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E77FA2">
      <w:pPr>
        <w:pStyle w:val="Heading1"/>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E77FA2">
      <w:pPr>
        <w:pStyle w:val="Heading1"/>
        <w:sectPr w:rsidR="006E06C6" w:rsidRPr="00A9303A" w:rsidSect="0091117B">
          <w:type w:val="continuous"/>
          <w:pgSz w:w="12240" w:h="15840"/>
          <w:pgMar w:top="720" w:right="1440" w:bottom="1440" w:left="1440" w:header="720" w:footer="720" w:gutter="0"/>
          <w:cols w:space="720"/>
          <w:docGrid w:linePitch="360"/>
        </w:sectPr>
      </w:pPr>
    </w:p>
    <w:p w14:paraId="23F7F7BB" w14:textId="7879FF2D" w:rsidR="00FC1FCE" w:rsidRPr="00A9303A" w:rsidRDefault="0091117B" w:rsidP="00BA1BF2">
      <w:pPr>
        <w:pStyle w:val="Heading1"/>
      </w:pPr>
      <w:r w:rsidRPr="00A9303A">
        <w:t>Californ</w:t>
      </w:r>
      <w:r w:rsidR="00693951" w:rsidRPr="00A9303A">
        <w:t xml:space="preserve">ia State Board of </w:t>
      </w:r>
      <w:r w:rsidR="003A2E45" w:rsidRPr="00A9303A">
        <w:t xml:space="preserve">Education </w:t>
      </w:r>
      <w:r w:rsidRPr="00A9303A">
        <w:br/>
      </w:r>
      <w:r w:rsidR="00524F1D">
        <w:t>January</w:t>
      </w:r>
      <w:r w:rsidR="001604FC" w:rsidRPr="00A9303A">
        <w:t xml:space="preserve"> 20</w:t>
      </w:r>
      <w:r w:rsidR="00751157" w:rsidRPr="00A9303A">
        <w:t>2</w:t>
      </w:r>
      <w:r w:rsidR="00524F1D">
        <w:t>2</w:t>
      </w:r>
      <w:r w:rsidR="003902D8" w:rsidRPr="00A9303A">
        <w:t xml:space="preserve"> </w:t>
      </w:r>
      <w:r w:rsidRPr="00A9303A">
        <w:t>Agenda</w:t>
      </w:r>
      <w:r w:rsidRPr="00A9303A">
        <w:br/>
      </w:r>
      <w:r w:rsidR="00FC1FCE" w:rsidRPr="00A9303A">
        <w:t>Item</w:t>
      </w:r>
      <w:r w:rsidR="000A015A">
        <w:t xml:space="preserve"> #</w:t>
      </w:r>
      <w:r w:rsidR="00434F8C">
        <w:t>W-</w:t>
      </w:r>
      <w:r w:rsidR="00191C23">
        <w:t>07</w:t>
      </w:r>
    </w:p>
    <w:p w14:paraId="27B6226E" w14:textId="77777777" w:rsidR="00FC1FCE" w:rsidRPr="00A9303A" w:rsidRDefault="00FC1FCE" w:rsidP="006B43A3">
      <w:pPr>
        <w:pStyle w:val="Heading2"/>
        <w:rPr>
          <w:sz w:val="36"/>
          <w:szCs w:val="36"/>
        </w:rPr>
      </w:pPr>
      <w:r w:rsidRPr="00A9303A">
        <w:rPr>
          <w:sz w:val="36"/>
          <w:szCs w:val="36"/>
        </w:rPr>
        <w:t>Subject</w:t>
      </w:r>
    </w:p>
    <w:p w14:paraId="3C043E0A" w14:textId="6DBDCD2B" w:rsidR="00E77FA2" w:rsidRDefault="00E77FA2" w:rsidP="002F53FD">
      <w:pPr>
        <w:spacing w:after="360"/>
      </w:pPr>
      <w:r>
        <w:rPr>
          <w:rFonts w:cs="Arial"/>
        </w:rPr>
        <w:t xml:space="preserve">Request by </w:t>
      </w:r>
      <w:r w:rsidR="00524F1D" w:rsidRPr="00524F1D">
        <w:rPr>
          <w:rFonts w:cs="Arial"/>
          <w:b/>
        </w:rPr>
        <w:t>Jurupa Unified 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sidRPr="007549F1">
        <w:t>.</w:t>
      </w:r>
    </w:p>
    <w:p w14:paraId="3F09CD3A" w14:textId="77777777" w:rsidR="00692300" w:rsidRPr="00A9303A" w:rsidRDefault="00692300" w:rsidP="00692300">
      <w:pPr>
        <w:pStyle w:val="Heading2"/>
        <w:rPr>
          <w:sz w:val="36"/>
          <w:szCs w:val="36"/>
        </w:rPr>
      </w:pPr>
      <w:r w:rsidRPr="00A9303A">
        <w:rPr>
          <w:sz w:val="36"/>
          <w:szCs w:val="36"/>
        </w:rPr>
        <w:t>Waiver Number</w:t>
      </w:r>
    </w:p>
    <w:p w14:paraId="4EEC36FB" w14:textId="77777777" w:rsidR="00436124" w:rsidRDefault="00436124" w:rsidP="00C303E9">
      <w:pPr>
        <w:pStyle w:val="ListParagraph"/>
        <w:tabs>
          <w:tab w:val="left" w:pos="1980"/>
          <w:tab w:val="left" w:pos="8505"/>
        </w:tabs>
        <w:spacing w:after="360"/>
        <w:ind w:left="0"/>
        <w:contextualSpacing w:val="0"/>
        <w:rPr>
          <w:rFonts w:cs="Arial"/>
        </w:rPr>
      </w:pPr>
      <w:r>
        <w:rPr>
          <w:rFonts w:cs="Arial"/>
        </w:rPr>
        <w:t>4-9-2021</w:t>
      </w:r>
    </w:p>
    <w:p w14:paraId="19FA46C3" w14:textId="77777777" w:rsidR="00FC1FCE" w:rsidRPr="00A9303A" w:rsidRDefault="00FC1FCE" w:rsidP="00FC1FCE">
      <w:pPr>
        <w:pStyle w:val="Heading2"/>
        <w:rPr>
          <w:sz w:val="36"/>
          <w:szCs w:val="36"/>
        </w:rPr>
      </w:pPr>
      <w:r w:rsidRPr="00A9303A">
        <w:rPr>
          <w:sz w:val="36"/>
          <w:szCs w:val="36"/>
        </w:rPr>
        <w:t>Type of Action</w:t>
      </w:r>
    </w:p>
    <w:p w14:paraId="5CE446E2" w14:textId="6B9D8CBC" w:rsidR="0091117B" w:rsidRPr="00A9303A" w:rsidRDefault="00692300" w:rsidP="002F53FD">
      <w:pPr>
        <w:spacing w:after="360"/>
      </w:pPr>
      <w:r w:rsidRPr="00CC1214">
        <w:t>Action</w:t>
      </w:r>
      <w:r w:rsidR="006B0EAA" w:rsidRPr="00CC1214">
        <w:t>, Consent</w:t>
      </w:r>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2DF37B1F" w:rsidR="005A3BCB" w:rsidRPr="00A9303A" w:rsidRDefault="005A3BCB" w:rsidP="005A3BCB">
      <w:pPr>
        <w:spacing w:after="240"/>
        <w:rPr>
          <w:rFonts w:cs="Arial"/>
        </w:rPr>
      </w:pPr>
      <w:r w:rsidRPr="00A9303A">
        <w:rPr>
          <w:rFonts w:cs="Arial"/>
        </w:rPr>
        <w:t xml:space="preserve">School districts that elect </w:t>
      </w:r>
      <w:r w:rsidR="00722A99">
        <w:rPr>
          <w:rFonts w:cs="Arial"/>
        </w:rPr>
        <w:t xml:space="preserve">governing </w:t>
      </w:r>
      <w:r w:rsidRPr="00A9303A">
        <w:rPr>
          <w:rFonts w:cs="Arial"/>
        </w:rPr>
        <w:t xml:space="preserve">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5C722341" w:rsidR="005A3BCB" w:rsidRPr="00A9303A" w:rsidRDefault="005A3BCB" w:rsidP="002F53FD">
      <w:pPr>
        <w:spacing w:after="360"/>
        <w:rPr>
          <w:rFonts w:cs="Arial"/>
        </w:rPr>
      </w:pPr>
      <w:r w:rsidRPr="00A9303A">
        <w:rPr>
          <w:rFonts w:cs="Arial"/>
        </w:rPr>
        <w:t xml:space="preserve">To reduce the potential for litigation and to establish by-trustee-area elections as expeditiously as possible, </w:t>
      </w:r>
      <w:r w:rsidR="00436124">
        <w:rPr>
          <w:rFonts w:cs="Arial"/>
        </w:rPr>
        <w:t>the Jurupa</w:t>
      </w:r>
      <w:r w:rsidR="0033333C">
        <w:rPr>
          <w:rFonts w:cs="Arial"/>
        </w:rPr>
        <w:t xml:space="preserve"> Unified School District (USD)</w:t>
      </w:r>
      <w:r w:rsidR="00434EDA">
        <w:rPr>
          <w:rFonts w:cs="Arial"/>
        </w:rPr>
        <w:t xml:space="preserve"> </w:t>
      </w:r>
      <w:r w:rsidRPr="00A9303A">
        <w:rPr>
          <w:rFonts w:cs="Arial"/>
        </w:rPr>
        <w:t>request</w:t>
      </w:r>
      <w:r w:rsidR="00436124">
        <w:rPr>
          <w:rFonts w:cs="Arial"/>
        </w:rPr>
        <w:t>s</w:t>
      </w:r>
      <w:r w:rsidRPr="00A9303A">
        <w:rPr>
          <w:rFonts w:cs="Arial"/>
        </w:rPr>
        <w:t xml:space="preserve"> that the California State Board of Education (SBE) waive the requirement that </w:t>
      </w:r>
      <w:r w:rsidR="00722A99">
        <w:rPr>
          <w:rFonts w:cs="Arial"/>
        </w:rPr>
        <w:t>a by-trustee-area election method</w:t>
      </w:r>
      <w:r w:rsidRPr="00A9303A">
        <w:rPr>
          <w:rFonts w:cs="Arial"/>
        </w:rPr>
        <w:t xml:space="preserve"> be </w:t>
      </w:r>
      <w:r w:rsidR="009107A9">
        <w:rPr>
          <w:rFonts w:cs="Arial"/>
        </w:rPr>
        <w:t>submitted to district voters for approval</w:t>
      </w:r>
      <w:r w:rsidR="006C2F33">
        <w:rPr>
          <w:rFonts w:cs="Arial"/>
        </w:rPr>
        <w:t xml:space="preserve">, </w:t>
      </w:r>
      <w:r w:rsidRPr="00A9303A">
        <w:rPr>
          <w:rFonts w:cs="Arial"/>
        </w:rPr>
        <w:t xml:space="preserve">allowing </w:t>
      </w:r>
      <w:r w:rsidR="001E03FA">
        <w:rPr>
          <w:rFonts w:cs="Arial"/>
        </w:rPr>
        <w:t xml:space="preserve">a </w:t>
      </w:r>
      <w:r w:rsidRPr="00A9303A">
        <w:rPr>
          <w:rFonts w:cs="Arial"/>
        </w:rPr>
        <w:t>by-trustee-area election</w:t>
      </w:r>
      <w:r w:rsidR="00CC4154">
        <w:rPr>
          <w:rFonts w:cs="Arial"/>
        </w:rPr>
        <w:t xml:space="preserve"> method for </w:t>
      </w:r>
      <w:r w:rsidR="00805DCE">
        <w:rPr>
          <w:rFonts w:cs="Arial"/>
        </w:rPr>
        <w:t>th</w:t>
      </w:r>
      <w:r w:rsidR="00436124">
        <w:rPr>
          <w:rFonts w:cs="Arial"/>
        </w:rPr>
        <w:t>i</w:t>
      </w:r>
      <w:r w:rsidR="00805DCE">
        <w:rPr>
          <w:rFonts w:cs="Arial"/>
        </w:rPr>
        <w:t>s district</w:t>
      </w:r>
      <w:r w:rsidRPr="00A9303A">
        <w:rPr>
          <w:rFonts w:cs="Arial"/>
        </w:rPr>
        <w:t xml:space="preserve"> to be adopted upon review and approval of the </w:t>
      </w:r>
      <w:r w:rsidR="00943423" w:rsidRPr="00A9303A">
        <w:rPr>
          <w:rFonts w:cs="Arial"/>
        </w:rPr>
        <w:t xml:space="preserve">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546C5BA" w14:textId="77777777" w:rsidR="00F6015B" w:rsidRPr="00A9303A" w:rsidRDefault="00F6015B" w:rsidP="00F6015B">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lastRenderedPageBreak/>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2F53FD">
      <w:pPr>
        <w:pStyle w:val="ListParagraph"/>
        <w:numPr>
          <w:ilvl w:val="0"/>
          <w:numId w:val="2"/>
        </w:numPr>
        <w:spacing w:after="36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37019B65" w:rsidR="005A3BCB" w:rsidRPr="00A9303A" w:rsidRDefault="005A3BCB" w:rsidP="17F0FB15">
      <w:pPr>
        <w:spacing w:after="240"/>
        <w:rPr>
          <w:rFonts w:cs="Arial"/>
        </w:rPr>
      </w:pPr>
      <w:r w:rsidRPr="00A9303A">
        <w:rPr>
          <w:rFonts w:cs="Arial"/>
        </w:rPr>
        <w:t xml:space="preserve">Approval of the waiver request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CC4154">
        <w:rPr>
          <w:rFonts w:cs="Arial"/>
        </w:rPr>
        <w:t xml:space="preserve">a </w:t>
      </w:r>
      <w:r w:rsidRPr="00A9303A">
        <w:rPr>
          <w:rFonts w:cs="Arial"/>
        </w:rPr>
        <w:t xml:space="preserve">by-trustee-area method of election for future governing board elections in the </w:t>
      </w:r>
      <w:r w:rsidR="00436124">
        <w:rPr>
          <w:rFonts w:cs="Arial"/>
        </w:rPr>
        <w:t>Jurupa</w:t>
      </w:r>
      <w:r w:rsidR="00777A6A">
        <w:rPr>
          <w:rFonts w:cs="Arial"/>
        </w:rPr>
        <w:t xml:space="preserve"> USD</w:t>
      </w:r>
      <w:r w:rsidR="00F75F8C" w:rsidRPr="00A9303A">
        <w:rPr>
          <w:rFonts w:cs="Arial"/>
        </w:rPr>
        <w:t>. V</w:t>
      </w:r>
      <w:r w:rsidRPr="00A9303A">
        <w:rPr>
          <w:rFonts w:cs="Arial"/>
        </w:rPr>
        <w:t xml:space="preserve">oters in the district will </w:t>
      </w:r>
      <w:r w:rsidRPr="00A9303A">
        <w:t xml:space="preserve">continue to elect all </w:t>
      </w:r>
      <w:r w:rsidRPr="00A9303A">
        <w:rPr>
          <w:rFonts w:cs="Arial"/>
        </w:rPr>
        <w:t xml:space="preserve">board </w:t>
      </w:r>
      <w:r w:rsidRPr="00A9303A">
        <w:t>members</w:t>
      </w:r>
      <w:r w:rsidR="006C2F33">
        <w:t xml:space="preserve">, </w:t>
      </w:r>
      <w:r w:rsidRPr="00A9303A">
        <w:t>however, if the waiver request</w:t>
      </w:r>
      <w:r w:rsidR="00436124">
        <w:t xml:space="preserve"> is</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77536C42"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5B7AAE">
        <w:rPr>
          <w:rStyle w:val="FootnoteReference"/>
          <w:rFonts w:cs="Arial"/>
        </w:rPr>
        <w:footnoteReference w:id="1"/>
      </w:r>
      <w:r w:rsidR="006C2F33">
        <w:t xml:space="preserve">; </w:t>
      </w:r>
      <w:r w:rsidR="000A015A">
        <w:rPr>
          <w:rFonts w:cs="Arial"/>
        </w:rPr>
        <w:t>voters in the district</w:t>
      </w:r>
      <w:r w:rsidRPr="00A9303A">
        <w:rPr>
          <w:rFonts w:cs="Arial"/>
        </w:rPr>
        <w:t xml:space="preserve"> have </w:t>
      </w:r>
      <w:r w:rsidR="00B9747B">
        <w:rPr>
          <w:rFonts w:cs="Arial"/>
        </w:rPr>
        <w:t xml:space="preserve">the </w:t>
      </w:r>
      <w:r w:rsidRPr="00A9303A">
        <w:rPr>
          <w:rFonts w:cs="Arial"/>
        </w:rPr>
        <w:t xml:space="preserve">final approval. </w:t>
      </w:r>
    </w:p>
    <w:p w14:paraId="2B8DD94F" w14:textId="1B2D596B"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w:t>
      </w:r>
      <w:r w:rsidR="00CC4154">
        <w:rPr>
          <w:rFonts w:cs="Arial"/>
        </w:rPr>
        <w:t>address such</w:t>
      </w:r>
      <w:r w:rsidRPr="00A9303A">
        <w:rPr>
          <w:rFonts w:cs="Arial"/>
        </w:rPr>
        <w:t xml:space="preserve"> litigation</w:t>
      </w:r>
      <w:r w:rsidR="00CC4154">
        <w:rPr>
          <w:rFonts w:cs="Arial"/>
        </w:rPr>
        <w:t>,</w:t>
      </w:r>
      <w:r w:rsidR="00574316" w:rsidRPr="00A9303A">
        <w:rPr>
          <w:rFonts w:cs="Arial"/>
        </w:rPr>
        <w:t xml:space="preserve"> the </w:t>
      </w:r>
      <w:r w:rsidR="00436124">
        <w:rPr>
          <w:rFonts w:cs="Arial"/>
        </w:rPr>
        <w:t>Jurupa USD</w:t>
      </w:r>
      <w:r w:rsidR="00436124" w:rsidRPr="00A9303A">
        <w:rPr>
          <w:rFonts w:cs="Arial"/>
        </w:rPr>
        <w:t xml:space="preserve"> </w:t>
      </w:r>
      <w:r w:rsidR="00436124">
        <w:rPr>
          <w:rFonts w:cs="Arial"/>
        </w:rPr>
        <w:t xml:space="preserve">is </w:t>
      </w:r>
      <w:r w:rsidRPr="00A9303A">
        <w:rPr>
          <w:rFonts w:cs="Arial"/>
        </w:rPr>
        <w:t>taking actions to esta</w:t>
      </w:r>
      <w:r w:rsidR="00720679" w:rsidRPr="00A9303A">
        <w:rPr>
          <w:rFonts w:cs="Arial"/>
        </w:rPr>
        <w:t>blish trustee areas and adopt</w:t>
      </w:r>
      <w:r w:rsidR="00CC4154">
        <w:rPr>
          <w:rFonts w:cs="Arial"/>
        </w:rPr>
        <w:t xml:space="preserve"> </w:t>
      </w:r>
      <w:r w:rsidR="00436124">
        <w:rPr>
          <w:rFonts w:cs="Arial"/>
        </w:rPr>
        <w:t xml:space="preserve">a </w:t>
      </w:r>
      <w:r w:rsidRPr="00A9303A">
        <w:rPr>
          <w:rFonts w:cs="Arial"/>
        </w:rPr>
        <w:t>by-trustee-area election method. In order to establish the trustee areas and the method of election as expeditiously as possible, the district request</w:t>
      </w:r>
      <w:r w:rsidR="00436124">
        <w:rPr>
          <w:rFonts w:cs="Arial"/>
        </w:rPr>
        <w:t>s</w:t>
      </w:r>
      <w:r w:rsidRPr="00A9303A">
        <w:rPr>
          <w:rFonts w:cs="Arial"/>
        </w:rPr>
        <w:t xml:space="preserve"> that the SBE waive the requirement that the trustee areas and the election method be approved at </w:t>
      </w:r>
      <w:r w:rsidR="00436124">
        <w:rPr>
          <w:rFonts w:cs="Arial"/>
        </w:rPr>
        <w:t xml:space="preserve">a </w:t>
      </w:r>
      <w:r w:rsidRPr="00A9303A">
        <w:rPr>
          <w:rFonts w:cs="Arial"/>
        </w:rPr>
        <w:t>districtwide election. If the SBE approves the waiver request</w:t>
      </w:r>
      <w:r w:rsidR="00720679" w:rsidRPr="00A9303A">
        <w:rPr>
          <w:rFonts w:cs="Arial"/>
        </w:rPr>
        <w:t xml:space="preserve">, </w:t>
      </w:r>
      <w:r w:rsidR="00805DCE">
        <w:rPr>
          <w:rFonts w:cs="Arial"/>
        </w:rPr>
        <w:t xml:space="preserve">a </w:t>
      </w:r>
      <w:r w:rsidRPr="00A9303A">
        <w:rPr>
          <w:rFonts w:cs="Arial"/>
        </w:rPr>
        <w:t xml:space="preserve">by-trustee-area election method can be adopted in </w:t>
      </w:r>
      <w:r w:rsidR="00436124">
        <w:rPr>
          <w:rFonts w:cs="Arial"/>
        </w:rPr>
        <w:t>the</w:t>
      </w:r>
      <w:r w:rsidRPr="00A9303A">
        <w:rPr>
          <w:rFonts w:cs="Arial"/>
        </w:rPr>
        <w:t xml:space="preserve"> district upon review and approval of the County Committee </w:t>
      </w:r>
      <w:r w:rsidR="00720679" w:rsidRPr="00A9303A">
        <w:rPr>
          <w:rFonts w:cs="Arial"/>
        </w:rPr>
        <w:t xml:space="preserve">without </w:t>
      </w:r>
      <w:r w:rsidR="005B7AAE">
        <w:rPr>
          <w:rFonts w:cs="Arial"/>
        </w:rPr>
        <w:t>submitting the proposal to district voters for approval</w:t>
      </w:r>
      <w:r w:rsidRPr="00A9303A">
        <w:rPr>
          <w:rFonts w:cs="Arial"/>
        </w:rPr>
        <w:t>.</w:t>
      </w:r>
    </w:p>
    <w:p w14:paraId="427F6BB7" w14:textId="0ECB7406" w:rsidR="005A3BCB" w:rsidRPr="00A9303A" w:rsidRDefault="005A3BCB" w:rsidP="00E77FA2">
      <w:pPr>
        <w:spacing w:after="240"/>
        <w:rPr>
          <w:rFonts w:cs="Arial"/>
        </w:rPr>
      </w:pPr>
      <w:r w:rsidRPr="00A9303A">
        <w:rPr>
          <w:rFonts w:cs="Arial"/>
        </w:rPr>
        <w:t>Only the election to establish trustee areas and the election method will be eliminated by approval of the waiver request</w:t>
      </w:r>
      <w:r w:rsidR="006C2F33">
        <w:rPr>
          <w:rFonts w:cs="Arial"/>
        </w:rPr>
        <w:t>. V</w:t>
      </w:r>
      <w:r w:rsidRPr="00A9303A">
        <w:rPr>
          <w:rFonts w:cs="Arial"/>
        </w:rPr>
        <w:t xml:space="preserve">oters in </w:t>
      </w:r>
      <w:r w:rsidR="00B30A57" w:rsidRPr="00A9303A">
        <w:rPr>
          <w:rFonts w:cs="Arial"/>
        </w:rPr>
        <w:t xml:space="preserve">the </w:t>
      </w:r>
      <w:r w:rsidR="00F16937" w:rsidRPr="00A9303A">
        <w:rPr>
          <w:rFonts w:cs="Arial"/>
        </w:rPr>
        <w:t>d</w:t>
      </w:r>
      <w:r w:rsidR="000A015A">
        <w:rPr>
          <w:rFonts w:cs="Arial"/>
        </w:rPr>
        <w:t>istrict</w:t>
      </w:r>
      <w:r w:rsidR="00F16937" w:rsidRPr="00A9303A">
        <w:rPr>
          <w:rFonts w:cs="Arial"/>
        </w:rPr>
        <w:t xml:space="preserve"> </w:t>
      </w:r>
      <w:r w:rsidRPr="00A9303A">
        <w:rPr>
          <w:rFonts w:cs="Arial"/>
        </w:rPr>
        <w:t xml:space="preserve">will continue to elect all governing board members. </w:t>
      </w:r>
      <w:r w:rsidR="006C2F33">
        <w:rPr>
          <w:rFonts w:cs="Arial"/>
        </w:rPr>
        <w:t>A</w:t>
      </w:r>
      <w:r w:rsidRPr="00A9303A">
        <w:rPr>
          <w:rFonts w:cs="Arial"/>
        </w:rPr>
        <w:t xml:space="preserve">pproval of the waiver will not eliminate any existing legal rights of currently seated board members. </w:t>
      </w:r>
    </w:p>
    <w:p w14:paraId="52D40194" w14:textId="043568B8" w:rsidR="005A3BCB" w:rsidRPr="00A9303A" w:rsidRDefault="005A3BCB" w:rsidP="002F53FD">
      <w:pPr>
        <w:spacing w:after="360"/>
        <w:rPr>
          <w:rFonts w:cs="Arial"/>
        </w:rPr>
      </w:pPr>
      <w:r w:rsidRPr="00A9303A">
        <w:rPr>
          <w:rFonts w:cs="Arial"/>
        </w:rPr>
        <w:t>The waiver request</w:t>
      </w:r>
      <w:r w:rsidR="00436124">
        <w:rPr>
          <w:rFonts w:cs="Arial"/>
        </w:rPr>
        <w:t xml:space="preserve"> has</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 at the public hearing </w:t>
      </w:r>
      <w:r w:rsidR="009E11D2" w:rsidRPr="00A9303A">
        <w:rPr>
          <w:rFonts w:cs="Arial"/>
        </w:rPr>
        <w:t>conducted</w:t>
      </w:r>
      <w:r w:rsidRPr="00A9303A">
        <w:rPr>
          <w:rFonts w:cs="Arial"/>
        </w:rPr>
        <w:t xml:space="preserve"> by the governing board of</w:t>
      </w:r>
      <w:r w:rsidR="000A015A">
        <w:rPr>
          <w:rFonts w:cs="Arial"/>
        </w:rPr>
        <w:t xml:space="preserve"> the </w:t>
      </w:r>
      <w:r w:rsidR="00436124">
        <w:rPr>
          <w:rFonts w:cs="Arial"/>
        </w:rPr>
        <w:t>Jurupa USD</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w:t>
      </w:r>
      <w:r w:rsidRPr="00A9303A">
        <w:rPr>
          <w:rFonts w:cs="Arial"/>
        </w:rPr>
        <w:lastRenderedPageBreak/>
        <w:t xml:space="preserve">request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0A015A">
        <w:rPr>
          <w:rFonts w:cs="Arial"/>
        </w:rPr>
        <w:t xml:space="preserve">a </w:t>
      </w:r>
      <w:r w:rsidRPr="00A9303A">
        <w:rPr>
          <w:rFonts w:cs="Arial"/>
        </w:rPr>
        <w:t>districtwide election</w:t>
      </w:r>
      <w:r w:rsidR="00720679" w:rsidRPr="00A9303A">
        <w:rPr>
          <w:rFonts w:cs="Arial"/>
        </w:rPr>
        <w:t xml:space="preserve"> to approve</w:t>
      </w:r>
      <w:r w:rsidR="000A015A">
        <w:rPr>
          <w:rFonts w:cs="Arial"/>
        </w:rPr>
        <w:t xml:space="preserve"> a</w:t>
      </w:r>
      <w:r w:rsidR="00720679" w:rsidRPr="00A9303A">
        <w:rPr>
          <w:rFonts w:cs="Arial"/>
        </w:rPr>
        <w:t xml:space="preserve"> </w:t>
      </w:r>
      <w:r w:rsidRPr="00A9303A">
        <w:rPr>
          <w:rFonts w:cs="Arial"/>
        </w:rPr>
        <w:t>by-trustee-area method of election.</w:t>
      </w:r>
    </w:p>
    <w:p w14:paraId="34E4E760" w14:textId="77777777" w:rsidR="003313D1" w:rsidRPr="003313D1" w:rsidRDefault="00F40510" w:rsidP="00E77FA2">
      <w:pPr>
        <w:spacing w:after="120"/>
      </w:pPr>
      <w:r w:rsidRPr="003313D1">
        <w:rPr>
          <w:b/>
        </w:rPr>
        <w:t>Demographic Information:</w:t>
      </w:r>
    </w:p>
    <w:p w14:paraId="64C86714" w14:textId="6D46A2E4" w:rsidR="003313D1" w:rsidRDefault="003313D1" w:rsidP="00436124">
      <w:pPr>
        <w:spacing w:after="360"/>
        <w:rPr>
          <w:rFonts w:cs="Arial"/>
        </w:rPr>
      </w:pPr>
      <w:r w:rsidRPr="003313D1">
        <w:t xml:space="preserve">The </w:t>
      </w:r>
      <w:r w:rsidR="00436124">
        <w:t>Jurupa</w:t>
      </w:r>
      <w:r w:rsidR="00503B9C">
        <w:t xml:space="preserve"> </w:t>
      </w:r>
      <w:r w:rsidRPr="003313D1">
        <w:t xml:space="preserve">USD </w:t>
      </w:r>
      <w:r w:rsidRPr="003313D1">
        <w:rPr>
          <w:rFonts w:cs="Arial"/>
        </w:rPr>
        <w:t xml:space="preserve">has a student population of </w:t>
      </w:r>
      <w:r w:rsidR="00AE78AF">
        <w:rPr>
          <w:rFonts w:cs="Arial"/>
        </w:rPr>
        <w:t>18,631</w:t>
      </w:r>
      <w:r w:rsidRPr="003313D1">
        <w:rPr>
          <w:rFonts w:cs="Arial"/>
        </w:rPr>
        <w:t xml:space="preserve"> and is located in a</w:t>
      </w:r>
      <w:r>
        <w:rPr>
          <w:rFonts w:cs="Arial"/>
        </w:rPr>
        <w:t xml:space="preserve"> </w:t>
      </w:r>
      <w:r w:rsidR="00AE78AF">
        <w:rPr>
          <w:rFonts w:cs="Arial"/>
        </w:rPr>
        <w:t>suburban area of</w:t>
      </w:r>
      <w:r w:rsidRPr="003313D1">
        <w:rPr>
          <w:rFonts w:cs="Arial"/>
        </w:rPr>
        <w:t xml:space="preserve"> </w:t>
      </w:r>
      <w:r w:rsidR="00436124">
        <w:rPr>
          <w:rFonts w:cs="Arial"/>
        </w:rPr>
        <w:t xml:space="preserve">Riverside </w:t>
      </w:r>
      <w:r w:rsidRPr="003313D1">
        <w:rPr>
          <w:rFonts w:cs="Arial"/>
        </w:rPr>
        <w:t>County.</w:t>
      </w:r>
    </w:p>
    <w:p w14:paraId="1E1B5AA8" w14:textId="78721FB2" w:rsidR="002D1A82" w:rsidRPr="00A9303A" w:rsidRDefault="00F40510" w:rsidP="002F53FD">
      <w:pPr>
        <w:spacing w:after="36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18D4051C" w14:textId="5215C264" w:rsidR="005E0296" w:rsidRPr="00A9303A" w:rsidRDefault="005E0296" w:rsidP="002F53FD">
      <w:pPr>
        <w:spacing w:after="240"/>
        <w:rPr>
          <w:b/>
        </w:rPr>
      </w:pPr>
      <w:r w:rsidRPr="00A9303A">
        <w:rPr>
          <w:rFonts w:cs="Arial"/>
        </w:rPr>
        <w:t xml:space="preserve">The SBE has approved </w:t>
      </w:r>
      <w:r w:rsidR="00436124">
        <w:rPr>
          <w:rFonts w:cs="Arial"/>
        </w:rPr>
        <w:t>almost 250</w:t>
      </w:r>
      <w:r w:rsidRPr="00A9303A">
        <w:rPr>
          <w:rFonts w:cs="Arial"/>
        </w:rPr>
        <w:t xml:space="preserve"> similar waiver</w:t>
      </w:r>
      <w:r w:rsidR="00256434" w:rsidRPr="00A9303A">
        <w:rPr>
          <w:rFonts w:cs="Arial"/>
        </w:rPr>
        <w:t xml:space="preserve"> request</w:t>
      </w:r>
      <w:r w:rsidRPr="00A9303A">
        <w:rPr>
          <w:rFonts w:cs="Arial"/>
        </w:rPr>
        <w:t>s</w:t>
      </w:r>
      <w:r w:rsidR="00272C0A">
        <w:rPr>
          <w:rFonts w:cs="Arial"/>
        </w:rPr>
        <w:t xml:space="preserve">, </w:t>
      </w:r>
      <w:r w:rsidRPr="00A9303A">
        <w:rPr>
          <w:rFonts w:cs="Arial"/>
        </w:rPr>
        <w:t xml:space="preserve">most recently for </w:t>
      </w:r>
      <w:r w:rsidR="00436124">
        <w:rPr>
          <w:rFonts w:cs="Arial"/>
        </w:rPr>
        <w:t xml:space="preserve">the Paso Robles Joint USD (San Luis Obispo County) and the Santa Clara USD (Santa Clara County) </w:t>
      </w:r>
      <w:r w:rsidRPr="00A9303A">
        <w:rPr>
          <w:rFonts w:cs="Arial"/>
        </w:rPr>
        <w:t xml:space="preserve">at the </w:t>
      </w:r>
      <w:r w:rsidR="00436124">
        <w:rPr>
          <w:rFonts w:cs="Arial"/>
        </w:rPr>
        <w:t>November</w:t>
      </w:r>
      <w:r w:rsidR="003F53DE" w:rsidRPr="00A9303A">
        <w:rPr>
          <w:rFonts w:cs="Arial"/>
        </w:rPr>
        <w:t xml:space="preserve"> 202</w:t>
      </w:r>
      <w:r w:rsidR="00E77FA2">
        <w:rPr>
          <w:rFonts w:cs="Arial"/>
        </w:rPr>
        <w:t>1</w:t>
      </w:r>
      <w:r w:rsidRPr="00A9303A">
        <w:rPr>
          <w:rFonts w:cs="Arial"/>
        </w:rPr>
        <w:t xml:space="preserve"> SBE meeting.</w:t>
      </w:r>
      <w:r w:rsidR="00EC04F1">
        <w:rPr>
          <w:rFonts w:cs="Arial"/>
        </w:rPr>
        <w:t xml:space="preserve"> </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2FCB6E8B" w:rsidR="005E0296" w:rsidRPr="00A9303A" w:rsidRDefault="0026705D" w:rsidP="002F53FD">
      <w:pPr>
        <w:spacing w:after="360"/>
      </w:pPr>
      <w:r w:rsidRPr="00A9303A">
        <w:rPr>
          <w:rFonts w:cs="Arial"/>
        </w:rPr>
        <w:t>Approval of the waiver request</w:t>
      </w:r>
      <w:r w:rsidR="007C3F38">
        <w:rPr>
          <w:rFonts w:cs="Arial"/>
        </w:rPr>
        <w:t>s</w:t>
      </w:r>
      <w:r w:rsidR="005E0296" w:rsidRPr="00A9303A">
        <w:rPr>
          <w:rFonts w:cs="Arial"/>
        </w:rPr>
        <w:t xml:space="preserve"> will not have negative fiscal effects on any local or state agency.</w:t>
      </w:r>
      <w:r w:rsidRPr="00A9303A">
        <w:rPr>
          <w:rFonts w:cs="Arial"/>
        </w:rPr>
        <w:t xml:space="preserve"> Failure to approve the request</w:t>
      </w:r>
      <w:r w:rsidR="007C3F38">
        <w:rPr>
          <w:rFonts w:cs="Arial"/>
        </w:rPr>
        <w:t>s</w:t>
      </w:r>
      <w:r w:rsidR="005E0296" w:rsidRPr="00A9303A">
        <w:rPr>
          <w:rFonts w:cs="Arial"/>
        </w:rPr>
        <w:t xml:space="preserve"> will result in additional costs to </w:t>
      </w:r>
      <w:r w:rsidR="0009179A" w:rsidRPr="00A9303A">
        <w:rPr>
          <w:rFonts w:cs="Arial"/>
        </w:rPr>
        <w:t xml:space="preserve">the </w:t>
      </w:r>
      <w:r w:rsidR="00436124">
        <w:rPr>
          <w:rFonts w:cs="Arial"/>
        </w:rPr>
        <w:t>Jurupa USD</w:t>
      </w:r>
      <w:r w:rsidR="00436124" w:rsidRPr="00A9303A">
        <w:rPr>
          <w:rFonts w:cs="Arial"/>
        </w:rPr>
        <w:t xml:space="preserve"> </w:t>
      </w:r>
      <w:r w:rsidR="00720679" w:rsidRPr="00A9303A">
        <w:rPr>
          <w:rFonts w:cs="Arial"/>
        </w:rPr>
        <w:t xml:space="preserve">for </w:t>
      </w:r>
      <w:r w:rsidR="00436124">
        <w:rPr>
          <w:rFonts w:cs="Arial"/>
        </w:rPr>
        <w:t xml:space="preserve">a </w:t>
      </w:r>
      <w:r w:rsidR="005E0296" w:rsidRPr="00A9303A">
        <w:rPr>
          <w:rFonts w:cs="Arial"/>
        </w:rPr>
        <w:t>districtwide election.</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299D7FD8" w:rsidR="002D1A82" w:rsidRPr="003313D1" w:rsidRDefault="00406F50" w:rsidP="002D1A82">
      <w:pPr>
        <w:pStyle w:val="ListParagraph"/>
        <w:numPr>
          <w:ilvl w:val="0"/>
          <w:numId w:val="2"/>
        </w:numPr>
        <w:spacing w:after="240"/>
        <w:contextualSpacing w:val="0"/>
      </w:pPr>
      <w:r w:rsidRPr="004A5468">
        <w:rPr>
          <w:rFonts w:cs="Arial"/>
          <w:b/>
        </w:rPr>
        <w:t>Attachment 1:</w:t>
      </w:r>
      <w:r w:rsidR="0009179A" w:rsidRPr="004A5468">
        <w:rPr>
          <w:rFonts w:cs="Arial"/>
        </w:rPr>
        <w:t xml:space="preserve"> </w:t>
      </w:r>
      <w:r w:rsidR="00D471F8" w:rsidRPr="004A5468">
        <w:rPr>
          <w:rFonts w:cs="Arial"/>
        </w:rPr>
        <w:t>Summary Table (</w:t>
      </w:r>
      <w:r w:rsidR="00AE78AF">
        <w:rPr>
          <w:rFonts w:cs="Arial"/>
        </w:rPr>
        <w:t>1</w:t>
      </w:r>
      <w:r w:rsidR="002D1A82" w:rsidRPr="004A5468">
        <w:rPr>
          <w:rFonts w:cs="Arial"/>
        </w:rPr>
        <w:t xml:space="preserve"> page)</w:t>
      </w:r>
    </w:p>
    <w:p w14:paraId="76E559B3" w14:textId="6F7DEE2B" w:rsidR="003313D1" w:rsidRPr="0031716C" w:rsidRDefault="003313D1" w:rsidP="003313D1">
      <w:pPr>
        <w:pStyle w:val="ListParagraph"/>
        <w:numPr>
          <w:ilvl w:val="0"/>
          <w:numId w:val="2"/>
        </w:numPr>
        <w:spacing w:after="240"/>
        <w:contextualSpacing w:val="0"/>
      </w:pPr>
      <w:r w:rsidRPr="0031716C">
        <w:rPr>
          <w:b/>
        </w:rPr>
        <w:t>Attachment 2</w:t>
      </w:r>
      <w:r w:rsidRPr="0031716C">
        <w:t xml:space="preserve">: </w:t>
      </w:r>
      <w:r w:rsidR="00AE78AF">
        <w:rPr>
          <w:rFonts w:cs="Arial"/>
        </w:rPr>
        <w:t>Jurupa</w:t>
      </w:r>
      <w:r>
        <w:rPr>
          <w:rFonts w:cs="Arial"/>
        </w:rPr>
        <w:t xml:space="preserve"> Unified</w:t>
      </w:r>
      <w:r w:rsidRPr="0031716C">
        <w:t xml:space="preserve"> School District</w:t>
      </w:r>
      <w:r w:rsidRPr="0031716C">
        <w:rPr>
          <w:rFonts w:cs="Arial"/>
        </w:rPr>
        <w:t xml:space="preserve"> General Waiver Request</w:t>
      </w:r>
      <w:r w:rsidR="00AE78AF">
        <w:rPr>
          <w:rFonts w:cs="Arial"/>
        </w:rPr>
        <w:br/>
      </w:r>
      <w:r w:rsidR="00AE78AF">
        <w:rPr>
          <w:rFonts w:cs="Arial"/>
          <w:noProof/>
        </w:rPr>
        <w:t>4</w:t>
      </w:r>
      <w:r w:rsidRPr="0031716C">
        <w:rPr>
          <w:rFonts w:cs="Arial"/>
          <w:noProof/>
        </w:rPr>
        <w:t>-</w:t>
      </w:r>
      <w:r w:rsidR="00AE78AF">
        <w:rPr>
          <w:rFonts w:cs="Arial"/>
          <w:noProof/>
        </w:rPr>
        <w:t>9</w:t>
      </w:r>
      <w:r w:rsidRPr="0031716C">
        <w:rPr>
          <w:rFonts w:cs="Arial"/>
          <w:noProof/>
        </w:rPr>
        <w:t>-2021</w:t>
      </w:r>
      <w:r w:rsidRPr="0031716C">
        <w:t xml:space="preserve"> (2 pages). (Original waiver request is signed and on file in the Waiver Office.)</w:t>
      </w:r>
    </w:p>
    <w:p w14:paraId="69898630" w14:textId="6692F2AD" w:rsidR="00A573FD" w:rsidRPr="00A9303A" w:rsidRDefault="000C6BC0" w:rsidP="003313D1">
      <w:pPr>
        <w:pStyle w:val="ListParagraph"/>
        <w:numPr>
          <w:ilvl w:val="0"/>
          <w:numId w:val="2"/>
        </w:numPr>
        <w:spacing w:after="240"/>
        <w:contextualSpacing w:val="0"/>
        <w:sectPr w:rsidR="00A573FD" w:rsidRPr="00A9303A" w:rsidSect="0091117B">
          <w:type w:val="continuous"/>
          <w:pgSz w:w="12240" w:h="15840"/>
          <w:pgMar w:top="720" w:right="1440" w:bottom="1440" w:left="1440" w:header="720" w:footer="720" w:gutter="0"/>
          <w:cols w:space="720"/>
          <w:docGrid w:linePitch="360"/>
        </w:sectPr>
      </w:pPr>
      <w:r w:rsidRPr="00E77FA2">
        <w:rPr>
          <w:b/>
          <w:bCs/>
        </w:rPr>
        <w:t xml:space="preserve">Attachment </w:t>
      </w:r>
      <w:r w:rsidR="00AE78AF">
        <w:rPr>
          <w:b/>
          <w:bCs/>
        </w:rPr>
        <w:t>3</w:t>
      </w:r>
      <w:r w:rsidRPr="00E77FA2">
        <w:rPr>
          <w:b/>
          <w:bCs/>
        </w:rPr>
        <w:t>:</w:t>
      </w:r>
      <w:r w:rsidR="0009179A" w:rsidRPr="00A9303A">
        <w:t xml:space="preserve"> </w:t>
      </w:r>
      <w:r w:rsidRPr="00A9303A">
        <w:t xml:space="preserve">California </w:t>
      </w:r>
      <w:r w:rsidRPr="00E77FA2">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FB8769A" w14:textId="77777777" w:rsidR="00E77FA2" w:rsidRPr="00693951" w:rsidRDefault="00E77FA2" w:rsidP="00E77FA2">
      <w:pPr>
        <w:pStyle w:val="Heading1"/>
      </w:pPr>
      <w:r w:rsidRPr="00E77FA2">
        <w:lastRenderedPageBreak/>
        <w:t>Attachment</w:t>
      </w:r>
      <w:r w:rsidRPr="00CD403F">
        <w:t xml:space="preserve"> 1</w:t>
      </w:r>
      <w:r w:rsidRPr="00CD403F">
        <w:br/>
        <w:t>Summary Tab</w:t>
      </w:r>
      <w:r w:rsidRPr="00693951">
        <w:t>le</w:t>
      </w:r>
    </w:p>
    <w:p w14:paraId="7518BE3D" w14:textId="77777777" w:rsidR="00E77FA2" w:rsidRDefault="00E77FA2" w:rsidP="00E77FA2">
      <w:pPr>
        <w:spacing w:after="240"/>
        <w:jc w:val="center"/>
      </w:pPr>
      <w:r w:rsidRPr="00693951">
        <w:t xml:space="preserve">California </w:t>
      </w:r>
      <w:r>
        <w:rPr>
          <w:i/>
        </w:rPr>
        <w:t>Education Code</w:t>
      </w:r>
      <w:r>
        <w:t xml:space="preserve"> s</w:t>
      </w:r>
      <w:r w:rsidRPr="00693951">
        <w:t>ection</w:t>
      </w:r>
      <w:r>
        <w:t>s</w:t>
      </w:r>
      <w:r w:rsidRPr="00693951">
        <w:t xml:space="preserve"> </w:t>
      </w:r>
      <w:r w:rsidRPr="00636F85">
        <w:t xml:space="preserve">5019, </w:t>
      </w:r>
      <w:r>
        <w:t xml:space="preserve">5020, </w:t>
      </w:r>
      <w:r w:rsidRPr="00636F85">
        <w:t>5021, and 5030</w:t>
      </w:r>
      <w:bookmarkStart w:id="0" w:name="_GoBack"/>
      <w:bookmarkEnd w:id="0"/>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080"/>
        <w:gridCol w:w="2431"/>
        <w:gridCol w:w="3600"/>
        <w:gridCol w:w="2428"/>
        <w:gridCol w:w="2338"/>
      </w:tblGrid>
      <w:tr w:rsidR="00E77FA2" w:rsidRPr="00517C00" w14:paraId="1A685ABD" w14:textId="77777777" w:rsidTr="00AE78AF">
        <w:trPr>
          <w:cantSplit/>
          <w:trHeight w:val="792"/>
          <w:tblHeader/>
        </w:trPr>
        <w:tc>
          <w:tcPr>
            <w:tcW w:w="509" w:type="pct"/>
            <w:shd w:val="clear" w:color="auto" w:fill="D9D9D9" w:themeFill="background1" w:themeFillShade="D9"/>
            <w:vAlign w:val="center"/>
          </w:tcPr>
          <w:p w14:paraId="51471A8D" w14:textId="77777777" w:rsidR="00E77FA2" w:rsidRPr="009B617A" w:rsidRDefault="00E77FA2" w:rsidP="003313D1">
            <w:pPr>
              <w:jc w:val="center"/>
              <w:rPr>
                <w:rFonts w:cs="Arial"/>
                <w:b/>
              </w:rPr>
            </w:pPr>
            <w:r w:rsidRPr="009B617A">
              <w:rPr>
                <w:rFonts w:cs="Arial"/>
                <w:b/>
              </w:rPr>
              <w:t>Waiver Number</w:t>
            </w:r>
          </w:p>
        </w:tc>
        <w:tc>
          <w:tcPr>
            <w:tcW w:w="408" w:type="pct"/>
            <w:shd w:val="clear" w:color="auto" w:fill="D9D9D9" w:themeFill="background1" w:themeFillShade="D9"/>
            <w:vAlign w:val="center"/>
          </w:tcPr>
          <w:p w14:paraId="2FD27EBF" w14:textId="77777777" w:rsidR="00E77FA2" w:rsidRPr="009B617A" w:rsidRDefault="00E77FA2" w:rsidP="003313D1">
            <w:pPr>
              <w:jc w:val="center"/>
              <w:rPr>
                <w:rFonts w:cs="Arial"/>
                <w:b/>
              </w:rPr>
            </w:pPr>
            <w:r w:rsidRPr="009B617A">
              <w:rPr>
                <w:rFonts w:cs="Arial"/>
                <w:b/>
              </w:rPr>
              <w:t>District</w:t>
            </w:r>
          </w:p>
        </w:tc>
        <w:tc>
          <w:tcPr>
            <w:tcW w:w="919" w:type="pct"/>
            <w:shd w:val="clear" w:color="auto" w:fill="D9D9D9" w:themeFill="background1" w:themeFillShade="D9"/>
            <w:vAlign w:val="center"/>
          </w:tcPr>
          <w:p w14:paraId="395531F7" w14:textId="77777777" w:rsidR="00E77FA2" w:rsidRPr="009B617A" w:rsidRDefault="00E77FA2" w:rsidP="003313D1">
            <w:pPr>
              <w:jc w:val="center"/>
              <w:rPr>
                <w:rFonts w:cs="Arial"/>
                <w:b/>
              </w:rPr>
            </w:pPr>
            <w:r w:rsidRPr="009B617A">
              <w:rPr>
                <w:rFonts w:cs="Arial"/>
                <w:b/>
              </w:rPr>
              <w:t>Period of Request</w:t>
            </w:r>
          </w:p>
        </w:tc>
        <w:tc>
          <w:tcPr>
            <w:tcW w:w="1361" w:type="pct"/>
            <w:shd w:val="clear" w:color="auto" w:fill="D9D9D9" w:themeFill="background1" w:themeFillShade="D9"/>
            <w:vAlign w:val="center"/>
          </w:tcPr>
          <w:p w14:paraId="146A9CA3" w14:textId="77777777" w:rsidR="00E77FA2" w:rsidRPr="009B617A" w:rsidRDefault="00E77FA2" w:rsidP="003313D1">
            <w:pPr>
              <w:jc w:val="center"/>
              <w:rPr>
                <w:rFonts w:cs="Arial"/>
                <w:b/>
              </w:rPr>
            </w:pPr>
            <w:r w:rsidRPr="009B617A">
              <w:rPr>
                <w:rFonts w:cs="Arial"/>
                <w:b/>
              </w:rPr>
              <w:t>Bargaining Unit Representatives Consulted</w:t>
            </w:r>
          </w:p>
        </w:tc>
        <w:tc>
          <w:tcPr>
            <w:tcW w:w="918" w:type="pct"/>
            <w:shd w:val="clear" w:color="auto" w:fill="D9D9D9" w:themeFill="background1" w:themeFillShade="D9"/>
            <w:vAlign w:val="center"/>
          </w:tcPr>
          <w:p w14:paraId="5907CCC4" w14:textId="77777777" w:rsidR="00E77FA2" w:rsidRPr="009B617A" w:rsidRDefault="00E77FA2" w:rsidP="003313D1">
            <w:pPr>
              <w:pStyle w:val="Header"/>
              <w:jc w:val="center"/>
              <w:rPr>
                <w:rFonts w:cs="Arial"/>
                <w:b/>
              </w:rPr>
            </w:pPr>
            <w:r w:rsidRPr="009B617A">
              <w:rPr>
                <w:rFonts w:cs="Arial"/>
                <w:b/>
              </w:rPr>
              <w:t>Public Hearing and Board Date</w:t>
            </w:r>
            <w:r>
              <w:rPr>
                <w:rFonts w:cs="Arial"/>
                <w:b/>
              </w:rPr>
              <w:t>s</w:t>
            </w:r>
          </w:p>
        </w:tc>
        <w:tc>
          <w:tcPr>
            <w:tcW w:w="884" w:type="pct"/>
            <w:shd w:val="clear" w:color="auto" w:fill="D9D9D9" w:themeFill="background1" w:themeFillShade="D9"/>
            <w:vAlign w:val="center"/>
          </w:tcPr>
          <w:p w14:paraId="1B4753D9" w14:textId="77777777" w:rsidR="00E77FA2" w:rsidRPr="009B617A" w:rsidRDefault="00E77FA2" w:rsidP="003313D1">
            <w:pPr>
              <w:pStyle w:val="Header"/>
              <w:jc w:val="center"/>
              <w:rPr>
                <w:rFonts w:cs="Arial"/>
                <w:b/>
                <w:bCs/>
              </w:rPr>
            </w:pPr>
            <w:r w:rsidRPr="009B617A">
              <w:rPr>
                <w:rFonts w:cs="Arial"/>
                <w:b/>
                <w:bCs/>
              </w:rPr>
              <w:t>Advisory Committee Position</w:t>
            </w:r>
          </w:p>
        </w:tc>
      </w:tr>
      <w:tr w:rsidR="00E77FA2" w:rsidRPr="00517C00" w14:paraId="201FE99C" w14:textId="77777777" w:rsidTr="00AE78AF">
        <w:trPr>
          <w:cantSplit/>
          <w:trHeight w:val="2825"/>
        </w:trPr>
        <w:tc>
          <w:tcPr>
            <w:tcW w:w="509" w:type="pct"/>
          </w:tcPr>
          <w:p w14:paraId="306DD343" w14:textId="683F8289" w:rsidR="00E77FA2" w:rsidRPr="00154CC7" w:rsidRDefault="00AE78AF" w:rsidP="003313D1">
            <w:pPr>
              <w:pStyle w:val="Header"/>
              <w:spacing w:before="120"/>
              <w:jc w:val="center"/>
              <w:rPr>
                <w:rFonts w:cs="Arial"/>
                <w:noProof/>
              </w:rPr>
            </w:pPr>
            <w:r w:rsidRPr="00154CC7">
              <w:rPr>
                <w:rFonts w:cs="Arial"/>
                <w:noProof/>
              </w:rPr>
              <w:t>4</w:t>
            </w:r>
            <w:r w:rsidR="00E77FA2" w:rsidRPr="00154CC7">
              <w:rPr>
                <w:rFonts w:cs="Arial"/>
                <w:noProof/>
              </w:rPr>
              <w:t>-</w:t>
            </w:r>
            <w:r w:rsidRPr="00154CC7">
              <w:rPr>
                <w:rFonts w:cs="Arial"/>
                <w:noProof/>
              </w:rPr>
              <w:t>9</w:t>
            </w:r>
            <w:r w:rsidR="00E77FA2" w:rsidRPr="00154CC7">
              <w:rPr>
                <w:rFonts w:cs="Arial"/>
                <w:noProof/>
              </w:rPr>
              <w:t>-20</w:t>
            </w:r>
            <w:r w:rsidR="00340EE8" w:rsidRPr="00154CC7">
              <w:rPr>
                <w:rFonts w:cs="Arial"/>
                <w:noProof/>
              </w:rPr>
              <w:t>21</w:t>
            </w:r>
          </w:p>
        </w:tc>
        <w:tc>
          <w:tcPr>
            <w:tcW w:w="408" w:type="pct"/>
          </w:tcPr>
          <w:p w14:paraId="004E7993" w14:textId="56798F59" w:rsidR="00E77FA2" w:rsidRDefault="00AE78AF" w:rsidP="003313D1">
            <w:pPr>
              <w:pStyle w:val="Header"/>
              <w:spacing w:before="120"/>
              <w:jc w:val="center"/>
              <w:rPr>
                <w:rFonts w:cs="Arial"/>
              </w:rPr>
            </w:pPr>
            <w:r>
              <w:rPr>
                <w:rFonts w:cs="Arial"/>
              </w:rPr>
              <w:t>Jurupa</w:t>
            </w:r>
            <w:r w:rsidR="00340EE8">
              <w:rPr>
                <w:rFonts w:cs="Arial"/>
              </w:rPr>
              <w:t xml:space="preserve"> Unified</w:t>
            </w:r>
            <w:r w:rsidR="00E77FA2">
              <w:rPr>
                <w:rFonts w:cs="Arial"/>
              </w:rPr>
              <w:t xml:space="preserve"> School District</w:t>
            </w:r>
          </w:p>
        </w:tc>
        <w:tc>
          <w:tcPr>
            <w:tcW w:w="919" w:type="pct"/>
          </w:tcPr>
          <w:p w14:paraId="33B5A4B6" w14:textId="4EB2B0EB" w:rsidR="00E77FA2" w:rsidRPr="009B617A" w:rsidRDefault="00E77FA2" w:rsidP="00340EE8">
            <w:pPr>
              <w:pStyle w:val="Header"/>
              <w:spacing w:before="120" w:after="120"/>
              <w:jc w:val="center"/>
              <w:rPr>
                <w:rFonts w:cs="Arial"/>
              </w:rPr>
            </w:pPr>
            <w:r w:rsidRPr="009B617A">
              <w:rPr>
                <w:rFonts w:cs="Arial"/>
                <w:b/>
              </w:rPr>
              <w:t>Requested:</w:t>
            </w:r>
            <w:r w:rsidR="00340EE8">
              <w:rPr>
                <w:rFonts w:cs="Arial"/>
                <w:b/>
              </w:rPr>
              <w:br/>
            </w:r>
            <w:r w:rsidR="00AE78AF">
              <w:rPr>
                <w:rFonts w:cs="Arial"/>
              </w:rPr>
              <w:t>September 13</w:t>
            </w:r>
            <w:r>
              <w:rPr>
                <w:rFonts w:cs="Arial"/>
              </w:rPr>
              <w:t>, 20</w:t>
            </w:r>
            <w:r w:rsidR="00340EE8">
              <w:rPr>
                <w:rFonts w:cs="Arial"/>
              </w:rPr>
              <w:t>21</w:t>
            </w:r>
            <w:r w:rsidR="00340EE8">
              <w:rPr>
                <w:rFonts w:cs="Arial"/>
              </w:rPr>
              <w:br/>
            </w:r>
            <w:r w:rsidRPr="009B617A">
              <w:rPr>
                <w:rFonts w:cs="Arial"/>
              </w:rPr>
              <w:t>to</w:t>
            </w:r>
            <w:r w:rsidR="00340EE8">
              <w:rPr>
                <w:rFonts w:cs="Arial"/>
              </w:rPr>
              <w:br/>
            </w:r>
            <w:r w:rsidR="00AE78AF">
              <w:rPr>
                <w:rFonts w:cs="Arial"/>
              </w:rPr>
              <w:t>September 10</w:t>
            </w:r>
            <w:r>
              <w:rPr>
                <w:rFonts w:cs="Arial"/>
              </w:rPr>
              <w:t>, 202</w:t>
            </w:r>
            <w:r w:rsidR="00340EE8">
              <w:rPr>
                <w:rFonts w:cs="Arial"/>
              </w:rPr>
              <w:t>3</w:t>
            </w:r>
          </w:p>
          <w:p w14:paraId="5A7C9695" w14:textId="77777777" w:rsidR="00E77FA2" w:rsidRPr="009B617A" w:rsidRDefault="00E77FA2" w:rsidP="003313D1">
            <w:pPr>
              <w:pStyle w:val="Header"/>
              <w:jc w:val="center"/>
              <w:rPr>
                <w:rFonts w:cs="Arial"/>
                <w:b/>
              </w:rPr>
            </w:pPr>
            <w:r w:rsidRPr="009B617A">
              <w:rPr>
                <w:rFonts w:cs="Arial"/>
                <w:b/>
              </w:rPr>
              <w:t>Recommended:</w:t>
            </w:r>
          </w:p>
          <w:p w14:paraId="77A4732B" w14:textId="0A59ED9F" w:rsidR="00340EE8" w:rsidRPr="009B617A" w:rsidRDefault="00AE78AF" w:rsidP="00340EE8">
            <w:pPr>
              <w:pStyle w:val="Header"/>
              <w:spacing w:after="120"/>
              <w:jc w:val="center"/>
              <w:rPr>
                <w:rFonts w:cs="Arial"/>
              </w:rPr>
            </w:pPr>
            <w:r>
              <w:rPr>
                <w:rFonts w:cs="Arial"/>
              </w:rPr>
              <w:t>September 13, 2021</w:t>
            </w:r>
            <w:r>
              <w:rPr>
                <w:rFonts w:cs="Arial"/>
              </w:rPr>
              <w:br/>
            </w:r>
            <w:r w:rsidRPr="009B617A">
              <w:rPr>
                <w:rFonts w:cs="Arial"/>
              </w:rPr>
              <w:t>to</w:t>
            </w:r>
            <w:r>
              <w:rPr>
                <w:rFonts w:cs="Arial"/>
              </w:rPr>
              <w:br/>
              <w:t>September 10, 2023</w:t>
            </w:r>
          </w:p>
          <w:p w14:paraId="494857FA" w14:textId="413DB70E" w:rsidR="00E77FA2" w:rsidRPr="006B0568" w:rsidRDefault="00E77FA2" w:rsidP="00340EE8">
            <w:pPr>
              <w:pStyle w:val="Header"/>
              <w:jc w:val="center"/>
              <w:rPr>
                <w:rFonts w:cs="Arial"/>
              </w:rPr>
            </w:pPr>
          </w:p>
        </w:tc>
        <w:tc>
          <w:tcPr>
            <w:tcW w:w="1361" w:type="pct"/>
          </w:tcPr>
          <w:p w14:paraId="27142657" w14:textId="0534F1E4" w:rsidR="00340EE8" w:rsidRDefault="00AE78AF" w:rsidP="00340EE8">
            <w:pPr>
              <w:pStyle w:val="Header"/>
              <w:spacing w:before="120" w:after="120"/>
              <w:jc w:val="center"/>
              <w:rPr>
                <w:rFonts w:cs="Arial"/>
                <w:b/>
              </w:rPr>
            </w:pPr>
            <w:r w:rsidRPr="00EE150A">
              <w:rPr>
                <w:rFonts w:cs="Arial"/>
                <w:noProof/>
                <w:shd w:val="clear" w:color="auto" w:fill="FFFFFF"/>
              </w:rPr>
              <w:t>National Education Association-Jurupa</w:t>
            </w:r>
            <w:r w:rsidR="00E77FA2" w:rsidRPr="009B617A">
              <w:rPr>
                <w:rFonts w:cs="Arial"/>
              </w:rPr>
              <w:t>,</w:t>
            </w:r>
            <w:r w:rsidR="00340EE8">
              <w:rPr>
                <w:rFonts w:cs="Arial"/>
              </w:rPr>
              <w:br/>
            </w:r>
            <w:r w:rsidRPr="00EE150A">
              <w:rPr>
                <w:rFonts w:cs="Arial"/>
                <w:noProof/>
                <w:shd w:val="clear" w:color="auto" w:fill="FFFFFF"/>
              </w:rPr>
              <w:t>Wendy Eccles</w:t>
            </w:r>
            <w:r w:rsidR="00424620">
              <w:rPr>
                <w:rFonts w:cs="Arial"/>
              </w:rPr>
              <w:t>, President</w:t>
            </w:r>
            <w:r w:rsidR="00340EE8">
              <w:rPr>
                <w:rFonts w:cs="Arial"/>
              </w:rPr>
              <w:br/>
            </w:r>
            <w:r>
              <w:rPr>
                <w:rFonts w:cs="Arial"/>
              </w:rPr>
              <w:t>8</w:t>
            </w:r>
            <w:r w:rsidR="00424620">
              <w:rPr>
                <w:rFonts w:cs="Arial"/>
              </w:rPr>
              <w:t>/2</w:t>
            </w:r>
            <w:r>
              <w:rPr>
                <w:rFonts w:cs="Arial"/>
              </w:rPr>
              <w:t>4</w:t>
            </w:r>
            <w:r w:rsidR="00E77FA2" w:rsidRPr="009B617A">
              <w:rPr>
                <w:rFonts w:cs="Arial"/>
              </w:rPr>
              <w:t>/20</w:t>
            </w:r>
            <w:r w:rsidR="00340EE8">
              <w:rPr>
                <w:rFonts w:cs="Arial"/>
              </w:rPr>
              <w:t>21</w:t>
            </w:r>
            <w:r w:rsidR="00340EE8">
              <w:rPr>
                <w:rFonts w:cs="Arial"/>
              </w:rPr>
              <w:br/>
            </w:r>
            <w:r w:rsidR="00340EE8" w:rsidRPr="009B617A">
              <w:rPr>
                <w:rFonts w:cs="Arial"/>
                <w:b/>
              </w:rPr>
              <w:t>Support</w:t>
            </w:r>
          </w:p>
          <w:p w14:paraId="532D9C77" w14:textId="28722BC4" w:rsidR="00E77FA2" w:rsidRPr="006B0568" w:rsidRDefault="00340EE8" w:rsidP="003313D1">
            <w:pPr>
              <w:pStyle w:val="Header"/>
              <w:spacing w:after="120"/>
              <w:jc w:val="center"/>
              <w:rPr>
                <w:rFonts w:cs="Arial"/>
              </w:rPr>
            </w:pPr>
            <w:r w:rsidRPr="00DD0531">
              <w:rPr>
                <w:rFonts w:cs="Arial"/>
                <w:noProof/>
                <w:shd w:val="clear" w:color="auto" w:fill="FFFFFF"/>
              </w:rPr>
              <w:t>California School Employees Association</w:t>
            </w:r>
            <w:r w:rsidR="00E77FA2" w:rsidRPr="009B617A">
              <w:rPr>
                <w:rFonts w:cs="Arial"/>
              </w:rPr>
              <w:t>,</w:t>
            </w:r>
            <w:r>
              <w:rPr>
                <w:rFonts w:cs="Arial"/>
              </w:rPr>
              <w:t xml:space="preserve"> </w:t>
            </w:r>
            <w:r>
              <w:rPr>
                <w:rFonts w:cs="Arial"/>
              </w:rPr>
              <w:br/>
            </w:r>
            <w:r w:rsidR="00AE78AF" w:rsidRPr="00EE150A">
              <w:rPr>
                <w:rFonts w:cs="Arial"/>
                <w:noProof/>
                <w:shd w:val="clear" w:color="auto" w:fill="FFFFFF"/>
              </w:rPr>
              <w:t>John Wilson</w:t>
            </w:r>
            <w:r w:rsidR="00AE78AF">
              <w:rPr>
                <w:rFonts w:cs="Arial"/>
              </w:rPr>
              <w:t xml:space="preserve"> President</w:t>
            </w:r>
            <w:r>
              <w:rPr>
                <w:rFonts w:cs="Arial"/>
              </w:rPr>
              <w:br/>
            </w:r>
            <w:r w:rsidR="00AE78AF">
              <w:rPr>
                <w:rFonts w:cs="Arial"/>
              </w:rPr>
              <w:t>8</w:t>
            </w:r>
            <w:r>
              <w:rPr>
                <w:rFonts w:cs="Arial"/>
              </w:rPr>
              <w:t>/</w:t>
            </w:r>
            <w:r w:rsidR="00AE78AF">
              <w:rPr>
                <w:rFonts w:cs="Arial"/>
              </w:rPr>
              <w:t>18</w:t>
            </w:r>
            <w:r w:rsidRPr="009B617A">
              <w:rPr>
                <w:rFonts w:cs="Arial"/>
              </w:rPr>
              <w:t>/20</w:t>
            </w:r>
            <w:r>
              <w:rPr>
                <w:rFonts w:cs="Arial"/>
              </w:rPr>
              <w:t>21</w:t>
            </w:r>
            <w:r>
              <w:rPr>
                <w:rFonts w:cs="Arial"/>
              </w:rPr>
              <w:br/>
            </w:r>
            <w:r w:rsidR="00E77FA2" w:rsidRPr="009B617A">
              <w:rPr>
                <w:rFonts w:cs="Arial"/>
                <w:b/>
              </w:rPr>
              <w:t>Support</w:t>
            </w:r>
          </w:p>
        </w:tc>
        <w:tc>
          <w:tcPr>
            <w:tcW w:w="918" w:type="pct"/>
          </w:tcPr>
          <w:p w14:paraId="17D851B5" w14:textId="046109F9" w:rsidR="00E77FA2" w:rsidRDefault="00AE78AF" w:rsidP="003313D1">
            <w:pPr>
              <w:pStyle w:val="Header"/>
              <w:spacing w:before="120"/>
              <w:jc w:val="center"/>
              <w:rPr>
                <w:rFonts w:cs="Arial"/>
                <w:noProof/>
                <w:shd w:val="clear" w:color="auto" w:fill="FFFFFF"/>
              </w:rPr>
            </w:pPr>
            <w:r>
              <w:rPr>
                <w:rFonts w:cs="Arial"/>
                <w:noProof/>
                <w:shd w:val="clear" w:color="auto" w:fill="FFFFFF"/>
              </w:rPr>
              <w:t>September</w:t>
            </w:r>
            <w:r w:rsidR="00025515">
              <w:rPr>
                <w:rFonts w:cs="Arial"/>
                <w:noProof/>
                <w:shd w:val="clear" w:color="auto" w:fill="FFFFFF"/>
              </w:rPr>
              <w:t xml:space="preserve"> </w:t>
            </w:r>
            <w:r>
              <w:rPr>
                <w:rFonts w:cs="Arial"/>
                <w:noProof/>
                <w:shd w:val="clear" w:color="auto" w:fill="FFFFFF"/>
              </w:rPr>
              <w:t>13</w:t>
            </w:r>
            <w:r w:rsidR="00340EE8">
              <w:rPr>
                <w:rFonts w:cs="Arial"/>
                <w:noProof/>
                <w:shd w:val="clear" w:color="auto" w:fill="FFFFFF"/>
              </w:rPr>
              <w:t>, 2021</w:t>
            </w:r>
          </w:p>
        </w:tc>
        <w:tc>
          <w:tcPr>
            <w:tcW w:w="884" w:type="pct"/>
          </w:tcPr>
          <w:p w14:paraId="3DFCA3AD" w14:textId="220AEB51" w:rsidR="00E77FA2" w:rsidRPr="00614BB8" w:rsidRDefault="00AE78AF" w:rsidP="00340EE8">
            <w:pPr>
              <w:pStyle w:val="Header"/>
              <w:spacing w:before="120" w:after="120"/>
              <w:jc w:val="center"/>
              <w:rPr>
                <w:rFonts w:cs="Arial"/>
                <w:noProof/>
                <w:shd w:val="clear" w:color="auto" w:fill="FFFFFF"/>
              </w:rPr>
            </w:pPr>
            <w:r w:rsidRPr="00EE150A">
              <w:rPr>
                <w:rFonts w:cs="Arial"/>
                <w:noProof/>
                <w:shd w:val="clear" w:color="auto" w:fill="FFFFFF"/>
              </w:rPr>
              <w:t>District English Lea</w:t>
            </w:r>
            <w:r>
              <w:rPr>
                <w:rFonts w:cs="Arial"/>
                <w:noProof/>
                <w:shd w:val="clear" w:color="auto" w:fill="FFFFFF"/>
              </w:rPr>
              <w:t>r</w:t>
            </w:r>
            <w:r w:rsidRPr="00EE150A">
              <w:rPr>
                <w:rFonts w:cs="Arial"/>
                <w:noProof/>
                <w:shd w:val="clear" w:color="auto" w:fill="FFFFFF"/>
              </w:rPr>
              <w:t>ners Advisory Committe</w:t>
            </w:r>
            <w:r>
              <w:rPr>
                <w:rFonts w:cs="Arial"/>
                <w:noProof/>
                <w:shd w:val="clear" w:color="auto" w:fill="FFFFFF"/>
              </w:rPr>
              <w:t>e;</w:t>
            </w:r>
            <w:r w:rsidRPr="00EE150A">
              <w:rPr>
                <w:rFonts w:cs="Arial"/>
                <w:noProof/>
                <w:shd w:val="clear" w:color="auto" w:fill="FFFFFF"/>
              </w:rPr>
              <w:t xml:space="preserve"> District Advisory Committee</w:t>
            </w:r>
            <w:r>
              <w:rPr>
                <w:rFonts w:cs="Arial"/>
                <w:noProof/>
                <w:shd w:val="clear" w:color="auto" w:fill="FFFFFF"/>
              </w:rPr>
              <w:t xml:space="preserve"> </w:t>
            </w:r>
            <w:r w:rsidR="00E77FA2">
              <w:rPr>
                <w:rFonts w:cs="Arial"/>
                <w:noProof/>
                <w:shd w:val="clear" w:color="auto" w:fill="FFFFFF"/>
              </w:rPr>
              <w:t>(</w:t>
            </w:r>
            <w:r>
              <w:rPr>
                <w:rFonts w:cs="Arial"/>
                <w:noProof/>
                <w:shd w:val="clear" w:color="auto" w:fill="FFFFFF"/>
              </w:rPr>
              <w:t>8</w:t>
            </w:r>
            <w:r w:rsidR="00E77FA2">
              <w:rPr>
                <w:rFonts w:cs="Arial"/>
                <w:noProof/>
                <w:shd w:val="clear" w:color="auto" w:fill="FFFFFF"/>
              </w:rPr>
              <w:t>/</w:t>
            </w:r>
            <w:r w:rsidR="00025515">
              <w:rPr>
                <w:rFonts w:cs="Arial"/>
                <w:noProof/>
                <w:shd w:val="clear" w:color="auto" w:fill="FFFFFF"/>
              </w:rPr>
              <w:t>2</w:t>
            </w:r>
            <w:r>
              <w:rPr>
                <w:rFonts w:cs="Arial"/>
                <w:noProof/>
                <w:shd w:val="clear" w:color="auto" w:fill="FFFFFF"/>
              </w:rPr>
              <w:t>5</w:t>
            </w:r>
            <w:r w:rsidR="00025515">
              <w:rPr>
                <w:rFonts w:cs="Arial"/>
                <w:noProof/>
                <w:shd w:val="clear" w:color="auto" w:fill="FFFFFF"/>
              </w:rPr>
              <w:t>/</w:t>
            </w:r>
            <w:r w:rsidR="00E77FA2">
              <w:rPr>
                <w:rFonts w:cs="Arial"/>
                <w:noProof/>
                <w:shd w:val="clear" w:color="auto" w:fill="FFFFFF"/>
              </w:rPr>
              <w:t>20</w:t>
            </w:r>
            <w:r w:rsidR="00340EE8">
              <w:rPr>
                <w:rFonts w:cs="Arial"/>
                <w:noProof/>
                <w:shd w:val="clear" w:color="auto" w:fill="FFFFFF"/>
              </w:rPr>
              <w:t>21</w:t>
            </w:r>
            <w:r w:rsidR="00E77FA2">
              <w:rPr>
                <w:rFonts w:cs="Arial"/>
                <w:noProof/>
                <w:shd w:val="clear" w:color="auto" w:fill="FFFFFF"/>
              </w:rPr>
              <w:t>)</w:t>
            </w:r>
            <w:r w:rsidR="00340EE8">
              <w:rPr>
                <w:rFonts w:cs="Arial"/>
              </w:rPr>
              <w:t xml:space="preserve"> </w:t>
            </w:r>
            <w:r w:rsidR="00340EE8">
              <w:rPr>
                <w:rFonts w:cs="Arial"/>
              </w:rPr>
              <w:br/>
            </w:r>
            <w:r w:rsidR="00E77FA2" w:rsidRPr="009B617A">
              <w:rPr>
                <w:rFonts w:cs="Arial"/>
                <w:b/>
              </w:rPr>
              <w:t>No objections</w:t>
            </w:r>
          </w:p>
        </w:tc>
      </w:tr>
    </w:tbl>
    <w:p w14:paraId="2CC37591" w14:textId="6CBF61DD" w:rsidR="006E0CB9" w:rsidRPr="00A9303A" w:rsidRDefault="00E77FA2" w:rsidP="004B12FD">
      <w:pPr>
        <w:spacing w:before="120"/>
      </w:pPr>
      <w:r>
        <w:t>Created by California Department of Education</w:t>
      </w:r>
      <w:r>
        <w:br/>
      </w:r>
      <w:r w:rsidR="001E03FA">
        <w:t>October</w:t>
      </w:r>
      <w:r w:rsidR="00FA318C" w:rsidRPr="00A9303A">
        <w:t xml:space="preserve"> 202</w:t>
      </w:r>
      <w:r w:rsidR="009F4B0A">
        <w:t>1</w:t>
      </w:r>
    </w:p>
    <w:p w14:paraId="0CDC99C0" w14:textId="77777777" w:rsidR="003313D1" w:rsidRDefault="003313D1" w:rsidP="008F25CB">
      <w:pPr>
        <w:spacing w:before="240" w:after="480"/>
        <w:sectPr w:rsidR="003313D1" w:rsidSect="00CC7D9A">
          <w:headerReference w:type="default" r:id="rId14"/>
          <w:pgSz w:w="15840" w:h="12240" w:orient="landscape"/>
          <w:pgMar w:top="1440" w:right="720" w:bottom="1440" w:left="1440" w:header="720" w:footer="720" w:gutter="0"/>
          <w:pgNumType w:start="1"/>
          <w:cols w:space="720"/>
          <w:docGrid w:linePitch="360"/>
        </w:sectPr>
      </w:pPr>
    </w:p>
    <w:p w14:paraId="0B52DF65" w14:textId="40134D6D" w:rsidR="003313D1" w:rsidRPr="00276D7F" w:rsidRDefault="003313D1" w:rsidP="003313D1">
      <w:pPr>
        <w:pStyle w:val="Heading1"/>
      </w:pPr>
      <w:r w:rsidRPr="00276D7F">
        <w:lastRenderedPageBreak/>
        <w:t>Attachment 2</w:t>
      </w:r>
      <w:r>
        <w:br/>
      </w:r>
      <w:r w:rsidR="00116AA7">
        <w:rPr>
          <w:noProof/>
        </w:rPr>
        <w:t>Jurupa</w:t>
      </w:r>
      <w:r>
        <w:rPr>
          <w:noProof/>
        </w:rPr>
        <w:t xml:space="preserve"> Unified </w:t>
      </w:r>
      <w:r w:rsidRPr="00276D7F">
        <w:rPr>
          <w:noProof/>
        </w:rPr>
        <w:t>School District</w:t>
      </w:r>
      <w:r>
        <w:br/>
      </w:r>
      <w:r w:rsidR="00F70A74">
        <w:t xml:space="preserve">General </w:t>
      </w:r>
      <w:r w:rsidRPr="00276D7F">
        <w:t xml:space="preserve">Waiver Request </w:t>
      </w:r>
      <w:r w:rsidR="00116AA7">
        <w:t>4</w:t>
      </w:r>
      <w:r w:rsidRPr="003313D1">
        <w:t>-</w:t>
      </w:r>
      <w:r w:rsidR="00116AA7">
        <w:t>9</w:t>
      </w:r>
      <w:r w:rsidRPr="003313D1">
        <w:t>-2021</w:t>
      </w:r>
    </w:p>
    <w:p w14:paraId="0E20CACE" w14:textId="77777777" w:rsidR="00116AA7" w:rsidRPr="00CC3648" w:rsidRDefault="00116AA7" w:rsidP="00116AA7">
      <w:pPr>
        <w:rPr>
          <w:rFonts w:cs="Arial"/>
          <w:b/>
        </w:rPr>
      </w:pPr>
      <w:bookmarkStart w:id="1" w:name="_Hlk81406841"/>
      <w:r w:rsidRPr="00CC3648">
        <w:rPr>
          <w:rFonts w:cs="Arial"/>
          <w:b/>
        </w:rPr>
        <w:t>California Department of Education</w:t>
      </w:r>
    </w:p>
    <w:p w14:paraId="1B10FFB4" w14:textId="77777777" w:rsidR="00116AA7" w:rsidRPr="00CC3648" w:rsidRDefault="00116AA7" w:rsidP="00116AA7">
      <w:pPr>
        <w:rPr>
          <w:rFonts w:cs="Arial"/>
          <w:b/>
        </w:rPr>
      </w:pPr>
      <w:r w:rsidRPr="00CC3648">
        <w:rPr>
          <w:rFonts w:cs="Arial"/>
          <w:b/>
        </w:rPr>
        <w:t>WAIVER SUBMISSION - General</w:t>
      </w:r>
    </w:p>
    <w:p w14:paraId="762E5F13" w14:textId="77777777" w:rsidR="00116AA7" w:rsidRDefault="00116AA7" w:rsidP="00116AA7">
      <w:pPr>
        <w:spacing w:before="100" w:beforeAutospacing="1"/>
        <w:rPr>
          <w:rFonts w:cs="Arial"/>
        </w:rPr>
      </w:pPr>
      <w:r w:rsidRPr="00C5641A">
        <w:rPr>
          <w:rFonts w:cs="Arial"/>
        </w:rPr>
        <w:t xml:space="preserve">CD Code: </w:t>
      </w:r>
      <w:r w:rsidRPr="00EE150A">
        <w:rPr>
          <w:rFonts w:cs="Arial"/>
          <w:noProof/>
        </w:rPr>
        <w:t>3367090</w:t>
      </w:r>
    </w:p>
    <w:p w14:paraId="6C024F11" w14:textId="77777777" w:rsidR="00116AA7" w:rsidRDefault="00116AA7" w:rsidP="00116AA7">
      <w:pPr>
        <w:spacing w:before="100" w:beforeAutospacing="1"/>
        <w:rPr>
          <w:rFonts w:cs="Arial"/>
        </w:rPr>
      </w:pPr>
      <w:r w:rsidRPr="00C5641A">
        <w:rPr>
          <w:rFonts w:cs="Arial"/>
        </w:rPr>
        <w:t xml:space="preserve">Waiver Number: </w:t>
      </w:r>
      <w:r w:rsidRPr="00EE150A">
        <w:rPr>
          <w:rFonts w:cs="Arial"/>
          <w:noProof/>
        </w:rPr>
        <w:t>4-9-2021</w:t>
      </w:r>
    </w:p>
    <w:p w14:paraId="2FA0200F" w14:textId="77777777" w:rsidR="00116AA7" w:rsidRPr="00C5641A" w:rsidRDefault="00116AA7" w:rsidP="00116AA7">
      <w:pPr>
        <w:rPr>
          <w:rFonts w:cs="Arial"/>
        </w:rPr>
      </w:pPr>
      <w:r w:rsidRPr="00C5641A">
        <w:rPr>
          <w:rFonts w:cs="Arial"/>
        </w:rPr>
        <w:t xml:space="preserve">Active Year: </w:t>
      </w:r>
      <w:r w:rsidRPr="00EE150A">
        <w:rPr>
          <w:rFonts w:cs="Arial"/>
          <w:noProof/>
        </w:rPr>
        <w:t>2021</w:t>
      </w:r>
    </w:p>
    <w:p w14:paraId="2CFAB40B" w14:textId="77777777" w:rsidR="00116AA7" w:rsidRPr="00C5641A" w:rsidRDefault="00116AA7" w:rsidP="00116AA7">
      <w:pPr>
        <w:spacing w:before="100" w:beforeAutospacing="1"/>
        <w:rPr>
          <w:rFonts w:cs="Arial"/>
        </w:rPr>
      </w:pPr>
      <w:r w:rsidRPr="00B46ECC">
        <w:rPr>
          <w:rFonts w:cs="Arial"/>
        </w:rPr>
        <w:t>Date In:</w:t>
      </w:r>
      <w:r w:rsidRPr="00C5641A">
        <w:rPr>
          <w:rFonts w:cs="Arial"/>
        </w:rPr>
        <w:t xml:space="preserve"> </w:t>
      </w:r>
      <w:r w:rsidRPr="00EE150A">
        <w:rPr>
          <w:rFonts w:cs="Arial"/>
          <w:noProof/>
        </w:rPr>
        <w:t>9/20/2021 3:57:40 PM</w:t>
      </w:r>
    </w:p>
    <w:p w14:paraId="28D9E69C" w14:textId="77777777" w:rsidR="00116AA7" w:rsidRPr="00C5641A" w:rsidRDefault="00116AA7" w:rsidP="00116AA7">
      <w:pPr>
        <w:spacing w:before="100" w:beforeAutospacing="1"/>
        <w:rPr>
          <w:rFonts w:cs="Arial"/>
        </w:rPr>
      </w:pPr>
      <w:r w:rsidRPr="00C5641A">
        <w:rPr>
          <w:rFonts w:cs="Arial"/>
        </w:rPr>
        <w:t xml:space="preserve">Local Education Agency: </w:t>
      </w:r>
      <w:r w:rsidRPr="00EE150A">
        <w:rPr>
          <w:rFonts w:cs="Arial"/>
          <w:noProof/>
        </w:rPr>
        <w:t>Jurupa Unified</w:t>
      </w:r>
    </w:p>
    <w:p w14:paraId="4A70B5A1" w14:textId="77777777" w:rsidR="00116AA7" w:rsidRPr="00C5641A" w:rsidRDefault="00116AA7" w:rsidP="00116AA7">
      <w:pPr>
        <w:rPr>
          <w:rFonts w:cs="Arial"/>
        </w:rPr>
      </w:pPr>
      <w:r w:rsidRPr="00C5641A">
        <w:rPr>
          <w:rFonts w:cs="Arial"/>
        </w:rPr>
        <w:t xml:space="preserve">Address: </w:t>
      </w:r>
      <w:r w:rsidRPr="00EE150A">
        <w:rPr>
          <w:rFonts w:cs="Arial"/>
          <w:noProof/>
        </w:rPr>
        <w:t>4850 Pedley Rd.</w:t>
      </w:r>
    </w:p>
    <w:p w14:paraId="60F4BBDA" w14:textId="77777777" w:rsidR="00116AA7" w:rsidRPr="00C5641A" w:rsidRDefault="00116AA7" w:rsidP="00116AA7">
      <w:pPr>
        <w:rPr>
          <w:rFonts w:cs="Arial"/>
        </w:rPr>
      </w:pPr>
      <w:r w:rsidRPr="00EE150A">
        <w:rPr>
          <w:rFonts w:cs="Arial"/>
          <w:noProof/>
        </w:rPr>
        <w:t>Jurupa Valley</w:t>
      </w:r>
      <w:r w:rsidRPr="00C5641A">
        <w:rPr>
          <w:rFonts w:cs="Arial"/>
        </w:rPr>
        <w:t xml:space="preserve">, </w:t>
      </w:r>
      <w:r w:rsidRPr="00EE150A">
        <w:rPr>
          <w:rFonts w:cs="Arial"/>
          <w:noProof/>
        </w:rPr>
        <w:t>CA</w:t>
      </w:r>
      <w:r w:rsidRPr="00C5641A">
        <w:rPr>
          <w:rFonts w:cs="Arial"/>
        </w:rPr>
        <w:t xml:space="preserve"> </w:t>
      </w:r>
      <w:r w:rsidRPr="00EE150A">
        <w:rPr>
          <w:rFonts w:cs="Arial"/>
          <w:noProof/>
        </w:rPr>
        <w:t>92509</w:t>
      </w:r>
    </w:p>
    <w:p w14:paraId="27D77649" w14:textId="77777777" w:rsidR="00116AA7" w:rsidRPr="00C5641A" w:rsidRDefault="00116AA7" w:rsidP="00116AA7">
      <w:pPr>
        <w:spacing w:before="100" w:beforeAutospacing="1"/>
        <w:rPr>
          <w:rFonts w:cs="Arial"/>
        </w:rPr>
      </w:pPr>
      <w:r w:rsidRPr="00C5641A">
        <w:rPr>
          <w:rFonts w:cs="Arial"/>
        </w:rPr>
        <w:t xml:space="preserve">Start: </w:t>
      </w:r>
      <w:r w:rsidRPr="00EE150A">
        <w:rPr>
          <w:rFonts w:cs="Arial"/>
          <w:noProof/>
        </w:rPr>
        <w:t>9/13/2021</w:t>
      </w:r>
      <w:r w:rsidRPr="00C5641A">
        <w:rPr>
          <w:rFonts w:cs="Arial"/>
        </w:rPr>
        <w:tab/>
      </w:r>
    </w:p>
    <w:p w14:paraId="0FE18B11" w14:textId="77777777" w:rsidR="00116AA7" w:rsidRPr="00C5641A" w:rsidRDefault="00116AA7" w:rsidP="00116AA7">
      <w:pPr>
        <w:rPr>
          <w:rFonts w:cs="Arial"/>
        </w:rPr>
      </w:pPr>
      <w:r w:rsidRPr="00C5641A">
        <w:rPr>
          <w:rFonts w:cs="Arial"/>
        </w:rPr>
        <w:t xml:space="preserve">End: </w:t>
      </w:r>
      <w:r w:rsidRPr="00EE150A">
        <w:rPr>
          <w:rFonts w:cs="Arial"/>
          <w:noProof/>
        </w:rPr>
        <w:t>9/10/2023</w:t>
      </w:r>
    </w:p>
    <w:p w14:paraId="5AA0B5A9" w14:textId="77777777" w:rsidR="00116AA7" w:rsidRPr="00C5641A" w:rsidRDefault="00116AA7" w:rsidP="00116AA7">
      <w:pPr>
        <w:spacing w:before="100" w:beforeAutospacing="1"/>
        <w:rPr>
          <w:rFonts w:cs="Arial"/>
        </w:rPr>
      </w:pPr>
      <w:r w:rsidRPr="00C5641A">
        <w:rPr>
          <w:rFonts w:cs="Arial"/>
        </w:rPr>
        <w:t xml:space="preserve">Waiver Renewal: </w:t>
      </w:r>
      <w:r w:rsidRPr="00EE150A">
        <w:rPr>
          <w:rFonts w:cs="Arial"/>
          <w:noProof/>
        </w:rPr>
        <w:t>N</w:t>
      </w:r>
    </w:p>
    <w:p w14:paraId="6265EDDB" w14:textId="77777777" w:rsidR="00116AA7" w:rsidRPr="00C5641A" w:rsidRDefault="00116AA7" w:rsidP="00116AA7">
      <w:pPr>
        <w:rPr>
          <w:rFonts w:cs="Arial"/>
        </w:rPr>
      </w:pPr>
      <w:r w:rsidRPr="00C5641A">
        <w:rPr>
          <w:rFonts w:cs="Arial"/>
        </w:rPr>
        <w:t xml:space="preserve">Previous Waiver Number: </w:t>
      </w:r>
    </w:p>
    <w:p w14:paraId="7B62E61D" w14:textId="77777777" w:rsidR="00116AA7" w:rsidRPr="00C5641A" w:rsidRDefault="00116AA7" w:rsidP="00116AA7">
      <w:pPr>
        <w:rPr>
          <w:rFonts w:cs="Arial"/>
        </w:rPr>
      </w:pPr>
      <w:r w:rsidRPr="00C5641A">
        <w:rPr>
          <w:rFonts w:cs="Arial"/>
        </w:rPr>
        <w:t xml:space="preserve">Previous SBE Approval Date: </w:t>
      </w:r>
    </w:p>
    <w:p w14:paraId="1C22D488" w14:textId="77777777" w:rsidR="00116AA7" w:rsidRPr="00C5641A" w:rsidRDefault="00116AA7" w:rsidP="00116AA7">
      <w:pPr>
        <w:spacing w:before="100" w:beforeAutospacing="1"/>
        <w:rPr>
          <w:rFonts w:cs="Arial"/>
        </w:rPr>
      </w:pPr>
      <w:r w:rsidRPr="00EF7F38">
        <w:rPr>
          <w:rFonts w:cs="Arial"/>
        </w:rPr>
        <w:t>Waiver Topic</w:t>
      </w:r>
      <w:r w:rsidRPr="00C5641A">
        <w:rPr>
          <w:rFonts w:cs="Arial"/>
        </w:rPr>
        <w:t xml:space="preserve">: </w:t>
      </w:r>
      <w:r w:rsidRPr="00EE150A">
        <w:rPr>
          <w:rFonts w:cs="Arial"/>
          <w:noProof/>
        </w:rPr>
        <w:t>School District Reorganization</w:t>
      </w:r>
    </w:p>
    <w:p w14:paraId="7F4031C1" w14:textId="77777777" w:rsidR="00116AA7" w:rsidRPr="00C5641A" w:rsidRDefault="00116AA7" w:rsidP="00116AA7">
      <w:pPr>
        <w:rPr>
          <w:rFonts w:cs="Arial"/>
        </w:rPr>
      </w:pPr>
      <w:r w:rsidRPr="00C5641A">
        <w:rPr>
          <w:rFonts w:cs="Arial"/>
        </w:rPr>
        <w:t xml:space="preserve">Ed Code Title: </w:t>
      </w:r>
      <w:r w:rsidRPr="00EE150A">
        <w:rPr>
          <w:rFonts w:cs="Arial"/>
          <w:noProof/>
        </w:rPr>
        <w:t>Elimination of Election Requirement</w:t>
      </w:r>
      <w:r w:rsidRPr="00C5641A">
        <w:rPr>
          <w:rFonts w:cs="Arial"/>
        </w:rPr>
        <w:t xml:space="preserve"> </w:t>
      </w:r>
    </w:p>
    <w:p w14:paraId="5CC1BCD6" w14:textId="77777777" w:rsidR="00116AA7" w:rsidRPr="00C5641A" w:rsidRDefault="00116AA7" w:rsidP="00116AA7">
      <w:pPr>
        <w:rPr>
          <w:rFonts w:cs="Arial"/>
        </w:rPr>
      </w:pPr>
      <w:r w:rsidRPr="00C5641A">
        <w:rPr>
          <w:rFonts w:cs="Arial"/>
        </w:rPr>
        <w:t xml:space="preserve">Ed Code Section: </w:t>
      </w:r>
      <w:r w:rsidRPr="00EE150A">
        <w:rPr>
          <w:rFonts w:cs="Arial"/>
          <w:noProof/>
        </w:rPr>
        <w:t>5020 and portions of 5019, 5021, and 5030</w:t>
      </w:r>
    </w:p>
    <w:p w14:paraId="0F76442C" w14:textId="77777777" w:rsidR="00116AA7" w:rsidRPr="00C5641A" w:rsidRDefault="00116AA7" w:rsidP="00116AA7">
      <w:pPr>
        <w:rPr>
          <w:rFonts w:cs="Arial"/>
        </w:rPr>
      </w:pPr>
      <w:r w:rsidRPr="00C5641A">
        <w:rPr>
          <w:rFonts w:cs="Arial"/>
        </w:rPr>
        <w:t xml:space="preserve">Ed Code Authority: </w:t>
      </w:r>
      <w:r w:rsidRPr="00EE150A">
        <w:rPr>
          <w:rFonts w:cs="Arial"/>
          <w:noProof/>
        </w:rPr>
        <w:t>33050-33053</w:t>
      </w:r>
    </w:p>
    <w:p w14:paraId="47220B13" w14:textId="1765A9AE" w:rsidR="00116AA7" w:rsidRPr="00C5641A" w:rsidRDefault="00116AA7" w:rsidP="00116AA7">
      <w:pPr>
        <w:spacing w:before="100" w:beforeAutospacing="1"/>
        <w:rPr>
          <w:rFonts w:cs="Arial"/>
          <w:shd w:val="clear" w:color="auto" w:fill="FFFFFF"/>
        </w:rPr>
      </w:pPr>
      <w:r w:rsidRPr="00B45F8D">
        <w:rPr>
          <w:rFonts w:cs="Arial"/>
          <w:i/>
          <w:shd w:val="clear" w:color="auto" w:fill="FFFFFF"/>
        </w:rPr>
        <w:t>Education Code</w:t>
      </w:r>
      <w:r w:rsidRPr="00C5641A">
        <w:rPr>
          <w:rFonts w:cs="Arial"/>
          <w:shd w:val="clear" w:color="auto" w:fill="FFFFFF"/>
        </w:rPr>
        <w:t xml:space="preserve"> or </w:t>
      </w:r>
      <w:r w:rsidRPr="00B45F8D">
        <w:rPr>
          <w:rFonts w:cs="Arial"/>
          <w:i/>
          <w:shd w:val="clear" w:color="auto" w:fill="FFFFFF"/>
        </w:rPr>
        <w:t>CCR</w:t>
      </w:r>
      <w:r w:rsidRPr="00C5641A">
        <w:rPr>
          <w:rFonts w:cs="Arial"/>
          <w:shd w:val="clear" w:color="auto" w:fill="FFFFFF"/>
        </w:rPr>
        <w:t xml:space="preserve"> to Waive: </w:t>
      </w:r>
      <w:r w:rsidR="001E03FA">
        <w:rPr>
          <w:rFonts w:cs="Arial"/>
          <w:noProof/>
          <w:shd w:val="clear" w:color="auto" w:fill="FFFFFF"/>
        </w:rPr>
        <w:t>See Attachment 3</w:t>
      </w:r>
      <w:r w:rsidRPr="00EE150A">
        <w:rPr>
          <w:rFonts w:cs="Arial"/>
          <w:noProof/>
          <w:shd w:val="clear" w:color="auto" w:fill="FFFFFF"/>
        </w:rPr>
        <w:t>.</w:t>
      </w:r>
    </w:p>
    <w:p w14:paraId="000FAF7F" w14:textId="77777777" w:rsidR="00116AA7" w:rsidRPr="00EE150A" w:rsidRDefault="00116AA7" w:rsidP="00116AA7">
      <w:pPr>
        <w:spacing w:before="100" w:beforeAutospacing="1"/>
        <w:rPr>
          <w:rFonts w:cs="Arial"/>
          <w:noProof/>
        </w:rPr>
      </w:pPr>
      <w:r w:rsidRPr="00C5641A">
        <w:rPr>
          <w:rFonts w:cs="Arial"/>
        </w:rPr>
        <w:t xml:space="preserve">Outcome Rationale: </w:t>
      </w:r>
      <w:r w:rsidRPr="00EE150A">
        <w:rPr>
          <w:rFonts w:cs="Arial"/>
          <w:noProof/>
        </w:rPr>
        <w:t>This waiver is requested to expedite the efforts of the Jurupa Unified School District (“District”) to ensure compliance with the California Voting Rights Act (Elections Code section 14025 et seq.)(“CVRA”). By granting this waiver, the District will be able to implement its new “by-trustee area” election system for its November 2022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74CC5B92"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EE150A">
        <w:rPr>
          <w:rFonts w:cs="Arial"/>
          <w:noProof/>
          <w:shd w:val="clear" w:color="auto" w:fill="FFFFFF"/>
        </w:rPr>
        <w:t>18631</w:t>
      </w:r>
    </w:p>
    <w:p w14:paraId="5EE1F855"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City Type: </w:t>
      </w:r>
      <w:r w:rsidRPr="00EE150A">
        <w:rPr>
          <w:rFonts w:cs="Arial"/>
          <w:noProof/>
          <w:shd w:val="clear" w:color="auto" w:fill="FFFFFF"/>
        </w:rPr>
        <w:t>Suburban</w:t>
      </w:r>
    </w:p>
    <w:p w14:paraId="1E00CBF1"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Public Hearing Date: </w:t>
      </w:r>
      <w:r w:rsidRPr="00EE150A">
        <w:rPr>
          <w:rFonts w:cs="Arial"/>
          <w:noProof/>
          <w:shd w:val="clear" w:color="auto" w:fill="FFFFFF"/>
        </w:rPr>
        <w:t>9/13/2021</w:t>
      </w:r>
    </w:p>
    <w:p w14:paraId="1F9CA815" w14:textId="77777777" w:rsidR="00116AA7" w:rsidRPr="00C5641A" w:rsidRDefault="00116AA7" w:rsidP="00116AA7">
      <w:pPr>
        <w:rPr>
          <w:rFonts w:cs="Arial"/>
          <w:shd w:val="clear" w:color="auto" w:fill="FFFFFF"/>
        </w:rPr>
      </w:pPr>
      <w:r w:rsidRPr="00C5641A">
        <w:rPr>
          <w:rFonts w:cs="Arial"/>
          <w:shd w:val="clear" w:color="auto" w:fill="FFFFFF"/>
        </w:rPr>
        <w:t xml:space="preserve">Public Hearing Advertised: </w:t>
      </w:r>
      <w:r w:rsidRPr="00EE150A">
        <w:rPr>
          <w:rFonts w:cs="Arial"/>
          <w:noProof/>
          <w:shd w:val="clear" w:color="auto" w:fill="FFFFFF"/>
        </w:rPr>
        <w:t>Newspaper, Internet, District Office, Local Public Libraries</w:t>
      </w:r>
    </w:p>
    <w:p w14:paraId="57E8E4B3"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Local Board Approval Date: </w:t>
      </w:r>
      <w:r w:rsidRPr="00EE150A">
        <w:rPr>
          <w:rFonts w:cs="Arial"/>
          <w:noProof/>
          <w:shd w:val="clear" w:color="auto" w:fill="FFFFFF"/>
        </w:rPr>
        <w:t>9/13/2021</w:t>
      </w:r>
    </w:p>
    <w:p w14:paraId="1C9A9446"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Community Council Reviewed By: </w:t>
      </w:r>
      <w:r w:rsidRPr="00EE150A">
        <w:rPr>
          <w:rFonts w:cs="Arial"/>
          <w:noProof/>
          <w:shd w:val="clear" w:color="auto" w:fill="FFFFFF"/>
        </w:rPr>
        <w:t>District English Leaners Advisory Committee, District Advisory Committee</w:t>
      </w:r>
    </w:p>
    <w:p w14:paraId="713714D2" w14:textId="77777777" w:rsidR="00116AA7" w:rsidRPr="00C5641A" w:rsidRDefault="00116AA7" w:rsidP="00116AA7">
      <w:pPr>
        <w:rPr>
          <w:rFonts w:cs="Arial"/>
          <w:shd w:val="clear" w:color="auto" w:fill="FFFFFF"/>
        </w:rPr>
      </w:pPr>
      <w:r w:rsidRPr="00C5641A">
        <w:rPr>
          <w:rFonts w:cs="Arial"/>
          <w:shd w:val="clear" w:color="auto" w:fill="FFFFFF"/>
        </w:rPr>
        <w:t xml:space="preserve">Community Council Reviewed Date: </w:t>
      </w:r>
      <w:r w:rsidRPr="00EE150A">
        <w:rPr>
          <w:rFonts w:cs="Arial"/>
          <w:noProof/>
          <w:shd w:val="clear" w:color="auto" w:fill="FFFFFF"/>
        </w:rPr>
        <w:t>8/25/2021</w:t>
      </w:r>
    </w:p>
    <w:p w14:paraId="6926C2DC" w14:textId="77777777" w:rsidR="00116AA7" w:rsidRPr="00C5641A" w:rsidRDefault="00116AA7" w:rsidP="00116AA7">
      <w:pPr>
        <w:rPr>
          <w:rFonts w:cs="Arial"/>
          <w:shd w:val="clear" w:color="auto" w:fill="FFFFFF"/>
        </w:rPr>
      </w:pPr>
      <w:r w:rsidRPr="00C5641A">
        <w:rPr>
          <w:rFonts w:cs="Arial"/>
          <w:shd w:val="clear" w:color="auto" w:fill="FFFFFF"/>
        </w:rPr>
        <w:t xml:space="preserve">Community Council Objection: </w:t>
      </w:r>
      <w:r w:rsidRPr="00EE150A">
        <w:rPr>
          <w:rFonts w:cs="Arial"/>
          <w:noProof/>
          <w:shd w:val="clear" w:color="auto" w:fill="FFFFFF"/>
        </w:rPr>
        <w:t>N</w:t>
      </w:r>
    </w:p>
    <w:p w14:paraId="0F0E5475" w14:textId="77777777" w:rsidR="00116AA7" w:rsidRPr="00C5641A" w:rsidRDefault="00116AA7" w:rsidP="00116AA7">
      <w:pPr>
        <w:rPr>
          <w:rFonts w:cs="Arial"/>
          <w:shd w:val="clear" w:color="auto" w:fill="FFFFFF"/>
        </w:rPr>
      </w:pPr>
      <w:r w:rsidRPr="00C5641A">
        <w:rPr>
          <w:rFonts w:cs="Arial"/>
          <w:shd w:val="clear" w:color="auto" w:fill="FFFFFF"/>
        </w:rPr>
        <w:t xml:space="preserve">Community Council Objection Explanation: </w:t>
      </w:r>
    </w:p>
    <w:p w14:paraId="33CABA83"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E150A">
        <w:rPr>
          <w:rFonts w:cs="Arial"/>
          <w:noProof/>
          <w:shd w:val="clear" w:color="auto" w:fill="FFFFFF"/>
        </w:rPr>
        <w:t>N</w:t>
      </w:r>
    </w:p>
    <w:p w14:paraId="0361FB4D"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Categorical Program Monitoring: </w:t>
      </w:r>
      <w:r w:rsidRPr="00EE150A">
        <w:rPr>
          <w:rFonts w:cs="Arial"/>
          <w:noProof/>
          <w:shd w:val="clear" w:color="auto" w:fill="FFFFFF"/>
        </w:rPr>
        <w:t>N</w:t>
      </w:r>
    </w:p>
    <w:p w14:paraId="60F265EE" w14:textId="77777777" w:rsidR="00116AA7" w:rsidRPr="00C5641A" w:rsidRDefault="00116AA7" w:rsidP="00116AA7">
      <w:pPr>
        <w:spacing w:before="100" w:beforeAutospacing="1"/>
        <w:rPr>
          <w:rFonts w:cs="Arial"/>
          <w:shd w:val="clear" w:color="auto" w:fill="FFFFFF"/>
        </w:rPr>
      </w:pPr>
      <w:r w:rsidRPr="00C5641A">
        <w:rPr>
          <w:rFonts w:cs="Arial"/>
          <w:shd w:val="clear" w:color="auto" w:fill="FFFFFF"/>
        </w:rPr>
        <w:t xml:space="preserve">Submitted by: </w:t>
      </w:r>
      <w:r w:rsidRPr="00EE150A">
        <w:rPr>
          <w:rFonts w:cs="Arial"/>
          <w:noProof/>
          <w:shd w:val="clear" w:color="auto" w:fill="FFFFFF"/>
        </w:rPr>
        <w:t>Ms.</w:t>
      </w:r>
      <w:r w:rsidRPr="00C5641A">
        <w:rPr>
          <w:rFonts w:cs="Arial"/>
          <w:shd w:val="clear" w:color="auto" w:fill="FFFFFF"/>
        </w:rPr>
        <w:t xml:space="preserve"> </w:t>
      </w:r>
      <w:r w:rsidRPr="00EE150A">
        <w:rPr>
          <w:rFonts w:cs="Arial"/>
          <w:noProof/>
          <w:shd w:val="clear" w:color="auto" w:fill="FFFFFF"/>
        </w:rPr>
        <w:t>Paula</w:t>
      </w:r>
      <w:r w:rsidRPr="00C5641A">
        <w:rPr>
          <w:rFonts w:cs="Arial"/>
          <w:shd w:val="clear" w:color="auto" w:fill="FFFFFF"/>
        </w:rPr>
        <w:t xml:space="preserve"> </w:t>
      </w:r>
      <w:r w:rsidRPr="00EE150A">
        <w:rPr>
          <w:rFonts w:cs="Arial"/>
          <w:noProof/>
          <w:shd w:val="clear" w:color="auto" w:fill="FFFFFF"/>
        </w:rPr>
        <w:t>Ford</w:t>
      </w:r>
    </w:p>
    <w:p w14:paraId="4E3D34B3" w14:textId="77777777" w:rsidR="00116AA7" w:rsidRPr="00C5641A" w:rsidRDefault="00116AA7" w:rsidP="00116AA7">
      <w:pPr>
        <w:rPr>
          <w:rFonts w:cs="Arial"/>
          <w:shd w:val="clear" w:color="auto" w:fill="FFFFFF"/>
        </w:rPr>
      </w:pPr>
      <w:r w:rsidRPr="00C5641A">
        <w:rPr>
          <w:rFonts w:cs="Arial"/>
          <w:shd w:val="clear" w:color="auto" w:fill="FFFFFF"/>
        </w:rPr>
        <w:t xml:space="preserve">Position: </w:t>
      </w:r>
      <w:r w:rsidRPr="00EE150A">
        <w:rPr>
          <w:rFonts w:cs="Arial"/>
          <w:noProof/>
          <w:shd w:val="clear" w:color="auto" w:fill="FFFFFF"/>
        </w:rPr>
        <w:t>Assistant Superintendent, Business Services</w:t>
      </w:r>
    </w:p>
    <w:p w14:paraId="1D1B9DAE" w14:textId="1B3FC2C5" w:rsidR="00116AA7" w:rsidRPr="00C5641A" w:rsidRDefault="00116AA7" w:rsidP="00116AA7">
      <w:pPr>
        <w:rPr>
          <w:rFonts w:cs="Arial"/>
          <w:shd w:val="clear" w:color="auto" w:fill="FFFFFF"/>
        </w:rPr>
      </w:pPr>
      <w:r w:rsidRPr="00C5641A">
        <w:rPr>
          <w:rFonts w:cs="Arial"/>
          <w:shd w:val="clear" w:color="auto" w:fill="FFFFFF"/>
        </w:rPr>
        <w:t xml:space="preserve">E-mail: </w:t>
      </w:r>
      <w:hyperlink r:id="rId15" w:tooltip="Email for Ms. Paula Ford, Assistant Superintendent, Business Services" w:history="1">
        <w:r w:rsidRPr="00EE150A">
          <w:rPr>
            <w:rStyle w:val="Hyperlink"/>
            <w:rFonts w:eastAsiaTheme="majorEastAsia" w:cs="Arial"/>
            <w:noProof/>
            <w:shd w:val="clear" w:color="auto" w:fill="FFFFFF"/>
          </w:rPr>
          <w:t>pford@jusd.k12.ca.us</w:t>
        </w:r>
      </w:hyperlink>
    </w:p>
    <w:p w14:paraId="477CF035" w14:textId="77777777" w:rsidR="00116AA7" w:rsidRPr="00C5641A" w:rsidRDefault="00116AA7" w:rsidP="00116AA7">
      <w:pPr>
        <w:rPr>
          <w:rFonts w:cs="Arial"/>
          <w:shd w:val="clear" w:color="auto" w:fill="FFFFFF"/>
        </w:rPr>
      </w:pPr>
      <w:r w:rsidRPr="00C5641A">
        <w:rPr>
          <w:rFonts w:cs="Arial"/>
          <w:shd w:val="clear" w:color="auto" w:fill="FFFFFF"/>
        </w:rPr>
        <w:t xml:space="preserve">Telephone: </w:t>
      </w:r>
      <w:r w:rsidRPr="00EE150A">
        <w:rPr>
          <w:rFonts w:cs="Arial"/>
          <w:noProof/>
          <w:shd w:val="clear" w:color="auto" w:fill="FFFFFF"/>
        </w:rPr>
        <w:t>951-360-4157</w:t>
      </w:r>
    </w:p>
    <w:p w14:paraId="1F17EC7C" w14:textId="77777777" w:rsidR="00116AA7" w:rsidRPr="00C5641A" w:rsidRDefault="00116AA7" w:rsidP="00116AA7">
      <w:pPr>
        <w:rPr>
          <w:rFonts w:cs="Arial"/>
        </w:rPr>
      </w:pPr>
      <w:r w:rsidRPr="00C5641A">
        <w:rPr>
          <w:rFonts w:cs="Arial"/>
        </w:rPr>
        <w:t xml:space="preserve">Fax: </w:t>
      </w:r>
    </w:p>
    <w:p w14:paraId="73D8129B" w14:textId="77777777" w:rsidR="00116AA7" w:rsidRPr="00EE150A" w:rsidRDefault="00116AA7" w:rsidP="00116AA7">
      <w:pPr>
        <w:spacing w:before="100" w:beforeAutospacing="1"/>
        <w:rPr>
          <w:rFonts w:cs="Arial"/>
          <w:noProof/>
          <w:shd w:val="clear" w:color="auto" w:fill="FFFFFF"/>
        </w:rPr>
      </w:pPr>
      <w:r w:rsidRPr="00EE150A">
        <w:rPr>
          <w:rFonts w:cs="Arial"/>
          <w:noProof/>
          <w:shd w:val="clear" w:color="auto" w:fill="FFFFFF"/>
        </w:rPr>
        <w:t>Bargaining Unit Date: 08/18/2021</w:t>
      </w:r>
    </w:p>
    <w:p w14:paraId="434EC20A" w14:textId="77777777" w:rsidR="00116AA7" w:rsidRPr="00EE150A" w:rsidRDefault="00116AA7" w:rsidP="00116AA7">
      <w:pPr>
        <w:rPr>
          <w:rFonts w:cs="Arial"/>
          <w:noProof/>
          <w:shd w:val="clear" w:color="auto" w:fill="FFFFFF"/>
        </w:rPr>
      </w:pPr>
      <w:r w:rsidRPr="00EE150A">
        <w:rPr>
          <w:rFonts w:cs="Arial"/>
          <w:noProof/>
          <w:shd w:val="clear" w:color="auto" w:fill="FFFFFF"/>
        </w:rPr>
        <w:t>Name: California School Employees Association</w:t>
      </w:r>
    </w:p>
    <w:p w14:paraId="3F76CBAE" w14:textId="77777777" w:rsidR="00116AA7" w:rsidRPr="00EE150A" w:rsidRDefault="00116AA7" w:rsidP="00116AA7">
      <w:pPr>
        <w:rPr>
          <w:rFonts w:cs="Arial"/>
          <w:noProof/>
          <w:shd w:val="clear" w:color="auto" w:fill="FFFFFF"/>
        </w:rPr>
      </w:pPr>
      <w:r w:rsidRPr="00EE150A">
        <w:rPr>
          <w:rFonts w:cs="Arial"/>
          <w:noProof/>
          <w:shd w:val="clear" w:color="auto" w:fill="FFFFFF"/>
        </w:rPr>
        <w:t>Representative: John Wilson</w:t>
      </w:r>
    </w:p>
    <w:p w14:paraId="4B70A814" w14:textId="77777777" w:rsidR="00116AA7" w:rsidRPr="00EE150A" w:rsidRDefault="00116AA7" w:rsidP="00116AA7">
      <w:pPr>
        <w:rPr>
          <w:rFonts w:cs="Arial"/>
          <w:noProof/>
          <w:shd w:val="clear" w:color="auto" w:fill="FFFFFF"/>
        </w:rPr>
      </w:pPr>
      <w:r w:rsidRPr="00EE150A">
        <w:rPr>
          <w:rFonts w:cs="Arial"/>
          <w:noProof/>
          <w:shd w:val="clear" w:color="auto" w:fill="FFFFFF"/>
        </w:rPr>
        <w:t>Title: CSEA-Jurupa President</w:t>
      </w:r>
    </w:p>
    <w:p w14:paraId="3BECE740" w14:textId="77777777" w:rsidR="00116AA7" w:rsidRPr="00EE150A" w:rsidRDefault="00116AA7" w:rsidP="00116AA7">
      <w:pPr>
        <w:rPr>
          <w:rFonts w:cs="Arial"/>
          <w:noProof/>
          <w:shd w:val="clear" w:color="auto" w:fill="FFFFFF"/>
        </w:rPr>
      </w:pPr>
      <w:r w:rsidRPr="00EE150A">
        <w:rPr>
          <w:rFonts w:cs="Arial"/>
          <w:noProof/>
          <w:shd w:val="clear" w:color="auto" w:fill="FFFFFF"/>
        </w:rPr>
        <w:t>Phone: 951-360-4100 ext. 580609</w:t>
      </w:r>
    </w:p>
    <w:p w14:paraId="0A704FE1" w14:textId="77777777" w:rsidR="00116AA7" w:rsidRPr="00EE150A" w:rsidRDefault="00116AA7" w:rsidP="00116AA7">
      <w:pPr>
        <w:rPr>
          <w:rFonts w:cs="Arial"/>
          <w:noProof/>
          <w:shd w:val="clear" w:color="auto" w:fill="FFFFFF"/>
        </w:rPr>
      </w:pPr>
      <w:r w:rsidRPr="00EE150A">
        <w:rPr>
          <w:rFonts w:cs="Arial"/>
          <w:noProof/>
          <w:shd w:val="clear" w:color="auto" w:fill="FFFFFF"/>
        </w:rPr>
        <w:t>Position: Support</w:t>
      </w:r>
    </w:p>
    <w:p w14:paraId="11B5251C" w14:textId="77777777" w:rsidR="00116AA7" w:rsidRPr="00EE150A" w:rsidRDefault="00116AA7" w:rsidP="00116AA7">
      <w:pPr>
        <w:rPr>
          <w:rFonts w:cs="Arial"/>
          <w:noProof/>
          <w:shd w:val="clear" w:color="auto" w:fill="FFFFFF"/>
        </w:rPr>
      </w:pPr>
      <w:r w:rsidRPr="00EE150A">
        <w:rPr>
          <w:rFonts w:cs="Arial"/>
          <w:noProof/>
          <w:shd w:val="clear" w:color="auto" w:fill="FFFFFF"/>
        </w:rPr>
        <w:t xml:space="preserve">Comments: </w:t>
      </w:r>
    </w:p>
    <w:p w14:paraId="6D5D69C0" w14:textId="77777777" w:rsidR="00116AA7" w:rsidRPr="00EE150A" w:rsidRDefault="00116AA7" w:rsidP="00116AA7">
      <w:pPr>
        <w:spacing w:before="100" w:beforeAutospacing="1"/>
        <w:rPr>
          <w:rFonts w:cs="Arial"/>
          <w:noProof/>
          <w:shd w:val="clear" w:color="auto" w:fill="FFFFFF"/>
        </w:rPr>
      </w:pPr>
      <w:r w:rsidRPr="00EE150A">
        <w:rPr>
          <w:rFonts w:cs="Arial"/>
          <w:noProof/>
          <w:shd w:val="clear" w:color="auto" w:fill="FFFFFF"/>
        </w:rPr>
        <w:t>Bargaining Unit Date: 08/24/2021</w:t>
      </w:r>
    </w:p>
    <w:p w14:paraId="33AEEF00" w14:textId="77777777" w:rsidR="00116AA7" w:rsidRPr="00EE150A" w:rsidRDefault="00116AA7" w:rsidP="00116AA7">
      <w:pPr>
        <w:rPr>
          <w:rFonts w:cs="Arial"/>
          <w:noProof/>
          <w:shd w:val="clear" w:color="auto" w:fill="FFFFFF"/>
        </w:rPr>
      </w:pPr>
      <w:r w:rsidRPr="00EE150A">
        <w:rPr>
          <w:rFonts w:cs="Arial"/>
          <w:noProof/>
          <w:shd w:val="clear" w:color="auto" w:fill="FFFFFF"/>
        </w:rPr>
        <w:t>Name: National Education Association-Jurupa</w:t>
      </w:r>
    </w:p>
    <w:p w14:paraId="59139D67" w14:textId="77777777" w:rsidR="00116AA7" w:rsidRPr="00EE150A" w:rsidRDefault="00116AA7" w:rsidP="00116AA7">
      <w:pPr>
        <w:rPr>
          <w:rFonts w:cs="Arial"/>
          <w:noProof/>
          <w:shd w:val="clear" w:color="auto" w:fill="FFFFFF"/>
        </w:rPr>
      </w:pPr>
      <w:r w:rsidRPr="00EE150A">
        <w:rPr>
          <w:rFonts w:cs="Arial"/>
          <w:noProof/>
          <w:shd w:val="clear" w:color="auto" w:fill="FFFFFF"/>
        </w:rPr>
        <w:t>Representative: Wendy Eccles</w:t>
      </w:r>
    </w:p>
    <w:p w14:paraId="608A606B" w14:textId="77777777" w:rsidR="00116AA7" w:rsidRPr="00EE150A" w:rsidRDefault="00116AA7" w:rsidP="00116AA7">
      <w:pPr>
        <w:rPr>
          <w:rFonts w:cs="Arial"/>
          <w:noProof/>
          <w:shd w:val="clear" w:color="auto" w:fill="FFFFFF"/>
        </w:rPr>
      </w:pPr>
      <w:r w:rsidRPr="00EE150A">
        <w:rPr>
          <w:rFonts w:cs="Arial"/>
          <w:noProof/>
          <w:shd w:val="clear" w:color="auto" w:fill="FFFFFF"/>
        </w:rPr>
        <w:t>Title: NEA-Jurupa President</w:t>
      </w:r>
    </w:p>
    <w:p w14:paraId="37A1C735" w14:textId="77777777" w:rsidR="00116AA7" w:rsidRPr="00EE150A" w:rsidRDefault="00116AA7" w:rsidP="00116AA7">
      <w:pPr>
        <w:rPr>
          <w:rFonts w:cs="Arial"/>
          <w:noProof/>
          <w:shd w:val="clear" w:color="auto" w:fill="FFFFFF"/>
        </w:rPr>
      </w:pPr>
      <w:r w:rsidRPr="00EE150A">
        <w:rPr>
          <w:rFonts w:cs="Arial"/>
          <w:noProof/>
          <w:shd w:val="clear" w:color="auto" w:fill="FFFFFF"/>
        </w:rPr>
        <w:t>Phone: 951-681-7997</w:t>
      </w:r>
    </w:p>
    <w:p w14:paraId="54640A07" w14:textId="77777777" w:rsidR="00116AA7" w:rsidRPr="00EE150A" w:rsidRDefault="00116AA7" w:rsidP="00116AA7">
      <w:pPr>
        <w:rPr>
          <w:rFonts w:cs="Arial"/>
          <w:noProof/>
          <w:shd w:val="clear" w:color="auto" w:fill="FFFFFF"/>
        </w:rPr>
      </w:pPr>
      <w:r w:rsidRPr="00EE150A">
        <w:rPr>
          <w:rFonts w:cs="Arial"/>
          <w:noProof/>
          <w:shd w:val="clear" w:color="auto" w:fill="FFFFFF"/>
        </w:rPr>
        <w:t>Position: Support</w:t>
      </w:r>
    </w:p>
    <w:p w14:paraId="526A01B4" w14:textId="77777777" w:rsidR="00141FE6" w:rsidRDefault="003313D1" w:rsidP="003313D1">
      <w:pPr>
        <w:rPr>
          <w:rFonts w:cs="Arial"/>
          <w:noProof/>
          <w:shd w:val="clear" w:color="auto" w:fill="FFFFFF"/>
        </w:rPr>
        <w:sectPr w:rsidR="00141FE6" w:rsidSect="003313D1">
          <w:headerReference w:type="default" r:id="rId16"/>
          <w:pgSz w:w="12240" w:h="15840"/>
          <w:pgMar w:top="720" w:right="1440" w:bottom="1440" w:left="1440" w:header="720" w:footer="720" w:gutter="0"/>
          <w:pgNumType w:start="1"/>
          <w:cols w:space="720"/>
          <w:docGrid w:linePitch="360"/>
        </w:sectPr>
      </w:pPr>
      <w:r w:rsidRPr="00175950">
        <w:rPr>
          <w:rFonts w:cs="Arial"/>
          <w:noProof/>
          <w:shd w:val="clear" w:color="auto" w:fill="FFFFFF"/>
        </w:rPr>
        <w:t xml:space="preserve">Comments: </w:t>
      </w:r>
      <w:bookmarkEnd w:id="1"/>
    </w:p>
    <w:p w14:paraId="3535515F" w14:textId="461E6E2B" w:rsidR="00FD13A5" w:rsidRPr="00A9303A" w:rsidRDefault="004153FB" w:rsidP="00E77FA2">
      <w:pPr>
        <w:pStyle w:val="Heading1"/>
      </w:pPr>
      <w:r w:rsidRPr="00A9303A">
        <w:lastRenderedPageBreak/>
        <w:t xml:space="preserve">Attachment </w:t>
      </w:r>
      <w:r w:rsidR="00116AA7">
        <w:t>3</w:t>
      </w:r>
      <w:r w:rsidR="004C2042" w:rsidRPr="00A9303A">
        <w:br/>
      </w:r>
      <w:r w:rsidR="00FD13A5" w:rsidRPr="00A9303A">
        <w:t xml:space="preserve">California </w:t>
      </w:r>
      <w:r w:rsidR="00FD13A5" w:rsidRPr="00A9303A">
        <w:rPr>
          <w:i/>
        </w:rPr>
        <w:t>Education Code</w:t>
      </w:r>
      <w:r w:rsidR="00FD13A5" w:rsidRPr="00A9303A">
        <w:t xml:space="preserve"> Sections</w:t>
      </w:r>
      <w:r w:rsidR="004C2042" w:rsidRPr="00A9303A">
        <w:br/>
      </w:r>
      <w:r w:rsidR="00FD13A5" w:rsidRPr="00A9303A">
        <w:t xml:space="preserve">Proposed </w:t>
      </w:r>
      <w:r w:rsidR="000B05AF" w:rsidRPr="00A9303A">
        <w:t>for Waiver</w:t>
      </w:r>
    </w:p>
    <w:p w14:paraId="367711B5" w14:textId="7F738C1B" w:rsidR="00FD13A5" w:rsidRPr="00A9303A" w:rsidRDefault="00FD13A5" w:rsidP="00FD13A5">
      <w:pPr>
        <w:spacing w:after="240"/>
      </w:pPr>
      <w:r w:rsidRPr="00A9303A">
        <w:t xml:space="preserve">Request to waive California </w:t>
      </w:r>
      <w:r w:rsidRPr="00B02CC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35D179BC" w14:textId="21B50332" w:rsidR="00C705C8" w:rsidRDefault="00FD13A5" w:rsidP="00C705C8">
      <w:pPr>
        <w:spacing w:after="240"/>
      </w:pPr>
      <w:r w:rsidRPr="00A9303A">
        <w:t xml:space="preserve">(a) </w:t>
      </w:r>
      <w:r w:rsidR="00764D3E">
        <w:t xml:space="preserve">(1) </w:t>
      </w:r>
      <w:r w:rsidRPr="00A9303A">
        <w:t>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34F6894A" w14:textId="4037F9B7" w:rsidR="00C705C8" w:rsidRDefault="00C705C8" w:rsidP="00C705C8">
      <w:pPr>
        <w:spacing w:after="240"/>
      </w:pPr>
      <w:r>
        <w:t>(2) For any school district whose average daily attendance during the preceding year was less than 300, the county committee on school district organization may decrease from five to three the number of members of the governing board, or adopt one of the alternative methods of electing governing board members specified in Section 5030.</w:t>
      </w:r>
    </w:p>
    <w:p w14:paraId="77299A5E" w14:textId="480EEDA3"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w:t>
      </w:r>
      <w:r w:rsidRPr="00A9303A">
        <w:lastRenderedPageBreak/>
        <w:t>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 xml:space="preserve">(d) If the county committee on school district organization approves pursuant to subdivision (a) </w:t>
      </w:r>
      <w:r w:rsidRPr="002F5030">
        <w:rPr>
          <w:b/>
          <w:sz w:val="28"/>
          <w:szCs w:val="28"/>
        </w:rPr>
        <w:t>[</w:t>
      </w:r>
      <w:r w:rsidRPr="00A9303A">
        <w:rPr>
          <w:i/>
        </w:rPr>
        <w:t>the rearrangement of</w:t>
      </w:r>
      <w:r w:rsidRPr="00A9303A">
        <w:t xml:space="preserve"> </w:t>
      </w:r>
      <w:r w:rsidRPr="002F5030">
        <w:rPr>
          <w:b/>
          <w:sz w:val="28"/>
          <w:szCs w:val="28"/>
        </w:rPr>
        <w:t>]</w:t>
      </w:r>
      <w:r w:rsidRPr="00A9303A">
        <w:t xml:space="preserve">the boundaries of trustee areas for a particular district, then the </w:t>
      </w:r>
      <w:r w:rsidRPr="002F5030">
        <w:rPr>
          <w:b/>
          <w:sz w:val="28"/>
          <w:szCs w:val="28"/>
        </w:rPr>
        <w:t>[</w:t>
      </w:r>
      <w:r w:rsidRPr="00A9303A">
        <w:rPr>
          <w:i/>
        </w:rPr>
        <w:t xml:space="preserve">rearrangement of the </w:t>
      </w:r>
      <w:r w:rsidRPr="002F5030">
        <w:rPr>
          <w:b/>
          <w:sz w:val="28"/>
          <w:szCs w:val="28"/>
        </w:rPr>
        <w:t>]</w:t>
      </w:r>
      <w:r w:rsidRPr="00A9303A">
        <w:t xml:space="preserve">trustee areas shall be effectuated for the next district election occurring at least 120 days after </w:t>
      </w:r>
      <w:r w:rsidRPr="002F5030">
        <w:rPr>
          <w:b/>
          <w:sz w:val="28"/>
          <w:szCs w:val="28"/>
        </w:rPr>
        <w:t>[</w:t>
      </w:r>
      <w:r w:rsidRPr="002F5030">
        <w:rPr>
          <w:i/>
        </w:rPr>
        <w:t>its</w:t>
      </w:r>
      <w:r w:rsidRPr="00A9303A">
        <w:t xml:space="preserve"> </w:t>
      </w:r>
      <w:r w:rsidRPr="002F5030">
        <w:rPr>
          <w:b/>
          <w:sz w:val="28"/>
          <w:szCs w:val="28"/>
        </w:rPr>
        <w:t>]</w:t>
      </w:r>
      <w:r w:rsidRPr="00A9303A">
        <w:t>approval</w:t>
      </w:r>
      <w:r w:rsidRPr="002F5030">
        <w:rPr>
          <w:b/>
          <w:sz w:val="28"/>
          <w:szCs w:val="28"/>
        </w:rPr>
        <w:t>[</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2F5030">
        <w:rPr>
          <w:b/>
          <w:sz w:val="28"/>
          <w:szCs w:val="28"/>
        </w:rPr>
        <w:t>]</w:t>
      </w:r>
      <w:r w:rsidRPr="00A9303A">
        <w:t>.</w:t>
      </w:r>
    </w:p>
    <w:p w14:paraId="67F6AE1D" w14:textId="15BAF436" w:rsidR="00CD2F1A" w:rsidRPr="00A9303A" w:rsidRDefault="00FD13A5" w:rsidP="00D42D21">
      <w:pPr>
        <w:pStyle w:val="Heading2"/>
        <w:rPr>
          <w:i/>
        </w:rPr>
      </w:pP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F0450C1" w:rsidR="00FD13A5" w:rsidRPr="00A9303A" w:rsidRDefault="00046ED3" w:rsidP="00FD13A5">
      <w:pPr>
        <w:spacing w:after="240"/>
        <w:rPr>
          <w:i/>
        </w:rPr>
      </w:pPr>
      <w:r w:rsidRPr="002F5030">
        <w:rPr>
          <w:i/>
          <w:sz w:val="28"/>
          <w:szCs w:val="28"/>
        </w:rPr>
        <w:t>[</w:t>
      </w:r>
      <w:r w:rsidR="00FD13A5"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lastRenderedPageBreak/>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lastRenderedPageBreak/>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r w:rsidRPr="002F5030">
        <w:rPr>
          <w:b/>
          <w:sz w:val="28"/>
          <w:szCs w:val="28"/>
        </w:rPr>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046ED3">
        <w:rPr>
          <w:b/>
          <w:sz w:val="28"/>
          <w:szCs w:val="28"/>
        </w:rPr>
        <w:t>[</w:t>
      </w:r>
      <w:r w:rsidRPr="00A9303A">
        <w:rPr>
          <w:i/>
        </w:rPr>
        <w:t>s</w:t>
      </w:r>
      <w:r w:rsidRPr="00046ED3">
        <w:rPr>
          <w:b/>
          <w:sz w:val="28"/>
          <w:szCs w:val="28"/>
        </w:rPr>
        <w:t>]</w:t>
      </w:r>
      <w:r w:rsidRPr="00A9303A">
        <w:t xml:space="preserve"> 5019 </w:t>
      </w:r>
      <w:r w:rsidRPr="00046ED3">
        <w:rPr>
          <w:b/>
          <w:sz w:val="28"/>
          <w:szCs w:val="28"/>
        </w:rPr>
        <w:t>[</w:t>
      </w:r>
      <w:r w:rsidRPr="00A9303A">
        <w:rPr>
          <w:i/>
        </w:rPr>
        <w:t>and 5020</w:t>
      </w:r>
      <w:r w:rsidRPr="00A9303A">
        <w:t xml:space="preserve"> </w:t>
      </w:r>
      <w:r w:rsidRPr="00046ED3">
        <w:rPr>
          <w:b/>
          <w:sz w:val="28"/>
          <w:szCs w:val="28"/>
        </w:rPr>
        <w:t>]</w:t>
      </w:r>
      <w:r w:rsidRPr="00A9303A">
        <w:t>is approved</w:t>
      </w:r>
      <w:r w:rsidRPr="00046ED3">
        <w:rPr>
          <w:b/>
          <w:sz w:val="28"/>
          <w:szCs w:val="28"/>
        </w:rPr>
        <w:t>[</w:t>
      </w:r>
      <w:r w:rsidRPr="00A9303A">
        <w:t xml:space="preserve"> </w:t>
      </w:r>
      <w:r w:rsidRPr="00A9303A">
        <w:rPr>
          <w:i/>
        </w:rPr>
        <w:t>by a majority of the voters voting at the election</w:t>
      </w:r>
      <w:r w:rsidRPr="00046ED3">
        <w:rPr>
          <w:b/>
          <w:sz w:val="28"/>
          <w:szCs w:val="28"/>
        </w:rPr>
        <w:t>]</w:t>
      </w:r>
      <w:r w:rsidRPr="00A9303A">
        <w:t xml:space="preserve">, any affected incumbent board member shall serve out his or her term of office and succeeding board members shall be nominated and elected in accordance with Section 5030.  In the event two or more trustee areas are established </w:t>
      </w:r>
      <w:r w:rsidRPr="00046ED3">
        <w:rPr>
          <w:b/>
          <w:sz w:val="28"/>
          <w:szCs w:val="28"/>
        </w:rPr>
        <w:t>[</w:t>
      </w:r>
      <w:r w:rsidRPr="00A9303A">
        <w:rPr>
          <w:i/>
        </w:rPr>
        <w:t>at such election</w:t>
      </w:r>
      <w:r w:rsidRPr="00A9303A">
        <w:t xml:space="preserve"> </w:t>
      </w:r>
      <w:r w:rsidRPr="00046ED3">
        <w:rPr>
          <w:b/>
          <w:sz w:val="28"/>
          <w:szCs w:val="28"/>
        </w:rPr>
        <w:t>]</w:t>
      </w:r>
      <w:r w:rsidRPr="00A9303A">
        <w:t>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(b) If a proposal for rearrangement of boundaries is approved by</w:t>
      </w:r>
      <w:r w:rsidRPr="00046ED3">
        <w:rPr>
          <w:b/>
          <w:sz w:val="28"/>
          <w:szCs w:val="28"/>
        </w:rPr>
        <w:t>[</w:t>
      </w:r>
      <w:r w:rsidRPr="00A9303A">
        <w:t xml:space="preserve"> </w:t>
      </w:r>
      <w:r w:rsidRPr="00A9303A">
        <w:rPr>
          <w:i/>
        </w:rPr>
        <w:t>a majority of the voters voting on the measure, or by</w:t>
      </w:r>
      <w:r w:rsidRPr="00046ED3">
        <w:rPr>
          <w:b/>
          <w:sz w:val="28"/>
          <w:szCs w:val="28"/>
        </w:rPr>
        <w:t>]</w:t>
      </w:r>
      <w:r w:rsidRPr="00046ED3">
        <w:t xml:space="preserve"> </w:t>
      </w:r>
      <w:r w:rsidRPr="00A9303A">
        <w:t>the county committee on school district organization</w:t>
      </w:r>
      <w:r w:rsidRPr="00046ED3">
        <w:rPr>
          <w:b/>
          <w:sz w:val="28"/>
          <w:szCs w:val="28"/>
        </w:rPr>
        <w:t>[</w:t>
      </w:r>
      <w:r w:rsidRPr="00A9303A">
        <w:t xml:space="preserve"> </w:t>
      </w:r>
      <w:r w:rsidRPr="00A9303A">
        <w:rPr>
          <w:i/>
        </w:rPr>
        <w:t>when no election is required</w:t>
      </w:r>
      <w:r w:rsidRPr="00046ED3">
        <w:rPr>
          <w:b/>
          <w:sz w:val="28"/>
          <w:szCs w:val="28"/>
        </w:rPr>
        <w:t>]</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6D9D8288" w:rsidR="008B0510" w:rsidRDefault="00FD13A5" w:rsidP="00FD13A5">
      <w:pPr>
        <w:spacing w:after="240"/>
      </w:pPr>
      <w:r w:rsidRPr="00A9303A">
        <w:t>(c) If a proposal for abolishing trustee areas is approved</w:t>
      </w:r>
      <w:r w:rsidRPr="00046ED3">
        <w:rPr>
          <w:b/>
          <w:sz w:val="28"/>
          <w:szCs w:val="28"/>
        </w:rPr>
        <w:t>[</w:t>
      </w:r>
      <w:r w:rsidRPr="00A9303A">
        <w:rPr>
          <w:i/>
        </w:rPr>
        <w:t xml:space="preserve"> by a majority of the voters voting at the election</w:t>
      </w:r>
      <w:r w:rsidRPr="00046ED3">
        <w:rPr>
          <w:b/>
          <w:sz w:val="28"/>
          <w:szCs w:val="28"/>
        </w:rPr>
        <w:t>]</w:t>
      </w:r>
      <w:r w:rsidRPr="00A9303A">
        <w:t xml:space="preserve">, the incumbent board members shall serve out their terms of </w:t>
      </w:r>
      <w:r w:rsidRPr="00A9303A">
        <w:lastRenderedPageBreak/>
        <w:t>office and succeeding board members shall be nominated and elected at large from the district.</w:t>
      </w:r>
    </w:p>
    <w:p w14:paraId="1382FBD2" w14:textId="77777777" w:rsidR="00CD2F1A" w:rsidRPr="00A9303A" w:rsidRDefault="00FD13A5" w:rsidP="00D42D21">
      <w:pPr>
        <w:pStyle w:val="Heading2"/>
      </w:pPr>
      <w:r w:rsidRPr="00A9303A">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237951">
        <w:rPr>
          <w:b/>
          <w:sz w:val="28"/>
          <w:szCs w:val="28"/>
        </w:rPr>
        <w:t>[</w:t>
      </w:r>
      <w:r w:rsidRPr="00A9303A">
        <w:rPr>
          <w:i/>
        </w:rPr>
        <w:t>s</w:t>
      </w:r>
      <w:r w:rsidRPr="00237951">
        <w:rPr>
          <w:b/>
          <w:sz w:val="28"/>
          <w:szCs w:val="28"/>
        </w:rPr>
        <w:t>]</w:t>
      </w:r>
      <w:r w:rsidRPr="00A9303A">
        <w:t xml:space="preserve"> 5019</w:t>
      </w:r>
      <w:r w:rsidRPr="00237951">
        <w:rPr>
          <w:b/>
          <w:sz w:val="28"/>
          <w:szCs w:val="28"/>
        </w:rPr>
        <w:t>[</w:t>
      </w:r>
      <w:r w:rsidRPr="00A9303A">
        <w:t xml:space="preserve"> </w:t>
      </w:r>
      <w:r w:rsidRPr="00A9303A">
        <w:rPr>
          <w:i/>
        </w:rPr>
        <w:t>and 5020, respectively</w:t>
      </w:r>
      <w:r w:rsidRPr="00237951">
        <w:rPr>
          <w:b/>
          <w:sz w:val="28"/>
          <w:szCs w:val="28"/>
        </w:rPr>
        <w:t>]</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237951">
        <w:rPr>
          <w:b/>
          <w:sz w:val="28"/>
          <w:szCs w:val="28"/>
        </w:rPr>
        <w:t>[</w:t>
      </w:r>
      <w:r w:rsidR="00FD13A5" w:rsidRPr="00A9303A">
        <w:rPr>
          <w:i/>
        </w:rPr>
        <w:t>In counties with a population of less than 25,000,</w:t>
      </w:r>
      <w:r w:rsidR="00FD13A5" w:rsidRPr="00A9303A">
        <w:t xml:space="preserve"> </w:t>
      </w:r>
      <w:r w:rsidR="00FD13A5" w:rsidRPr="00237951">
        <w:rPr>
          <w:b/>
          <w:sz w:val="28"/>
          <w:szCs w:val="28"/>
        </w:rPr>
        <w:t>]</w:t>
      </w:r>
      <w:r w:rsidR="00FD13A5" w:rsidRPr="00A9303A">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0EC5" w14:textId="77777777" w:rsidR="00B23980" w:rsidRDefault="00B23980" w:rsidP="000E09DC">
      <w:r>
        <w:separator/>
      </w:r>
    </w:p>
    <w:p w14:paraId="51394EBE" w14:textId="77777777" w:rsidR="00B23980" w:rsidRDefault="00B23980"/>
  </w:endnote>
  <w:endnote w:type="continuationSeparator" w:id="0">
    <w:p w14:paraId="624A13F2" w14:textId="77777777" w:rsidR="00B23980" w:rsidRDefault="00B23980" w:rsidP="000E09DC">
      <w:r>
        <w:continuationSeparator/>
      </w:r>
    </w:p>
    <w:p w14:paraId="4EEC1E01" w14:textId="77777777" w:rsidR="00B23980" w:rsidRDefault="00B23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4B8" w14:textId="77777777" w:rsidR="00B23980" w:rsidRDefault="00B23980" w:rsidP="000E09DC">
      <w:r>
        <w:separator/>
      </w:r>
    </w:p>
    <w:p w14:paraId="75B7E464" w14:textId="77777777" w:rsidR="00B23980" w:rsidRDefault="00B23980"/>
  </w:footnote>
  <w:footnote w:type="continuationSeparator" w:id="0">
    <w:p w14:paraId="6866E35B" w14:textId="77777777" w:rsidR="00B23980" w:rsidRDefault="00B23980" w:rsidP="000E09DC">
      <w:r>
        <w:continuationSeparator/>
      </w:r>
    </w:p>
    <w:p w14:paraId="4E2D0581" w14:textId="77777777" w:rsidR="00B23980" w:rsidRDefault="00B23980"/>
  </w:footnote>
  <w:footnote w:id="1">
    <w:p w14:paraId="72225B9A" w14:textId="3781C028" w:rsidR="005B7AAE" w:rsidRPr="005B7AAE" w:rsidRDefault="005B7AAE">
      <w:pPr>
        <w:pStyle w:val="FootnoteText"/>
        <w:rPr>
          <w:sz w:val="24"/>
          <w:szCs w:val="24"/>
        </w:rPr>
      </w:pPr>
      <w:r w:rsidRPr="005B7AAE">
        <w:rPr>
          <w:rStyle w:val="FootnoteReference"/>
          <w:sz w:val="24"/>
          <w:szCs w:val="24"/>
        </w:rPr>
        <w:footnoteRef/>
      </w:r>
      <w:r w:rsidRPr="005B7AAE">
        <w:rPr>
          <w:sz w:val="24"/>
          <w:szCs w:val="24"/>
        </w:rPr>
        <w:t xml:space="preserve"> Recent legislation (Chapter 139, Statutes of 2021 [Senate Bill 442]) allow</w:t>
      </w:r>
      <w:r>
        <w:rPr>
          <w:sz w:val="24"/>
          <w:szCs w:val="24"/>
        </w:rPr>
        <w:t>s</w:t>
      </w:r>
      <w:r w:rsidRPr="005B7AAE">
        <w:rPr>
          <w:sz w:val="24"/>
          <w:szCs w:val="24"/>
        </w:rPr>
        <w:t xml:space="preserve"> County Committees to approve by-trustee-area method</w:t>
      </w:r>
      <w:r w:rsidR="000D22EC">
        <w:rPr>
          <w:sz w:val="24"/>
          <w:szCs w:val="24"/>
        </w:rPr>
        <w:t>s</w:t>
      </w:r>
      <w:r w:rsidRPr="005B7AAE">
        <w:rPr>
          <w:sz w:val="24"/>
          <w:szCs w:val="24"/>
        </w:rPr>
        <w:t xml:space="preserve"> </w:t>
      </w:r>
      <w:r>
        <w:rPr>
          <w:sz w:val="24"/>
          <w:szCs w:val="24"/>
        </w:rPr>
        <w:t>for</w:t>
      </w:r>
      <w:r w:rsidRPr="005B7AAE">
        <w:rPr>
          <w:sz w:val="24"/>
          <w:szCs w:val="24"/>
        </w:rPr>
        <w:t xml:space="preserve"> elections without a requirement that the method be submitted to district voters for approval (effective January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7198E15F" w:rsidR="00B23980" w:rsidRPr="00C17D7D" w:rsidRDefault="00B23980"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00625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445B5126"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sidR="00CC7B3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E2AD" w14:textId="6DCCE721" w:rsidR="00B23980" w:rsidRPr="00C17D7D" w:rsidRDefault="00B23980"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45256EA5" w:rsidR="00B23980" w:rsidRPr="00C17D7D" w:rsidRDefault="00B23980"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116AA7">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35E56"/>
    <w:multiLevelType w:val="hybridMultilevel"/>
    <w:tmpl w:val="835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0"/>
    <w:rsid w:val="00017488"/>
    <w:rsid w:val="000205C2"/>
    <w:rsid w:val="00022369"/>
    <w:rsid w:val="00023F56"/>
    <w:rsid w:val="00025515"/>
    <w:rsid w:val="000342BC"/>
    <w:rsid w:val="000401F7"/>
    <w:rsid w:val="0004415E"/>
    <w:rsid w:val="000444DD"/>
    <w:rsid w:val="0004526B"/>
    <w:rsid w:val="00046ED3"/>
    <w:rsid w:val="0004756F"/>
    <w:rsid w:val="00047BDD"/>
    <w:rsid w:val="00051AC8"/>
    <w:rsid w:val="00060F34"/>
    <w:rsid w:val="000634E2"/>
    <w:rsid w:val="00067C07"/>
    <w:rsid w:val="00070AB7"/>
    <w:rsid w:val="00073674"/>
    <w:rsid w:val="000841B4"/>
    <w:rsid w:val="000911B4"/>
    <w:rsid w:val="0009179A"/>
    <w:rsid w:val="000A015A"/>
    <w:rsid w:val="000A1B32"/>
    <w:rsid w:val="000A1E4D"/>
    <w:rsid w:val="000A7D5C"/>
    <w:rsid w:val="000B05AF"/>
    <w:rsid w:val="000B09B4"/>
    <w:rsid w:val="000B3EA1"/>
    <w:rsid w:val="000B7DF7"/>
    <w:rsid w:val="000C6BC0"/>
    <w:rsid w:val="000D01DD"/>
    <w:rsid w:val="000D20EB"/>
    <w:rsid w:val="000D22EC"/>
    <w:rsid w:val="000D5C31"/>
    <w:rsid w:val="000E09DC"/>
    <w:rsid w:val="000E4C09"/>
    <w:rsid w:val="000E6C97"/>
    <w:rsid w:val="000E7D70"/>
    <w:rsid w:val="000F6F2A"/>
    <w:rsid w:val="001048F3"/>
    <w:rsid w:val="001049AA"/>
    <w:rsid w:val="0011200B"/>
    <w:rsid w:val="00116AA7"/>
    <w:rsid w:val="00117DF3"/>
    <w:rsid w:val="0012777C"/>
    <w:rsid w:val="0013454F"/>
    <w:rsid w:val="0014108F"/>
    <w:rsid w:val="00141FE6"/>
    <w:rsid w:val="001435D1"/>
    <w:rsid w:val="001445D1"/>
    <w:rsid w:val="00153F3F"/>
    <w:rsid w:val="00154503"/>
    <w:rsid w:val="00154CC7"/>
    <w:rsid w:val="00160098"/>
    <w:rsid w:val="001604FC"/>
    <w:rsid w:val="00160D29"/>
    <w:rsid w:val="00172C4E"/>
    <w:rsid w:val="00173F41"/>
    <w:rsid w:val="00174D08"/>
    <w:rsid w:val="00175944"/>
    <w:rsid w:val="00181319"/>
    <w:rsid w:val="0018148D"/>
    <w:rsid w:val="00182987"/>
    <w:rsid w:val="00186A3F"/>
    <w:rsid w:val="00191C23"/>
    <w:rsid w:val="00194D71"/>
    <w:rsid w:val="001A0CA5"/>
    <w:rsid w:val="001A1886"/>
    <w:rsid w:val="001A42B7"/>
    <w:rsid w:val="001A575A"/>
    <w:rsid w:val="001A61E3"/>
    <w:rsid w:val="001B0DFE"/>
    <w:rsid w:val="001B1D82"/>
    <w:rsid w:val="001B3958"/>
    <w:rsid w:val="001B72DD"/>
    <w:rsid w:val="001C1782"/>
    <w:rsid w:val="001D293B"/>
    <w:rsid w:val="001D36F1"/>
    <w:rsid w:val="001D38C6"/>
    <w:rsid w:val="001D49D6"/>
    <w:rsid w:val="001D4D80"/>
    <w:rsid w:val="001E03FA"/>
    <w:rsid w:val="001E2CEF"/>
    <w:rsid w:val="001F42E5"/>
    <w:rsid w:val="001F7B8E"/>
    <w:rsid w:val="002070D4"/>
    <w:rsid w:val="00211E10"/>
    <w:rsid w:val="0021215E"/>
    <w:rsid w:val="00223112"/>
    <w:rsid w:val="00226A69"/>
    <w:rsid w:val="002339BF"/>
    <w:rsid w:val="00235A17"/>
    <w:rsid w:val="00237951"/>
    <w:rsid w:val="00240B26"/>
    <w:rsid w:val="0024791B"/>
    <w:rsid w:val="0025323E"/>
    <w:rsid w:val="0025563A"/>
    <w:rsid w:val="00256434"/>
    <w:rsid w:val="00265CEA"/>
    <w:rsid w:val="0026705D"/>
    <w:rsid w:val="00272C0A"/>
    <w:rsid w:val="00272F88"/>
    <w:rsid w:val="002734B4"/>
    <w:rsid w:val="00274DCA"/>
    <w:rsid w:val="002811ED"/>
    <w:rsid w:val="00281E32"/>
    <w:rsid w:val="00284BF9"/>
    <w:rsid w:val="00294B79"/>
    <w:rsid w:val="002967F7"/>
    <w:rsid w:val="002A2939"/>
    <w:rsid w:val="002A68D0"/>
    <w:rsid w:val="002A6F67"/>
    <w:rsid w:val="002A7EB4"/>
    <w:rsid w:val="002B081B"/>
    <w:rsid w:val="002B3AD4"/>
    <w:rsid w:val="002B7027"/>
    <w:rsid w:val="002C0107"/>
    <w:rsid w:val="002C1BC8"/>
    <w:rsid w:val="002C3A0A"/>
    <w:rsid w:val="002C3A55"/>
    <w:rsid w:val="002D1A82"/>
    <w:rsid w:val="002E0288"/>
    <w:rsid w:val="002E4CB5"/>
    <w:rsid w:val="002E585C"/>
    <w:rsid w:val="002E6FCA"/>
    <w:rsid w:val="002E79D8"/>
    <w:rsid w:val="002F0239"/>
    <w:rsid w:val="002F2769"/>
    <w:rsid w:val="002F28DB"/>
    <w:rsid w:val="002F3460"/>
    <w:rsid w:val="002F5030"/>
    <w:rsid w:val="002F53FD"/>
    <w:rsid w:val="0030168F"/>
    <w:rsid w:val="00302A8F"/>
    <w:rsid w:val="00303413"/>
    <w:rsid w:val="00306FBC"/>
    <w:rsid w:val="0031099E"/>
    <w:rsid w:val="00315016"/>
    <w:rsid w:val="0031716C"/>
    <w:rsid w:val="003217EF"/>
    <w:rsid w:val="00323828"/>
    <w:rsid w:val="00325644"/>
    <w:rsid w:val="00325917"/>
    <w:rsid w:val="00325A20"/>
    <w:rsid w:val="003313D1"/>
    <w:rsid w:val="00331836"/>
    <w:rsid w:val="0033333C"/>
    <w:rsid w:val="00337E9B"/>
    <w:rsid w:val="0034041A"/>
    <w:rsid w:val="00340EE8"/>
    <w:rsid w:val="00344DA3"/>
    <w:rsid w:val="00344F37"/>
    <w:rsid w:val="00347D02"/>
    <w:rsid w:val="00373A95"/>
    <w:rsid w:val="003810D9"/>
    <w:rsid w:val="00384ACF"/>
    <w:rsid w:val="0038736E"/>
    <w:rsid w:val="003902D8"/>
    <w:rsid w:val="00393864"/>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24620"/>
    <w:rsid w:val="00430251"/>
    <w:rsid w:val="00434EDA"/>
    <w:rsid w:val="00434F8C"/>
    <w:rsid w:val="00436124"/>
    <w:rsid w:val="0043796C"/>
    <w:rsid w:val="004400C0"/>
    <w:rsid w:val="00444AD1"/>
    <w:rsid w:val="0044670C"/>
    <w:rsid w:val="00455E51"/>
    <w:rsid w:val="00456E99"/>
    <w:rsid w:val="00457B19"/>
    <w:rsid w:val="00461B12"/>
    <w:rsid w:val="00467F7B"/>
    <w:rsid w:val="00484A1A"/>
    <w:rsid w:val="004858A5"/>
    <w:rsid w:val="0048684F"/>
    <w:rsid w:val="004905D8"/>
    <w:rsid w:val="00490625"/>
    <w:rsid w:val="004940A6"/>
    <w:rsid w:val="00496F98"/>
    <w:rsid w:val="004A03D9"/>
    <w:rsid w:val="004A1D99"/>
    <w:rsid w:val="004A5468"/>
    <w:rsid w:val="004B12FD"/>
    <w:rsid w:val="004B4AB5"/>
    <w:rsid w:val="004B63C4"/>
    <w:rsid w:val="004C012A"/>
    <w:rsid w:val="004C2042"/>
    <w:rsid w:val="004D0454"/>
    <w:rsid w:val="004D1261"/>
    <w:rsid w:val="004D2D9C"/>
    <w:rsid w:val="004E029B"/>
    <w:rsid w:val="004E43E9"/>
    <w:rsid w:val="004E5263"/>
    <w:rsid w:val="004E56A5"/>
    <w:rsid w:val="004F4681"/>
    <w:rsid w:val="004F6222"/>
    <w:rsid w:val="004F6257"/>
    <w:rsid w:val="00503B9C"/>
    <w:rsid w:val="0050619F"/>
    <w:rsid w:val="005107BE"/>
    <w:rsid w:val="00511F5C"/>
    <w:rsid w:val="005122EF"/>
    <w:rsid w:val="00517C00"/>
    <w:rsid w:val="0052019F"/>
    <w:rsid w:val="00524F1D"/>
    <w:rsid w:val="00527AD8"/>
    <w:rsid w:val="00527B0E"/>
    <w:rsid w:val="00531429"/>
    <w:rsid w:val="00531C7A"/>
    <w:rsid w:val="00537F43"/>
    <w:rsid w:val="00540AF5"/>
    <w:rsid w:val="00545604"/>
    <w:rsid w:val="00553010"/>
    <w:rsid w:val="00554642"/>
    <w:rsid w:val="0055549C"/>
    <w:rsid w:val="00562C76"/>
    <w:rsid w:val="00574316"/>
    <w:rsid w:val="005746A6"/>
    <w:rsid w:val="005764D6"/>
    <w:rsid w:val="00583119"/>
    <w:rsid w:val="00583568"/>
    <w:rsid w:val="005856D8"/>
    <w:rsid w:val="0059782E"/>
    <w:rsid w:val="005978FC"/>
    <w:rsid w:val="005A3691"/>
    <w:rsid w:val="005A3BCB"/>
    <w:rsid w:val="005B37A5"/>
    <w:rsid w:val="005B7AAE"/>
    <w:rsid w:val="005C3F71"/>
    <w:rsid w:val="005C446B"/>
    <w:rsid w:val="005D0216"/>
    <w:rsid w:val="005D06E5"/>
    <w:rsid w:val="005D765D"/>
    <w:rsid w:val="005E00C2"/>
    <w:rsid w:val="005E0296"/>
    <w:rsid w:val="005E1EA3"/>
    <w:rsid w:val="005E2370"/>
    <w:rsid w:val="005F2F6B"/>
    <w:rsid w:val="005F3381"/>
    <w:rsid w:val="005F5CD9"/>
    <w:rsid w:val="005F5E73"/>
    <w:rsid w:val="005F73EC"/>
    <w:rsid w:val="006031C0"/>
    <w:rsid w:val="00613CAD"/>
    <w:rsid w:val="006234BE"/>
    <w:rsid w:val="00623C7A"/>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16D0"/>
    <w:rsid w:val="00692300"/>
    <w:rsid w:val="00693951"/>
    <w:rsid w:val="00694CA0"/>
    <w:rsid w:val="006A1374"/>
    <w:rsid w:val="006A45FB"/>
    <w:rsid w:val="006A4E9E"/>
    <w:rsid w:val="006A4F08"/>
    <w:rsid w:val="006A7DA5"/>
    <w:rsid w:val="006B0EAA"/>
    <w:rsid w:val="006B1B8B"/>
    <w:rsid w:val="006B31EC"/>
    <w:rsid w:val="006B43A3"/>
    <w:rsid w:val="006B6F9D"/>
    <w:rsid w:val="006C2F33"/>
    <w:rsid w:val="006C3A2E"/>
    <w:rsid w:val="006C4425"/>
    <w:rsid w:val="006C4664"/>
    <w:rsid w:val="006D0223"/>
    <w:rsid w:val="006D1D36"/>
    <w:rsid w:val="006E06C6"/>
    <w:rsid w:val="006E0CB9"/>
    <w:rsid w:val="006E3D7E"/>
    <w:rsid w:val="006E5F2E"/>
    <w:rsid w:val="00703229"/>
    <w:rsid w:val="007046D8"/>
    <w:rsid w:val="007052C2"/>
    <w:rsid w:val="00710805"/>
    <w:rsid w:val="00711DA8"/>
    <w:rsid w:val="00720679"/>
    <w:rsid w:val="007212AA"/>
    <w:rsid w:val="00722A99"/>
    <w:rsid w:val="00723550"/>
    <w:rsid w:val="007268F4"/>
    <w:rsid w:val="00726F06"/>
    <w:rsid w:val="00733EC8"/>
    <w:rsid w:val="0073420E"/>
    <w:rsid w:val="007428B8"/>
    <w:rsid w:val="00746164"/>
    <w:rsid w:val="0075035A"/>
    <w:rsid w:val="00751157"/>
    <w:rsid w:val="0076449C"/>
    <w:rsid w:val="00764D3E"/>
    <w:rsid w:val="007664B2"/>
    <w:rsid w:val="00767942"/>
    <w:rsid w:val="00774F7B"/>
    <w:rsid w:val="007774AE"/>
    <w:rsid w:val="007777B8"/>
    <w:rsid w:val="00777A6A"/>
    <w:rsid w:val="00780BB6"/>
    <w:rsid w:val="00781480"/>
    <w:rsid w:val="00797510"/>
    <w:rsid w:val="007A15DB"/>
    <w:rsid w:val="007A5478"/>
    <w:rsid w:val="007B20B5"/>
    <w:rsid w:val="007B3F58"/>
    <w:rsid w:val="007C3F38"/>
    <w:rsid w:val="007D4335"/>
    <w:rsid w:val="007D688B"/>
    <w:rsid w:val="007D72C5"/>
    <w:rsid w:val="007E0C28"/>
    <w:rsid w:val="007E111D"/>
    <w:rsid w:val="007F7F6B"/>
    <w:rsid w:val="00803E99"/>
    <w:rsid w:val="00805DCE"/>
    <w:rsid w:val="008156E6"/>
    <w:rsid w:val="00816F03"/>
    <w:rsid w:val="00817E29"/>
    <w:rsid w:val="008302B0"/>
    <w:rsid w:val="00845152"/>
    <w:rsid w:val="00851B8F"/>
    <w:rsid w:val="00852A63"/>
    <w:rsid w:val="0085485E"/>
    <w:rsid w:val="00870875"/>
    <w:rsid w:val="008800C1"/>
    <w:rsid w:val="0088189D"/>
    <w:rsid w:val="00887020"/>
    <w:rsid w:val="00890B61"/>
    <w:rsid w:val="00894478"/>
    <w:rsid w:val="00896952"/>
    <w:rsid w:val="008A042C"/>
    <w:rsid w:val="008A3E00"/>
    <w:rsid w:val="008B0123"/>
    <w:rsid w:val="008B0510"/>
    <w:rsid w:val="008B1259"/>
    <w:rsid w:val="008B4A9D"/>
    <w:rsid w:val="008B4F2D"/>
    <w:rsid w:val="008B7937"/>
    <w:rsid w:val="008B7C69"/>
    <w:rsid w:val="008C24AF"/>
    <w:rsid w:val="008C3FBE"/>
    <w:rsid w:val="008C4FE4"/>
    <w:rsid w:val="008D4379"/>
    <w:rsid w:val="008D48E0"/>
    <w:rsid w:val="008D60DB"/>
    <w:rsid w:val="008E42DE"/>
    <w:rsid w:val="008E723A"/>
    <w:rsid w:val="008F1800"/>
    <w:rsid w:val="008F25CB"/>
    <w:rsid w:val="008F5971"/>
    <w:rsid w:val="008F7172"/>
    <w:rsid w:val="008F72EC"/>
    <w:rsid w:val="009001B9"/>
    <w:rsid w:val="009107A9"/>
    <w:rsid w:val="0091117B"/>
    <w:rsid w:val="0091176D"/>
    <w:rsid w:val="0091638D"/>
    <w:rsid w:val="009234E2"/>
    <w:rsid w:val="00923FB8"/>
    <w:rsid w:val="00924986"/>
    <w:rsid w:val="00936EC4"/>
    <w:rsid w:val="0094237B"/>
    <w:rsid w:val="009429BE"/>
    <w:rsid w:val="00943423"/>
    <w:rsid w:val="009574D2"/>
    <w:rsid w:val="00960C29"/>
    <w:rsid w:val="00963234"/>
    <w:rsid w:val="00966469"/>
    <w:rsid w:val="0097463E"/>
    <w:rsid w:val="009750CB"/>
    <w:rsid w:val="00977A34"/>
    <w:rsid w:val="0098057F"/>
    <w:rsid w:val="00981F8B"/>
    <w:rsid w:val="009858F6"/>
    <w:rsid w:val="00991770"/>
    <w:rsid w:val="009925A9"/>
    <w:rsid w:val="009965A8"/>
    <w:rsid w:val="009976D6"/>
    <w:rsid w:val="009B0B9F"/>
    <w:rsid w:val="009B3635"/>
    <w:rsid w:val="009B3D9D"/>
    <w:rsid w:val="009C766C"/>
    <w:rsid w:val="009D4470"/>
    <w:rsid w:val="009D5028"/>
    <w:rsid w:val="009E0AF0"/>
    <w:rsid w:val="009E11D2"/>
    <w:rsid w:val="009E645A"/>
    <w:rsid w:val="009F4B0A"/>
    <w:rsid w:val="009F4D70"/>
    <w:rsid w:val="00A0148E"/>
    <w:rsid w:val="00A0291A"/>
    <w:rsid w:val="00A0514B"/>
    <w:rsid w:val="00A16315"/>
    <w:rsid w:val="00A17E1B"/>
    <w:rsid w:val="00A206A7"/>
    <w:rsid w:val="00A21AF7"/>
    <w:rsid w:val="00A254F6"/>
    <w:rsid w:val="00A26C23"/>
    <w:rsid w:val="00A345A6"/>
    <w:rsid w:val="00A36178"/>
    <w:rsid w:val="00A37570"/>
    <w:rsid w:val="00A42624"/>
    <w:rsid w:val="00A46B6B"/>
    <w:rsid w:val="00A472EA"/>
    <w:rsid w:val="00A554E3"/>
    <w:rsid w:val="00A55EA1"/>
    <w:rsid w:val="00A573FD"/>
    <w:rsid w:val="00A6176E"/>
    <w:rsid w:val="00A82361"/>
    <w:rsid w:val="00A841D6"/>
    <w:rsid w:val="00A87925"/>
    <w:rsid w:val="00A9303A"/>
    <w:rsid w:val="00A94075"/>
    <w:rsid w:val="00A95772"/>
    <w:rsid w:val="00AB2986"/>
    <w:rsid w:val="00AB6232"/>
    <w:rsid w:val="00AC0ADE"/>
    <w:rsid w:val="00AD06A8"/>
    <w:rsid w:val="00AD3618"/>
    <w:rsid w:val="00AE34B5"/>
    <w:rsid w:val="00AE3D76"/>
    <w:rsid w:val="00AE78AF"/>
    <w:rsid w:val="00AF0230"/>
    <w:rsid w:val="00AF4308"/>
    <w:rsid w:val="00AF4C35"/>
    <w:rsid w:val="00AF701C"/>
    <w:rsid w:val="00B02CCF"/>
    <w:rsid w:val="00B1654B"/>
    <w:rsid w:val="00B23980"/>
    <w:rsid w:val="00B24A90"/>
    <w:rsid w:val="00B30A57"/>
    <w:rsid w:val="00B354E5"/>
    <w:rsid w:val="00B404A1"/>
    <w:rsid w:val="00B43B3C"/>
    <w:rsid w:val="00B4481A"/>
    <w:rsid w:val="00B53148"/>
    <w:rsid w:val="00B603EF"/>
    <w:rsid w:val="00B64D75"/>
    <w:rsid w:val="00B66358"/>
    <w:rsid w:val="00B66566"/>
    <w:rsid w:val="00B66A70"/>
    <w:rsid w:val="00B70E54"/>
    <w:rsid w:val="00B723BE"/>
    <w:rsid w:val="00B733BB"/>
    <w:rsid w:val="00B74436"/>
    <w:rsid w:val="00B7617D"/>
    <w:rsid w:val="00B76DE1"/>
    <w:rsid w:val="00B812D7"/>
    <w:rsid w:val="00B82705"/>
    <w:rsid w:val="00B91FB5"/>
    <w:rsid w:val="00B9747B"/>
    <w:rsid w:val="00BA178C"/>
    <w:rsid w:val="00BA1BF2"/>
    <w:rsid w:val="00BB11B6"/>
    <w:rsid w:val="00BC2B56"/>
    <w:rsid w:val="00BC3E60"/>
    <w:rsid w:val="00BC6032"/>
    <w:rsid w:val="00BD2EA3"/>
    <w:rsid w:val="00BE02BE"/>
    <w:rsid w:val="00BF16E1"/>
    <w:rsid w:val="00BF2F1E"/>
    <w:rsid w:val="00BF4613"/>
    <w:rsid w:val="00BF74A0"/>
    <w:rsid w:val="00C02C7E"/>
    <w:rsid w:val="00C17D7D"/>
    <w:rsid w:val="00C303E9"/>
    <w:rsid w:val="00C40626"/>
    <w:rsid w:val="00C411C9"/>
    <w:rsid w:val="00C425A4"/>
    <w:rsid w:val="00C45CC7"/>
    <w:rsid w:val="00C47475"/>
    <w:rsid w:val="00C6515C"/>
    <w:rsid w:val="00C65CA2"/>
    <w:rsid w:val="00C705C8"/>
    <w:rsid w:val="00C756DF"/>
    <w:rsid w:val="00C774ED"/>
    <w:rsid w:val="00C77D8E"/>
    <w:rsid w:val="00C82CBA"/>
    <w:rsid w:val="00C83560"/>
    <w:rsid w:val="00C8435D"/>
    <w:rsid w:val="00C84401"/>
    <w:rsid w:val="00C84E0D"/>
    <w:rsid w:val="00C856B6"/>
    <w:rsid w:val="00C9224C"/>
    <w:rsid w:val="00C95180"/>
    <w:rsid w:val="00CA1DDB"/>
    <w:rsid w:val="00CA23F5"/>
    <w:rsid w:val="00CA7DC9"/>
    <w:rsid w:val="00CC1214"/>
    <w:rsid w:val="00CC193B"/>
    <w:rsid w:val="00CC4154"/>
    <w:rsid w:val="00CC5791"/>
    <w:rsid w:val="00CC7B32"/>
    <w:rsid w:val="00CC7D9A"/>
    <w:rsid w:val="00CD2F1A"/>
    <w:rsid w:val="00CD4985"/>
    <w:rsid w:val="00CD5AA9"/>
    <w:rsid w:val="00CD63FE"/>
    <w:rsid w:val="00CE1C84"/>
    <w:rsid w:val="00CF42C2"/>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76F52"/>
    <w:rsid w:val="00D8667C"/>
    <w:rsid w:val="00D91F0D"/>
    <w:rsid w:val="00D963C7"/>
    <w:rsid w:val="00DA04F8"/>
    <w:rsid w:val="00DA37D8"/>
    <w:rsid w:val="00DA3B62"/>
    <w:rsid w:val="00DB18FE"/>
    <w:rsid w:val="00DB35A2"/>
    <w:rsid w:val="00DC2236"/>
    <w:rsid w:val="00DC67F3"/>
    <w:rsid w:val="00DD79C2"/>
    <w:rsid w:val="00DE1779"/>
    <w:rsid w:val="00DE39C9"/>
    <w:rsid w:val="00DE7A0F"/>
    <w:rsid w:val="00DF01D4"/>
    <w:rsid w:val="00DF46AC"/>
    <w:rsid w:val="00E01D6A"/>
    <w:rsid w:val="00E0495D"/>
    <w:rsid w:val="00E05360"/>
    <w:rsid w:val="00E05AB1"/>
    <w:rsid w:val="00E10EEB"/>
    <w:rsid w:val="00E1277B"/>
    <w:rsid w:val="00E3244A"/>
    <w:rsid w:val="00E35BF5"/>
    <w:rsid w:val="00E40DF8"/>
    <w:rsid w:val="00E53A60"/>
    <w:rsid w:val="00E5515A"/>
    <w:rsid w:val="00E56162"/>
    <w:rsid w:val="00E660A5"/>
    <w:rsid w:val="00E724CF"/>
    <w:rsid w:val="00E76A89"/>
    <w:rsid w:val="00E77FA2"/>
    <w:rsid w:val="00E8118B"/>
    <w:rsid w:val="00E849B0"/>
    <w:rsid w:val="00E87A14"/>
    <w:rsid w:val="00E91F4F"/>
    <w:rsid w:val="00E92847"/>
    <w:rsid w:val="00EA20BE"/>
    <w:rsid w:val="00EB0314"/>
    <w:rsid w:val="00EB16F7"/>
    <w:rsid w:val="00EB6F45"/>
    <w:rsid w:val="00EC04F1"/>
    <w:rsid w:val="00EC4135"/>
    <w:rsid w:val="00EC504C"/>
    <w:rsid w:val="00ED2C96"/>
    <w:rsid w:val="00ED2D11"/>
    <w:rsid w:val="00ED634E"/>
    <w:rsid w:val="00ED6E03"/>
    <w:rsid w:val="00EE0BDC"/>
    <w:rsid w:val="00EE1F52"/>
    <w:rsid w:val="00EE780A"/>
    <w:rsid w:val="00F05B10"/>
    <w:rsid w:val="00F063F1"/>
    <w:rsid w:val="00F16937"/>
    <w:rsid w:val="00F20C29"/>
    <w:rsid w:val="00F236DE"/>
    <w:rsid w:val="00F27319"/>
    <w:rsid w:val="00F33FEE"/>
    <w:rsid w:val="00F35A2C"/>
    <w:rsid w:val="00F37509"/>
    <w:rsid w:val="00F377B6"/>
    <w:rsid w:val="00F40510"/>
    <w:rsid w:val="00F42149"/>
    <w:rsid w:val="00F452DC"/>
    <w:rsid w:val="00F53976"/>
    <w:rsid w:val="00F56C50"/>
    <w:rsid w:val="00F57D86"/>
    <w:rsid w:val="00F6015B"/>
    <w:rsid w:val="00F62640"/>
    <w:rsid w:val="00F70A74"/>
    <w:rsid w:val="00F74034"/>
    <w:rsid w:val="00F75F8C"/>
    <w:rsid w:val="00F762DE"/>
    <w:rsid w:val="00F86787"/>
    <w:rsid w:val="00F8767B"/>
    <w:rsid w:val="00F90E72"/>
    <w:rsid w:val="00FA0683"/>
    <w:rsid w:val="00FA318C"/>
    <w:rsid w:val="00FC1FCE"/>
    <w:rsid w:val="00FC3672"/>
    <w:rsid w:val="00FD13A5"/>
    <w:rsid w:val="00FD2B4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77FA2"/>
    <w:pPr>
      <w:keepNext/>
      <w:keepLines/>
      <w:spacing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A2"/>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styleId="UnresolvedMention">
    <w:name w:val="Unresolved Mention"/>
    <w:basedOn w:val="DefaultParagraphFont"/>
    <w:uiPriority w:val="99"/>
    <w:semiHidden/>
    <w:unhideWhenUsed/>
    <w:rsid w:val="000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12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ford@jusd.k12.ca.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3EE9F-9A55-49DF-9ACC-98A452B1D1A1}">
  <ds:schemaRefs>
    <ds:schemaRef ds:uri="http://purl.org/dc/elements/1.1/"/>
    <ds:schemaRef ds:uri="1aae30ff-d7bc-47e3-882e-cd3423d00d62"/>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89dec18-d0c2-45d2-8a15-31051f2519f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4.xml><?xml version="1.0" encoding="utf-8"?>
<ds:datastoreItem xmlns:ds="http://schemas.openxmlformats.org/officeDocument/2006/customXml" ds:itemID="{B2CE20C1-B435-4935-93DA-CE6BFC7E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3315</Words>
  <Characters>18897</Characters>
  <DocSecurity>0</DocSecurity>
  <Lines>157</Lines>
  <Paragraphs>44</Paragraphs>
  <ScaleCrop>false</ScaleCrop>
  <HeadingPairs>
    <vt:vector size="2" baseType="variant">
      <vt:variant>
        <vt:lpstr>Title</vt:lpstr>
      </vt:variant>
      <vt:variant>
        <vt:i4>1</vt:i4>
      </vt:variant>
    </vt:vector>
  </HeadingPairs>
  <TitlesOfParts>
    <vt:vector size="1" baseType="lpstr">
      <vt:lpstr>January  2022 Waiver Item W-XX - Meeting Agendas (CA State Board of Education)</vt:lpstr>
    </vt:vector>
  </TitlesOfParts>
  <Company>California State Board of Education</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W-07 - Meeting Agendas (CA State Board of Education)</dc:title>
  <dc:subject>Request by Jurupa Unified School District to waive California Education Code Section 5020, and portions of sections 5019, 5021, and 5030.</dc:subject>
  <cp:keywords/>
  <dc:description/>
  <cp:lastPrinted>2021-11-16T20:45:00Z</cp:lastPrinted>
  <dcterms:created xsi:type="dcterms:W3CDTF">2021-10-20T16:29:00Z</dcterms:created>
  <dcterms:modified xsi:type="dcterms:W3CDTF">2021-12-18T02:43:00Z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