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62751392" w:rsidR="00F75D19" w:rsidRPr="005205A6" w:rsidRDefault="00F75D19" w:rsidP="00EE0E2C">
      <w:pPr>
        <w:pStyle w:val="Heading1"/>
        <w:spacing w:before="240" w:after="240"/>
        <w:jc w:val="center"/>
        <w:rPr>
          <w:sz w:val="40"/>
          <w:szCs w:val="40"/>
        </w:rPr>
      </w:pPr>
      <w:r w:rsidRPr="005205A6">
        <w:rPr>
          <w:sz w:val="40"/>
          <w:szCs w:val="40"/>
        </w:rPr>
        <w:t>California State Board of Education</w:t>
      </w:r>
      <w:r w:rsidRPr="005205A6">
        <w:rPr>
          <w:sz w:val="40"/>
          <w:szCs w:val="40"/>
        </w:rPr>
        <w:br/>
      </w:r>
      <w:r w:rsidR="00EE0E2C">
        <w:rPr>
          <w:rFonts w:cs="Arial"/>
          <w:sz w:val="40"/>
          <w:szCs w:val="40"/>
        </w:rPr>
        <w:t>July 2022</w:t>
      </w:r>
      <w:r w:rsidR="00EE0E2C" w:rsidRPr="008C2606">
        <w:rPr>
          <w:rFonts w:cs="Arial"/>
          <w:sz w:val="40"/>
          <w:szCs w:val="40"/>
        </w:rPr>
        <w:t xml:space="preserve"> </w:t>
      </w:r>
      <w:r w:rsidRPr="005205A6">
        <w:rPr>
          <w:sz w:val="40"/>
          <w:szCs w:val="40"/>
        </w:rPr>
        <w:t>Agenda</w:t>
      </w:r>
      <w:r w:rsidRPr="005205A6">
        <w:rPr>
          <w:sz w:val="40"/>
          <w:szCs w:val="40"/>
        </w:rPr>
        <w:br/>
        <w:t>Item #W-</w:t>
      </w:r>
      <w:r w:rsidR="004D4B1F">
        <w:rPr>
          <w:sz w:val="40"/>
          <w:szCs w:val="40"/>
        </w:rPr>
        <w:t>0</w:t>
      </w:r>
      <w:r w:rsidR="002A2FA1">
        <w:rPr>
          <w:sz w:val="40"/>
          <w:szCs w:val="40"/>
        </w:rPr>
        <w:t>8</w:t>
      </w:r>
    </w:p>
    <w:p w14:paraId="4A3C2CFF" w14:textId="77777777" w:rsidR="00F75D19" w:rsidRPr="005205A6" w:rsidRDefault="00F75D19" w:rsidP="00EE0E2C">
      <w:pPr>
        <w:pStyle w:val="Heading2"/>
        <w:spacing w:before="240" w:after="240"/>
        <w:rPr>
          <w:sz w:val="36"/>
          <w:szCs w:val="36"/>
        </w:rPr>
      </w:pPr>
      <w:r w:rsidRPr="005205A6">
        <w:rPr>
          <w:sz w:val="36"/>
          <w:szCs w:val="36"/>
        </w:rPr>
        <w:t>Subject</w:t>
      </w:r>
    </w:p>
    <w:p w14:paraId="4AAF213E" w14:textId="47948A87" w:rsidR="00EE0E2C" w:rsidRPr="006A0002" w:rsidRDefault="00EE0E2C" w:rsidP="00EE0E2C">
      <w:pPr>
        <w:spacing w:after="240"/>
        <w:rPr>
          <w:rFonts w:cs="Arial"/>
          <w:snapToGrid w:val="0"/>
        </w:rPr>
      </w:pPr>
      <w:r w:rsidRPr="006A0002">
        <w:rPr>
          <w:rFonts w:cs="Arial"/>
        </w:rPr>
        <w:t xml:space="preserve">Request by </w:t>
      </w:r>
      <w:r w:rsidRPr="00D922E0">
        <w:rPr>
          <w:rFonts w:cs="Arial"/>
          <w:b/>
        </w:rPr>
        <w:t>San Diego Unified School District (SDUSD)</w:t>
      </w:r>
      <w:r w:rsidRPr="00EE0E2C">
        <w:rPr>
          <w:rFonts w:cs="Arial"/>
        </w:rPr>
        <w:t xml:space="preserve"> and the </w:t>
      </w:r>
      <w:r w:rsidRPr="00D922E0">
        <w:rPr>
          <w:rFonts w:cs="Arial"/>
          <w:b/>
        </w:rPr>
        <w:t>San Diego Unified School District Special Education Local Plan Area (SDUSD SELPA)</w:t>
      </w:r>
      <w:r w:rsidRPr="00F557BF">
        <w:rPr>
          <w:rFonts w:cs="Arial"/>
        </w:rPr>
        <w:t xml:space="preserve"> </w:t>
      </w:r>
      <w:r w:rsidRPr="00F557BF">
        <w:rPr>
          <w:rFonts w:cs="Arial"/>
          <w:snapToGrid w:val="0"/>
        </w:rPr>
        <w:t xml:space="preserve">to </w:t>
      </w:r>
      <w:r w:rsidRPr="006A0002">
        <w:rPr>
          <w:rFonts w:cs="Arial"/>
        </w:rPr>
        <w:t xml:space="preserve">waive 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 the requirement for nonpublic, nonsectarian schools or agencies to be state-certified, to allow the use of state and federal special education funds</w:t>
      </w:r>
      <w:r w:rsidRPr="006A0002">
        <w:rPr>
          <w:rFonts w:cs="Arial"/>
          <w:snapToGrid w:val="0"/>
        </w:rPr>
        <w:t xml:space="preserve"> for the placement of one</w:t>
      </w:r>
      <w:r>
        <w:rPr>
          <w:rFonts w:cs="Arial"/>
          <w:snapToGrid w:val="0"/>
        </w:rPr>
        <w:t xml:space="preserve"> middle/junior</w:t>
      </w:r>
      <w:r w:rsidRPr="006A0002">
        <w:rPr>
          <w:rFonts w:cs="Arial"/>
          <w:snapToGrid w:val="0"/>
        </w:rPr>
        <w:t xml:space="preserve"> </w:t>
      </w:r>
      <w:r>
        <w:rPr>
          <w:rFonts w:cs="Arial"/>
          <w:snapToGrid w:val="0"/>
        </w:rPr>
        <w:t>high</w:t>
      </w:r>
      <w:r w:rsidRPr="006A0002">
        <w:rPr>
          <w:rFonts w:cs="Arial"/>
          <w:snapToGrid w:val="0"/>
        </w:rPr>
        <w:t xml:space="preserve"> school student with disabilities at an uncertified out-of-state school </w:t>
      </w:r>
      <w:r>
        <w:rPr>
          <w:rFonts w:cs="Arial"/>
          <w:snapToGrid w:val="0"/>
        </w:rPr>
        <w:t xml:space="preserve">for students with disabilities </w:t>
      </w:r>
      <w:r w:rsidRPr="006A0002">
        <w:rPr>
          <w:rFonts w:cs="Arial"/>
          <w:snapToGrid w:val="0"/>
        </w:rPr>
        <w:t xml:space="preserve">located in </w:t>
      </w:r>
      <w:r>
        <w:rPr>
          <w:rFonts w:cs="Arial"/>
          <w:snapToGrid w:val="0"/>
        </w:rPr>
        <w:t>League City, Texas</w:t>
      </w:r>
      <w:r w:rsidRPr="006A0002">
        <w:rPr>
          <w:rFonts w:cs="Arial"/>
          <w:snapToGrid w:val="0"/>
        </w:rPr>
        <w:t>.</w:t>
      </w:r>
    </w:p>
    <w:p w14:paraId="1B283199" w14:textId="77777777" w:rsidR="00F75D19" w:rsidRPr="005205A6" w:rsidRDefault="00F75D19" w:rsidP="00EE0E2C">
      <w:pPr>
        <w:pStyle w:val="Heading2"/>
        <w:spacing w:before="240" w:after="240"/>
        <w:rPr>
          <w:sz w:val="36"/>
          <w:szCs w:val="36"/>
        </w:rPr>
      </w:pPr>
      <w:r w:rsidRPr="005205A6">
        <w:rPr>
          <w:sz w:val="36"/>
          <w:szCs w:val="36"/>
        </w:rPr>
        <w:t>Waiver Number</w:t>
      </w:r>
    </w:p>
    <w:p w14:paraId="09151E8E" w14:textId="77777777" w:rsidR="00EE0E2C" w:rsidRDefault="00EE0E2C" w:rsidP="00EE0E2C">
      <w:pPr>
        <w:spacing w:after="240"/>
      </w:pPr>
      <w:r>
        <w:t>4-1-2022</w:t>
      </w:r>
    </w:p>
    <w:p w14:paraId="50907C61" w14:textId="77777777" w:rsidR="00F75D19" w:rsidRPr="005205A6" w:rsidRDefault="00F75D19" w:rsidP="00EE0E2C">
      <w:pPr>
        <w:pStyle w:val="Heading2"/>
        <w:spacing w:before="240" w:after="240"/>
        <w:rPr>
          <w:sz w:val="36"/>
          <w:szCs w:val="36"/>
        </w:rPr>
      </w:pPr>
      <w:r w:rsidRPr="005205A6">
        <w:rPr>
          <w:sz w:val="36"/>
          <w:szCs w:val="36"/>
        </w:rPr>
        <w:t>Type of Action</w:t>
      </w:r>
    </w:p>
    <w:p w14:paraId="52006B08" w14:textId="48071A2B" w:rsidR="00F75D19" w:rsidRPr="005205A6" w:rsidRDefault="00F75D19" w:rsidP="00EE0E2C">
      <w:pPr>
        <w:spacing w:after="240"/>
      </w:pPr>
      <w:r w:rsidRPr="005205A6">
        <w:t>Action</w:t>
      </w:r>
      <w:r w:rsidR="00527DB0">
        <w:t>, Consent</w:t>
      </w:r>
      <w:bookmarkStart w:id="0" w:name="_GoBack"/>
      <w:bookmarkEnd w:id="0"/>
    </w:p>
    <w:p w14:paraId="7516EAEB" w14:textId="77777777" w:rsidR="00F75D19" w:rsidRPr="005205A6" w:rsidRDefault="00F75D19" w:rsidP="00EE0E2C">
      <w:pPr>
        <w:pStyle w:val="Heading2"/>
        <w:spacing w:before="240" w:after="240"/>
        <w:rPr>
          <w:sz w:val="36"/>
          <w:szCs w:val="36"/>
        </w:rPr>
      </w:pPr>
      <w:r w:rsidRPr="005205A6">
        <w:rPr>
          <w:sz w:val="36"/>
          <w:szCs w:val="36"/>
        </w:rPr>
        <w:t>Summary of the Issue(s)</w:t>
      </w:r>
    </w:p>
    <w:p w14:paraId="784A082F" w14:textId="367BC1B4" w:rsidR="00EE0E2C" w:rsidRPr="00BF4DF0" w:rsidRDefault="00EE0E2C" w:rsidP="00EE0E2C">
      <w:r>
        <w:t xml:space="preserve">The </w:t>
      </w:r>
      <w:r w:rsidRPr="5F444A52">
        <w:rPr>
          <w:color w:val="000000" w:themeColor="text1"/>
        </w:rPr>
        <w:t>SDUSD</w:t>
      </w:r>
      <w:r>
        <w:t xml:space="preserve"> has previously requested a waiver for the placement of the student in an uncertified private school</w:t>
      </w:r>
      <w:r w:rsidR="00EB7C6C">
        <w:t>, Devereaux Victoria</w:t>
      </w:r>
      <w:r>
        <w:t xml:space="preserve">. </w:t>
      </w:r>
      <w:r w:rsidR="001D4B9D">
        <w:t xml:space="preserve">  The </w:t>
      </w:r>
      <w:r>
        <w:t xml:space="preserve">recommended period for this waiver submission is </w:t>
      </w:r>
      <w:r w:rsidRPr="5F444A52">
        <w:rPr>
          <w:rFonts w:eastAsia="Calibri"/>
        </w:rPr>
        <w:t xml:space="preserve">January 1, 2022, </w:t>
      </w:r>
      <w:r>
        <w:t>to August 29, 2022.</w:t>
      </w:r>
    </w:p>
    <w:p w14:paraId="4B28F320" w14:textId="62AE1A3B" w:rsidR="00EE0E2C" w:rsidRPr="00BF4DF0" w:rsidRDefault="00EE0E2C" w:rsidP="00EE0E2C">
      <w:pPr>
        <w:spacing w:before="240" w:after="240"/>
        <w:rPr>
          <w:rFonts w:cs="Arial"/>
        </w:rPr>
      </w:pPr>
      <w:r w:rsidRPr="1C4E718D">
        <w:rPr>
          <w:rFonts w:eastAsia="Arial" w:cs="Arial"/>
        </w:rPr>
        <w:t xml:space="preserve">Prior to placement at </w:t>
      </w:r>
      <w:r w:rsidR="00C9234A">
        <w:rPr>
          <w:rFonts w:eastAsia="Arial" w:cs="Arial"/>
        </w:rPr>
        <w:t xml:space="preserve">the </w:t>
      </w:r>
      <w:r w:rsidRPr="1C4E718D">
        <w:rPr>
          <w:rFonts w:eastAsia="Arial" w:cs="Arial"/>
        </w:rPr>
        <w:t xml:space="preserve">current setting, the student was attending Devereaux Victoria Non-Public School (NPS) until it closed. SDUSD transferred the student to Devereaux Texas Treatment Network (DTTN) </w:t>
      </w:r>
      <w:r w:rsidR="00C9234A">
        <w:rPr>
          <w:rFonts w:eastAsia="Arial" w:cs="Arial"/>
        </w:rPr>
        <w:t xml:space="preserve">per the </w:t>
      </w:r>
      <w:r w:rsidRPr="1C4E718D">
        <w:rPr>
          <w:rFonts w:eastAsia="Arial" w:cs="Arial"/>
        </w:rPr>
        <w:t xml:space="preserve">Individualized Education Plan (IEP) team on </w:t>
      </w:r>
      <w:r w:rsidR="00EB7C6C" w:rsidRPr="003748CE">
        <w:rPr>
          <w:rFonts w:eastAsia="Arial" w:cs="Arial"/>
        </w:rPr>
        <w:t xml:space="preserve">January </w:t>
      </w:r>
      <w:r w:rsidRPr="003748CE">
        <w:rPr>
          <w:rFonts w:eastAsia="Arial" w:cs="Arial"/>
        </w:rPr>
        <w:t>25</w:t>
      </w:r>
      <w:r w:rsidR="00EB7C6C" w:rsidRPr="003748CE">
        <w:rPr>
          <w:rFonts w:eastAsia="Arial" w:cs="Arial"/>
        </w:rPr>
        <w:t xml:space="preserve">, </w:t>
      </w:r>
      <w:r w:rsidRPr="003748CE">
        <w:rPr>
          <w:rFonts w:eastAsia="Arial" w:cs="Arial"/>
        </w:rPr>
        <w:t>2021.</w:t>
      </w:r>
      <w:r w:rsidR="001D4B9D" w:rsidRPr="003748CE">
        <w:rPr>
          <w:rFonts w:eastAsia="Arial" w:cs="Arial"/>
        </w:rPr>
        <w:t xml:space="preserve"> A</w:t>
      </w:r>
      <w:r w:rsidR="001D4B9D">
        <w:rPr>
          <w:rFonts w:eastAsia="Arial" w:cs="Arial"/>
        </w:rPr>
        <w:t xml:space="preserve"> waiver is requested due to decertification of DTTN effective January 1, 2022.</w:t>
      </w:r>
      <w:r w:rsidRPr="1C4E718D">
        <w:rPr>
          <w:rFonts w:eastAsia="Arial" w:cs="Arial"/>
        </w:rPr>
        <w:t xml:space="preserve"> The student </w:t>
      </w:r>
      <w:r w:rsidR="002C7962">
        <w:rPr>
          <w:rFonts w:eastAsia="Arial" w:cs="Arial"/>
        </w:rPr>
        <w:t>currently has a one</w:t>
      </w:r>
      <w:r w:rsidR="00C9234A">
        <w:rPr>
          <w:rFonts w:eastAsia="Arial" w:cs="Arial"/>
        </w:rPr>
        <w:t>-</w:t>
      </w:r>
      <w:r w:rsidR="002C7962">
        <w:rPr>
          <w:rFonts w:eastAsia="Arial" w:cs="Arial"/>
        </w:rPr>
        <w:t>on</w:t>
      </w:r>
      <w:r w:rsidR="00C9234A">
        <w:rPr>
          <w:rFonts w:eastAsia="Arial" w:cs="Arial"/>
        </w:rPr>
        <w:t>-</w:t>
      </w:r>
      <w:r w:rsidR="002C7962">
        <w:rPr>
          <w:rFonts w:eastAsia="Arial" w:cs="Arial"/>
        </w:rPr>
        <w:t xml:space="preserve">one aide due </w:t>
      </w:r>
      <w:r w:rsidRPr="1C4E718D">
        <w:rPr>
          <w:rFonts w:eastAsia="Arial" w:cs="Arial"/>
        </w:rPr>
        <w:t>to safety needs related to elopement and aggressive behaviors</w:t>
      </w:r>
      <w:r w:rsidR="002C7962">
        <w:rPr>
          <w:rFonts w:eastAsia="Arial" w:cs="Arial"/>
        </w:rPr>
        <w:t>; however, parent and IEP team are beginning to implement a fading plan</w:t>
      </w:r>
      <w:r w:rsidRPr="1C4E718D">
        <w:rPr>
          <w:rFonts w:eastAsia="Arial" w:cs="Arial"/>
        </w:rPr>
        <w:t>.</w:t>
      </w:r>
      <w:r w:rsidR="002C7962">
        <w:rPr>
          <w:rFonts w:eastAsia="Arial" w:cs="Arial"/>
        </w:rPr>
        <w:t xml:space="preserve"> </w:t>
      </w:r>
      <w:r w:rsidR="00F263F9">
        <w:rPr>
          <w:rFonts w:eastAsia="Arial" w:cs="Arial"/>
        </w:rPr>
        <w:t>The s</w:t>
      </w:r>
      <w:r w:rsidR="002C7962">
        <w:rPr>
          <w:rFonts w:eastAsia="Arial" w:cs="Arial"/>
        </w:rPr>
        <w:t xml:space="preserve">tudent is showing progress towards most IEP goals, but is not currently meeting the majority of them due to continued struggles with self-regulation. There has been a marked improvement in social/emotional </w:t>
      </w:r>
      <w:r w:rsidR="002C7962">
        <w:rPr>
          <w:rFonts w:eastAsia="Arial" w:cs="Arial"/>
        </w:rPr>
        <w:lastRenderedPageBreak/>
        <w:t xml:space="preserve">behaviors at school; however, student still struggles with aggression and regression behaviors towards staff and students in the non-academic settings.  Student does recognize and want to improve behaviors, and has expressed a strong desire to return to </w:t>
      </w:r>
      <w:r w:rsidR="00F263F9">
        <w:rPr>
          <w:rFonts w:eastAsia="Arial" w:cs="Arial"/>
        </w:rPr>
        <w:t xml:space="preserve">a </w:t>
      </w:r>
      <w:r w:rsidR="002C7962">
        <w:rPr>
          <w:rFonts w:eastAsia="Arial" w:cs="Arial"/>
        </w:rPr>
        <w:t>home setting when these behaviors are addressed and normalized.</w:t>
      </w:r>
      <w:r w:rsidRPr="1C4E718D">
        <w:rPr>
          <w:rFonts w:eastAsia="Arial" w:cs="Arial"/>
        </w:rPr>
        <w:t xml:space="preserve"> Although th</w:t>
      </w:r>
      <w:r w:rsidR="002C7962">
        <w:rPr>
          <w:rFonts w:eastAsia="Arial" w:cs="Arial"/>
        </w:rPr>
        <w:t>e student is still struggling in some areas (specifically around self-regulation and aggressive behaviors outside of the academic setting)</w:t>
      </w:r>
      <w:r w:rsidRPr="1C4E718D">
        <w:rPr>
          <w:rFonts w:eastAsia="Arial" w:cs="Arial"/>
        </w:rPr>
        <w:t xml:space="preserve">, the current placement has been the most stabilizing for the student. The student has </w:t>
      </w:r>
      <w:r w:rsidR="002C7962">
        <w:rPr>
          <w:rFonts w:eastAsia="Arial" w:cs="Arial"/>
        </w:rPr>
        <w:t>demonstrated a desire to please and demonstrate academic competency and is better able to express feelings and attempts to self-regulate</w:t>
      </w:r>
      <w:r w:rsidRPr="1C4E718D">
        <w:rPr>
          <w:rFonts w:eastAsia="Arial" w:cs="Arial"/>
        </w:rPr>
        <w:t xml:space="preserve">. Now that the student is experiencing success, a move now would result in a set-back in the positive progress recently made. </w:t>
      </w:r>
      <w:r w:rsidRPr="1C4E718D">
        <w:rPr>
          <w:rFonts w:cs="Arial"/>
        </w:rPr>
        <w:t xml:space="preserve">The SDUSD has monitored the student’s progress and reports the student has been successful at the </w:t>
      </w:r>
      <w:r w:rsidRPr="1C4E718D">
        <w:rPr>
          <w:rFonts w:eastAsia="Calibri" w:cs="Arial"/>
        </w:rPr>
        <w:t>DTTN</w:t>
      </w:r>
      <w:r w:rsidRPr="1C4E718D">
        <w:rPr>
          <w:rFonts w:cs="Arial"/>
        </w:rPr>
        <w:t xml:space="preserve">. The </w:t>
      </w:r>
      <w:r w:rsidRPr="1C4E718D">
        <w:rPr>
          <w:rFonts w:eastAsia="Calibri" w:cs="Arial"/>
        </w:rPr>
        <w:t>DTTN</w:t>
      </w:r>
      <w:r w:rsidRPr="1C4E718D">
        <w:rPr>
          <w:rFonts w:cs="Arial"/>
        </w:rPr>
        <w:t xml:space="preserve"> administrator has also reported the student is responding well, both academically and therapeutically, at the </w:t>
      </w:r>
      <w:r w:rsidRPr="1C4E718D">
        <w:rPr>
          <w:rFonts w:eastAsia="Calibri" w:cs="Arial"/>
        </w:rPr>
        <w:t>DTTN</w:t>
      </w:r>
      <w:r w:rsidRPr="1C4E718D">
        <w:rPr>
          <w:rFonts w:cs="Arial"/>
        </w:rPr>
        <w:t xml:space="preserve">. The IEP team believes the student requires the continued placement and treatment interventions to continue to progress, with discussions currently taking place to discuss a transition plan back to SDUSD. They agree the </w:t>
      </w:r>
      <w:r w:rsidRPr="1C4E718D">
        <w:rPr>
          <w:rFonts w:eastAsia="Calibri" w:cs="Arial"/>
        </w:rPr>
        <w:t>DTTN</w:t>
      </w:r>
      <w:r w:rsidRPr="1C4E718D">
        <w:rPr>
          <w:rFonts w:cs="Arial"/>
        </w:rPr>
        <w:t xml:space="preserve"> continues to be the most appropriate placement for the student.</w:t>
      </w:r>
      <w:r w:rsidRPr="1C4E718D">
        <w:rPr>
          <w:rFonts w:cs="Arial"/>
          <w:b/>
          <w:bCs/>
        </w:rPr>
        <w:t xml:space="preserve"> </w:t>
      </w:r>
      <w:r w:rsidRPr="1C4E718D">
        <w:rPr>
          <w:rFonts w:cs="Arial"/>
        </w:rPr>
        <w:t>The SDUSD anticipates August 29, 2022, to be the date the student will return to the SDUSD.</w:t>
      </w:r>
    </w:p>
    <w:p w14:paraId="7D03FCCC" w14:textId="1E4F5A3D" w:rsidR="00EE0E2C" w:rsidRPr="00BF4DF0" w:rsidRDefault="00EE0E2C" w:rsidP="00EE0E2C">
      <w:pPr>
        <w:spacing w:after="240"/>
        <w:rPr>
          <w:rFonts w:cs="Arial"/>
        </w:rPr>
      </w:pPr>
      <w:r w:rsidRPr="00BF4DF0">
        <w:rPr>
          <w:rFonts w:cs="Arial"/>
        </w:rPr>
        <w:t xml:space="preserve">If the </w:t>
      </w:r>
      <w:r>
        <w:rPr>
          <w:rFonts w:cs="Arial"/>
        </w:rPr>
        <w:t>State Board of Education (</w:t>
      </w:r>
      <w:r w:rsidRPr="00BF4DF0">
        <w:rPr>
          <w:rFonts w:cs="Arial"/>
        </w:rPr>
        <w:t>SBE</w:t>
      </w:r>
      <w:r>
        <w:rPr>
          <w:rFonts w:cs="Arial"/>
        </w:rPr>
        <w:t>)</w:t>
      </w:r>
      <w:r w:rsidRPr="00BF4DF0">
        <w:rPr>
          <w:rFonts w:cs="Arial"/>
        </w:rPr>
        <w:t xml:space="preserve"> approves the waiver the SDUSD will be able to use state and federal special education funds for the placement of this student at the </w:t>
      </w:r>
      <w:r w:rsidRPr="00BF4DF0">
        <w:rPr>
          <w:rFonts w:eastAsia="Calibri" w:cs="Arial"/>
        </w:rPr>
        <w:t>DTTN</w:t>
      </w:r>
      <w:r w:rsidRPr="00BF4DF0">
        <w:rPr>
          <w:rFonts w:cs="Arial"/>
        </w:rPr>
        <w:t xml:space="preserve"> for the period requested.</w:t>
      </w:r>
    </w:p>
    <w:p w14:paraId="1D0606B6" w14:textId="38E9EAC7" w:rsidR="00EE0E2C" w:rsidRPr="00BF4DF0" w:rsidRDefault="00EE0E2C" w:rsidP="00EE0E2C">
      <w:pPr>
        <w:spacing w:after="240"/>
        <w:rPr>
          <w:rFonts w:eastAsia="Calibri" w:cs="Arial"/>
        </w:rPr>
      </w:pPr>
      <w:r w:rsidRPr="00BF4DF0">
        <w:rPr>
          <w:rFonts w:cs="Arial"/>
        </w:rPr>
        <w:t xml:space="preserve">The IEP team agreed the DTTN, an uncertified school and </w:t>
      </w:r>
      <w:r>
        <w:rPr>
          <w:rFonts w:cs="Arial"/>
        </w:rPr>
        <w:t>resource treatment center (</w:t>
      </w:r>
      <w:r w:rsidRPr="00BF4DF0">
        <w:rPr>
          <w:rFonts w:cs="Arial"/>
        </w:rPr>
        <w:t>RTC</w:t>
      </w:r>
      <w:r>
        <w:rPr>
          <w:rFonts w:cs="Arial"/>
        </w:rPr>
        <w:t>)</w:t>
      </w:r>
      <w:r w:rsidRPr="00BF4DF0">
        <w:rPr>
          <w:rFonts w:cs="Arial"/>
        </w:rPr>
        <w:t xml:space="preserve">, is able to </w:t>
      </w:r>
      <w:r w:rsidRPr="00BF4DF0">
        <w:rPr>
          <w:rFonts w:eastAsia="Calibri" w:cs="Arial"/>
        </w:rPr>
        <w:t xml:space="preserve">meet the student’s comprehensive and unique needs which will provide the student with a </w:t>
      </w:r>
      <w:r>
        <w:rPr>
          <w:rFonts w:eastAsia="Calibri" w:cs="Arial"/>
        </w:rPr>
        <w:t>free appropriate public education (</w:t>
      </w:r>
      <w:r w:rsidRPr="00BF4DF0">
        <w:rPr>
          <w:rFonts w:eastAsia="Calibri" w:cs="Arial"/>
        </w:rPr>
        <w:t>FAPE</w:t>
      </w:r>
      <w:r>
        <w:rPr>
          <w:rFonts w:eastAsia="Calibri" w:cs="Arial"/>
        </w:rPr>
        <w:t>)</w:t>
      </w:r>
      <w:r w:rsidRPr="00BF4DF0">
        <w:rPr>
          <w:rFonts w:eastAsia="Calibri" w:cs="Arial"/>
        </w:rPr>
        <w:t xml:space="preserve">. The student was placed in the DTTN program on </w:t>
      </w:r>
      <w:r w:rsidR="00F907C4">
        <w:rPr>
          <w:rFonts w:eastAsia="Calibri" w:cs="Arial"/>
        </w:rPr>
        <w:t>January 25, 2021.</w:t>
      </w:r>
    </w:p>
    <w:p w14:paraId="55A1C776" w14:textId="7AD47495" w:rsidR="00D30CE1" w:rsidRPr="005205A6" w:rsidRDefault="00D30CE1" w:rsidP="006324CC">
      <w:pPr>
        <w:pStyle w:val="Heading2"/>
        <w:rPr>
          <w:sz w:val="36"/>
          <w:szCs w:val="36"/>
        </w:rPr>
      </w:pPr>
      <w:r w:rsidRPr="005205A6">
        <w:rPr>
          <w:sz w:val="36"/>
          <w:szCs w:val="36"/>
        </w:rPr>
        <w:t>Background</w:t>
      </w:r>
      <w:r w:rsidR="00B2226E">
        <w:rPr>
          <w:sz w:val="36"/>
          <w:szCs w:val="36"/>
        </w:rPr>
        <w:t xml:space="preserve"> </w:t>
      </w:r>
    </w:p>
    <w:p w14:paraId="3A6DE910" w14:textId="5CA89A93"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lastRenderedPageBreak/>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EE0E2C">
      <w:pPr>
        <w:spacing w:after="24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Pr="00EE0E2C">
        <w:rPr>
          <w:rFonts w:cs="Arial"/>
        </w:rPr>
        <w:t>Yes</w:t>
      </w:r>
    </w:p>
    <w:p w14:paraId="713AE956"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Denial: </w:t>
      </w:r>
      <w:r w:rsidRPr="00EE0E2C">
        <w:rPr>
          <w:rFonts w:cs="Arial"/>
        </w:rPr>
        <w:t>No</w:t>
      </w:r>
    </w:p>
    <w:p w14:paraId="1A6395F2" w14:textId="1F885B99" w:rsidR="00EE0E2C" w:rsidRDefault="00EE0E2C" w:rsidP="00EE0E2C">
      <w:pPr>
        <w:spacing w:after="240"/>
        <w:rPr>
          <w:color w:val="000000"/>
        </w:rPr>
      </w:pPr>
      <w:r w:rsidRPr="1C21B1E4">
        <w:rPr>
          <w:color w:val="000000" w:themeColor="text1"/>
        </w:rPr>
        <w:t xml:space="preserve">The SDUSD and the </w:t>
      </w:r>
      <w:r w:rsidR="002063FD">
        <w:rPr>
          <w:color w:val="000000" w:themeColor="text1"/>
        </w:rPr>
        <w:t>SDUSD</w:t>
      </w:r>
      <w:r w:rsidRPr="1C21B1E4">
        <w:rPr>
          <w:color w:val="000000" w:themeColor="text1"/>
        </w:rPr>
        <w:t xml:space="preserve"> SELPA submitted all required documents as part of the waiver submission process. The CDE recommends approval of this waiver, with conditions, for the period the student is placed at the DTTN, January 1, 2022, through August 29, 2022. This recommendation for approval is contingent upon the following conditions:</w:t>
      </w:r>
    </w:p>
    <w:p w14:paraId="797C2CB1" w14:textId="4D2ED273" w:rsidR="00EE0E2C" w:rsidRDefault="00EE0E2C" w:rsidP="00EE0E2C">
      <w:pPr>
        <w:widowControl w:val="0"/>
        <w:numPr>
          <w:ilvl w:val="0"/>
          <w:numId w:val="10"/>
        </w:numPr>
        <w:spacing w:after="240"/>
        <w:rPr>
          <w:color w:val="000000"/>
        </w:rPr>
      </w:pPr>
      <w:r w:rsidRPr="006A0002">
        <w:rPr>
          <w:color w:val="000000"/>
        </w:rPr>
        <w:t xml:space="preserve">The </w:t>
      </w:r>
      <w:r>
        <w:rPr>
          <w:color w:val="000000"/>
        </w:rPr>
        <w:t>SDUSD</w:t>
      </w:r>
      <w:r w:rsidRPr="006A0002">
        <w:rPr>
          <w:color w:val="000000"/>
        </w:rPr>
        <w:t xml:space="preserve"> will consult and coordinate with the </w:t>
      </w:r>
      <w:r w:rsidR="006409F2">
        <w:rPr>
          <w:color w:val="000000"/>
        </w:rPr>
        <w:t>SDUSD</w:t>
      </w:r>
      <w:r>
        <w:rPr>
          <w:color w:val="000000"/>
        </w:rPr>
        <w:t xml:space="preserve"> SELPA</w:t>
      </w:r>
      <w:r w:rsidRPr="006A0002">
        <w:rPr>
          <w:color w:val="000000"/>
        </w:rPr>
        <w:t xml:space="preserve"> and the </w:t>
      </w:r>
      <w:r>
        <w:rPr>
          <w:color w:val="000000"/>
        </w:rPr>
        <w:t>San Diego County</w:t>
      </w:r>
      <w:r w:rsidRPr="006A0002">
        <w:rPr>
          <w:color w:val="000000"/>
        </w:rPr>
        <w:t xml:space="preserve"> Office of Education to review the student’s placement through </w:t>
      </w:r>
      <w:r w:rsidRPr="00581802">
        <w:rPr>
          <w:color w:val="000000"/>
        </w:rPr>
        <w:t xml:space="preserve">either an on-site visit to the school </w:t>
      </w:r>
      <w:r>
        <w:rPr>
          <w:color w:val="000000"/>
        </w:rPr>
        <w:t xml:space="preserve">or a real-time virtual consultation, </w:t>
      </w:r>
      <w:r w:rsidRPr="006A0002">
        <w:rPr>
          <w:color w:val="000000"/>
        </w:rPr>
        <w:t>at least t</w:t>
      </w:r>
      <w:r>
        <w:rPr>
          <w:color w:val="000000"/>
        </w:rPr>
        <w:t>wo</w:t>
      </w:r>
      <w:r w:rsidRPr="006A0002">
        <w:rPr>
          <w:color w:val="000000"/>
        </w:rPr>
        <w:t xml:space="preserve"> times </w:t>
      </w:r>
      <w:r>
        <w:rPr>
          <w:color w:val="000000"/>
        </w:rPr>
        <w:t>during the period of this waiver</w:t>
      </w:r>
      <w:r w:rsidRPr="006A0002">
        <w:rPr>
          <w:color w:val="000000"/>
        </w:rPr>
        <w:t>.</w:t>
      </w:r>
      <w:r>
        <w:rPr>
          <w:color w:val="000000"/>
        </w:rPr>
        <w:t xml:space="preserve"> The on-site visits with the school may be accomplished through real-time virtual consultations if there is an LEA policy in effect during the period of this waiver which prohibits travel to the school site.</w:t>
      </w:r>
    </w:p>
    <w:p w14:paraId="2BCB82F4" w14:textId="39052896" w:rsidR="00EE0E2C" w:rsidRPr="00BB1C41" w:rsidRDefault="00EE0E2C" w:rsidP="00EE0E2C">
      <w:pPr>
        <w:widowControl w:val="0"/>
        <w:numPr>
          <w:ilvl w:val="1"/>
          <w:numId w:val="10"/>
        </w:numPr>
        <w:spacing w:after="240"/>
        <w:rPr>
          <w:color w:val="000000"/>
        </w:rPr>
      </w:pPr>
      <w:r w:rsidRPr="1C21B1E4">
        <w:rPr>
          <w:color w:val="000000" w:themeColor="text1"/>
        </w:rPr>
        <w:t>After each on-site visit, or real-time virtual consultation, as applicable, the SDUSD shall provide written reports to the CDE Special Education Division (SED) documenting the findings of the visit, or consultation. These reports shall include documentation of the student’s academic and behavioral progress, other information supporting the appropriateness of the placement, and details of the on-site review.</w:t>
      </w:r>
    </w:p>
    <w:p w14:paraId="396B9FD6" w14:textId="77777777" w:rsidR="00EE0E2C" w:rsidRPr="006A0002" w:rsidRDefault="00EE0E2C" w:rsidP="00EE0E2C">
      <w:pPr>
        <w:widowControl w:val="0"/>
        <w:numPr>
          <w:ilvl w:val="0"/>
          <w:numId w:val="10"/>
        </w:numPr>
        <w:spacing w:after="240"/>
        <w:rPr>
          <w:color w:val="000000"/>
        </w:rPr>
      </w:pPr>
      <w:r w:rsidRPr="006A0002">
        <w:rPr>
          <w:color w:val="000000"/>
        </w:rPr>
        <w:t xml:space="preserve">The </w:t>
      </w:r>
      <w:r>
        <w:rPr>
          <w:color w:val="000000"/>
        </w:rPr>
        <w:t>SDUSD</w:t>
      </w:r>
      <w:r w:rsidRPr="006A0002">
        <w:rPr>
          <w:color w:val="000000"/>
        </w:rPr>
        <w:t xml:space="preserve"> will consult with the </w:t>
      </w:r>
      <w:r>
        <w:rPr>
          <w:color w:val="000000"/>
        </w:rPr>
        <w:t>DTTN</w:t>
      </w:r>
      <w:r w:rsidRPr="006A0002">
        <w:rPr>
          <w:color w:val="000000"/>
        </w:rPr>
        <w:t xml:space="preserve"> liaison monthly to monitor the provision of services and review the student’s progress </w:t>
      </w:r>
      <w:r>
        <w:rPr>
          <w:color w:val="000000"/>
        </w:rPr>
        <w:t>using</w:t>
      </w:r>
      <w:r w:rsidRPr="006A0002">
        <w:rPr>
          <w:color w:val="000000"/>
        </w:rPr>
        <w:t xml:space="preserve"> email</w:t>
      </w:r>
      <w:r>
        <w:rPr>
          <w:color w:val="000000"/>
        </w:rPr>
        <w:t xml:space="preserve">, </w:t>
      </w:r>
      <w:r w:rsidRPr="006A0002">
        <w:rPr>
          <w:color w:val="000000"/>
        </w:rPr>
        <w:t xml:space="preserve">phone calls, </w:t>
      </w:r>
      <w:r>
        <w:rPr>
          <w:color w:val="000000"/>
        </w:rPr>
        <w:t>and/or real-time virtual consultations, as well as</w:t>
      </w:r>
      <w:r w:rsidRPr="006A0002">
        <w:rPr>
          <w:color w:val="000000"/>
        </w:rPr>
        <w:t xml:space="preserve"> </w:t>
      </w:r>
      <w:r>
        <w:rPr>
          <w:color w:val="000000"/>
        </w:rPr>
        <w:t xml:space="preserve">the </w:t>
      </w:r>
      <w:r w:rsidRPr="006A0002">
        <w:rPr>
          <w:color w:val="000000"/>
        </w:rPr>
        <w:t>review of program data. Program data will include the progress on IEP goals, school attendance, work completion rate, grades, active participation in the therapeutic program, and incident/safety reports.</w:t>
      </w:r>
    </w:p>
    <w:p w14:paraId="70DF9C5F" w14:textId="77777777" w:rsidR="00EE0E2C" w:rsidRPr="006A0002" w:rsidRDefault="00EE0E2C" w:rsidP="00EE0E2C">
      <w:pPr>
        <w:widowControl w:val="0"/>
        <w:numPr>
          <w:ilvl w:val="0"/>
          <w:numId w:val="10"/>
        </w:numPr>
        <w:spacing w:after="240"/>
        <w:rPr>
          <w:b/>
          <w:u w:val="single"/>
        </w:rPr>
      </w:pPr>
      <w:r w:rsidRPr="006A0002">
        <w:rPr>
          <w:color w:val="000000"/>
        </w:rPr>
        <w:t xml:space="preserve">The </w:t>
      </w:r>
      <w:r>
        <w:rPr>
          <w:color w:val="000000"/>
        </w:rPr>
        <w:t>SDUSD</w:t>
      </w:r>
      <w:r w:rsidRPr="006A0002">
        <w:rPr>
          <w:color w:val="000000"/>
        </w:rPr>
        <w:t xml:space="preserve"> will contact the student and the </w:t>
      </w:r>
      <w:r>
        <w:rPr>
          <w:color w:val="000000"/>
        </w:rPr>
        <w:t xml:space="preserve">individual who legally holds the </w:t>
      </w:r>
      <w:r>
        <w:rPr>
          <w:color w:val="000000"/>
        </w:rPr>
        <w:lastRenderedPageBreak/>
        <w:t xml:space="preserve">educational rights of the </w:t>
      </w:r>
      <w:r w:rsidRPr="006A0002">
        <w:rPr>
          <w:color w:val="000000"/>
        </w:rPr>
        <w:t>student</w:t>
      </w:r>
      <w:r>
        <w:rPr>
          <w:color w:val="000000"/>
        </w:rPr>
        <w:t>, each</w:t>
      </w:r>
      <w:r w:rsidRPr="006A0002">
        <w:rPr>
          <w:color w:val="000000"/>
        </w:rPr>
        <w:t xml:space="preserve"> month</w:t>
      </w:r>
      <w:r>
        <w:rPr>
          <w:color w:val="000000"/>
        </w:rPr>
        <w:t>,</w:t>
      </w:r>
      <w:r w:rsidRPr="006A0002">
        <w:rPr>
          <w:color w:val="000000"/>
        </w:rPr>
        <w:t xml:space="preserve"> to discuss progress and address any concerns.</w:t>
      </w:r>
    </w:p>
    <w:p w14:paraId="4D7EDB3A" w14:textId="77777777" w:rsidR="00EE0E2C" w:rsidRDefault="00EE0E2C" w:rsidP="00EE0E2C">
      <w:pPr>
        <w:widowControl w:val="0"/>
        <w:numPr>
          <w:ilvl w:val="0"/>
          <w:numId w:val="10"/>
        </w:numPr>
        <w:spacing w:after="240"/>
        <w:rPr>
          <w:color w:val="000000"/>
        </w:rPr>
      </w:pPr>
      <w:r w:rsidRPr="006A0002">
        <w:rPr>
          <w:color w:val="000000"/>
        </w:rPr>
        <w:t xml:space="preserve">The </w:t>
      </w:r>
      <w:r>
        <w:rPr>
          <w:color w:val="000000"/>
        </w:rPr>
        <w:t>SDUSD</w:t>
      </w:r>
      <w:r w:rsidRPr="006A0002">
        <w:rPr>
          <w:color w:val="000000"/>
        </w:rPr>
        <w:t xml:space="preserve"> will schedule IEP meetings</w:t>
      </w:r>
      <w:r>
        <w:rPr>
          <w:color w:val="000000"/>
        </w:rPr>
        <w:t>, and may participate virtually,</w:t>
      </w:r>
      <w:r w:rsidRPr="006A0002">
        <w:rPr>
          <w:color w:val="000000"/>
        </w:rPr>
        <w:t xml:space="preserve"> </w:t>
      </w:r>
      <w:r>
        <w:rPr>
          <w:color w:val="000000"/>
        </w:rPr>
        <w:t xml:space="preserve">if consistent with LEA policies and procedures, </w:t>
      </w:r>
      <w:r w:rsidRPr="006A0002">
        <w:rPr>
          <w:color w:val="000000"/>
        </w:rPr>
        <w:t>at a minimum of every four months to review program data, the student’s progress, both academically and therapeutically, and determine any necessary changes in the student’s academic and/or therapeutic program.</w:t>
      </w:r>
    </w:p>
    <w:p w14:paraId="16AD1D82" w14:textId="77777777" w:rsidR="00EE0E2C" w:rsidRPr="006A0002" w:rsidRDefault="00EE0E2C" w:rsidP="00EE0E2C">
      <w:pPr>
        <w:widowControl w:val="0"/>
        <w:spacing w:after="240"/>
        <w:rPr>
          <w:color w:val="000000"/>
        </w:rPr>
      </w:pPr>
      <w:r w:rsidRPr="00BB1C41">
        <w:rPr>
          <w:color w:val="000000"/>
        </w:rPr>
        <w:t xml:space="preserve">If the waiver is approved, the SED will monitor </w:t>
      </w:r>
      <w:r>
        <w:rPr>
          <w:color w:val="000000"/>
        </w:rPr>
        <w:t xml:space="preserve">the conditions established by the State Board of Education (SBE) </w:t>
      </w:r>
      <w:r w:rsidRPr="00BB1C41">
        <w:rPr>
          <w:color w:val="000000"/>
        </w:rPr>
        <w:t xml:space="preserve">to ensure the </w:t>
      </w:r>
      <w:r>
        <w:rPr>
          <w:color w:val="000000"/>
        </w:rPr>
        <w:t>SDUSD</w:t>
      </w:r>
      <w:r w:rsidRPr="00BB1C41">
        <w:rPr>
          <w:color w:val="000000"/>
        </w:rPr>
        <w:t xml:space="preserve"> meets the conditions of the waiver.</w:t>
      </w:r>
    </w:p>
    <w:p w14:paraId="1532ADDC" w14:textId="77777777" w:rsidR="00D131FF" w:rsidRPr="005205A6" w:rsidRDefault="00F75D19" w:rsidP="00EE0E2C">
      <w:pPr>
        <w:pStyle w:val="Heading2"/>
        <w:spacing w:before="240" w:after="240"/>
        <w:rPr>
          <w:sz w:val="36"/>
          <w:szCs w:val="36"/>
        </w:rPr>
      </w:pPr>
      <w:r w:rsidRPr="005205A6">
        <w:rPr>
          <w:sz w:val="36"/>
          <w:szCs w:val="36"/>
        </w:rPr>
        <w:t>Summary of Key Issues</w:t>
      </w:r>
    </w:p>
    <w:p w14:paraId="76EDD58D" w14:textId="74DBA565" w:rsidR="00EE0E2C" w:rsidRDefault="00EE0E2C" w:rsidP="00EE0E2C">
      <w:pPr>
        <w:spacing w:after="240"/>
      </w:pPr>
      <w:r>
        <w:t xml:space="preserve">The </w:t>
      </w:r>
      <w:r w:rsidRPr="5F444A52">
        <w:rPr>
          <w:color w:val="000000" w:themeColor="text1"/>
        </w:rPr>
        <w:t>SDUSD</w:t>
      </w:r>
      <w:r>
        <w:t xml:space="preserve"> has previously requested a waiver for the placement of the student</w:t>
      </w:r>
      <w:r w:rsidR="00EB7C6C">
        <w:t xml:space="preserve"> at a different uncertified nonpublic school, Devereaux Victoria</w:t>
      </w:r>
      <w:r>
        <w:t xml:space="preserve">. </w:t>
      </w:r>
      <w:r w:rsidR="002C7962">
        <w:t>Waiver number 23-12-2020 was granted for the time period of January 1, 2021</w:t>
      </w:r>
      <w:r w:rsidR="000679F5">
        <w:t xml:space="preserve"> to</w:t>
      </w:r>
      <w:r w:rsidR="00EB7C6C">
        <w:t xml:space="preserve"> </w:t>
      </w:r>
      <w:r w:rsidR="002C7962">
        <w:t xml:space="preserve">December 31, 2021 </w:t>
      </w:r>
      <w:r w:rsidR="00EB7C6C">
        <w:t xml:space="preserve">at the September </w:t>
      </w:r>
      <w:r w:rsidR="002C7962">
        <w:t>2021</w:t>
      </w:r>
      <w:r w:rsidR="00EB7C6C">
        <w:t xml:space="preserve"> SBE meeting</w:t>
      </w:r>
      <w:r w:rsidR="002C7962">
        <w:t xml:space="preserve">.  </w:t>
      </w:r>
      <w:r>
        <w:t xml:space="preserve">The recommended period for this waiver submission is </w:t>
      </w:r>
      <w:r w:rsidRPr="5F444A52">
        <w:rPr>
          <w:rFonts w:eastAsia="Calibri" w:cs="Arial"/>
        </w:rPr>
        <w:t xml:space="preserve">January 1, 2022, </w:t>
      </w:r>
      <w:r>
        <w:t>to August 29, 2022.</w:t>
      </w:r>
    </w:p>
    <w:p w14:paraId="1D2672FE" w14:textId="36C0547D" w:rsidR="00EE0E2C" w:rsidRDefault="00EE0E2C" w:rsidP="00EE0E2C">
      <w:pPr>
        <w:tabs>
          <w:tab w:val="center" w:pos="4680"/>
          <w:tab w:val="right" w:pos="9360"/>
        </w:tabs>
        <w:spacing w:after="240"/>
      </w:pPr>
      <w:r w:rsidRPr="1C4E718D">
        <w:rPr>
          <w:rFonts w:cs="Arial"/>
        </w:rPr>
        <w:t xml:space="preserve">The </w:t>
      </w:r>
      <w:r w:rsidRPr="1C4E718D">
        <w:rPr>
          <w:rFonts w:cs="Arial"/>
          <w:noProof/>
        </w:rPr>
        <w:t>SDUSD and the San Diego Unified School District SELPA</w:t>
      </w:r>
      <w:r w:rsidRPr="1C4E718D">
        <w:rPr>
          <w:rFonts w:cs="Arial"/>
        </w:rPr>
        <w:t xml:space="preserve"> h</w:t>
      </w:r>
      <w:r w:rsidR="002C7962">
        <w:rPr>
          <w:rFonts w:cs="Arial"/>
        </w:rPr>
        <w:t>as</w:t>
      </w:r>
      <w:r w:rsidRPr="1C4E718D">
        <w:rPr>
          <w:rFonts w:cs="Arial"/>
        </w:rPr>
        <w:t xml:space="preserve"> requested a </w:t>
      </w:r>
      <w:r w:rsidRPr="1C4E718D">
        <w:rPr>
          <w:rFonts w:eastAsia="Calibri" w:cs="Arial"/>
        </w:rPr>
        <w:t xml:space="preserve">child specific NPS certification </w:t>
      </w:r>
      <w:r w:rsidRPr="1C4E718D">
        <w:rPr>
          <w:rFonts w:cs="Arial"/>
        </w:rPr>
        <w:t xml:space="preserve">waiver, previously, for this student. </w:t>
      </w:r>
      <w:r>
        <w:t xml:space="preserve">The student, whose special education eligibility category is identified as emotional disturbance, was placed into an NPS by a prior district.  SDUSD took over responsibility of student on </w:t>
      </w:r>
      <w:r w:rsidR="00EB7C6C">
        <w:t xml:space="preserve">September </w:t>
      </w:r>
      <w:r>
        <w:t>17</w:t>
      </w:r>
      <w:r w:rsidR="00EB7C6C">
        <w:t xml:space="preserve">, </w:t>
      </w:r>
      <w:r>
        <w:t xml:space="preserve">2020, and held a 30-day IEP on </w:t>
      </w:r>
      <w:r w:rsidR="00EB7C6C">
        <w:t xml:space="preserve">October </w:t>
      </w:r>
      <w:r>
        <w:t>13</w:t>
      </w:r>
      <w:r w:rsidR="00EB7C6C">
        <w:t xml:space="preserve">, </w:t>
      </w:r>
      <w:r>
        <w:t xml:space="preserve">2020, and determined the Devereaux Victoria NPS continued to be LRE and appropriate FAPE for the student.  When the site closed, the student was transferred to the DTTN, and the IEP team agreed on </w:t>
      </w:r>
      <w:r w:rsidR="00195A9D">
        <w:t xml:space="preserve">January </w:t>
      </w:r>
      <w:r>
        <w:t>25</w:t>
      </w:r>
      <w:r w:rsidR="00195A9D">
        <w:t xml:space="preserve">, </w:t>
      </w:r>
      <w:r>
        <w:t>2021, that the transfer to DTTN would meet student’s needs, was LRE, and the offer of FAPE.</w:t>
      </w:r>
    </w:p>
    <w:p w14:paraId="18BCCCB2" w14:textId="4F6D2479" w:rsidR="00105E50" w:rsidRDefault="00195A9D" w:rsidP="00EE0E2C">
      <w:pPr>
        <w:tabs>
          <w:tab w:val="center" w:pos="4680"/>
          <w:tab w:val="right" w:pos="9360"/>
        </w:tabs>
        <w:spacing w:after="240"/>
        <w:rPr>
          <w:rFonts w:eastAsia="Calibri" w:cs="Arial"/>
        </w:rPr>
      </w:pPr>
      <w:r>
        <w:rPr>
          <w:rFonts w:eastAsia="Arial" w:cs="Arial"/>
        </w:rPr>
        <w:t>The s</w:t>
      </w:r>
      <w:r w:rsidR="00105E50">
        <w:rPr>
          <w:rFonts w:eastAsia="Arial" w:cs="Arial"/>
        </w:rPr>
        <w:t xml:space="preserve">tudent is showing progress towards most IEP goals, but is not currently meeting the majority of them due to continued struggles with self-regulation. There has been a marked improvement in social/emotional behaviors at school; however, </w:t>
      </w:r>
      <w:r>
        <w:rPr>
          <w:rFonts w:eastAsia="Arial" w:cs="Arial"/>
        </w:rPr>
        <w:t xml:space="preserve">the </w:t>
      </w:r>
      <w:r w:rsidR="00105E50">
        <w:rPr>
          <w:rFonts w:eastAsia="Arial" w:cs="Arial"/>
        </w:rPr>
        <w:t xml:space="preserve">student still struggles with aggression and regression behaviors towards staff and students in the non-academic settings. </w:t>
      </w:r>
      <w:r>
        <w:rPr>
          <w:rFonts w:eastAsia="Arial" w:cs="Arial"/>
        </w:rPr>
        <w:t>The s</w:t>
      </w:r>
      <w:r w:rsidR="00105E50">
        <w:rPr>
          <w:rFonts w:eastAsia="Arial" w:cs="Arial"/>
        </w:rPr>
        <w:t>tudent does recognize and want to improve behaviors, and has expressed a strong desire to return to</w:t>
      </w:r>
      <w:r>
        <w:rPr>
          <w:rFonts w:eastAsia="Arial" w:cs="Arial"/>
        </w:rPr>
        <w:t xml:space="preserve"> a</w:t>
      </w:r>
      <w:r w:rsidR="00105E50">
        <w:rPr>
          <w:rFonts w:eastAsia="Arial" w:cs="Arial"/>
        </w:rPr>
        <w:t xml:space="preserve"> home setting when these behaviors are addressed and normalized.</w:t>
      </w:r>
      <w:r w:rsidR="00105E50" w:rsidRPr="1C4E718D">
        <w:rPr>
          <w:rFonts w:eastAsia="Arial" w:cs="Arial"/>
        </w:rPr>
        <w:t xml:space="preserve"> Although th</w:t>
      </w:r>
      <w:r w:rsidR="00105E50">
        <w:rPr>
          <w:rFonts w:eastAsia="Arial" w:cs="Arial"/>
        </w:rPr>
        <w:t>e student is still struggling in some areas (specifically around self-regulation and aggressive behaviors outside of the academic setting)</w:t>
      </w:r>
      <w:r w:rsidR="00105E50" w:rsidRPr="1C4E718D">
        <w:rPr>
          <w:rFonts w:eastAsia="Arial" w:cs="Arial"/>
        </w:rPr>
        <w:t xml:space="preserve">, the current placement has been the most stabilizing for the student. The student has </w:t>
      </w:r>
      <w:r w:rsidR="00105E50">
        <w:rPr>
          <w:rFonts w:eastAsia="Arial" w:cs="Arial"/>
        </w:rPr>
        <w:t>demonstrated a desire to please and demonstrate academic competency and is better able to express feelings and attempts to self-regulate</w:t>
      </w:r>
      <w:r w:rsidR="00105E50" w:rsidRPr="1C4E718D">
        <w:rPr>
          <w:rFonts w:eastAsia="Arial" w:cs="Arial"/>
        </w:rPr>
        <w:t>. Now that the student is experiencing success, a move now would result in a set-back in the positive progress recently made.</w:t>
      </w:r>
    </w:p>
    <w:p w14:paraId="6087CFD9" w14:textId="77777777" w:rsidR="00EE0E2C" w:rsidRPr="00581802" w:rsidRDefault="00EE0E2C" w:rsidP="00EE0E2C">
      <w:pPr>
        <w:spacing w:before="240" w:after="240"/>
      </w:pPr>
      <w:r w:rsidRPr="001A1861">
        <w:t>The IEP team, including the educational rights holder for the student</w:t>
      </w:r>
      <w:r>
        <w:t>,</w:t>
      </w:r>
      <w:r w:rsidRPr="001A1861">
        <w:t xml:space="preserve"> agreed that an out-of-state residential placement was appropriate, and represented the </w:t>
      </w:r>
      <w:r>
        <w:t xml:space="preserve">LRE. </w:t>
      </w:r>
      <w:r w:rsidRPr="001A1861">
        <w:t xml:space="preserve">The IEP team, </w:t>
      </w:r>
      <w:r w:rsidRPr="001A1861">
        <w:rPr>
          <w:rFonts w:eastAsia="Calibri" w:cs="Arial"/>
        </w:rPr>
        <w:t xml:space="preserve">which included the </w:t>
      </w:r>
      <w:r>
        <w:rPr>
          <w:rFonts w:eastAsia="Calibri" w:cs="Arial"/>
        </w:rPr>
        <w:t xml:space="preserve">educational rights holder, along with </w:t>
      </w:r>
      <w:r w:rsidRPr="001A1861">
        <w:rPr>
          <w:rFonts w:eastAsia="Calibri" w:cs="Arial"/>
        </w:rPr>
        <w:t xml:space="preserve">faculty from the </w:t>
      </w:r>
      <w:r>
        <w:rPr>
          <w:rFonts w:eastAsia="Calibri" w:cs="Arial"/>
        </w:rPr>
        <w:t>DTTN</w:t>
      </w:r>
      <w:r w:rsidRPr="001A1861">
        <w:rPr>
          <w:rFonts w:eastAsia="Calibri" w:cs="Arial"/>
        </w:rPr>
        <w:t xml:space="preserve"> </w:t>
      </w:r>
      <w:r w:rsidRPr="001A1861">
        <w:t xml:space="preserve">agreed the </w:t>
      </w:r>
      <w:r>
        <w:rPr>
          <w:rFonts w:eastAsia="Calibri" w:cs="Arial"/>
        </w:rPr>
        <w:t>DTTN</w:t>
      </w:r>
      <w:r w:rsidRPr="001A1861">
        <w:t xml:space="preserve">, an uncertified school and RTC in </w:t>
      </w:r>
      <w:r>
        <w:rPr>
          <w:rFonts w:cs="Arial"/>
          <w:snapToGrid w:val="0"/>
        </w:rPr>
        <w:t>League City, Texas</w:t>
      </w:r>
      <w:r w:rsidRPr="001A1861">
        <w:t xml:space="preserve">, </w:t>
      </w:r>
      <w:r>
        <w:t xml:space="preserve">continues to </w:t>
      </w:r>
      <w:r>
        <w:lastRenderedPageBreak/>
        <w:t>be</w:t>
      </w:r>
      <w:r w:rsidRPr="001A1861">
        <w:t xml:space="preserve"> the most appropriate placement to meet the student’s unique needs. The </w:t>
      </w:r>
      <w:r>
        <w:rPr>
          <w:rFonts w:eastAsia="Calibri" w:cs="Arial"/>
        </w:rPr>
        <w:t>DTTN</w:t>
      </w:r>
      <w:r w:rsidRPr="001A1861">
        <w:t xml:space="preserve"> accepted the student into their program and has been able to meet the student’s needs.</w:t>
      </w:r>
    </w:p>
    <w:p w14:paraId="553DA6E0" w14:textId="77777777" w:rsidR="00EE0E2C" w:rsidRPr="006A0002" w:rsidRDefault="00EE0E2C" w:rsidP="00EE0E2C">
      <w:pPr>
        <w:spacing w:after="240"/>
      </w:pPr>
      <w:r w:rsidRPr="006A0002">
        <w:t xml:space="preserve">The </w:t>
      </w:r>
      <w:r>
        <w:t>SDUSD</w:t>
      </w:r>
      <w:r w:rsidRPr="006A0002">
        <w:t xml:space="preserve"> has monitored the student’s progress and reports the student has been successful at the </w:t>
      </w:r>
      <w:r>
        <w:rPr>
          <w:rFonts w:eastAsia="Calibri" w:cs="Arial"/>
        </w:rPr>
        <w:t>DTTN</w:t>
      </w:r>
      <w:r w:rsidRPr="006A0002">
        <w:t xml:space="preserve">. The </w:t>
      </w:r>
      <w:r>
        <w:rPr>
          <w:rFonts w:eastAsia="Calibri" w:cs="Arial"/>
        </w:rPr>
        <w:t>DTTN</w:t>
      </w:r>
      <w:r w:rsidRPr="006A0002">
        <w:t xml:space="preserve"> administrator has also reported the student is responding well, both academically and therapeutically, at the </w:t>
      </w:r>
      <w:r>
        <w:rPr>
          <w:rFonts w:eastAsia="Calibri" w:cs="Arial"/>
        </w:rPr>
        <w:t>DTTN</w:t>
      </w:r>
      <w:r w:rsidRPr="006A0002">
        <w:t xml:space="preserve">. The IEP team believes the student requires the </w:t>
      </w:r>
      <w:r>
        <w:t>continued</w:t>
      </w:r>
      <w:r w:rsidRPr="006A0002">
        <w:t xml:space="preserve"> placement and treatment </w:t>
      </w:r>
      <w:r>
        <w:t>interventions</w:t>
      </w:r>
      <w:r w:rsidRPr="006A0002">
        <w:t xml:space="preserve"> to continue to progress</w:t>
      </w:r>
      <w:r>
        <w:t>, with discussions currently taking place to discuss a transition plan back to SDUSD</w:t>
      </w:r>
      <w:r w:rsidRPr="006A0002">
        <w:t xml:space="preserve">. They agree the </w:t>
      </w:r>
      <w:r>
        <w:rPr>
          <w:rFonts w:eastAsia="Calibri" w:cs="Arial"/>
        </w:rPr>
        <w:t>DTTN</w:t>
      </w:r>
      <w:r w:rsidRPr="006A0002">
        <w:t xml:space="preserve"> continues to be the most appropriate placement for the </w:t>
      </w:r>
      <w:r w:rsidRPr="001A7FFD">
        <w:t>student.</w:t>
      </w:r>
      <w:r w:rsidRPr="00E614CD">
        <w:rPr>
          <w:b/>
        </w:rPr>
        <w:t xml:space="preserve"> </w:t>
      </w:r>
      <w:r w:rsidRPr="003538B0">
        <w:t>The</w:t>
      </w:r>
      <w:r w:rsidRPr="001A7FFD">
        <w:t xml:space="preserve"> </w:t>
      </w:r>
      <w:r>
        <w:t>SDUSD</w:t>
      </w:r>
      <w:r w:rsidRPr="00E614CD">
        <w:t xml:space="preserve"> anticipates </w:t>
      </w:r>
      <w:r>
        <w:t>August 29</w:t>
      </w:r>
      <w:r w:rsidRPr="001A1861">
        <w:t>, 202</w:t>
      </w:r>
      <w:r>
        <w:t>2,</w:t>
      </w:r>
      <w:r w:rsidRPr="001A1861">
        <w:t xml:space="preserve"> </w:t>
      </w:r>
      <w:r w:rsidRPr="00E614CD">
        <w:t xml:space="preserve">to be the date the student will return to </w:t>
      </w:r>
      <w:r>
        <w:t>the SDUSD</w:t>
      </w:r>
      <w:r w:rsidRPr="00E614CD">
        <w:t>.</w:t>
      </w:r>
    </w:p>
    <w:p w14:paraId="2AE2F7FB" w14:textId="7C82858B" w:rsidR="00EE0E2C" w:rsidRPr="006A0002" w:rsidRDefault="00EE0E2C" w:rsidP="00EE0E2C">
      <w:pPr>
        <w:spacing w:after="240"/>
      </w:pPr>
      <w:r w:rsidRPr="006A0002">
        <w:t xml:space="preserve">If the SBE approves the waiver the </w:t>
      </w:r>
      <w:r>
        <w:t>SDUSD</w:t>
      </w:r>
      <w:r w:rsidRPr="006A0002">
        <w:t xml:space="preserve"> will be able to use state and federal special education funds for the placement of this student at the </w:t>
      </w:r>
      <w:r>
        <w:rPr>
          <w:rFonts w:eastAsia="Calibri" w:cs="Arial"/>
        </w:rPr>
        <w:t>DTTN</w:t>
      </w:r>
      <w:r w:rsidRPr="006A0002">
        <w:t xml:space="preserve"> for the period requested.</w:t>
      </w:r>
    </w:p>
    <w:p w14:paraId="60501D57" w14:textId="77777777" w:rsidR="00EE0E2C" w:rsidRPr="006A0002" w:rsidRDefault="00EE0E2C" w:rsidP="00EE0E2C">
      <w:pPr>
        <w:spacing w:after="480"/>
      </w:pPr>
      <w:r w:rsidRPr="006A0002">
        <w:rPr>
          <w:b/>
        </w:rPr>
        <w:t>Demographic Information:</w:t>
      </w:r>
      <w:r w:rsidRPr="006A0002">
        <w:t xml:space="preserve"> </w:t>
      </w:r>
      <w:r>
        <w:t>The SDUSD has a student population of 114,469 and is located in an urban area in San Diego 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10EB9308" w14:textId="7AA25723" w:rsidR="00EE0E2C" w:rsidRPr="006A0002" w:rsidRDefault="00EE0E2C" w:rsidP="00EE0E2C">
      <w:pPr>
        <w:spacing w:after="240"/>
        <w:rPr>
          <w:rFonts w:cs="Arial"/>
        </w:rPr>
      </w:pPr>
      <w:r w:rsidRPr="5F444A52">
        <w:rPr>
          <w:rFonts w:cs="Arial"/>
        </w:rPr>
        <w:t xml:space="preserve">Since the September 2018 State Board of Education meeting, excluding this waiver submission, the SBE has received and approved </w:t>
      </w:r>
      <w:r w:rsidR="006409F2">
        <w:rPr>
          <w:rFonts w:cs="Arial"/>
        </w:rPr>
        <w:t>26</w:t>
      </w:r>
      <w:r w:rsidR="001D4B9D">
        <w:rPr>
          <w:rFonts w:cs="Arial"/>
        </w:rPr>
        <w:t xml:space="preserve"> </w:t>
      </w:r>
      <w:r w:rsidRPr="5F444A52">
        <w:rPr>
          <w:rFonts w:cs="Arial"/>
        </w:rPr>
        <w:t xml:space="preserve">waivers similar to this waiver allowing LEAs to waive relevant </w:t>
      </w:r>
      <w:r w:rsidRPr="5F444A52">
        <w:rPr>
          <w:rFonts w:cs="Arial"/>
          <w:i/>
          <w:iCs/>
        </w:rPr>
        <w:t>EC</w:t>
      </w:r>
      <w:r w:rsidRPr="5F444A52">
        <w:rPr>
          <w:rFonts w:cs="Arial"/>
        </w:rPr>
        <w:t xml:space="preserve"> provisions for using special education funds for the placement of students at sites which have not been certified by the California Department of Education.</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00F8E9B3" w14:textId="77777777" w:rsidR="00EE0E2C" w:rsidRDefault="00EE0E2C" w:rsidP="00EE0E2C">
      <w:pPr>
        <w:spacing w:after="240"/>
      </w:pPr>
      <w:r w:rsidRPr="00F21CD6">
        <w:rPr>
          <w:rFonts w:cs="Arial"/>
        </w:rPr>
        <w:t xml:space="preserve">If this waiver is approved, </w:t>
      </w:r>
      <w:r>
        <w:rPr>
          <w:rFonts w:cs="Arial"/>
        </w:rPr>
        <w:t>SDUSD</w:t>
      </w:r>
      <w:r w:rsidRPr="00F21CD6">
        <w:rPr>
          <w:rFonts w:cs="Arial"/>
        </w:rPr>
        <w:t xml:space="preserve"> may u</w:t>
      </w:r>
      <w:r>
        <w:rPr>
          <w:rFonts w:cs="Arial"/>
        </w:rPr>
        <w:t>tilize</w:t>
      </w:r>
      <w:r w:rsidRPr="00F21CD6">
        <w:rPr>
          <w:rFonts w:cs="Arial"/>
        </w:rPr>
        <w:t xml:space="preserve"> state and federal special education funds for the placement of this student at </w:t>
      </w:r>
      <w:r>
        <w:rPr>
          <w:rFonts w:cs="Arial"/>
        </w:rPr>
        <w:t>DTTN</w:t>
      </w:r>
      <w:r w:rsidRPr="00F21CD6">
        <w:rPr>
          <w:rFonts w:cs="Arial"/>
        </w:rPr>
        <w:t xml:space="preserve">. If this waiver is denied, </w:t>
      </w:r>
      <w:r>
        <w:rPr>
          <w:rFonts w:cs="Arial"/>
        </w:rPr>
        <w:t>SDUSD may utilize</w:t>
      </w:r>
      <w:r w:rsidRPr="00F21CD6">
        <w:rPr>
          <w:rFonts w:cs="Arial"/>
        </w:rPr>
        <w:t xml:space="preserve"> </w:t>
      </w:r>
      <w:r>
        <w:rPr>
          <w:rFonts w:cs="Arial"/>
        </w:rPr>
        <w:t xml:space="preserve">only </w:t>
      </w:r>
      <w:r w:rsidRPr="00F21CD6">
        <w:rPr>
          <w:rFonts w:cs="Arial"/>
        </w:rPr>
        <w:t xml:space="preserve">local funds to support the student’s placement at </w:t>
      </w:r>
      <w:r>
        <w:rPr>
          <w:rFonts w:cs="Arial"/>
        </w:rPr>
        <w:t>DTTN. The</w:t>
      </w:r>
      <w:r w:rsidRPr="00F21CD6">
        <w:rPr>
          <w:rFonts w:cs="Arial"/>
        </w:rPr>
        <w:t xml:space="preserve"> yearly cost for placement </w:t>
      </w:r>
      <w:r>
        <w:rPr>
          <w:rFonts w:cs="Arial"/>
        </w:rPr>
        <w:t xml:space="preserve">at DTTN for this student </w:t>
      </w:r>
      <w:r w:rsidRPr="00F21CD6">
        <w:rPr>
          <w:rFonts w:cs="Arial"/>
        </w:rPr>
        <w:t xml:space="preserve">is </w:t>
      </w:r>
      <w:r w:rsidRPr="00EB6638">
        <w:rPr>
          <w:rFonts w:cs="Arial"/>
        </w:rPr>
        <w:t>$</w:t>
      </w:r>
      <w:r>
        <w:t>176,600.</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EE0E2C">
        <w:rPr>
          <w:rFonts w:cs="Arial"/>
        </w:rPr>
        <w:t>1</w:t>
      </w:r>
      <w:r w:rsidRPr="005205A6">
        <w:rPr>
          <w:rFonts w:cs="Arial"/>
        </w:rPr>
        <w:t xml:space="preserve"> page)</w:t>
      </w:r>
    </w:p>
    <w:p w14:paraId="39A78F15" w14:textId="0A9AD6AF" w:rsidR="00CA4C1D" w:rsidRPr="005205A6" w:rsidRDefault="00CA4C1D" w:rsidP="00CA4C1D">
      <w:pPr>
        <w:pStyle w:val="ListParagraph"/>
        <w:numPr>
          <w:ilvl w:val="0"/>
          <w:numId w:val="15"/>
        </w:numPr>
        <w:spacing w:after="240"/>
        <w:contextualSpacing w:val="0"/>
      </w:pPr>
      <w:r w:rsidRPr="005205A6">
        <w:rPr>
          <w:b/>
        </w:rPr>
        <w:t xml:space="preserve">Attachment 2: </w:t>
      </w:r>
      <w:r w:rsidR="00EE0E2C">
        <w:t>SDUSD Specific Waiver Request 3-1-2022 (2</w:t>
      </w:r>
      <w:r w:rsidRPr="005205A6">
        <w:t xml:space="preserve"> pages) (Original waiver request is signed and on file in the Waiver Office.)</w:t>
      </w:r>
    </w:p>
    <w:p w14:paraId="6C28EF05" w14:textId="77777777" w:rsidR="00F75D19" w:rsidRPr="005205A6" w:rsidRDefault="00F75D19" w:rsidP="1C21B1E4">
      <w:pPr>
        <w:spacing w:after="240"/>
        <w:ind w:left="36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EE0E2C"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4D8F50BE" w:rsidR="00EE0E2C" w:rsidRPr="00A04FE3" w:rsidRDefault="00EE0E2C" w:rsidP="00EE0E2C">
            <w:pPr>
              <w:jc w:val="center"/>
              <w:rPr>
                <w:b w:val="0"/>
                <w:highlight w:val="yellow"/>
              </w:rPr>
            </w:pPr>
            <w:r>
              <w:rPr>
                <w:rFonts w:cs="Arial"/>
                <w:b w:val="0"/>
              </w:rPr>
              <w:t>4-1-2022</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14DCE6" w14:textId="77777777" w:rsidR="00EE0E2C" w:rsidRDefault="00EE0E2C" w:rsidP="00EE0E2C">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San Diego Unified</w:t>
            </w:r>
            <w:r w:rsidRPr="008C2606">
              <w:rPr>
                <w:rFonts w:cs="Arial"/>
              </w:rPr>
              <w:t xml:space="preserve"> School District (</w:t>
            </w:r>
            <w:r>
              <w:rPr>
                <w:rFonts w:cs="Arial"/>
              </w:rPr>
              <w:t>SD</w:t>
            </w:r>
            <w:r w:rsidRPr="008C2606">
              <w:rPr>
                <w:rFonts w:cs="Arial"/>
              </w:rPr>
              <w:t xml:space="preserve">USD) and the </w:t>
            </w:r>
            <w:r>
              <w:rPr>
                <w:rFonts w:cs="Arial"/>
              </w:rPr>
              <w:t>San Diego Unified School District Special Education Local Plan Area</w:t>
            </w:r>
          </w:p>
          <w:p w14:paraId="03E3780C" w14:textId="3B6B1C5A" w:rsidR="00EE0E2C" w:rsidRPr="00A04FE3" w:rsidRDefault="00EE0E2C" w:rsidP="00EE0E2C">
            <w:pPr>
              <w:jc w:val="center"/>
              <w:cnfStyle w:val="000000000000" w:firstRow="0" w:lastRow="0" w:firstColumn="0" w:lastColumn="0" w:oddVBand="0" w:evenVBand="0" w:oddHBand="0" w:evenHBand="0" w:firstRowFirstColumn="0" w:firstRowLastColumn="0" w:lastRowFirstColumn="0" w:lastRowLastColumn="0"/>
              <w:rPr>
                <w:highlight w:val="yellow"/>
              </w:rPr>
            </w:pPr>
            <w:r w:rsidRPr="5F444A52">
              <w:rPr>
                <w:rFonts w:cs="Arial"/>
              </w:rPr>
              <w:t xml:space="preserve">(SDUSD SELPA) </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69F607" w14:textId="77777777" w:rsidR="00EE0E2C" w:rsidRPr="008C2606" w:rsidRDefault="00EE0E2C" w:rsidP="00EE0E2C">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8C2606">
              <w:rPr>
                <w:rFonts w:cs="Arial"/>
                <w:b/>
              </w:rPr>
              <w:t>Requested:</w:t>
            </w:r>
            <w:r w:rsidRPr="008C2606">
              <w:rPr>
                <w:rFonts w:cs="Arial"/>
              </w:rPr>
              <w:br/>
              <w:t>J</w:t>
            </w:r>
            <w:r>
              <w:rPr>
                <w:rFonts w:cs="Arial"/>
              </w:rPr>
              <w:t>anuary</w:t>
            </w:r>
            <w:r w:rsidRPr="008C2606">
              <w:rPr>
                <w:rFonts w:cs="Arial"/>
              </w:rPr>
              <w:t xml:space="preserve"> 1, 202</w:t>
            </w:r>
            <w:r>
              <w:rPr>
                <w:rFonts w:cs="Arial"/>
              </w:rPr>
              <w:t>2</w:t>
            </w:r>
            <w:r w:rsidRPr="008C2606">
              <w:rPr>
                <w:rFonts w:cs="Arial"/>
              </w:rPr>
              <w:t xml:space="preserve">, to </w:t>
            </w:r>
            <w:r>
              <w:rPr>
                <w:rFonts w:cs="Arial"/>
              </w:rPr>
              <w:t>August 29</w:t>
            </w:r>
            <w:r w:rsidRPr="008C2606">
              <w:rPr>
                <w:rFonts w:cs="Arial"/>
              </w:rPr>
              <w:t>, 202</w:t>
            </w:r>
            <w:r>
              <w:rPr>
                <w:rFonts w:cs="Arial"/>
              </w:rPr>
              <w:t>2</w:t>
            </w:r>
          </w:p>
          <w:p w14:paraId="19DE510A" w14:textId="7110559D" w:rsidR="00EE0E2C" w:rsidRPr="005205A6" w:rsidRDefault="00EE0E2C" w:rsidP="00EE0E2C">
            <w:pPr>
              <w:spacing w:after="240"/>
              <w:jc w:val="center"/>
              <w:cnfStyle w:val="000000000000" w:firstRow="0" w:lastRow="0" w:firstColumn="0" w:lastColumn="0" w:oddVBand="0" w:evenVBand="0" w:oddHBand="0" w:evenHBand="0" w:firstRowFirstColumn="0" w:firstRowLastColumn="0" w:lastRowFirstColumn="0" w:lastRowLastColumn="0"/>
            </w:pPr>
            <w:r w:rsidRPr="008C2606">
              <w:rPr>
                <w:rFonts w:cs="Arial"/>
                <w:b/>
              </w:rPr>
              <w:t xml:space="preserve">Recommended: </w:t>
            </w:r>
            <w:r w:rsidRPr="008C2606">
              <w:rPr>
                <w:rFonts w:cs="Arial"/>
              </w:rPr>
              <w:t>J</w:t>
            </w:r>
            <w:r>
              <w:rPr>
                <w:rFonts w:cs="Arial"/>
              </w:rPr>
              <w:t>anuary</w:t>
            </w:r>
            <w:r w:rsidRPr="008C2606">
              <w:rPr>
                <w:rFonts w:cs="Arial"/>
              </w:rPr>
              <w:t xml:space="preserve"> 1, 202</w:t>
            </w:r>
            <w:r>
              <w:rPr>
                <w:rFonts w:cs="Arial"/>
              </w:rPr>
              <w:t>2</w:t>
            </w:r>
            <w:r w:rsidRPr="008C2606">
              <w:rPr>
                <w:rFonts w:cs="Arial"/>
              </w:rPr>
              <w:t xml:space="preserve">, to </w:t>
            </w:r>
            <w:r>
              <w:rPr>
                <w:rFonts w:cs="Arial"/>
              </w:rPr>
              <w:t>August</w:t>
            </w:r>
            <w:r w:rsidRPr="008C2606">
              <w:rPr>
                <w:rFonts w:cs="Arial"/>
              </w:rPr>
              <w:t xml:space="preserve"> </w:t>
            </w:r>
            <w:r>
              <w:rPr>
                <w:rFonts w:cs="Arial"/>
              </w:rPr>
              <w:t>29</w:t>
            </w:r>
            <w:r w:rsidRPr="008C2606">
              <w:rPr>
                <w:rFonts w:cs="Arial"/>
              </w:rPr>
              <w:t>, 202</w:t>
            </w:r>
            <w:r>
              <w:rPr>
                <w:rFonts w:cs="Arial"/>
              </w:rPr>
              <w:t>2</w:t>
            </w:r>
            <w:r w:rsidRPr="008C2606">
              <w:rPr>
                <w:rFonts w:cs="Arial"/>
              </w:rPr>
              <w:br/>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4D0512C9" w:rsidR="00EE0E2C" w:rsidRPr="005205A6" w:rsidRDefault="00EE0E2C" w:rsidP="00EE0E2C">
            <w:pPr>
              <w:spacing w:after="240"/>
              <w:jc w:val="center"/>
              <w:cnfStyle w:val="000000000000" w:firstRow="0" w:lastRow="0" w:firstColumn="0" w:lastColumn="0" w:oddVBand="0" w:evenVBand="0" w:oddHBand="0" w:evenHBand="0" w:firstRowFirstColumn="0" w:firstRowLastColumn="0" w:lastRowFirstColumn="0" w:lastRowLastColumn="0"/>
            </w:pPr>
            <w:r w:rsidRPr="008C2606">
              <w:rPr>
                <w:rFonts w:cs="Arial"/>
              </w:rPr>
              <w:t xml:space="preserve">To waive NPS certification to allow the </w:t>
            </w:r>
            <w:r>
              <w:rPr>
                <w:rFonts w:cs="Arial"/>
              </w:rPr>
              <w:t>SD</w:t>
            </w:r>
            <w:r w:rsidRPr="008C2606">
              <w:rPr>
                <w:rFonts w:cs="Arial"/>
              </w:rPr>
              <w:t xml:space="preserve">USD and the </w:t>
            </w:r>
            <w:r>
              <w:rPr>
                <w:rFonts w:cs="Arial"/>
              </w:rPr>
              <w:t>SD</w:t>
            </w:r>
            <w:r w:rsidR="009B5DE0">
              <w:rPr>
                <w:rFonts w:cs="Arial"/>
              </w:rPr>
              <w:t>U</w:t>
            </w:r>
            <w:r>
              <w:rPr>
                <w:rFonts w:cs="Arial"/>
              </w:rPr>
              <w:t xml:space="preserve">SD </w:t>
            </w:r>
            <w:r w:rsidRPr="008C2606">
              <w:rPr>
                <w:rFonts w:cs="Arial"/>
              </w:rPr>
              <w:t>SELPA to use state and federal special education funds for the placement of a student in an uncertified out-of-state residential school</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4D73C9AB" w:rsidR="00EE0E2C" w:rsidRPr="005205A6" w:rsidRDefault="00EE0E2C" w:rsidP="00EE0E2C">
            <w:pPr>
              <w:jc w:val="center"/>
              <w:cnfStyle w:val="000000000000" w:firstRow="0" w:lastRow="0" w:firstColumn="0" w:lastColumn="0" w:oddVBand="0" w:evenVBand="0" w:oddHBand="0" w:evenHBand="0" w:firstRowFirstColumn="0" w:firstRowLastColumn="0" w:lastRowFirstColumn="0" w:lastRowLastColumn="0"/>
              <w:rPr>
                <w:highlight w:val="yellow"/>
              </w:rPr>
            </w:pPr>
            <w:r w:rsidRPr="5F444A52">
              <w:rPr>
                <w:rFonts w:cs="Arial"/>
              </w:rPr>
              <w:t>Approval with conditions for the period the student is placed at the uncertified school</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708F139D" w:rsidR="00EE0E2C" w:rsidRPr="005205A6" w:rsidRDefault="00EE0E2C" w:rsidP="00EE0E2C">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DC076E">
              <w:rPr>
                <w:rFonts w:cs="Arial"/>
              </w:rPr>
              <w:t>10/26/2021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10A83896" w:rsidR="00EE0E2C" w:rsidRPr="005205A6" w:rsidRDefault="00EE0E2C" w:rsidP="00EE0E2C">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 xml:space="preserve">The </w:t>
            </w:r>
            <w:r>
              <w:rPr>
                <w:rFonts w:cs="Arial"/>
              </w:rPr>
              <w:t>SDUSD</w:t>
            </w:r>
            <w:r w:rsidRPr="008C2606">
              <w:rPr>
                <w:rFonts w:cs="Arial"/>
              </w:rPr>
              <w:t xml:space="preserve"> and the </w:t>
            </w:r>
            <w:r>
              <w:rPr>
                <w:rFonts w:cs="Arial"/>
              </w:rPr>
              <w:t>SDUSD</w:t>
            </w:r>
            <w:r w:rsidRPr="008C2606">
              <w:rPr>
                <w:rFonts w:cs="Arial"/>
              </w:rPr>
              <w:t xml:space="preserve"> SELPA may not use state and federal special education funds for the placement of the student at the uncertified out-of-state residential school</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3B55C0D0" w:rsidR="00EE0E2C" w:rsidRPr="005205A6" w:rsidRDefault="00EE0E2C" w:rsidP="00EE0E2C">
            <w:pPr>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None</w:t>
            </w:r>
          </w:p>
        </w:tc>
      </w:tr>
    </w:tbl>
    <w:p w14:paraId="230BBA1C" w14:textId="3FBF24E0" w:rsidR="00F75D19" w:rsidRPr="005205A6" w:rsidRDefault="00705DD4" w:rsidP="00B66572">
      <w:pPr>
        <w:spacing w:before="240"/>
        <w:sectPr w:rsidR="00F75D19" w:rsidRPr="005205A6" w:rsidSect="001B2304">
          <w:headerReference w:type="default" r:id="rId18"/>
          <w:pgSz w:w="15840" w:h="12240" w:orient="landscape"/>
          <w:pgMar w:top="1440" w:right="1440" w:bottom="1440" w:left="1440" w:header="720" w:footer="720" w:gutter="0"/>
          <w:cols w:space="720"/>
          <w:docGrid w:linePitch="360"/>
        </w:sectPr>
      </w:pPr>
      <w:r w:rsidRPr="005205A6">
        <w:t xml:space="preserve">Created by California Department of Education: </w:t>
      </w:r>
      <w:r w:rsidR="00195A9D">
        <w:t xml:space="preserve">July </w:t>
      </w:r>
      <w:r w:rsidR="001D4B9D">
        <w:t>2022</w:t>
      </w:r>
    </w:p>
    <w:p w14:paraId="43CBD559" w14:textId="77777777" w:rsidR="009B5DE0" w:rsidRPr="008C2606" w:rsidRDefault="009B5DE0" w:rsidP="009B5DE0">
      <w:pPr>
        <w:pStyle w:val="Heading1"/>
        <w:spacing w:after="480"/>
        <w:jc w:val="center"/>
        <w:rPr>
          <w:rFonts w:eastAsiaTheme="minorHAnsi" w:cs="Arial"/>
          <w:b w:val="0"/>
          <w:sz w:val="40"/>
          <w:szCs w:val="40"/>
        </w:rPr>
      </w:pPr>
      <w:r w:rsidRPr="008C2606">
        <w:rPr>
          <w:rFonts w:eastAsiaTheme="minorHAnsi" w:cs="Arial"/>
          <w:sz w:val="40"/>
          <w:szCs w:val="40"/>
        </w:rPr>
        <w:lastRenderedPageBreak/>
        <w:t xml:space="preserve">Attachment 2: </w:t>
      </w:r>
      <w:bookmarkStart w:id="1" w:name="_Hlk103776500"/>
      <w:r w:rsidRPr="008C2606">
        <w:rPr>
          <w:rFonts w:eastAsiaTheme="minorHAnsi" w:cs="Arial"/>
          <w:sz w:val="40"/>
          <w:szCs w:val="40"/>
        </w:rPr>
        <w:t xml:space="preserve">Waiver </w:t>
      </w:r>
      <w:r>
        <w:rPr>
          <w:rFonts w:eastAsiaTheme="minorHAnsi" w:cs="Arial"/>
          <w:sz w:val="40"/>
          <w:szCs w:val="40"/>
        </w:rPr>
        <w:t>4-1-2022</w:t>
      </w:r>
      <w:r w:rsidRPr="008C2606">
        <w:rPr>
          <w:rFonts w:eastAsiaTheme="minorHAnsi" w:cs="Arial"/>
          <w:sz w:val="40"/>
          <w:szCs w:val="40"/>
        </w:rPr>
        <w:t xml:space="preserve"> </w:t>
      </w:r>
      <w:r>
        <w:rPr>
          <w:rFonts w:eastAsiaTheme="minorHAnsi" w:cs="Arial"/>
          <w:sz w:val="40"/>
          <w:szCs w:val="40"/>
        </w:rPr>
        <w:t>San Diego Unified</w:t>
      </w:r>
      <w:r w:rsidRPr="008C2606">
        <w:rPr>
          <w:rFonts w:eastAsiaTheme="minorHAnsi" w:cs="Arial"/>
          <w:sz w:val="40"/>
          <w:szCs w:val="40"/>
        </w:rPr>
        <w:t xml:space="preserve"> School District</w:t>
      </w:r>
    </w:p>
    <w:p w14:paraId="4BD18A5F" w14:textId="77777777" w:rsidR="009B5DE0" w:rsidRDefault="009B5DE0" w:rsidP="009B5DE0">
      <w:pPr>
        <w:rPr>
          <w:rFonts w:cs="Arial"/>
          <w:b/>
        </w:rPr>
      </w:pPr>
      <w:bookmarkStart w:id="2" w:name="_Hlk47678711"/>
      <w:bookmarkEnd w:id="1"/>
      <w:r>
        <w:rPr>
          <w:rFonts w:cs="Arial"/>
          <w:b/>
        </w:rPr>
        <w:t xml:space="preserve">California Department of Education </w:t>
      </w:r>
    </w:p>
    <w:p w14:paraId="40B63C66" w14:textId="77777777" w:rsidR="009B5DE0" w:rsidRDefault="009B5DE0" w:rsidP="009B5DE0">
      <w:pPr>
        <w:spacing w:after="100" w:afterAutospacing="1"/>
        <w:rPr>
          <w:rFonts w:cs="Arial"/>
          <w:b/>
        </w:rPr>
      </w:pPr>
      <w:r>
        <w:rPr>
          <w:rFonts w:cs="Arial"/>
          <w:b/>
        </w:rPr>
        <w:t>WAIVER SUBMISSION – Specific</w:t>
      </w:r>
    </w:p>
    <w:bookmarkEnd w:id="2"/>
    <w:p w14:paraId="2A37DF63" w14:textId="361DD2C6" w:rsidR="009B5DE0" w:rsidRDefault="009B5DE0" w:rsidP="009B5DE0">
      <w:pPr>
        <w:rPr>
          <w:rFonts w:cs="Arial"/>
        </w:rPr>
      </w:pPr>
      <w:r w:rsidRPr="004C2781">
        <w:rPr>
          <w:rFonts w:cs="Arial"/>
        </w:rPr>
        <w:t>CD</w:t>
      </w:r>
      <w:r>
        <w:rPr>
          <w:rFonts w:cs="Arial"/>
        </w:rPr>
        <w:t>E</w:t>
      </w:r>
      <w:r w:rsidRPr="004C2781">
        <w:rPr>
          <w:rFonts w:cs="Arial"/>
        </w:rPr>
        <w:t xml:space="preserve"> Code: </w:t>
      </w:r>
      <w:r w:rsidRPr="00D41F33">
        <w:rPr>
          <w:rFonts w:cs="Arial"/>
          <w:noProof/>
        </w:rPr>
        <w:t>3768338</w:t>
      </w:r>
    </w:p>
    <w:p w14:paraId="3C8193A2" w14:textId="77777777" w:rsidR="009B5DE0" w:rsidRDefault="009B5DE0" w:rsidP="009B5DE0">
      <w:pPr>
        <w:rPr>
          <w:rFonts w:cs="Arial"/>
        </w:rPr>
      </w:pPr>
      <w:r w:rsidRPr="004C2781">
        <w:rPr>
          <w:rFonts w:cs="Arial"/>
        </w:rPr>
        <w:t xml:space="preserve">Waiver Number: </w:t>
      </w:r>
      <w:r w:rsidRPr="00D41F33">
        <w:rPr>
          <w:rFonts w:cs="Arial"/>
          <w:noProof/>
        </w:rPr>
        <w:t>4-1-2022</w:t>
      </w:r>
      <w:r w:rsidRPr="004C2781">
        <w:rPr>
          <w:rFonts w:cs="Arial"/>
        </w:rPr>
        <w:tab/>
      </w:r>
    </w:p>
    <w:p w14:paraId="5209904E" w14:textId="77777777" w:rsidR="009B5DE0" w:rsidRPr="004C2781" w:rsidRDefault="009B5DE0" w:rsidP="009B5DE0">
      <w:pPr>
        <w:spacing w:after="100" w:afterAutospacing="1"/>
        <w:rPr>
          <w:rFonts w:cs="Arial"/>
        </w:rPr>
      </w:pPr>
      <w:r w:rsidRPr="004C2781">
        <w:rPr>
          <w:rFonts w:cs="Arial"/>
        </w:rPr>
        <w:t xml:space="preserve">Active Year: </w:t>
      </w:r>
      <w:r w:rsidRPr="00D41F33">
        <w:rPr>
          <w:rFonts w:cs="Arial"/>
          <w:noProof/>
        </w:rPr>
        <w:t>2022</w:t>
      </w:r>
    </w:p>
    <w:p w14:paraId="53F1F419" w14:textId="77777777" w:rsidR="009B5DE0" w:rsidRPr="004C2781" w:rsidRDefault="009B5DE0" w:rsidP="009B5DE0">
      <w:pPr>
        <w:spacing w:after="100" w:afterAutospacing="1"/>
        <w:rPr>
          <w:rFonts w:cs="Arial"/>
        </w:rPr>
      </w:pPr>
      <w:r w:rsidRPr="004C2781">
        <w:rPr>
          <w:rFonts w:cs="Arial"/>
        </w:rPr>
        <w:t xml:space="preserve">Date In: </w:t>
      </w:r>
      <w:r w:rsidRPr="00D41F33">
        <w:rPr>
          <w:rFonts w:cs="Arial"/>
          <w:noProof/>
        </w:rPr>
        <w:t>1/14/2022 6:07:26 AM</w:t>
      </w:r>
    </w:p>
    <w:p w14:paraId="042E5547" w14:textId="77777777" w:rsidR="009B5DE0" w:rsidRPr="004C2781" w:rsidRDefault="009B5DE0" w:rsidP="009B5DE0">
      <w:pPr>
        <w:rPr>
          <w:rFonts w:cs="Arial"/>
        </w:rPr>
      </w:pPr>
      <w:r w:rsidRPr="004C2781">
        <w:rPr>
          <w:rFonts w:cs="Arial"/>
        </w:rPr>
        <w:t xml:space="preserve">Local Education Agency: </w:t>
      </w:r>
      <w:r w:rsidRPr="00D41F33">
        <w:rPr>
          <w:rFonts w:cs="Arial"/>
          <w:noProof/>
        </w:rPr>
        <w:t>San Diego Unified</w:t>
      </w:r>
    </w:p>
    <w:p w14:paraId="008A3161" w14:textId="77777777" w:rsidR="009B5DE0" w:rsidRPr="004C2781" w:rsidRDefault="009B5DE0" w:rsidP="009B5DE0">
      <w:pPr>
        <w:rPr>
          <w:rFonts w:cs="Arial"/>
        </w:rPr>
      </w:pPr>
      <w:r w:rsidRPr="004C2781">
        <w:rPr>
          <w:rFonts w:cs="Arial"/>
        </w:rPr>
        <w:t xml:space="preserve">Address: </w:t>
      </w:r>
      <w:r w:rsidRPr="00D41F33">
        <w:rPr>
          <w:rFonts w:cs="Arial"/>
          <w:noProof/>
        </w:rPr>
        <w:t>4100 Normal St.</w:t>
      </w:r>
    </w:p>
    <w:p w14:paraId="50950CA3" w14:textId="77777777" w:rsidR="009B5DE0" w:rsidRPr="004C2781" w:rsidRDefault="009B5DE0" w:rsidP="009B5DE0">
      <w:pPr>
        <w:rPr>
          <w:rFonts w:cs="Arial"/>
        </w:rPr>
      </w:pPr>
      <w:r w:rsidRPr="00D41F33">
        <w:rPr>
          <w:rFonts w:cs="Arial"/>
          <w:noProof/>
        </w:rPr>
        <w:t>San Diego</w:t>
      </w:r>
      <w:r w:rsidRPr="004C2781">
        <w:rPr>
          <w:rFonts w:cs="Arial"/>
        </w:rPr>
        <w:t xml:space="preserve">, </w:t>
      </w:r>
      <w:r w:rsidRPr="00D41F33">
        <w:rPr>
          <w:rFonts w:cs="Arial"/>
          <w:noProof/>
        </w:rPr>
        <w:t>CA</w:t>
      </w:r>
      <w:r w:rsidRPr="004C2781">
        <w:rPr>
          <w:rFonts w:cs="Arial"/>
        </w:rPr>
        <w:t xml:space="preserve"> </w:t>
      </w:r>
      <w:r w:rsidRPr="00D41F33">
        <w:rPr>
          <w:rFonts w:cs="Arial"/>
          <w:noProof/>
        </w:rPr>
        <w:t>92103</w:t>
      </w:r>
      <w:r w:rsidRPr="004C2781">
        <w:rPr>
          <w:rFonts w:cs="Arial"/>
        </w:rPr>
        <w:t xml:space="preserve">  </w:t>
      </w:r>
    </w:p>
    <w:p w14:paraId="01129E1D" w14:textId="2590912B" w:rsidR="009B5DE0" w:rsidRDefault="009B5DE0" w:rsidP="009B5DE0">
      <w:pPr>
        <w:spacing w:before="100" w:beforeAutospacing="1"/>
        <w:rPr>
          <w:rFonts w:cs="Arial"/>
        </w:rPr>
      </w:pPr>
      <w:r w:rsidRPr="004C2781">
        <w:rPr>
          <w:rFonts w:cs="Arial"/>
        </w:rPr>
        <w:t xml:space="preserve">Start: </w:t>
      </w:r>
      <w:r w:rsidRPr="00D41F33">
        <w:rPr>
          <w:rFonts w:cs="Arial"/>
          <w:noProof/>
        </w:rPr>
        <w:t>1/1/2022</w:t>
      </w:r>
    </w:p>
    <w:p w14:paraId="424875C2" w14:textId="77777777" w:rsidR="009B5DE0" w:rsidRPr="004C2781" w:rsidRDefault="009B5DE0" w:rsidP="009B5DE0">
      <w:pPr>
        <w:rPr>
          <w:rFonts w:cs="Arial"/>
        </w:rPr>
      </w:pPr>
      <w:r w:rsidRPr="004C2781">
        <w:rPr>
          <w:rFonts w:cs="Arial"/>
        </w:rPr>
        <w:t xml:space="preserve">End: </w:t>
      </w:r>
      <w:r w:rsidRPr="00D41F33">
        <w:rPr>
          <w:rFonts w:cs="Arial"/>
          <w:noProof/>
        </w:rPr>
        <w:t>8/29/2022</w:t>
      </w:r>
    </w:p>
    <w:p w14:paraId="70DA684B" w14:textId="77777777" w:rsidR="009B5DE0" w:rsidRPr="004C2781" w:rsidRDefault="009B5DE0" w:rsidP="009B5DE0">
      <w:pPr>
        <w:spacing w:before="100" w:beforeAutospacing="1"/>
        <w:rPr>
          <w:rFonts w:cs="Arial"/>
        </w:rPr>
      </w:pPr>
      <w:r w:rsidRPr="004C2781">
        <w:rPr>
          <w:rFonts w:cs="Arial"/>
        </w:rPr>
        <w:t xml:space="preserve">Waiver Renewal: </w:t>
      </w:r>
      <w:r w:rsidRPr="00D41F33">
        <w:rPr>
          <w:rFonts w:cs="Arial"/>
          <w:noProof/>
        </w:rPr>
        <w:t>N</w:t>
      </w:r>
    </w:p>
    <w:p w14:paraId="05E0023B" w14:textId="77777777" w:rsidR="009B5DE0" w:rsidRDefault="009B5DE0" w:rsidP="009B5DE0">
      <w:pPr>
        <w:rPr>
          <w:rFonts w:cs="Arial"/>
        </w:rPr>
      </w:pPr>
      <w:r w:rsidRPr="004C2781">
        <w:rPr>
          <w:rFonts w:cs="Arial"/>
        </w:rPr>
        <w:t xml:space="preserve">Previous Waiver Number: </w:t>
      </w:r>
      <w:r w:rsidRPr="00D41F33">
        <w:rPr>
          <w:rFonts w:cs="Arial"/>
          <w:noProof/>
        </w:rPr>
        <w:t>23-12-2020</w:t>
      </w:r>
    </w:p>
    <w:p w14:paraId="7DC24402" w14:textId="77777777" w:rsidR="009B5DE0" w:rsidRPr="004C2781" w:rsidRDefault="009B5DE0" w:rsidP="009B5DE0">
      <w:pPr>
        <w:rPr>
          <w:rFonts w:cs="Arial"/>
        </w:rPr>
      </w:pPr>
      <w:r w:rsidRPr="004C2781">
        <w:rPr>
          <w:rFonts w:cs="Arial"/>
        </w:rPr>
        <w:t xml:space="preserve">Previous SBE Approval Date: </w:t>
      </w:r>
      <w:r w:rsidRPr="00D41F33">
        <w:rPr>
          <w:rFonts w:cs="Arial"/>
          <w:noProof/>
        </w:rPr>
        <w:t>9/15/2021</w:t>
      </w:r>
    </w:p>
    <w:p w14:paraId="20B7F1DF" w14:textId="77777777" w:rsidR="009B5DE0" w:rsidRPr="004C2781" w:rsidRDefault="009B5DE0" w:rsidP="009B5DE0">
      <w:pPr>
        <w:spacing w:before="100" w:beforeAutospacing="1"/>
        <w:rPr>
          <w:rFonts w:cs="Arial"/>
        </w:rPr>
      </w:pPr>
      <w:r w:rsidRPr="004C2781">
        <w:rPr>
          <w:rFonts w:cs="Arial"/>
        </w:rPr>
        <w:t xml:space="preserve">Waiver Topic: </w:t>
      </w:r>
      <w:r w:rsidRPr="00D41F33">
        <w:rPr>
          <w:rFonts w:cs="Arial"/>
          <w:noProof/>
        </w:rPr>
        <w:t>Special Education Program</w:t>
      </w:r>
    </w:p>
    <w:p w14:paraId="4BC6B647" w14:textId="77777777" w:rsidR="009B5DE0" w:rsidRPr="004C2781" w:rsidRDefault="009B5DE0" w:rsidP="009B5DE0">
      <w:pPr>
        <w:rPr>
          <w:rFonts w:cs="Arial"/>
        </w:rPr>
      </w:pPr>
      <w:r w:rsidRPr="004C2781">
        <w:rPr>
          <w:rFonts w:cs="Arial"/>
        </w:rPr>
        <w:t xml:space="preserve">Ed Code Title: </w:t>
      </w:r>
      <w:r w:rsidRPr="00D41F33">
        <w:rPr>
          <w:rFonts w:cs="Arial"/>
          <w:noProof/>
        </w:rPr>
        <w:t>Child Specific/ NPA or NPS Certification</w:t>
      </w:r>
      <w:r w:rsidRPr="004C2781">
        <w:rPr>
          <w:rFonts w:cs="Arial"/>
        </w:rPr>
        <w:t xml:space="preserve"> </w:t>
      </w:r>
    </w:p>
    <w:p w14:paraId="214B9976" w14:textId="77777777" w:rsidR="009B5DE0" w:rsidRPr="004C2781" w:rsidRDefault="009B5DE0" w:rsidP="009B5DE0">
      <w:pPr>
        <w:rPr>
          <w:rFonts w:cs="Arial"/>
        </w:rPr>
      </w:pPr>
      <w:r w:rsidRPr="004C2781">
        <w:rPr>
          <w:rFonts w:cs="Arial"/>
        </w:rPr>
        <w:t xml:space="preserve">Ed Code Section: </w:t>
      </w:r>
      <w:r w:rsidRPr="00D41F33">
        <w:rPr>
          <w:rFonts w:cs="Arial"/>
          <w:noProof/>
        </w:rPr>
        <w:t>56366.1(a)</w:t>
      </w:r>
    </w:p>
    <w:p w14:paraId="6C4B0B45" w14:textId="77777777" w:rsidR="009B5DE0" w:rsidRPr="004C2781" w:rsidRDefault="009B5DE0" w:rsidP="009B5DE0">
      <w:pPr>
        <w:rPr>
          <w:rFonts w:cs="Arial"/>
        </w:rPr>
      </w:pPr>
      <w:r w:rsidRPr="004C2781">
        <w:rPr>
          <w:rFonts w:cs="Arial"/>
        </w:rPr>
        <w:t xml:space="preserve">Ed Code Authority: </w:t>
      </w:r>
      <w:r w:rsidRPr="00D41F33">
        <w:rPr>
          <w:rFonts w:cs="Arial"/>
          <w:noProof/>
        </w:rPr>
        <w:t>56101</w:t>
      </w:r>
    </w:p>
    <w:p w14:paraId="15FC5A3E" w14:textId="77777777" w:rsidR="009B5DE0" w:rsidRPr="004C2781" w:rsidRDefault="009B5DE0" w:rsidP="009B5DE0">
      <w:pPr>
        <w:spacing w:before="100" w:beforeAutospacing="1"/>
        <w:rPr>
          <w:rFonts w:cs="Arial"/>
          <w:shd w:val="clear" w:color="auto" w:fill="FFFFFF"/>
        </w:rPr>
      </w:pPr>
      <w:r w:rsidRPr="004C2781">
        <w:rPr>
          <w:rFonts w:cs="Arial"/>
          <w:shd w:val="clear" w:color="auto" w:fill="FFFFFF"/>
        </w:rPr>
        <w:t xml:space="preserve">Ed Code or </w:t>
      </w:r>
      <w:r w:rsidRPr="00E92B5F">
        <w:rPr>
          <w:rFonts w:cs="Arial"/>
          <w:i/>
          <w:shd w:val="clear" w:color="auto" w:fill="FFFFFF"/>
        </w:rPr>
        <w:t>CCR</w:t>
      </w:r>
      <w:r w:rsidRPr="004C2781">
        <w:rPr>
          <w:rFonts w:cs="Arial"/>
          <w:shd w:val="clear" w:color="auto" w:fill="FFFFFF"/>
        </w:rPr>
        <w:t xml:space="preserve"> to Waive: </w:t>
      </w:r>
      <w:r w:rsidRPr="00D41F33">
        <w:rPr>
          <w:rFonts w:cs="Arial"/>
          <w:noProof/>
          <w:shd w:val="clear" w:color="auto" w:fill="FFFFFF"/>
        </w:rPr>
        <w:t>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6D2C6DB1" w14:textId="69798512" w:rsidR="009B5DE0" w:rsidRPr="004C2781" w:rsidRDefault="009B5DE0" w:rsidP="009B5DE0">
      <w:pPr>
        <w:spacing w:before="100" w:beforeAutospacing="1"/>
        <w:rPr>
          <w:rFonts w:cs="Arial"/>
          <w:noProof/>
        </w:rPr>
      </w:pPr>
      <w:r w:rsidRPr="004C2781">
        <w:rPr>
          <w:rFonts w:cs="Arial"/>
        </w:rPr>
        <w:t xml:space="preserve">Outcome Rationale: </w:t>
      </w:r>
      <w:r w:rsidRPr="00D41F33">
        <w:rPr>
          <w:rFonts w:cs="Arial"/>
          <w:noProof/>
        </w:rPr>
        <w:t xml:space="preserve">Devereux TX, League City lost their state certification.  Three students are currently placed at the site.  A move from the current placement would be detrimental to this student. The student had to be moved when Devereux Victoria closed.  Within the past two months, the student has finally been able to exhibit a significant increase in participation in all areas of the program (school, therapy, milieu), a decrease in physical aggression and an increase in self-esteem and sense of </w:t>
      </w:r>
      <w:r w:rsidRPr="00D41F33">
        <w:rPr>
          <w:rFonts w:cs="Arial"/>
          <w:noProof/>
        </w:rPr>
        <w:lastRenderedPageBreak/>
        <w:t>accomplishment.  Now that the student is experiencing success, a move now would result in a set-back in the positive progress recently gained.</w:t>
      </w:r>
    </w:p>
    <w:p w14:paraId="5C7916A9" w14:textId="77777777" w:rsidR="009B5DE0" w:rsidRPr="004C2781" w:rsidRDefault="009B5DE0" w:rsidP="009B5DE0">
      <w:pPr>
        <w:spacing w:before="100" w:beforeAutospacing="1"/>
        <w:rPr>
          <w:rFonts w:cs="Arial"/>
          <w:shd w:val="clear" w:color="auto" w:fill="FFFFFF"/>
        </w:rPr>
      </w:pPr>
      <w:r w:rsidRPr="004C2781">
        <w:rPr>
          <w:rFonts w:cs="Arial"/>
          <w:shd w:val="clear" w:color="auto" w:fill="FFFFFF"/>
        </w:rPr>
        <w:t xml:space="preserve">Student Population: </w:t>
      </w:r>
      <w:r w:rsidRPr="00D41F33">
        <w:rPr>
          <w:rFonts w:cs="Arial"/>
          <w:noProof/>
          <w:shd w:val="clear" w:color="auto" w:fill="FFFFFF"/>
        </w:rPr>
        <w:t>122916</w:t>
      </w:r>
    </w:p>
    <w:p w14:paraId="2C6738DF" w14:textId="77777777" w:rsidR="009B5DE0" w:rsidRPr="004C2781" w:rsidRDefault="009B5DE0" w:rsidP="009B5DE0">
      <w:pPr>
        <w:spacing w:before="100" w:beforeAutospacing="1"/>
        <w:rPr>
          <w:rFonts w:cs="Arial"/>
          <w:shd w:val="clear" w:color="auto" w:fill="FFFFFF"/>
        </w:rPr>
      </w:pPr>
      <w:r w:rsidRPr="004C2781">
        <w:rPr>
          <w:rFonts w:cs="Arial"/>
          <w:shd w:val="clear" w:color="auto" w:fill="FFFFFF"/>
        </w:rPr>
        <w:t xml:space="preserve">City Type: </w:t>
      </w:r>
      <w:r w:rsidRPr="00D41F33">
        <w:rPr>
          <w:rFonts w:cs="Arial"/>
          <w:noProof/>
          <w:shd w:val="clear" w:color="auto" w:fill="FFFFFF"/>
        </w:rPr>
        <w:t>Urban</w:t>
      </w:r>
    </w:p>
    <w:p w14:paraId="0EFD96EF" w14:textId="77777777" w:rsidR="009B5DE0" w:rsidRPr="004C2781" w:rsidRDefault="009B5DE0" w:rsidP="009B5DE0">
      <w:pPr>
        <w:spacing w:before="100" w:beforeAutospacing="1"/>
        <w:rPr>
          <w:rFonts w:cs="Arial"/>
          <w:shd w:val="clear" w:color="auto" w:fill="FFFFFF"/>
        </w:rPr>
      </w:pPr>
      <w:r w:rsidRPr="004C2781">
        <w:rPr>
          <w:rFonts w:cs="Arial"/>
          <w:shd w:val="clear" w:color="auto" w:fill="FFFFFF"/>
        </w:rPr>
        <w:t xml:space="preserve">Local Board Approval Date: </w:t>
      </w:r>
      <w:r w:rsidRPr="00D41F33">
        <w:rPr>
          <w:rFonts w:cs="Arial"/>
          <w:noProof/>
          <w:shd w:val="clear" w:color="auto" w:fill="FFFFFF"/>
        </w:rPr>
        <w:t>10/26/2021</w:t>
      </w:r>
    </w:p>
    <w:p w14:paraId="31941316" w14:textId="77777777" w:rsidR="009B5DE0" w:rsidRPr="004C2781" w:rsidRDefault="009B5DE0" w:rsidP="009B5DE0">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D41F33">
        <w:rPr>
          <w:rFonts w:cs="Arial"/>
          <w:noProof/>
          <w:shd w:val="clear" w:color="auto" w:fill="FFFFFF"/>
        </w:rPr>
        <w:t>N</w:t>
      </w:r>
      <w:r w:rsidRPr="004C2781">
        <w:rPr>
          <w:rFonts w:cs="Arial"/>
          <w:shd w:val="clear" w:color="auto" w:fill="FFFFFF"/>
        </w:rPr>
        <w:tab/>
      </w:r>
    </w:p>
    <w:p w14:paraId="18ACF8AE" w14:textId="77777777" w:rsidR="009B5DE0" w:rsidRPr="004C2781" w:rsidRDefault="009B5DE0" w:rsidP="009B5DE0">
      <w:pPr>
        <w:spacing w:before="100" w:beforeAutospacing="1"/>
        <w:rPr>
          <w:rFonts w:cs="Arial"/>
          <w:shd w:val="clear" w:color="auto" w:fill="FFFFFF"/>
        </w:rPr>
      </w:pPr>
      <w:r w:rsidRPr="004C2781">
        <w:rPr>
          <w:rFonts w:cs="Arial"/>
          <w:shd w:val="clear" w:color="auto" w:fill="FFFFFF"/>
        </w:rPr>
        <w:t xml:space="preserve">Categorical Program Monitoring: </w:t>
      </w:r>
      <w:r w:rsidRPr="00D41F33">
        <w:rPr>
          <w:rFonts w:cs="Arial"/>
          <w:noProof/>
          <w:shd w:val="clear" w:color="auto" w:fill="FFFFFF"/>
        </w:rPr>
        <w:t>N</w:t>
      </w:r>
    </w:p>
    <w:p w14:paraId="3ECCDBD7" w14:textId="77777777" w:rsidR="009B5DE0" w:rsidRPr="004C2781" w:rsidRDefault="009B5DE0" w:rsidP="009B5DE0">
      <w:pPr>
        <w:spacing w:before="100" w:beforeAutospacing="1"/>
        <w:rPr>
          <w:rFonts w:cs="Arial"/>
          <w:shd w:val="clear" w:color="auto" w:fill="FFFFFF"/>
        </w:rPr>
      </w:pPr>
      <w:r w:rsidRPr="004C2781">
        <w:rPr>
          <w:rFonts w:cs="Arial"/>
          <w:shd w:val="clear" w:color="auto" w:fill="FFFFFF"/>
        </w:rPr>
        <w:t xml:space="preserve">Submitted by: </w:t>
      </w:r>
      <w:r w:rsidRPr="00D41F33">
        <w:rPr>
          <w:rFonts w:cs="Arial"/>
          <w:noProof/>
          <w:shd w:val="clear" w:color="auto" w:fill="FFFFFF"/>
        </w:rPr>
        <w:t>Ms.</w:t>
      </w:r>
      <w:r w:rsidRPr="004C2781">
        <w:rPr>
          <w:rFonts w:cs="Arial"/>
          <w:shd w:val="clear" w:color="auto" w:fill="FFFFFF"/>
        </w:rPr>
        <w:t xml:space="preserve"> </w:t>
      </w:r>
      <w:r w:rsidRPr="00D41F33">
        <w:rPr>
          <w:rFonts w:cs="Arial"/>
          <w:noProof/>
          <w:shd w:val="clear" w:color="auto" w:fill="FFFFFF"/>
        </w:rPr>
        <w:t>Yolanda</w:t>
      </w:r>
      <w:r w:rsidRPr="004C2781">
        <w:rPr>
          <w:rFonts w:cs="Arial"/>
          <w:shd w:val="clear" w:color="auto" w:fill="FFFFFF"/>
        </w:rPr>
        <w:t xml:space="preserve"> </w:t>
      </w:r>
      <w:r w:rsidRPr="00D41F33">
        <w:rPr>
          <w:rFonts w:cs="Arial"/>
          <w:noProof/>
          <w:shd w:val="clear" w:color="auto" w:fill="FFFFFF"/>
        </w:rPr>
        <w:t>Hiller</w:t>
      </w:r>
    </w:p>
    <w:p w14:paraId="541A9C86" w14:textId="77777777" w:rsidR="009B5DE0" w:rsidRPr="004C2781" w:rsidRDefault="009B5DE0" w:rsidP="009B5DE0">
      <w:pPr>
        <w:rPr>
          <w:rFonts w:cs="Arial"/>
          <w:shd w:val="clear" w:color="auto" w:fill="FFFFFF"/>
        </w:rPr>
      </w:pPr>
      <w:r w:rsidRPr="004C2781">
        <w:rPr>
          <w:rFonts w:cs="Arial"/>
          <w:shd w:val="clear" w:color="auto" w:fill="FFFFFF"/>
        </w:rPr>
        <w:t xml:space="preserve">Position: </w:t>
      </w:r>
      <w:r w:rsidRPr="00D41F33">
        <w:rPr>
          <w:rFonts w:cs="Arial"/>
          <w:noProof/>
          <w:shd w:val="clear" w:color="auto" w:fill="FFFFFF"/>
        </w:rPr>
        <w:t>Licensed Mental Health Clinician</w:t>
      </w:r>
    </w:p>
    <w:p w14:paraId="793693EA" w14:textId="536D4757" w:rsidR="00CA4C1D" w:rsidRPr="009B5DE0" w:rsidRDefault="009B5DE0" w:rsidP="009B5DE0">
      <w:pPr>
        <w:rPr>
          <w:rFonts w:cs="Arial"/>
          <w:shd w:val="clear" w:color="auto" w:fill="FFFFFF"/>
        </w:rPr>
      </w:pPr>
      <w:r w:rsidRPr="004C2781">
        <w:rPr>
          <w:rFonts w:cs="Arial"/>
          <w:shd w:val="clear" w:color="auto" w:fill="FFFFFF"/>
        </w:rPr>
        <w:t xml:space="preserve">E-mail: </w:t>
      </w:r>
      <w:hyperlink r:id="rId19" w:tooltip="Ms Yolanda Miller's email address" w:history="1">
        <w:r w:rsidRPr="009B5DE0">
          <w:rPr>
            <w:rStyle w:val="Hyperlink"/>
            <w:rFonts w:cs="Arial"/>
            <w:noProof/>
            <w:shd w:val="clear" w:color="auto" w:fill="FFFFFF"/>
          </w:rPr>
          <w:t>yhiller@sandi.net</w:t>
        </w:r>
      </w:hyperlink>
    </w:p>
    <w:sectPr w:rsidR="00CA4C1D" w:rsidRPr="009B5DE0" w:rsidSect="00A8055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12F7" w14:textId="77777777" w:rsidR="00A059F8" w:rsidRDefault="00A059F8" w:rsidP="000E09DC">
      <w:r>
        <w:separator/>
      </w:r>
    </w:p>
  </w:endnote>
  <w:endnote w:type="continuationSeparator" w:id="0">
    <w:p w14:paraId="50591898" w14:textId="77777777" w:rsidR="00A059F8" w:rsidRDefault="00A059F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527D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527D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52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23DD" w14:textId="77777777" w:rsidR="00A059F8" w:rsidRDefault="00A059F8" w:rsidP="000E09DC">
      <w:r>
        <w:separator/>
      </w:r>
    </w:p>
  </w:footnote>
  <w:footnote w:type="continuationSeparator" w:id="0">
    <w:p w14:paraId="3501D304" w14:textId="77777777" w:rsidR="00A059F8" w:rsidRDefault="00A059F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527D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527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70B5"/>
    <w:rsid w:val="0006736B"/>
    <w:rsid w:val="000679F5"/>
    <w:rsid w:val="00067F1B"/>
    <w:rsid w:val="00090CB5"/>
    <w:rsid w:val="00090E60"/>
    <w:rsid w:val="000A2144"/>
    <w:rsid w:val="000A62C3"/>
    <w:rsid w:val="000B6F1F"/>
    <w:rsid w:val="000C1C0E"/>
    <w:rsid w:val="000C3766"/>
    <w:rsid w:val="000C6955"/>
    <w:rsid w:val="000D52A5"/>
    <w:rsid w:val="000D5C31"/>
    <w:rsid w:val="000D62F8"/>
    <w:rsid w:val="000E09DC"/>
    <w:rsid w:val="000E3B32"/>
    <w:rsid w:val="000E75B6"/>
    <w:rsid w:val="001048F3"/>
    <w:rsid w:val="00105E50"/>
    <w:rsid w:val="00114700"/>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A9D"/>
    <w:rsid w:val="00195D0E"/>
    <w:rsid w:val="0019782C"/>
    <w:rsid w:val="001A0CA5"/>
    <w:rsid w:val="001A0E1D"/>
    <w:rsid w:val="001A1861"/>
    <w:rsid w:val="001A3FE6"/>
    <w:rsid w:val="001A6719"/>
    <w:rsid w:val="001A7C40"/>
    <w:rsid w:val="001A7FFD"/>
    <w:rsid w:val="001B2B0A"/>
    <w:rsid w:val="001B3958"/>
    <w:rsid w:val="001B77B6"/>
    <w:rsid w:val="001B7A1A"/>
    <w:rsid w:val="001B7D34"/>
    <w:rsid w:val="001C4266"/>
    <w:rsid w:val="001D4AD8"/>
    <w:rsid w:val="001D4B9D"/>
    <w:rsid w:val="001D5FD4"/>
    <w:rsid w:val="001D7CBF"/>
    <w:rsid w:val="001E01EE"/>
    <w:rsid w:val="001E566A"/>
    <w:rsid w:val="001F0CDB"/>
    <w:rsid w:val="001F38F6"/>
    <w:rsid w:val="001F7676"/>
    <w:rsid w:val="002063FD"/>
    <w:rsid w:val="00223112"/>
    <w:rsid w:val="00240B26"/>
    <w:rsid w:val="00247994"/>
    <w:rsid w:val="00260000"/>
    <w:rsid w:val="00260F4B"/>
    <w:rsid w:val="002652F3"/>
    <w:rsid w:val="0027586A"/>
    <w:rsid w:val="002851DC"/>
    <w:rsid w:val="00285371"/>
    <w:rsid w:val="002A0249"/>
    <w:rsid w:val="002A1321"/>
    <w:rsid w:val="002A2FA1"/>
    <w:rsid w:val="002A3E1C"/>
    <w:rsid w:val="002A54A5"/>
    <w:rsid w:val="002B4361"/>
    <w:rsid w:val="002C6451"/>
    <w:rsid w:val="002C6FAA"/>
    <w:rsid w:val="002C7962"/>
    <w:rsid w:val="002D0B8C"/>
    <w:rsid w:val="002D1A82"/>
    <w:rsid w:val="002D380E"/>
    <w:rsid w:val="002D38E9"/>
    <w:rsid w:val="002E4CB5"/>
    <w:rsid w:val="002E6FCA"/>
    <w:rsid w:val="002F49C4"/>
    <w:rsid w:val="002F5870"/>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67F85"/>
    <w:rsid w:val="003748CE"/>
    <w:rsid w:val="00377F6B"/>
    <w:rsid w:val="00380613"/>
    <w:rsid w:val="003829A1"/>
    <w:rsid w:val="00384ACF"/>
    <w:rsid w:val="0038654A"/>
    <w:rsid w:val="00391247"/>
    <w:rsid w:val="00391B0B"/>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A52D1"/>
    <w:rsid w:val="004C151C"/>
    <w:rsid w:val="004D1659"/>
    <w:rsid w:val="004D31D6"/>
    <w:rsid w:val="004D3E4F"/>
    <w:rsid w:val="004D4B1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27DB0"/>
    <w:rsid w:val="0053102E"/>
    <w:rsid w:val="00552D22"/>
    <w:rsid w:val="005534A4"/>
    <w:rsid w:val="00562DA5"/>
    <w:rsid w:val="005764D6"/>
    <w:rsid w:val="00581802"/>
    <w:rsid w:val="005925D6"/>
    <w:rsid w:val="00596155"/>
    <w:rsid w:val="005A0A95"/>
    <w:rsid w:val="005A3BC0"/>
    <w:rsid w:val="005B0D8F"/>
    <w:rsid w:val="005B30F5"/>
    <w:rsid w:val="005E7737"/>
    <w:rsid w:val="005F0DE2"/>
    <w:rsid w:val="006003AA"/>
    <w:rsid w:val="006104F4"/>
    <w:rsid w:val="00613636"/>
    <w:rsid w:val="006157AE"/>
    <w:rsid w:val="00622E07"/>
    <w:rsid w:val="006324CC"/>
    <w:rsid w:val="00637997"/>
    <w:rsid w:val="006409F2"/>
    <w:rsid w:val="00643D7E"/>
    <w:rsid w:val="00652905"/>
    <w:rsid w:val="00664276"/>
    <w:rsid w:val="00672282"/>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178E"/>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71B95"/>
    <w:rsid w:val="00876720"/>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63B7"/>
    <w:rsid w:val="00987F82"/>
    <w:rsid w:val="0099420E"/>
    <w:rsid w:val="00996999"/>
    <w:rsid w:val="009A7889"/>
    <w:rsid w:val="009B081D"/>
    <w:rsid w:val="009B2502"/>
    <w:rsid w:val="009B5DE0"/>
    <w:rsid w:val="009C31FD"/>
    <w:rsid w:val="009C32CA"/>
    <w:rsid w:val="009C5B4D"/>
    <w:rsid w:val="009C6BC9"/>
    <w:rsid w:val="009D2C0A"/>
    <w:rsid w:val="009D5028"/>
    <w:rsid w:val="009D5B2B"/>
    <w:rsid w:val="009D6F86"/>
    <w:rsid w:val="009D7122"/>
    <w:rsid w:val="00A04FE3"/>
    <w:rsid w:val="00A059F8"/>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D26EA"/>
    <w:rsid w:val="00AD5744"/>
    <w:rsid w:val="00AD7C99"/>
    <w:rsid w:val="00AE3D76"/>
    <w:rsid w:val="00AE69C3"/>
    <w:rsid w:val="00B07B89"/>
    <w:rsid w:val="00B2226E"/>
    <w:rsid w:val="00B24181"/>
    <w:rsid w:val="00B3510D"/>
    <w:rsid w:val="00B35D43"/>
    <w:rsid w:val="00B376B3"/>
    <w:rsid w:val="00B47D36"/>
    <w:rsid w:val="00B57131"/>
    <w:rsid w:val="00B66572"/>
    <w:rsid w:val="00B67C5E"/>
    <w:rsid w:val="00B723BE"/>
    <w:rsid w:val="00B7570E"/>
    <w:rsid w:val="00B765EB"/>
    <w:rsid w:val="00B82705"/>
    <w:rsid w:val="00B835B0"/>
    <w:rsid w:val="00BA67EC"/>
    <w:rsid w:val="00BB1C41"/>
    <w:rsid w:val="00BB1F38"/>
    <w:rsid w:val="00BB7621"/>
    <w:rsid w:val="00BC5A31"/>
    <w:rsid w:val="00BE146C"/>
    <w:rsid w:val="00BE534A"/>
    <w:rsid w:val="00BF3E82"/>
    <w:rsid w:val="00BF7A1F"/>
    <w:rsid w:val="00C056F0"/>
    <w:rsid w:val="00C07754"/>
    <w:rsid w:val="00C16910"/>
    <w:rsid w:val="00C16CC7"/>
    <w:rsid w:val="00C33AF2"/>
    <w:rsid w:val="00C40938"/>
    <w:rsid w:val="00C44F80"/>
    <w:rsid w:val="00C605DC"/>
    <w:rsid w:val="00C62E54"/>
    <w:rsid w:val="00C62E7A"/>
    <w:rsid w:val="00C64DE1"/>
    <w:rsid w:val="00C71C73"/>
    <w:rsid w:val="00C8065C"/>
    <w:rsid w:val="00C821B9"/>
    <w:rsid w:val="00C82CBA"/>
    <w:rsid w:val="00C91634"/>
    <w:rsid w:val="00C9234A"/>
    <w:rsid w:val="00C938F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67A05"/>
    <w:rsid w:val="00D67BD2"/>
    <w:rsid w:val="00D7342F"/>
    <w:rsid w:val="00D81263"/>
    <w:rsid w:val="00D81DB1"/>
    <w:rsid w:val="00D84C38"/>
    <w:rsid w:val="00D8667C"/>
    <w:rsid w:val="00D9159B"/>
    <w:rsid w:val="00D922E0"/>
    <w:rsid w:val="00DA10A4"/>
    <w:rsid w:val="00DA1541"/>
    <w:rsid w:val="00DA3E58"/>
    <w:rsid w:val="00DB3A4D"/>
    <w:rsid w:val="00DC3B62"/>
    <w:rsid w:val="00DC3F29"/>
    <w:rsid w:val="00DC65C0"/>
    <w:rsid w:val="00DD195A"/>
    <w:rsid w:val="00DE6580"/>
    <w:rsid w:val="00DF40B1"/>
    <w:rsid w:val="00DF591C"/>
    <w:rsid w:val="00DF78BE"/>
    <w:rsid w:val="00E02FB4"/>
    <w:rsid w:val="00E10A45"/>
    <w:rsid w:val="00E10EEB"/>
    <w:rsid w:val="00E22937"/>
    <w:rsid w:val="00E25614"/>
    <w:rsid w:val="00E32F6B"/>
    <w:rsid w:val="00E347B5"/>
    <w:rsid w:val="00E614CD"/>
    <w:rsid w:val="00E62920"/>
    <w:rsid w:val="00E635F1"/>
    <w:rsid w:val="00E71848"/>
    <w:rsid w:val="00E72909"/>
    <w:rsid w:val="00E85B3C"/>
    <w:rsid w:val="00E94A07"/>
    <w:rsid w:val="00E97776"/>
    <w:rsid w:val="00EA0F29"/>
    <w:rsid w:val="00EB16F7"/>
    <w:rsid w:val="00EB2AAB"/>
    <w:rsid w:val="00EB34EE"/>
    <w:rsid w:val="00EB75E8"/>
    <w:rsid w:val="00EB7C6C"/>
    <w:rsid w:val="00EC3A65"/>
    <w:rsid w:val="00EC504C"/>
    <w:rsid w:val="00ED197B"/>
    <w:rsid w:val="00ED3BD7"/>
    <w:rsid w:val="00EE0E2C"/>
    <w:rsid w:val="00EF5AE4"/>
    <w:rsid w:val="00F02995"/>
    <w:rsid w:val="00F04E16"/>
    <w:rsid w:val="00F11737"/>
    <w:rsid w:val="00F1566F"/>
    <w:rsid w:val="00F15EE6"/>
    <w:rsid w:val="00F16EAF"/>
    <w:rsid w:val="00F17102"/>
    <w:rsid w:val="00F22466"/>
    <w:rsid w:val="00F24677"/>
    <w:rsid w:val="00F263F9"/>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07C4"/>
    <w:rsid w:val="00F92300"/>
    <w:rsid w:val="00F96014"/>
    <w:rsid w:val="00FA02E0"/>
    <w:rsid w:val="00FA0856"/>
    <w:rsid w:val="00FA722A"/>
    <w:rsid w:val="00FB2E37"/>
    <w:rsid w:val="00FC1FCE"/>
    <w:rsid w:val="00FC5971"/>
    <w:rsid w:val="00FD017E"/>
    <w:rsid w:val="00FD46B6"/>
    <w:rsid w:val="00FD51FC"/>
    <w:rsid w:val="00FD6C44"/>
    <w:rsid w:val="00FE3007"/>
    <w:rsid w:val="00FE4BD6"/>
    <w:rsid w:val="00FE6E7D"/>
    <w:rsid w:val="00FF277C"/>
    <w:rsid w:val="1C21B1E4"/>
    <w:rsid w:val="1C4E718D"/>
    <w:rsid w:val="30CCD397"/>
    <w:rsid w:val="38C6B2B5"/>
    <w:rsid w:val="3DFC97D7"/>
    <w:rsid w:val="6518350C"/>
    <w:rsid w:val="6EA5E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B5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yhiller@sandi.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31DB7-0D56-4A4B-AA79-7337BCA1D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4.xml><?xml version="1.0" encoding="utf-8"?>
<ds:datastoreItem xmlns:ds="http://schemas.openxmlformats.org/officeDocument/2006/customXml" ds:itemID="{057CB73E-585F-423A-90B7-440C94EF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2363</Words>
  <Characters>13470</Characters>
  <DocSecurity>0</DocSecurity>
  <Lines>112</Lines>
  <Paragraphs>31</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W-08 - Meeting Agendas (CA State Board of Education)</dc:title>
  <dc:subject>Request by San Diego Unified School District (SDUSD) and the San Diego Unified School District Special Education Local Plan Area (SDUSD SELPA) to waive California Education Code (EC) Section 56366(d).</dc:subject>
  <dc:creator/>
  <cp:keywords/>
  <dc:description/>
  <cp:lastPrinted>2019-12-09T19:57:00Z</cp:lastPrinted>
  <dcterms:created xsi:type="dcterms:W3CDTF">2022-06-17T22:58:00Z</dcterms:created>
  <dcterms:modified xsi:type="dcterms:W3CDTF">2022-06-27T23:09:00Z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