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96D40" w14:textId="3A30CE24" w:rsidR="003A5AEF" w:rsidRPr="00D6034D" w:rsidRDefault="00032554" w:rsidP="00D6034D">
      <w:pPr>
        <w:jc w:val="center"/>
      </w:pPr>
      <w:r>
        <w:rPr>
          <w:noProof/>
        </w:rPr>
        <w:drawing>
          <wp:inline distT="0" distB="0" distL="0" distR="0" wp14:anchorId="353A3681" wp14:editId="0FD6F728">
            <wp:extent cx="1190625" cy="1181100"/>
            <wp:effectExtent l="0" t="0" r="9525" b="0"/>
            <wp:docPr id="1" name="Picture 1" descr="Official seal of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1181100"/>
                    </a:xfrm>
                    <a:prstGeom prst="rect">
                      <a:avLst/>
                    </a:prstGeom>
                    <a:noFill/>
                  </pic:spPr>
                </pic:pic>
              </a:graphicData>
            </a:graphic>
          </wp:inline>
        </w:drawing>
      </w:r>
    </w:p>
    <w:p w14:paraId="3070F9AE" w14:textId="4DE2DB8F" w:rsidR="00D05956" w:rsidRPr="00D6034D" w:rsidRDefault="00D05956" w:rsidP="00D6034D">
      <w:pPr>
        <w:pStyle w:val="Heading1"/>
        <w:jc w:val="center"/>
      </w:pPr>
      <w:r w:rsidRPr="00D6034D">
        <w:t>Calif</w:t>
      </w:r>
      <w:r w:rsidR="00C94A65" w:rsidRPr="00D6034D">
        <w:t>ornia State Board of Education</w:t>
      </w:r>
      <w:r w:rsidR="00D6034D" w:rsidRPr="00D6034D">
        <w:br/>
      </w:r>
      <w:r w:rsidR="001E3D50">
        <w:t xml:space="preserve">Final </w:t>
      </w:r>
      <w:r w:rsidR="009670E0">
        <w:t>Minutes</w:t>
      </w:r>
      <w:r w:rsidR="007054BD">
        <w:t xml:space="preserve"> </w:t>
      </w:r>
      <w:r w:rsidR="007054BD">
        <w:br/>
      </w:r>
      <w:r w:rsidR="006274DE">
        <w:t>November 8-9</w:t>
      </w:r>
      <w:r w:rsidR="00324027">
        <w:t>, 2023</w:t>
      </w:r>
    </w:p>
    <w:p w14:paraId="79276259" w14:textId="77777777" w:rsidR="00D05956" w:rsidRDefault="00D05956" w:rsidP="00D05956">
      <w:pPr>
        <w:pStyle w:val="Heading2"/>
      </w:pPr>
      <w:r>
        <w:t>Members Present</w:t>
      </w:r>
    </w:p>
    <w:p w14:paraId="76F4DDE0" w14:textId="77777777" w:rsidR="004C3F39" w:rsidRDefault="004C3F39" w:rsidP="004C3F39">
      <w:pPr>
        <w:pStyle w:val="ListParagraph"/>
        <w:numPr>
          <w:ilvl w:val="0"/>
          <w:numId w:val="1"/>
        </w:numPr>
      </w:pPr>
      <w:r>
        <w:t xml:space="preserve">Linda Darling-Hammond, President </w:t>
      </w:r>
    </w:p>
    <w:p w14:paraId="2AF0C9CC" w14:textId="77777777" w:rsidR="009264DA" w:rsidRDefault="009264DA" w:rsidP="009264DA">
      <w:pPr>
        <w:pStyle w:val="ListParagraph"/>
        <w:numPr>
          <w:ilvl w:val="0"/>
          <w:numId w:val="1"/>
        </w:numPr>
      </w:pPr>
      <w:r>
        <w:t>Cynthia Glover</w:t>
      </w:r>
      <w:r w:rsidR="000918C8">
        <w:t xml:space="preserve"> </w:t>
      </w:r>
      <w:r>
        <w:t>Woods, Vice President</w:t>
      </w:r>
    </w:p>
    <w:p w14:paraId="727A4E7B" w14:textId="71584D10" w:rsidR="00901E2C" w:rsidRDefault="00901E2C" w:rsidP="00901E2C">
      <w:pPr>
        <w:pStyle w:val="ListParagraph"/>
        <w:numPr>
          <w:ilvl w:val="0"/>
          <w:numId w:val="1"/>
        </w:numPr>
      </w:pPr>
      <w:r w:rsidRPr="00901E2C">
        <w:t>Francisco Escobedo</w:t>
      </w:r>
      <w:r w:rsidR="001D04F1">
        <w:t xml:space="preserve"> </w:t>
      </w:r>
    </w:p>
    <w:p w14:paraId="5921A770" w14:textId="77777777" w:rsidR="00BD327E" w:rsidRDefault="00BD327E" w:rsidP="00901E2C">
      <w:pPr>
        <w:pStyle w:val="ListParagraph"/>
        <w:numPr>
          <w:ilvl w:val="0"/>
          <w:numId w:val="1"/>
        </w:numPr>
      </w:pPr>
      <w:r>
        <w:t>Brenda Lewis</w:t>
      </w:r>
    </w:p>
    <w:p w14:paraId="59D0783C" w14:textId="6762A57D" w:rsidR="00873B87" w:rsidRDefault="00873B87" w:rsidP="00873B87">
      <w:pPr>
        <w:pStyle w:val="ListParagraph"/>
        <w:numPr>
          <w:ilvl w:val="0"/>
          <w:numId w:val="1"/>
        </w:numPr>
      </w:pPr>
      <w:r>
        <w:t xml:space="preserve">James J. McQuillen </w:t>
      </w:r>
    </w:p>
    <w:p w14:paraId="49FDEAD1" w14:textId="77777777" w:rsidR="00BD327E" w:rsidRDefault="00BD327E" w:rsidP="00596501">
      <w:pPr>
        <w:pStyle w:val="ListParagraph"/>
        <w:numPr>
          <w:ilvl w:val="0"/>
          <w:numId w:val="1"/>
        </w:numPr>
      </w:pPr>
      <w:r>
        <w:t>Sharon Olken</w:t>
      </w:r>
    </w:p>
    <w:p w14:paraId="2D262047" w14:textId="77777777" w:rsidR="00BD327E" w:rsidRPr="00873B87" w:rsidRDefault="00BD327E" w:rsidP="00BD327E">
      <w:pPr>
        <w:pStyle w:val="ListParagraph"/>
        <w:numPr>
          <w:ilvl w:val="0"/>
          <w:numId w:val="1"/>
        </w:numPr>
      </w:pPr>
      <w:r>
        <w:rPr>
          <w:rFonts w:cs="Arial"/>
          <w:szCs w:val="24"/>
        </w:rPr>
        <w:t>Gabriela Orozco</w:t>
      </w:r>
      <w:r w:rsidR="00D04632">
        <w:rPr>
          <w:rFonts w:cs="Arial"/>
          <w:szCs w:val="24"/>
        </w:rPr>
        <w:t>-</w:t>
      </w:r>
      <w:r>
        <w:rPr>
          <w:rFonts w:cs="Arial"/>
          <w:szCs w:val="24"/>
        </w:rPr>
        <w:t>Gonzalez</w:t>
      </w:r>
    </w:p>
    <w:p w14:paraId="430B9EBD" w14:textId="05CA9164" w:rsidR="00873B87" w:rsidRDefault="00873B87" w:rsidP="00873B87">
      <w:pPr>
        <w:pStyle w:val="ListParagraph"/>
        <w:numPr>
          <w:ilvl w:val="0"/>
          <w:numId w:val="1"/>
        </w:numPr>
      </w:pPr>
      <w:r>
        <w:t>Kimberly Pattillo Brownson</w:t>
      </w:r>
    </w:p>
    <w:p w14:paraId="6851BB71" w14:textId="29B762F4" w:rsidR="00527152" w:rsidRDefault="00527152" w:rsidP="00596501">
      <w:pPr>
        <w:pStyle w:val="ListParagraph"/>
        <w:numPr>
          <w:ilvl w:val="0"/>
          <w:numId w:val="1"/>
        </w:numPr>
      </w:pPr>
      <w:r>
        <w:t>Haydee Rodriguez</w:t>
      </w:r>
    </w:p>
    <w:p w14:paraId="7B5BEA67" w14:textId="3FA229BB" w:rsidR="00EC792B" w:rsidRPr="00D05956" w:rsidRDefault="00EC792B" w:rsidP="00596501">
      <w:pPr>
        <w:pStyle w:val="ListParagraph"/>
        <w:numPr>
          <w:ilvl w:val="0"/>
          <w:numId w:val="1"/>
        </w:numPr>
      </w:pPr>
      <w:bookmarkStart w:id="0" w:name="_Hlk115356830"/>
      <w:r>
        <w:t>Alison Yoshimoto-Towery</w:t>
      </w:r>
    </w:p>
    <w:p w14:paraId="2290DBEF" w14:textId="79C0D249" w:rsidR="00FE0C19" w:rsidRDefault="00CC6D85" w:rsidP="00596501">
      <w:pPr>
        <w:pStyle w:val="ListParagraph"/>
        <w:numPr>
          <w:ilvl w:val="0"/>
          <w:numId w:val="1"/>
        </w:numPr>
      </w:pPr>
      <w:r>
        <w:t>Anya Ayyappan</w:t>
      </w:r>
      <w:r w:rsidR="00FE0C19" w:rsidRPr="00D05956">
        <w:t>, Student Member</w:t>
      </w:r>
    </w:p>
    <w:p w14:paraId="6D5EEEB4" w14:textId="088FAF73" w:rsidR="0069695C" w:rsidRDefault="0069695C" w:rsidP="0069695C">
      <w:pPr>
        <w:pStyle w:val="ListParagraph"/>
        <w:numPr>
          <w:ilvl w:val="0"/>
          <w:numId w:val="1"/>
        </w:numPr>
      </w:pPr>
      <w:r>
        <w:t>Tony Thurmond</w:t>
      </w:r>
      <w:r w:rsidRPr="00D05956">
        <w:t xml:space="preserve">, </w:t>
      </w:r>
      <w:r>
        <w:t>State Superintendent of Public Instruction (</w:t>
      </w:r>
      <w:r w:rsidRPr="00D05956">
        <w:t>SSPI</w:t>
      </w:r>
      <w:r>
        <w:t>), Secretary and Executive Officer</w:t>
      </w:r>
    </w:p>
    <w:bookmarkEnd w:id="0"/>
    <w:p w14:paraId="2A52194C" w14:textId="77777777" w:rsidR="00D05956" w:rsidRDefault="00D05956" w:rsidP="00D05956">
      <w:pPr>
        <w:pStyle w:val="Heading2"/>
      </w:pPr>
      <w:r>
        <w:t>Member</w:t>
      </w:r>
      <w:r w:rsidR="000203FA">
        <w:t>s</w:t>
      </w:r>
      <w:r>
        <w:t xml:space="preserve"> Absent</w:t>
      </w:r>
    </w:p>
    <w:p w14:paraId="59FC491C" w14:textId="19A967D8" w:rsidR="00873B87" w:rsidRPr="00873B87" w:rsidRDefault="008569F2" w:rsidP="005C21FE">
      <w:pPr>
        <w:pStyle w:val="ListParagraph"/>
        <w:numPr>
          <w:ilvl w:val="0"/>
          <w:numId w:val="8"/>
        </w:numPr>
      </w:pPr>
      <w:r>
        <w:t>Haydee Rodriguez (portions of Thursday, November 9 only)</w:t>
      </w:r>
    </w:p>
    <w:p w14:paraId="05F9A496" w14:textId="77777777" w:rsidR="00D05956" w:rsidRDefault="00D05956" w:rsidP="00DA2D8E">
      <w:pPr>
        <w:pStyle w:val="Heading2"/>
      </w:pPr>
      <w:r>
        <w:t>Principal Staff</w:t>
      </w:r>
    </w:p>
    <w:p w14:paraId="552BD453" w14:textId="77777777" w:rsidR="00FE0C19" w:rsidRDefault="00BB32E8" w:rsidP="00596501">
      <w:pPr>
        <w:pStyle w:val="ListParagraph"/>
        <w:numPr>
          <w:ilvl w:val="0"/>
          <w:numId w:val="2"/>
        </w:numPr>
      </w:pPr>
      <w:r>
        <w:t>Brooks Allen</w:t>
      </w:r>
      <w:r w:rsidR="00FE0C19">
        <w:t>, Executive Director, State Board of Education (SBE)</w:t>
      </w:r>
    </w:p>
    <w:p w14:paraId="0D7D5916" w14:textId="77777777" w:rsidR="005B2DAA" w:rsidRDefault="005B2DAA" w:rsidP="00596501">
      <w:pPr>
        <w:pStyle w:val="ListParagraph"/>
        <w:numPr>
          <w:ilvl w:val="0"/>
          <w:numId w:val="2"/>
        </w:numPr>
      </w:pPr>
      <w:r>
        <w:t>Jessica Holmes, Chief Deputy Executive Director, SBE</w:t>
      </w:r>
    </w:p>
    <w:p w14:paraId="5702871F" w14:textId="547B502B" w:rsidR="005B2DAA" w:rsidRDefault="005B2DAA" w:rsidP="005B2DAA">
      <w:pPr>
        <w:pStyle w:val="ListParagraph"/>
        <w:numPr>
          <w:ilvl w:val="0"/>
          <w:numId w:val="2"/>
        </w:numPr>
      </w:pPr>
      <w:r>
        <w:t>Lisa Constancio, Senior Deputy Director, SBE</w:t>
      </w:r>
    </w:p>
    <w:p w14:paraId="19BF6A60" w14:textId="2655AFB1" w:rsidR="00ED2011" w:rsidRPr="00293EDC" w:rsidRDefault="00ED2011" w:rsidP="005B2DAA">
      <w:pPr>
        <w:pStyle w:val="ListParagraph"/>
        <w:numPr>
          <w:ilvl w:val="0"/>
          <w:numId w:val="2"/>
        </w:numPr>
      </w:pPr>
      <w:r>
        <w:t>Kirin Gill, Chief Counsel, SBE</w:t>
      </w:r>
    </w:p>
    <w:p w14:paraId="17068F93" w14:textId="77777777" w:rsidR="006C1196" w:rsidRDefault="006C1196" w:rsidP="00596501">
      <w:pPr>
        <w:pStyle w:val="ListParagraph"/>
        <w:numPr>
          <w:ilvl w:val="0"/>
          <w:numId w:val="2"/>
        </w:numPr>
      </w:pPr>
      <w:r w:rsidRPr="007032B8">
        <w:t xml:space="preserve">Rigel Massaro, </w:t>
      </w:r>
      <w:r w:rsidR="00FC3F8B">
        <w:t>Deputy Legal Counsel and Deputy Policy Director</w:t>
      </w:r>
      <w:r w:rsidR="00293EDC">
        <w:t>, SBE</w:t>
      </w:r>
    </w:p>
    <w:p w14:paraId="7CAC789A" w14:textId="54012B86" w:rsidR="006274DE" w:rsidRPr="00735BE0" w:rsidRDefault="006274DE" w:rsidP="00596501">
      <w:pPr>
        <w:pStyle w:val="ListParagraph"/>
        <w:numPr>
          <w:ilvl w:val="0"/>
          <w:numId w:val="2"/>
        </w:numPr>
      </w:pPr>
      <w:r w:rsidRPr="00735BE0">
        <w:lastRenderedPageBreak/>
        <w:t>Alexander Traverso, Director of Communications, SBE</w:t>
      </w:r>
    </w:p>
    <w:p w14:paraId="391FEB88" w14:textId="5D285E0C" w:rsidR="00ED2011" w:rsidRDefault="00ED2011" w:rsidP="00596501">
      <w:pPr>
        <w:pStyle w:val="ListParagraph"/>
        <w:numPr>
          <w:ilvl w:val="0"/>
          <w:numId w:val="2"/>
        </w:numPr>
      </w:pPr>
      <w:r>
        <w:t>Debra Brown, Senior Policy Advisor, SBE</w:t>
      </w:r>
    </w:p>
    <w:p w14:paraId="78F387A0" w14:textId="23C000D2" w:rsidR="00324027" w:rsidRDefault="00324027" w:rsidP="00596501">
      <w:pPr>
        <w:pStyle w:val="ListParagraph"/>
        <w:numPr>
          <w:ilvl w:val="0"/>
          <w:numId w:val="2"/>
        </w:numPr>
      </w:pPr>
      <w:r>
        <w:t>Laura Rodriguez, Senior Policy Director, SBE</w:t>
      </w:r>
    </w:p>
    <w:p w14:paraId="3B665F4F" w14:textId="77777777" w:rsidR="00BA6999" w:rsidRDefault="00BA6999" w:rsidP="00596501">
      <w:pPr>
        <w:pStyle w:val="ListParagraph"/>
        <w:numPr>
          <w:ilvl w:val="0"/>
          <w:numId w:val="2"/>
        </w:numPr>
      </w:pPr>
      <w:r>
        <w:t>Aileen Allison-Zarea, Education Administrator I, SBE</w:t>
      </w:r>
    </w:p>
    <w:p w14:paraId="61631D0F" w14:textId="77777777" w:rsidR="00FE0C19" w:rsidRDefault="00FE0C19" w:rsidP="00596501">
      <w:pPr>
        <w:pStyle w:val="ListParagraph"/>
        <w:numPr>
          <w:ilvl w:val="0"/>
          <w:numId w:val="2"/>
        </w:numPr>
      </w:pPr>
      <w:r>
        <w:t>Carolyn Pfister, Education Administrator I</w:t>
      </w:r>
      <w:r w:rsidR="00982233">
        <w:t>, SBE</w:t>
      </w:r>
    </w:p>
    <w:p w14:paraId="7536CF06" w14:textId="7136AD7A" w:rsidR="00FE0C19" w:rsidRDefault="00FE0C19" w:rsidP="00596501">
      <w:pPr>
        <w:pStyle w:val="ListParagraph"/>
        <w:numPr>
          <w:ilvl w:val="0"/>
          <w:numId w:val="2"/>
        </w:numPr>
      </w:pPr>
      <w:r>
        <w:t xml:space="preserve">Sara Pietrowski, Policy </w:t>
      </w:r>
      <w:r w:rsidR="00527152">
        <w:t>Director</w:t>
      </w:r>
      <w:r>
        <w:t>, SBE</w:t>
      </w:r>
    </w:p>
    <w:p w14:paraId="59AA13E2" w14:textId="48C04788" w:rsidR="00324027" w:rsidRDefault="00324027" w:rsidP="00596501">
      <w:pPr>
        <w:pStyle w:val="ListParagraph"/>
        <w:numPr>
          <w:ilvl w:val="0"/>
          <w:numId w:val="2"/>
        </w:numPr>
      </w:pPr>
      <w:r>
        <w:t>Michelle Valdivia, Assistant Policy Director, SBE</w:t>
      </w:r>
    </w:p>
    <w:p w14:paraId="52B11077" w14:textId="77777777" w:rsidR="009C6A2C" w:rsidRDefault="009C6A2C" w:rsidP="00596501">
      <w:pPr>
        <w:pStyle w:val="ListParagraph"/>
        <w:numPr>
          <w:ilvl w:val="0"/>
          <w:numId w:val="2"/>
        </w:numPr>
      </w:pPr>
      <w:r>
        <w:t>Amy Bubbico, Staff Services Manager</w:t>
      </w:r>
      <w:r w:rsidR="00E4516B">
        <w:t>, SBE</w:t>
      </w:r>
    </w:p>
    <w:p w14:paraId="6DD185A9" w14:textId="77777777" w:rsidR="006E5DC4" w:rsidRDefault="006E5DC4" w:rsidP="00596501">
      <w:pPr>
        <w:pStyle w:val="ListParagraph"/>
        <w:numPr>
          <w:ilvl w:val="0"/>
          <w:numId w:val="2"/>
        </w:numPr>
      </w:pPr>
      <w:r>
        <w:t>Lisa Hopkins, Associate Governmental Program Analyst, SBE</w:t>
      </w:r>
    </w:p>
    <w:p w14:paraId="1A019BD5" w14:textId="35821637" w:rsidR="006E5DC4" w:rsidRDefault="006E5DC4" w:rsidP="006E5DC4">
      <w:pPr>
        <w:pStyle w:val="ListParagraph"/>
        <w:numPr>
          <w:ilvl w:val="0"/>
          <w:numId w:val="2"/>
        </w:numPr>
      </w:pPr>
      <w:r w:rsidRPr="007B7C93">
        <w:t xml:space="preserve">Haley Gordon, </w:t>
      </w:r>
      <w:r w:rsidR="005B2DAA">
        <w:t>Associate Governmental Program Analyst</w:t>
      </w:r>
      <w:r w:rsidRPr="007B7C93">
        <w:t>, SBE</w:t>
      </w:r>
    </w:p>
    <w:p w14:paraId="5A9B11FF" w14:textId="1D0F17D5" w:rsidR="00E92F31" w:rsidRDefault="00593087" w:rsidP="006E5DC4">
      <w:pPr>
        <w:pStyle w:val="ListParagraph"/>
        <w:numPr>
          <w:ilvl w:val="0"/>
          <w:numId w:val="2"/>
        </w:numPr>
      </w:pPr>
      <w:r>
        <w:t>Mary Nicely</w:t>
      </w:r>
      <w:r w:rsidR="00E92F31">
        <w:t xml:space="preserve">, </w:t>
      </w:r>
      <w:r>
        <w:t xml:space="preserve">Chief </w:t>
      </w:r>
      <w:r w:rsidR="00E92F31">
        <w:t xml:space="preserve">Deputy Superintendent, </w:t>
      </w:r>
      <w:r w:rsidR="00D455A1">
        <w:t>California Department of Education (</w:t>
      </w:r>
      <w:r w:rsidR="00E92F31">
        <w:t>CDE</w:t>
      </w:r>
      <w:r w:rsidR="00D455A1">
        <w:t>)</w:t>
      </w:r>
    </w:p>
    <w:p w14:paraId="374AAC01" w14:textId="4BE38D8E" w:rsidR="006274DE" w:rsidRDefault="006274DE" w:rsidP="006274DE">
      <w:pPr>
        <w:pStyle w:val="ListParagraph"/>
        <w:numPr>
          <w:ilvl w:val="0"/>
          <w:numId w:val="2"/>
        </w:numPr>
      </w:pPr>
      <w:r>
        <w:t xml:space="preserve">Nancy </w:t>
      </w:r>
      <w:r w:rsidR="00B10CAB">
        <w:t xml:space="preserve">Kim </w:t>
      </w:r>
      <w:r>
        <w:t>Portillo, Chief Deputy Superintendent, CD</w:t>
      </w:r>
      <w:r w:rsidR="001D1591">
        <w:t>E</w:t>
      </w:r>
    </w:p>
    <w:p w14:paraId="1F2BD0F8" w14:textId="61ED033C" w:rsidR="0059597F" w:rsidRDefault="0059597F" w:rsidP="006E5DC4">
      <w:pPr>
        <w:pStyle w:val="ListParagraph"/>
        <w:numPr>
          <w:ilvl w:val="0"/>
          <w:numId w:val="2"/>
        </w:numPr>
      </w:pPr>
      <w:r>
        <w:t>Len Garfinkel, General Counsel, CDE</w:t>
      </w:r>
    </w:p>
    <w:p w14:paraId="10BAE6A6" w14:textId="1C444C0F" w:rsidR="00322C13" w:rsidRDefault="00322C13" w:rsidP="006E5DC4">
      <w:pPr>
        <w:pStyle w:val="ListParagraph"/>
        <w:numPr>
          <w:ilvl w:val="0"/>
          <w:numId w:val="2"/>
        </w:numPr>
      </w:pPr>
      <w:r>
        <w:t>Cheryl Cotton, Deputy Superintendent, CDE</w:t>
      </w:r>
    </w:p>
    <w:p w14:paraId="03CF3AAB" w14:textId="77777777" w:rsidR="001D1591" w:rsidRDefault="001D1591" w:rsidP="001D1591">
      <w:pPr>
        <w:pStyle w:val="ListParagraph"/>
        <w:numPr>
          <w:ilvl w:val="0"/>
          <w:numId w:val="2"/>
        </w:numPr>
      </w:pPr>
      <w:r>
        <w:t>Sarah Neville-Morgan, Deputy Superintendent, CDE</w:t>
      </w:r>
    </w:p>
    <w:p w14:paraId="4B861EEE" w14:textId="44364191" w:rsidR="00FE0C19" w:rsidRDefault="00BB32E8" w:rsidP="00B51C26">
      <w:pPr>
        <w:pStyle w:val="ListParagraph"/>
        <w:numPr>
          <w:ilvl w:val="0"/>
          <w:numId w:val="2"/>
        </w:numPr>
        <w:spacing w:after="240"/>
      </w:pPr>
      <w:r>
        <w:t>Alex Moos</w:t>
      </w:r>
      <w:r w:rsidR="00FE0C19">
        <w:t>, Education Policy Administrator I, CDE</w:t>
      </w:r>
    </w:p>
    <w:p w14:paraId="735D5D42" w14:textId="0CA3F128" w:rsidR="00D05956" w:rsidRDefault="00D05956" w:rsidP="00B51C26">
      <w:pPr>
        <w:spacing w:after="0"/>
      </w:pPr>
      <w:r w:rsidRPr="00D05956">
        <w:rPr>
          <w:b/>
        </w:rPr>
        <w:t>Please note that the complete proceedings of the</w:t>
      </w:r>
      <w:r w:rsidR="003D4131">
        <w:rPr>
          <w:b/>
        </w:rPr>
        <w:t xml:space="preserve"> </w:t>
      </w:r>
      <w:r w:rsidR="006274DE">
        <w:rPr>
          <w:b/>
        </w:rPr>
        <w:t>November 8-9</w:t>
      </w:r>
      <w:r w:rsidR="009D0BC3">
        <w:rPr>
          <w:b/>
        </w:rPr>
        <w:t>, 2023</w:t>
      </w:r>
      <w:r w:rsidRPr="00D05956">
        <w:rPr>
          <w:b/>
        </w:rPr>
        <w:t xml:space="preserve"> State Board of Education meeting, including closed-captioning, are available online at:</w:t>
      </w:r>
      <w:r w:rsidRPr="00D05956">
        <w:t xml:space="preserve"> </w:t>
      </w:r>
      <w:hyperlink r:id="rId12" w:tooltip="SBE Meeting Archived Webcasts" w:history="1">
        <w:r w:rsidR="00B8572B" w:rsidRPr="001B536A">
          <w:rPr>
            <w:rStyle w:val="Hyperlink"/>
          </w:rPr>
          <w:t>http://www.cde.ca.gov/be/ag/ag/sbewebcastarchive.asp</w:t>
        </w:r>
      </w:hyperlink>
      <w:r w:rsidR="00B8572B">
        <w:t xml:space="preserve"> </w:t>
      </w:r>
    </w:p>
    <w:p w14:paraId="5FCFB425" w14:textId="77777777" w:rsidR="00D05956" w:rsidRDefault="00D05956">
      <w:pPr>
        <w:spacing w:after="160" w:line="259" w:lineRule="auto"/>
      </w:pPr>
      <w:r>
        <w:br w:type="page"/>
      </w:r>
    </w:p>
    <w:p w14:paraId="7060FC35" w14:textId="2320A822" w:rsidR="00361AAD" w:rsidRDefault="00D05956" w:rsidP="00361AAD">
      <w:pPr>
        <w:pStyle w:val="Heading2"/>
        <w:spacing w:after="0"/>
        <w:jc w:val="center"/>
      </w:pPr>
      <w:r>
        <w:lastRenderedPageBreak/>
        <w:t>Cali</w:t>
      </w:r>
      <w:r w:rsidR="00F863AE">
        <w:t>fornia State Board of Education</w:t>
      </w:r>
      <w:r>
        <w:br/>
        <w:t xml:space="preserve">Public Session </w:t>
      </w:r>
      <w:r w:rsidR="00C42847">
        <w:t>November 8</w:t>
      </w:r>
      <w:r w:rsidR="009D0BC3">
        <w:t>, 2023</w:t>
      </w:r>
    </w:p>
    <w:p w14:paraId="609D1DA2" w14:textId="77777777" w:rsidR="007D2946" w:rsidRPr="007D2946" w:rsidRDefault="007D2946" w:rsidP="007D2946"/>
    <w:p w14:paraId="0DA4F3D3" w14:textId="72EDB06C" w:rsidR="007836F5" w:rsidRDefault="00873B87" w:rsidP="00FC3F8B">
      <w:pPr>
        <w:jc w:val="center"/>
      </w:pPr>
      <w:r>
        <w:rPr>
          <w:b/>
        </w:rPr>
        <w:t>Wednesday</w:t>
      </w:r>
      <w:r w:rsidR="009D0BC3">
        <w:rPr>
          <w:b/>
        </w:rPr>
        <w:t>,</w:t>
      </w:r>
      <w:r>
        <w:rPr>
          <w:b/>
        </w:rPr>
        <w:t xml:space="preserve"> </w:t>
      </w:r>
      <w:r w:rsidR="006274DE">
        <w:rPr>
          <w:b/>
        </w:rPr>
        <w:t>November 8</w:t>
      </w:r>
      <w:r>
        <w:rPr>
          <w:b/>
        </w:rPr>
        <w:t>, 2023</w:t>
      </w:r>
      <w:r w:rsidR="007836F5">
        <w:rPr>
          <w:b/>
        </w:rPr>
        <w:t xml:space="preserve"> </w:t>
      </w:r>
      <w:r w:rsidR="00F05552" w:rsidRPr="00E672AD">
        <w:rPr>
          <w:rFonts w:eastAsia="Times New Roman" w:cs="Arial"/>
          <w:b/>
          <w:bCs/>
          <w:szCs w:val="24"/>
        </w:rPr>
        <w:t xml:space="preserve">– </w:t>
      </w:r>
      <w:r w:rsidR="00761927">
        <w:rPr>
          <w:b/>
        </w:rPr>
        <w:t>8</w:t>
      </w:r>
      <w:r w:rsidR="007836F5">
        <w:rPr>
          <w:b/>
        </w:rPr>
        <w:t>:</w:t>
      </w:r>
      <w:r w:rsidR="00761927">
        <w:rPr>
          <w:b/>
        </w:rPr>
        <w:t>3</w:t>
      </w:r>
      <w:r w:rsidR="007836F5">
        <w:rPr>
          <w:b/>
        </w:rPr>
        <w:t xml:space="preserve">0 </w:t>
      </w:r>
      <w:r w:rsidR="00761927">
        <w:rPr>
          <w:b/>
        </w:rPr>
        <w:t>a</w:t>
      </w:r>
      <w:r w:rsidR="007836F5">
        <w:rPr>
          <w:b/>
        </w:rPr>
        <w:t xml:space="preserve">.m. </w:t>
      </w:r>
      <w:r w:rsidR="00D05956" w:rsidRPr="00D05956">
        <w:rPr>
          <w:b/>
        </w:rPr>
        <w:t xml:space="preserve">Pacific Time </w:t>
      </w:r>
      <w:r w:rsidR="00D05956" w:rsidRPr="00D05956">
        <w:rPr>
          <w:rFonts w:cs="Arial"/>
          <w:b/>
        </w:rPr>
        <w:t>±</w:t>
      </w:r>
      <w:r w:rsidR="00D05956" w:rsidRPr="00D05956">
        <w:rPr>
          <w:b/>
        </w:rPr>
        <w:br/>
      </w:r>
      <w:r w:rsidR="00D05956">
        <w:t>California Department of Education</w:t>
      </w:r>
      <w:r w:rsidR="00D05956">
        <w:br/>
        <w:t>1430 N Street, Room 1101</w:t>
      </w:r>
      <w:r w:rsidR="00D05956">
        <w:br/>
        <w:t>Sacramento, California 95814</w:t>
      </w:r>
    </w:p>
    <w:p w14:paraId="0C2AB05C" w14:textId="77777777" w:rsidR="00FE0C19" w:rsidRDefault="00FE0C19" w:rsidP="00596501">
      <w:pPr>
        <w:pStyle w:val="ListParagraph"/>
        <w:numPr>
          <w:ilvl w:val="0"/>
          <w:numId w:val="3"/>
        </w:numPr>
      </w:pPr>
      <w:r>
        <w:t>Call to Order</w:t>
      </w:r>
    </w:p>
    <w:p w14:paraId="5CBC7091" w14:textId="6CA2A61C" w:rsidR="00FE0C19" w:rsidRDefault="00FE0C19" w:rsidP="00596501">
      <w:pPr>
        <w:pStyle w:val="ListParagraph"/>
        <w:numPr>
          <w:ilvl w:val="0"/>
          <w:numId w:val="3"/>
        </w:numPr>
      </w:pPr>
      <w:r>
        <w:t>Salute to the Flag</w:t>
      </w:r>
    </w:p>
    <w:p w14:paraId="44375EE4" w14:textId="77777777" w:rsidR="00FE0C19" w:rsidRDefault="00FE0C19" w:rsidP="00596501">
      <w:pPr>
        <w:pStyle w:val="ListParagraph"/>
        <w:numPr>
          <w:ilvl w:val="0"/>
          <w:numId w:val="3"/>
        </w:numPr>
      </w:pPr>
      <w:r>
        <w:t>Communications</w:t>
      </w:r>
    </w:p>
    <w:p w14:paraId="1B40201B" w14:textId="77777777" w:rsidR="00FE0C19" w:rsidRDefault="00FE0C19" w:rsidP="00596501">
      <w:pPr>
        <w:pStyle w:val="ListParagraph"/>
        <w:numPr>
          <w:ilvl w:val="0"/>
          <w:numId w:val="3"/>
        </w:numPr>
      </w:pPr>
      <w:r>
        <w:t>Announcements</w:t>
      </w:r>
    </w:p>
    <w:p w14:paraId="061C6608" w14:textId="77777777" w:rsidR="00FE0C19" w:rsidRDefault="00FE0C19" w:rsidP="00596501">
      <w:pPr>
        <w:pStyle w:val="ListParagraph"/>
        <w:numPr>
          <w:ilvl w:val="0"/>
          <w:numId w:val="3"/>
        </w:numPr>
      </w:pPr>
      <w:r>
        <w:t>Special Presentations</w:t>
      </w:r>
    </w:p>
    <w:p w14:paraId="0A82F98E" w14:textId="77777777" w:rsidR="00FE0C19" w:rsidRPr="00D05956" w:rsidRDefault="00FE0C19" w:rsidP="00596501">
      <w:pPr>
        <w:pStyle w:val="ListParagraph"/>
        <w:numPr>
          <w:ilvl w:val="1"/>
          <w:numId w:val="3"/>
        </w:numPr>
        <w:rPr>
          <w:i/>
        </w:rPr>
      </w:pPr>
      <w:r w:rsidRPr="00D05956">
        <w:rPr>
          <w:i/>
        </w:rPr>
        <w:t xml:space="preserve">Public notice is hereby given that special presentations for informational purposes may take place during this session. </w:t>
      </w:r>
    </w:p>
    <w:p w14:paraId="5DAC7C59" w14:textId="77777777" w:rsidR="00FE0C19" w:rsidRDefault="00FE0C19" w:rsidP="00596501">
      <w:pPr>
        <w:pStyle w:val="ListParagraph"/>
        <w:numPr>
          <w:ilvl w:val="0"/>
          <w:numId w:val="3"/>
        </w:numPr>
      </w:pPr>
      <w:r>
        <w:t>Agenda Items</w:t>
      </w:r>
    </w:p>
    <w:p w14:paraId="3D2B5247" w14:textId="77777777" w:rsidR="000736BC" w:rsidRDefault="003D131C" w:rsidP="00B51C26">
      <w:pPr>
        <w:pStyle w:val="ListParagraph"/>
        <w:numPr>
          <w:ilvl w:val="0"/>
          <w:numId w:val="3"/>
        </w:numPr>
        <w:spacing w:after="0"/>
      </w:pPr>
      <w:r>
        <w:t xml:space="preserve">Day’s </w:t>
      </w:r>
      <w:r w:rsidR="006B7157">
        <w:t>Adjournment</w:t>
      </w:r>
    </w:p>
    <w:p w14:paraId="04E8D0F1" w14:textId="3C76674F" w:rsidR="000C7912" w:rsidRDefault="00FE0C19" w:rsidP="00B51C26">
      <w:pPr>
        <w:spacing w:before="240"/>
        <w:rPr>
          <w:b/>
        </w:rPr>
      </w:pPr>
      <w:r w:rsidRPr="00E84968">
        <w:rPr>
          <w:b/>
        </w:rPr>
        <w:t xml:space="preserve">President </w:t>
      </w:r>
      <w:r w:rsidR="00D975B4" w:rsidRPr="00E84968">
        <w:rPr>
          <w:b/>
        </w:rPr>
        <w:t>Darling-Hammond</w:t>
      </w:r>
      <w:r w:rsidRPr="00E84968">
        <w:rPr>
          <w:b/>
        </w:rPr>
        <w:t xml:space="preserve"> called the meeting to order at approximately </w:t>
      </w:r>
      <w:r w:rsidR="00101FB6" w:rsidRPr="00013ECE">
        <w:rPr>
          <w:b/>
        </w:rPr>
        <w:t>8:3</w:t>
      </w:r>
      <w:r w:rsidR="006F584F" w:rsidRPr="00013ECE">
        <w:rPr>
          <w:b/>
        </w:rPr>
        <w:t>4</w:t>
      </w:r>
      <w:r w:rsidR="001D6B5D" w:rsidRPr="00013ECE">
        <w:rPr>
          <w:b/>
        </w:rPr>
        <w:t xml:space="preserve"> </w:t>
      </w:r>
      <w:r w:rsidR="00101FB6" w:rsidRPr="00013ECE">
        <w:rPr>
          <w:b/>
        </w:rPr>
        <w:t>a</w:t>
      </w:r>
      <w:r w:rsidRPr="00013ECE">
        <w:rPr>
          <w:b/>
        </w:rPr>
        <w:t>.m.</w:t>
      </w:r>
    </w:p>
    <w:p w14:paraId="1C2B4D2B" w14:textId="21238487" w:rsidR="0040385F" w:rsidRDefault="00D05956" w:rsidP="00B51C26">
      <w:pPr>
        <w:pStyle w:val="Heading3"/>
        <w:spacing w:before="0"/>
        <w:jc w:val="center"/>
        <w:rPr>
          <w:sz w:val="28"/>
          <w:szCs w:val="28"/>
        </w:rPr>
      </w:pPr>
      <w:bookmarkStart w:id="1" w:name="_Hlk145488681"/>
      <w:r w:rsidRPr="0081016E">
        <w:rPr>
          <w:sz w:val="28"/>
          <w:szCs w:val="28"/>
        </w:rPr>
        <w:t>AGENDA ITEMS</w:t>
      </w:r>
      <w:r w:rsidR="00091F2B">
        <w:rPr>
          <w:sz w:val="28"/>
          <w:szCs w:val="28"/>
        </w:rPr>
        <w:t xml:space="preserve"> – DAY 1</w:t>
      </w:r>
    </w:p>
    <w:bookmarkEnd w:id="1"/>
    <w:p w14:paraId="443C3447" w14:textId="77777777" w:rsidR="00FD2872" w:rsidRDefault="00FD2872" w:rsidP="00FD2872">
      <w:pPr>
        <w:pStyle w:val="Heading4"/>
        <w:spacing w:before="0" w:after="0"/>
      </w:pPr>
      <w:r>
        <w:t>Item 01</w:t>
      </w:r>
    </w:p>
    <w:p w14:paraId="3E521324" w14:textId="7DC50B8D" w:rsidR="00FD2872" w:rsidRDefault="00FD2872" w:rsidP="00361AAD">
      <w:pPr>
        <w:pStyle w:val="NormalWeb"/>
        <w:shd w:val="clear" w:color="auto" w:fill="FFFFFF"/>
        <w:spacing w:before="0" w:beforeAutospacing="0" w:after="240" w:afterAutospacing="0"/>
        <w:rPr>
          <w:rFonts w:ascii="Helvetica Neue" w:hAnsi="Helvetica Neue"/>
          <w:color w:val="000000"/>
        </w:rPr>
      </w:pPr>
      <w:bookmarkStart w:id="2" w:name="_Hlk145518236"/>
      <w:r w:rsidRPr="007310AB">
        <w:rPr>
          <w:rFonts w:ascii="Arial" w:hAnsi="Arial" w:cs="Arial"/>
          <w:b/>
        </w:rPr>
        <w:t>Subject:</w:t>
      </w:r>
      <w:r w:rsidRPr="00C5056C">
        <w:rPr>
          <w:rFonts w:cs="Arial"/>
        </w:rPr>
        <w:t xml:space="preserve"> </w:t>
      </w:r>
      <w:r w:rsidR="001F57A4">
        <w:rPr>
          <w:rFonts w:ascii="Helvetica Neue" w:hAnsi="Helvetica Neue"/>
          <w:color w:val="000000"/>
        </w:rPr>
        <w:t>STATE BOARD PROJECTS AND PRIORITIES. Including, but not limited to, future meeting plans; agenda items; and officer nominations and/or elections; State Board appointments and direction to staff; declaratory and commendatory resolutions; Bylaw review and revision; Board policy; approval of minutes; Board President and liaison reports; training of Board members; and other matters of interest.</w:t>
      </w:r>
    </w:p>
    <w:p w14:paraId="6DB5161B" w14:textId="55BA7105" w:rsidR="00361AAD" w:rsidRDefault="00FD2872" w:rsidP="00FD2872">
      <w:r w:rsidRPr="002443F7">
        <w:rPr>
          <w:b/>
        </w:rPr>
        <w:t>Type of Action:</w:t>
      </w:r>
      <w:r>
        <w:t xml:space="preserve"> </w:t>
      </w:r>
      <w:r w:rsidR="001F57A4">
        <w:t xml:space="preserve">Action, </w:t>
      </w:r>
      <w:r>
        <w:t>Information</w:t>
      </w:r>
    </w:p>
    <w:p w14:paraId="2531802F" w14:textId="0DA6FCEC" w:rsidR="001F57A4" w:rsidRPr="00053069" w:rsidRDefault="00727FD7" w:rsidP="001F57A4">
      <w:pPr>
        <w:rPr>
          <w:rFonts w:eastAsia="Times New Roman" w:cs="Times New Roman"/>
          <w:szCs w:val="24"/>
        </w:rPr>
      </w:pPr>
      <w:r w:rsidRPr="004C62EF">
        <w:rPr>
          <w:b/>
        </w:rPr>
        <w:t>Recommendation:</w:t>
      </w:r>
      <w:r w:rsidR="004C62EF" w:rsidRPr="004C62EF">
        <w:rPr>
          <w:b/>
        </w:rPr>
        <w:t xml:space="preserve"> </w:t>
      </w:r>
      <w:r w:rsidR="001F57A4" w:rsidRPr="00053069">
        <w:rPr>
          <w:rFonts w:eastAsia="Times New Roman" w:cs="Times New Roman"/>
          <w:szCs w:val="24"/>
        </w:rPr>
        <w:t>The SBE staff recommends that the SBE</w:t>
      </w:r>
      <w:r w:rsidR="00F36B20">
        <w:rPr>
          <w:rFonts w:eastAsia="Times New Roman" w:cs="Times New Roman"/>
          <w:szCs w:val="24"/>
        </w:rPr>
        <w:t xml:space="preserve"> listen to the</w:t>
      </w:r>
      <w:r w:rsidR="001F57A4" w:rsidRPr="00053069">
        <w:rPr>
          <w:rFonts w:eastAsia="Times New Roman" w:cs="Times New Roman"/>
          <w:szCs w:val="24"/>
        </w:rPr>
        <w:t>:</w:t>
      </w:r>
    </w:p>
    <w:p w14:paraId="5B9B54AF" w14:textId="50D53004" w:rsidR="00873B87" w:rsidRPr="00873B87" w:rsidRDefault="00873B87" w:rsidP="005C21FE">
      <w:pPr>
        <w:pStyle w:val="ListParagraph"/>
        <w:numPr>
          <w:ilvl w:val="0"/>
          <w:numId w:val="7"/>
        </w:numPr>
        <w:rPr>
          <w:rFonts w:eastAsia="Times New Roman" w:cs="Times New Roman"/>
          <w:szCs w:val="24"/>
        </w:rPr>
      </w:pPr>
      <w:r>
        <w:rPr>
          <w:rFonts w:eastAsia="Times New Roman" w:cs="Times New Roman"/>
          <w:szCs w:val="24"/>
        </w:rPr>
        <w:t>State Superintendent’s Report</w:t>
      </w:r>
    </w:p>
    <w:p w14:paraId="770F5DF1" w14:textId="4DAC0727" w:rsidR="001F57A4" w:rsidRDefault="001F57A4" w:rsidP="001E3D50">
      <w:pPr>
        <w:pStyle w:val="ListParagraph"/>
        <w:numPr>
          <w:ilvl w:val="0"/>
          <w:numId w:val="7"/>
        </w:numPr>
        <w:spacing w:after="0"/>
        <w:rPr>
          <w:rFonts w:eastAsia="Times New Roman" w:cs="Times New Roman"/>
          <w:szCs w:val="24"/>
        </w:rPr>
      </w:pPr>
      <w:r>
        <w:rPr>
          <w:rFonts w:eastAsia="Times New Roman" w:cs="Times New Roman"/>
          <w:szCs w:val="24"/>
        </w:rPr>
        <w:t>State</w:t>
      </w:r>
      <w:r w:rsidRPr="00053069">
        <w:rPr>
          <w:rFonts w:eastAsia="Times New Roman" w:cs="Times New Roman"/>
          <w:szCs w:val="24"/>
        </w:rPr>
        <w:t xml:space="preserve"> Board </w:t>
      </w:r>
      <w:r>
        <w:rPr>
          <w:rFonts w:eastAsia="Times New Roman" w:cs="Times New Roman"/>
          <w:szCs w:val="24"/>
        </w:rPr>
        <w:t xml:space="preserve">of Education </w:t>
      </w:r>
      <w:r w:rsidRPr="00053069">
        <w:rPr>
          <w:rFonts w:eastAsia="Times New Roman" w:cs="Times New Roman"/>
          <w:szCs w:val="24"/>
        </w:rPr>
        <w:t>President’s Report</w:t>
      </w:r>
    </w:p>
    <w:p w14:paraId="280DF66B" w14:textId="77777777" w:rsidR="005D7B76" w:rsidRDefault="005D7B76" w:rsidP="005D7B76">
      <w:pPr>
        <w:spacing w:after="0"/>
        <w:rPr>
          <w:b/>
        </w:rPr>
      </w:pPr>
    </w:p>
    <w:p w14:paraId="454A15BE" w14:textId="537414C9" w:rsidR="00FE69D2" w:rsidRDefault="005D7B76" w:rsidP="005D7B76">
      <w:pPr>
        <w:spacing w:after="0"/>
      </w:pPr>
      <w:r w:rsidRPr="007F0712">
        <w:rPr>
          <w:b/>
        </w:rPr>
        <w:t>ACTION</w:t>
      </w:r>
      <w:r>
        <w:rPr>
          <w:b/>
        </w:rPr>
        <w:t>:</w:t>
      </w:r>
      <w:r w:rsidRPr="007F0712">
        <w:t xml:space="preserve"> </w:t>
      </w:r>
      <w:r w:rsidR="00010296">
        <w:t>No Action Taken.</w:t>
      </w:r>
    </w:p>
    <w:p w14:paraId="2A16D0FD" w14:textId="77777777" w:rsidR="00593087" w:rsidRDefault="00593087" w:rsidP="005D7B76">
      <w:pPr>
        <w:spacing w:after="0"/>
      </w:pPr>
    </w:p>
    <w:p w14:paraId="274E4421" w14:textId="00640F41" w:rsidR="00FE69D2" w:rsidRDefault="00FE69D2">
      <w:pPr>
        <w:spacing w:after="160" w:line="259" w:lineRule="auto"/>
      </w:pPr>
    </w:p>
    <w:p w14:paraId="59D5CC52" w14:textId="0DC9FE05" w:rsidR="00010296" w:rsidRPr="00523159" w:rsidRDefault="00010296" w:rsidP="00010296">
      <w:pPr>
        <w:pStyle w:val="Heading4"/>
        <w:spacing w:after="0"/>
      </w:pPr>
      <w:bookmarkStart w:id="3" w:name="_Hlk92958386"/>
      <w:bookmarkEnd w:id="2"/>
      <w:r w:rsidRPr="00523159">
        <w:lastRenderedPageBreak/>
        <w:t xml:space="preserve">Item </w:t>
      </w:r>
      <w:r>
        <w:t>02</w:t>
      </w:r>
    </w:p>
    <w:p w14:paraId="57DD3E7A" w14:textId="0104CA8A" w:rsidR="00873B87" w:rsidRPr="00873B87" w:rsidRDefault="00010296" w:rsidP="00010296">
      <w:pPr>
        <w:pStyle w:val="NormalWeb"/>
        <w:shd w:val="clear" w:color="auto" w:fill="FFFFFF"/>
        <w:spacing w:before="0" w:beforeAutospacing="0" w:after="240" w:afterAutospacing="0"/>
        <w:rPr>
          <w:rFonts w:ascii="Helvetica Neue" w:hAnsi="Helvetica Neue"/>
          <w:color w:val="000000"/>
          <w:shd w:val="clear" w:color="auto" w:fill="FFFFFF"/>
        </w:rPr>
      </w:pPr>
      <w:r w:rsidRPr="0043080E">
        <w:rPr>
          <w:rFonts w:ascii="Arial" w:hAnsi="Arial" w:cs="Arial"/>
          <w:b/>
        </w:rPr>
        <w:t>Subject:</w:t>
      </w:r>
      <w:r>
        <w:rPr>
          <w:b/>
        </w:rPr>
        <w:t xml:space="preserve"> </w:t>
      </w:r>
      <w:r w:rsidR="006274DE">
        <w:rPr>
          <w:rFonts w:ascii="Helvetica Neue" w:hAnsi="Helvetica Neue"/>
          <w:color w:val="000000"/>
          <w:shd w:val="clear" w:color="auto" w:fill="FFFFFF"/>
        </w:rPr>
        <w:t>Appointment of Nancy Portillo to Chief Deputy Superintendent of Public Instruction in accordance with Article IX, Section 2.1, of the Constitution of the State of California</w:t>
      </w:r>
    </w:p>
    <w:p w14:paraId="45DA53AA" w14:textId="384DF314" w:rsidR="00010296" w:rsidRDefault="00010296" w:rsidP="00010296">
      <w:r w:rsidRPr="002443F7">
        <w:rPr>
          <w:b/>
        </w:rPr>
        <w:t>Type of Action:</w:t>
      </w:r>
      <w:r>
        <w:t xml:space="preserve"> </w:t>
      </w:r>
      <w:r w:rsidR="007F40DC">
        <w:t xml:space="preserve">Action, </w:t>
      </w:r>
      <w:r>
        <w:t>Information</w:t>
      </w:r>
    </w:p>
    <w:p w14:paraId="6849EF09" w14:textId="111E9C6D" w:rsidR="00FE443F" w:rsidRPr="00FD126A" w:rsidRDefault="00010296" w:rsidP="00FE443F">
      <w:pPr>
        <w:rPr>
          <w:rFonts w:eastAsia="Times New Roman" w:cs="Arial"/>
          <w:szCs w:val="24"/>
        </w:rPr>
      </w:pPr>
      <w:bookmarkStart w:id="4" w:name="_Hlk115337740"/>
      <w:r w:rsidRPr="00053069">
        <w:rPr>
          <w:rFonts w:eastAsia="Times New Roman" w:cs="Times New Roman"/>
          <w:b/>
          <w:szCs w:val="24"/>
        </w:rPr>
        <w:t>Recommendation:</w:t>
      </w:r>
      <w:bookmarkEnd w:id="4"/>
      <w:r w:rsidR="00873B87">
        <w:rPr>
          <w:rFonts w:eastAsia="Times New Roman" w:cs="Times New Roman"/>
          <w:b/>
          <w:szCs w:val="24"/>
        </w:rPr>
        <w:t xml:space="preserve"> </w:t>
      </w:r>
      <w:r w:rsidR="00FD126A" w:rsidRPr="00FD126A">
        <w:rPr>
          <w:color w:val="000000"/>
          <w:szCs w:val="24"/>
        </w:rPr>
        <w:t>The CDE recommends that the State Board of Education appoint a new Chief Deputy Superintendent of Public Instruction in accordance with Article IX, Section 2.1, of the Constitution of the State of California.</w:t>
      </w:r>
    </w:p>
    <w:p w14:paraId="6D931085" w14:textId="35042828" w:rsidR="006274DE" w:rsidRPr="005D33FF" w:rsidRDefault="00010296" w:rsidP="006274DE">
      <w:pPr>
        <w:rPr>
          <w:rFonts w:eastAsiaTheme="minorEastAsia" w:cs="Arial"/>
          <w:szCs w:val="24"/>
        </w:rPr>
      </w:pPr>
      <w:r w:rsidRPr="00053069">
        <w:rPr>
          <w:b/>
        </w:rPr>
        <w:t>ACTION:</w:t>
      </w:r>
      <w:r w:rsidRPr="00053069">
        <w:t xml:space="preserve"> </w:t>
      </w:r>
      <w:r w:rsidR="006274DE">
        <w:t>Member</w:t>
      </w:r>
      <w:r w:rsidR="000D0866">
        <w:t xml:space="preserve"> Rodriguez</w:t>
      </w:r>
      <w:r w:rsidR="006274DE">
        <w:t xml:space="preserve"> moved to approve the CDE staff recommendation.</w:t>
      </w:r>
    </w:p>
    <w:p w14:paraId="3DEDAFC2" w14:textId="33EA0D12" w:rsidR="006274DE" w:rsidRDefault="006274DE" w:rsidP="006274DE">
      <w:pPr>
        <w:spacing w:before="240" w:after="0"/>
      </w:pPr>
      <w:r>
        <w:t xml:space="preserve">Member </w:t>
      </w:r>
      <w:r w:rsidR="000D0866">
        <w:t>Olken</w:t>
      </w:r>
      <w:r w:rsidRPr="00056E58">
        <w:t xml:space="preserve"> </w:t>
      </w:r>
      <w:r>
        <w:t>seconded the motion.</w:t>
      </w:r>
    </w:p>
    <w:p w14:paraId="627C7F9D" w14:textId="77777777" w:rsidR="006274DE" w:rsidRDefault="006274DE" w:rsidP="006274DE">
      <w:pPr>
        <w:spacing w:before="240"/>
        <w:rPr>
          <w:rFonts w:eastAsia="Times New Roman" w:cs="Arial"/>
          <w:szCs w:val="24"/>
        </w:rPr>
      </w:pPr>
      <w:r w:rsidRPr="00175799">
        <w:rPr>
          <w:rFonts w:eastAsia="Times New Roman" w:cs="Arial"/>
          <w:b/>
          <w:szCs w:val="24"/>
        </w:rPr>
        <w:t>Yes votes:</w:t>
      </w:r>
      <w:r>
        <w:rPr>
          <w:rFonts w:eastAsia="Times New Roman" w:cs="Arial"/>
          <w:szCs w:val="24"/>
        </w:rPr>
        <w:t xml:space="preserve"> </w:t>
      </w:r>
      <w:r w:rsidRPr="003C3714">
        <w:rPr>
          <w:rFonts w:eastAsia="Times New Roman" w:cs="Arial"/>
          <w:szCs w:val="24"/>
        </w:rPr>
        <w:t xml:space="preserve">Members </w:t>
      </w:r>
      <w:r>
        <w:rPr>
          <w:rFonts w:eastAsia="Times New Roman" w:cs="Arial"/>
          <w:szCs w:val="24"/>
        </w:rPr>
        <w:t>Ayyappan, Darling-Hammond, Escobedo, Glover Woods, Lewis, McQuillen, Olken, Orozco-Gonzalez, Pattillo Brownson, Rodriguez, and Yoshimoto-Towery.</w:t>
      </w:r>
    </w:p>
    <w:p w14:paraId="5D389794" w14:textId="6AF51497" w:rsidR="006274DE" w:rsidRPr="00DF4774" w:rsidRDefault="006274DE" w:rsidP="006274DE">
      <w:r w:rsidRPr="00311745">
        <w:rPr>
          <w:b/>
        </w:rPr>
        <w:t>No votes:</w:t>
      </w:r>
      <w:r>
        <w:rPr>
          <w:b/>
        </w:rPr>
        <w:t xml:space="preserve"> </w:t>
      </w:r>
      <w:r w:rsidR="000D0866" w:rsidRPr="000D0866">
        <w:rPr>
          <w:bCs/>
        </w:rPr>
        <w:t>None</w:t>
      </w:r>
    </w:p>
    <w:p w14:paraId="5F1BF808" w14:textId="57E6B297" w:rsidR="006274DE" w:rsidRPr="00311745" w:rsidRDefault="006274DE" w:rsidP="006274DE">
      <w:r w:rsidRPr="00311745">
        <w:rPr>
          <w:b/>
        </w:rPr>
        <w:t>Member</w:t>
      </w:r>
      <w:r>
        <w:rPr>
          <w:b/>
        </w:rPr>
        <w:t>s</w:t>
      </w:r>
      <w:r w:rsidRPr="00311745">
        <w:rPr>
          <w:b/>
        </w:rPr>
        <w:t xml:space="preserve"> Absent:</w:t>
      </w:r>
      <w:r w:rsidR="000D0866">
        <w:rPr>
          <w:b/>
        </w:rPr>
        <w:t xml:space="preserve"> </w:t>
      </w:r>
      <w:r w:rsidR="000D0866" w:rsidRPr="000D0866">
        <w:rPr>
          <w:bCs/>
        </w:rPr>
        <w:t>None</w:t>
      </w:r>
      <w:r w:rsidRPr="000D0866">
        <w:rPr>
          <w:bCs/>
        </w:rPr>
        <w:t xml:space="preserve"> </w:t>
      </w:r>
    </w:p>
    <w:p w14:paraId="4F0740FE" w14:textId="3BD140A5" w:rsidR="006274DE" w:rsidRPr="00311745" w:rsidRDefault="006274DE" w:rsidP="006274DE">
      <w:r w:rsidRPr="00311745">
        <w:rPr>
          <w:b/>
        </w:rPr>
        <w:t>Abstentions:</w:t>
      </w:r>
      <w:r>
        <w:rPr>
          <w:b/>
        </w:rPr>
        <w:t xml:space="preserve"> </w:t>
      </w:r>
      <w:r w:rsidR="000D0866" w:rsidRPr="000D0866">
        <w:rPr>
          <w:bCs/>
        </w:rPr>
        <w:t>None</w:t>
      </w:r>
    </w:p>
    <w:p w14:paraId="6455344D" w14:textId="2D4002EE" w:rsidR="006274DE" w:rsidRPr="00311745" w:rsidRDefault="006274DE" w:rsidP="006274DE">
      <w:r w:rsidRPr="00311745">
        <w:rPr>
          <w:b/>
        </w:rPr>
        <w:t>Recusals:</w:t>
      </w:r>
      <w:r>
        <w:rPr>
          <w:b/>
        </w:rPr>
        <w:t xml:space="preserve"> </w:t>
      </w:r>
      <w:r w:rsidR="000D0866" w:rsidRPr="000D0866">
        <w:rPr>
          <w:bCs/>
        </w:rPr>
        <w:t>None</w:t>
      </w:r>
    </w:p>
    <w:p w14:paraId="1E0B4622" w14:textId="6A272F7D" w:rsidR="00010296" w:rsidRDefault="006274DE" w:rsidP="00873B87">
      <w:r w:rsidRPr="00311745">
        <w:t>The motion passed with</w:t>
      </w:r>
      <w:r>
        <w:t xml:space="preserve"> </w:t>
      </w:r>
      <w:r w:rsidR="000D0866">
        <w:t>11</w:t>
      </w:r>
      <w:r>
        <w:t xml:space="preserve"> </w:t>
      </w:r>
      <w:r w:rsidRPr="00311745">
        <w:t>votes.</w:t>
      </w:r>
    </w:p>
    <w:p w14:paraId="318E569A" w14:textId="77777777" w:rsidR="00010296" w:rsidRPr="00094DEC" w:rsidRDefault="00010296" w:rsidP="00010296">
      <w:pPr>
        <w:pStyle w:val="Heading4"/>
        <w:spacing w:before="0" w:after="0"/>
      </w:pPr>
      <w:r w:rsidRPr="00094DEC">
        <w:t>Item 0</w:t>
      </w:r>
      <w:r>
        <w:t>3</w:t>
      </w:r>
    </w:p>
    <w:p w14:paraId="3C9D1A07" w14:textId="29EB5051" w:rsidR="00010296" w:rsidRPr="00F51B33" w:rsidRDefault="00010296" w:rsidP="00010296">
      <w:pPr>
        <w:rPr>
          <w:rFonts w:eastAsia="Times New Roman" w:cs="Times New Roman"/>
          <w:szCs w:val="24"/>
        </w:rPr>
      </w:pPr>
      <w:r w:rsidRPr="00094DEC">
        <w:rPr>
          <w:b/>
        </w:rPr>
        <w:t>Subject</w:t>
      </w:r>
      <w:r w:rsidRPr="00094DEC">
        <w:rPr>
          <w:rFonts w:cs="Arial"/>
          <w:b/>
          <w:szCs w:val="24"/>
        </w:rPr>
        <w:t>:</w:t>
      </w:r>
      <w:r w:rsidRPr="00094DEC">
        <w:rPr>
          <w:rFonts w:cs="Arial"/>
          <w:szCs w:val="24"/>
        </w:rPr>
        <w:t xml:space="preserve"> </w:t>
      </w:r>
      <w:r w:rsidR="006274DE">
        <w:rPr>
          <w:rFonts w:ascii="Helvetica Neue" w:hAnsi="Helvetica Neue"/>
          <w:color w:val="000000"/>
          <w:shd w:val="clear" w:color="auto" w:fill="FFFFFF"/>
        </w:rPr>
        <w:t>2024-2025 State Board of Education Student Member: Recommendation of Three Finalists for Submission to the Governor for Consideration and Appointment.</w:t>
      </w:r>
    </w:p>
    <w:p w14:paraId="71FC4E57" w14:textId="0038B1C3" w:rsidR="00010296" w:rsidRDefault="00010296" w:rsidP="00010296">
      <w:bookmarkStart w:id="5" w:name="_Hlk115337826"/>
      <w:r w:rsidRPr="00094DEC">
        <w:rPr>
          <w:b/>
        </w:rPr>
        <w:t>Type of Action:</w:t>
      </w:r>
      <w:r>
        <w:rPr>
          <w:b/>
        </w:rPr>
        <w:t xml:space="preserve"> </w:t>
      </w:r>
      <w:r w:rsidR="007F40DC" w:rsidRPr="007F40DC">
        <w:rPr>
          <w:bCs/>
        </w:rPr>
        <w:t>Action,</w:t>
      </w:r>
      <w:r w:rsidR="007F40DC">
        <w:rPr>
          <w:b/>
        </w:rPr>
        <w:t xml:space="preserve"> </w:t>
      </w:r>
      <w:r w:rsidRPr="00016339">
        <w:t>Information</w:t>
      </w:r>
    </w:p>
    <w:p w14:paraId="461241E9" w14:textId="65E2857E" w:rsidR="00FE443F" w:rsidRPr="00FD126A" w:rsidRDefault="00010296" w:rsidP="00FE443F">
      <w:pPr>
        <w:rPr>
          <w:rFonts w:eastAsia="Times New Roman" w:cs="Times New Roman"/>
          <w:szCs w:val="24"/>
        </w:rPr>
      </w:pPr>
      <w:r w:rsidRPr="00721567">
        <w:rPr>
          <w:rFonts w:eastAsia="Times New Roman" w:cs="Times New Roman"/>
          <w:b/>
          <w:color w:val="000000"/>
          <w:szCs w:val="24"/>
        </w:rPr>
        <w:t>Recommendation:</w:t>
      </w:r>
      <w:r>
        <w:rPr>
          <w:rFonts w:eastAsia="Times New Roman" w:cs="Times New Roman"/>
          <w:color w:val="000000"/>
          <w:szCs w:val="24"/>
        </w:rPr>
        <w:t xml:space="preserve"> </w:t>
      </w:r>
      <w:r w:rsidR="00FD126A" w:rsidRPr="00FD126A">
        <w:rPr>
          <w:color w:val="000000"/>
          <w:szCs w:val="24"/>
        </w:rPr>
        <w:t>The S</w:t>
      </w:r>
      <w:r w:rsidR="00FD126A">
        <w:rPr>
          <w:color w:val="000000"/>
          <w:szCs w:val="24"/>
        </w:rPr>
        <w:t xml:space="preserve">BE </w:t>
      </w:r>
      <w:r w:rsidR="00FD126A" w:rsidRPr="00FD126A">
        <w:rPr>
          <w:color w:val="000000"/>
          <w:szCs w:val="24"/>
        </w:rPr>
        <w:t>Screening Committee recommends that the SBE approve the three finalists for the position of 2024-2025 SBE Student Member, as identified in the Item Addendum. The approved finalists will be forwarded to the Governor for his consideration and appointment as the 2024-25 SBE Student Member.</w:t>
      </w:r>
    </w:p>
    <w:p w14:paraId="4A76B4E0" w14:textId="27A5E870" w:rsidR="00FE443F" w:rsidRDefault="00010296" w:rsidP="00FE443F">
      <w:r w:rsidRPr="007F0712">
        <w:rPr>
          <w:b/>
        </w:rPr>
        <w:t>ACTION</w:t>
      </w:r>
      <w:r>
        <w:rPr>
          <w:b/>
        </w:rPr>
        <w:t>:</w:t>
      </w:r>
      <w:r w:rsidRPr="007F0712">
        <w:t xml:space="preserve"> </w:t>
      </w:r>
      <w:r w:rsidR="00FE443F">
        <w:t xml:space="preserve">Member </w:t>
      </w:r>
      <w:r w:rsidR="000D0866">
        <w:t>Glover Woods</w:t>
      </w:r>
      <w:r w:rsidR="00FE443F">
        <w:t xml:space="preserve"> moved to approve the </w:t>
      </w:r>
      <w:r w:rsidR="00795993">
        <w:t>SBE Screening Committee recommendations for the 2024-25 Student Board</w:t>
      </w:r>
      <w:r w:rsidR="009118C8">
        <w:t xml:space="preserve"> Member, as identified in the Item Addendum:</w:t>
      </w:r>
    </w:p>
    <w:p w14:paraId="305D2B04" w14:textId="77777777" w:rsidR="009118C8" w:rsidRPr="00244DD5" w:rsidRDefault="009118C8" w:rsidP="009118C8">
      <w:pPr>
        <w:spacing w:after="100" w:afterAutospacing="1"/>
        <w:rPr>
          <w:rFonts w:eastAsia="Times New Roman" w:cs="Arial"/>
          <w:szCs w:val="24"/>
        </w:rPr>
      </w:pPr>
      <w:r w:rsidRPr="00244DD5">
        <w:rPr>
          <w:rFonts w:eastAsia="Times New Roman" w:cs="Arial"/>
          <w:szCs w:val="24"/>
        </w:rPr>
        <w:t>Students who are being recommended as</w:t>
      </w:r>
      <w:r>
        <w:rPr>
          <w:rFonts w:eastAsia="Times New Roman" w:cs="Arial"/>
          <w:szCs w:val="24"/>
        </w:rPr>
        <w:t xml:space="preserve"> the three</w:t>
      </w:r>
      <w:r w:rsidRPr="00244DD5">
        <w:rPr>
          <w:rFonts w:eastAsia="Times New Roman" w:cs="Arial"/>
          <w:szCs w:val="24"/>
        </w:rPr>
        <w:t xml:space="preserve"> finalists to the S</w:t>
      </w:r>
      <w:r>
        <w:rPr>
          <w:rFonts w:eastAsia="Times New Roman" w:cs="Arial"/>
          <w:szCs w:val="24"/>
        </w:rPr>
        <w:t>BE</w:t>
      </w:r>
      <w:r w:rsidRPr="00244DD5">
        <w:rPr>
          <w:rFonts w:eastAsia="Times New Roman" w:cs="Arial"/>
          <w:szCs w:val="24"/>
        </w:rPr>
        <w:t xml:space="preserve"> by the Screening Committee of the S</w:t>
      </w:r>
      <w:r>
        <w:rPr>
          <w:rFonts w:eastAsia="Times New Roman" w:cs="Arial"/>
          <w:szCs w:val="24"/>
        </w:rPr>
        <w:t>BE</w:t>
      </w:r>
      <w:r w:rsidRPr="00244DD5">
        <w:rPr>
          <w:rFonts w:eastAsia="Times New Roman" w:cs="Arial"/>
          <w:szCs w:val="24"/>
        </w:rPr>
        <w:t xml:space="preserve"> are provided in alphabetical order by last name below:</w:t>
      </w:r>
      <w:bookmarkStart w:id="6" w:name="_Hlk23413473"/>
    </w:p>
    <w:bookmarkEnd w:id="6"/>
    <w:p w14:paraId="1893814E" w14:textId="77777777" w:rsidR="005C21FE" w:rsidRDefault="005C21FE" w:rsidP="005C21FE">
      <w:pPr>
        <w:numPr>
          <w:ilvl w:val="0"/>
          <w:numId w:val="14"/>
        </w:numPr>
        <w:rPr>
          <w:rFonts w:cs="Arial"/>
        </w:rPr>
      </w:pPr>
      <w:r>
        <w:rPr>
          <w:rFonts w:cs="Arial"/>
          <w:b/>
        </w:rPr>
        <w:lastRenderedPageBreak/>
        <w:t>Neil Chandran</w:t>
      </w:r>
      <w:r w:rsidRPr="000B5ACD">
        <w:rPr>
          <w:rFonts w:cs="Arial"/>
          <w:b/>
        </w:rPr>
        <w:t>,</w:t>
      </w:r>
      <w:r>
        <w:rPr>
          <w:rFonts w:cs="Arial"/>
        </w:rPr>
        <w:t xml:space="preserve"> Monte Vista High School, within the San Ramon Valley Unified School District, Contra Costa</w:t>
      </w:r>
    </w:p>
    <w:p w14:paraId="6DD45112" w14:textId="77777777" w:rsidR="005C21FE" w:rsidRDefault="005C21FE" w:rsidP="005C21FE">
      <w:pPr>
        <w:numPr>
          <w:ilvl w:val="0"/>
          <w:numId w:val="14"/>
        </w:numPr>
        <w:rPr>
          <w:rFonts w:cs="Arial"/>
        </w:rPr>
      </w:pPr>
      <w:r>
        <w:rPr>
          <w:rFonts w:cs="Arial"/>
          <w:b/>
        </w:rPr>
        <w:t xml:space="preserve">Julia </w:t>
      </w:r>
      <w:r w:rsidRPr="008D072B">
        <w:rPr>
          <w:rFonts w:cs="Arial"/>
          <w:b/>
        </w:rPr>
        <w:t>Clauson</w:t>
      </w:r>
      <w:r>
        <w:rPr>
          <w:rFonts w:cs="Arial"/>
          <w:b/>
        </w:rPr>
        <w:t>,</w:t>
      </w:r>
      <w:r>
        <w:rPr>
          <w:rFonts w:cs="Arial"/>
        </w:rPr>
        <w:t xml:space="preserve"> Bella Vista High School, within the San Juan Unified School District, Sacramento</w:t>
      </w:r>
    </w:p>
    <w:p w14:paraId="4F98B4C2" w14:textId="76C0A7B9" w:rsidR="009118C8" w:rsidRPr="005C21FE" w:rsidRDefault="005C21FE" w:rsidP="005C21FE">
      <w:pPr>
        <w:numPr>
          <w:ilvl w:val="0"/>
          <w:numId w:val="14"/>
        </w:numPr>
        <w:rPr>
          <w:rFonts w:cs="Arial"/>
        </w:rPr>
      </w:pPr>
      <w:r>
        <w:rPr>
          <w:rFonts w:cs="Arial"/>
          <w:b/>
        </w:rPr>
        <w:t>Maulik Dhakal,</w:t>
      </w:r>
      <w:r>
        <w:rPr>
          <w:rFonts w:cs="Arial"/>
        </w:rPr>
        <w:t xml:space="preserve"> Los Altos High School, within the Mountain View Los Altos Union High School, Santa Clara</w:t>
      </w:r>
    </w:p>
    <w:p w14:paraId="305B5A35" w14:textId="2D4EEB88" w:rsidR="009118C8" w:rsidRPr="00244DD5" w:rsidRDefault="009118C8" w:rsidP="009118C8">
      <w:pPr>
        <w:rPr>
          <w:rFonts w:eastAsia="Times New Roman" w:cs="Arial"/>
          <w:szCs w:val="24"/>
        </w:rPr>
      </w:pPr>
      <w:r w:rsidRPr="00244DD5">
        <w:rPr>
          <w:rFonts w:eastAsia="Times New Roman" w:cs="Arial"/>
          <w:szCs w:val="24"/>
        </w:rPr>
        <w:t>In addition to the finalists named above, the following students were identified as candidates for the 202</w:t>
      </w:r>
      <w:r>
        <w:rPr>
          <w:rFonts w:eastAsia="Times New Roman" w:cs="Arial"/>
          <w:szCs w:val="24"/>
        </w:rPr>
        <w:t>4</w:t>
      </w:r>
      <w:r w:rsidRPr="00244DD5">
        <w:rPr>
          <w:rFonts w:eastAsia="Times New Roman" w:cs="Arial"/>
          <w:szCs w:val="24"/>
        </w:rPr>
        <w:t>-202</w:t>
      </w:r>
      <w:r>
        <w:rPr>
          <w:rFonts w:eastAsia="Times New Roman" w:cs="Arial"/>
          <w:szCs w:val="24"/>
        </w:rPr>
        <w:t>5</w:t>
      </w:r>
      <w:r w:rsidRPr="00244DD5">
        <w:rPr>
          <w:rFonts w:eastAsia="Times New Roman" w:cs="Arial"/>
          <w:szCs w:val="24"/>
        </w:rPr>
        <w:t xml:space="preserve"> Student Member of the Board:</w:t>
      </w:r>
    </w:p>
    <w:p w14:paraId="5CF8CA22" w14:textId="77777777" w:rsidR="005C21FE" w:rsidRDefault="005C21FE" w:rsidP="005C21FE">
      <w:pPr>
        <w:numPr>
          <w:ilvl w:val="0"/>
          <w:numId w:val="14"/>
        </w:numPr>
        <w:rPr>
          <w:rFonts w:cs="Arial"/>
        </w:rPr>
      </w:pPr>
      <w:r>
        <w:rPr>
          <w:rFonts w:cs="Arial"/>
          <w:b/>
        </w:rPr>
        <w:t>Hannah Cho,</w:t>
      </w:r>
      <w:r>
        <w:rPr>
          <w:rFonts w:cs="Arial"/>
        </w:rPr>
        <w:t xml:space="preserve"> Northwood High School, within the Irvine Unified School District, Orange</w:t>
      </w:r>
    </w:p>
    <w:p w14:paraId="4F6F4F78" w14:textId="77777777" w:rsidR="005C21FE" w:rsidRDefault="005C21FE" w:rsidP="005C21FE">
      <w:pPr>
        <w:numPr>
          <w:ilvl w:val="0"/>
          <w:numId w:val="14"/>
        </w:numPr>
        <w:rPr>
          <w:rFonts w:cs="Arial"/>
        </w:rPr>
      </w:pPr>
      <w:r>
        <w:rPr>
          <w:rFonts w:cs="Arial"/>
          <w:b/>
        </w:rPr>
        <w:t>Travis Hodges,</w:t>
      </w:r>
      <w:r>
        <w:rPr>
          <w:rFonts w:cs="Arial"/>
        </w:rPr>
        <w:t xml:space="preserve"> Monte Vista High School, within the San Ramon Valley Unified School District, Contra Costa</w:t>
      </w:r>
    </w:p>
    <w:p w14:paraId="0DC0848A" w14:textId="6E98FB52" w:rsidR="009118C8" w:rsidRPr="005C21FE" w:rsidRDefault="005C21FE" w:rsidP="005C21FE">
      <w:pPr>
        <w:numPr>
          <w:ilvl w:val="0"/>
          <w:numId w:val="14"/>
        </w:numPr>
        <w:rPr>
          <w:rFonts w:cs="Arial"/>
        </w:rPr>
      </w:pPr>
      <w:r>
        <w:rPr>
          <w:rFonts w:cs="Arial"/>
          <w:b/>
        </w:rPr>
        <w:t>Carter McKinzie,</w:t>
      </w:r>
      <w:r>
        <w:rPr>
          <w:rFonts w:cs="Arial"/>
        </w:rPr>
        <w:t xml:space="preserve"> Laguna Beach High School, within the Laguna Beach Unified School District, Orange</w:t>
      </w:r>
    </w:p>
    <w:p w14:paraId="2DA94BA5" w14:textId="7C90C1A4" w:rsidR="009118C8" w:rsidRPr="00244DD5" w:rsidRDefault="009118C8" w:rsidP="009118C8">
      <w:pPr>
        <w:rPr>
          <w:rFonts w:eastAsia="Times New Roman" w:cs="Arial"/>
          <w:szCs w:val="24"/>
        </w:rPr>
      </w:pPr>
      <w:r w:rsidRPr="00244DD5">
        <w:rPr>
          <w:rFonts w:eastAsia="Times New Roman" w:cs="Arial"/>
          <w:szCs w:val="24"/>
        </w:rPr>
        <w:t>The following students were also identified as semi-finalists for the 202</w:t>
      </w:r>
      <w:r>
        <w:rPr>
          <w:rFonts w:eastAsia="Times New Roman" w:cs="Arial"/>
          <w:szCs w:val="24"/>
        </w:rPr>
        <w:t>4</w:t>
      </w:r>
      <w:r w:rsidRPr="00244DD5">
        <w:rPr>
          <w:rFonts w:eastAsia="Times New Roman" w:cs="Arial"/>
          <w:szCs w:val="24"/>
        </w:rPr>
        <w:t>-202</w:t>
      </w:r>
      <w:r>
        <w:rPr>
          <w:rFonts w:eastAsia="Times New Roman" w:cs="Arial"/>
          <w:szCs w:val="24"/>
        </w:rPr>
        <w:t>5</w:t>
      </w:r>
      <w:r w:rsidRPr="00244DD5">
        <w:rPr>
          <w:rFonts w:eastAsia="Times New Roman" w:cs="Arial"/>
          <w:szCs w:val="24"/>
        </w:rPr>
        <w:t xml:space="preserve"> Student Member of the Board:</w:t>
      </w:r>
    </w:p>
    <w:p w14:paraId="45FA5E1B" w14:textId="77777777" w:rsidR="005C21FE" w:rsidRPr="0073400B" w:rsidRDefault="005C21FE" w:rsidP="005C21FE">
      <w:pPr>
        <w:pStyle w:val="ListParagraph"/>
        <w:numPr>
          <w:ilvl w:val="0"/>
          <w:numId w:val="13"/>
        </w:numPr>
        <w:spacing w:before="240" w:after="240"/>
        <w:rPr>
          <w:rFonts w:cs="Arial"/>
        </w:rPr>
      </w:pPr>
      <w:r>
        <w:rPr>
          <w:rFonts w:cs="Arial"/>
          <w:b/>
        </w:rPr>
        <w:t>Alina Ceja Delgado,</w:t>
      </w:r>
      <w:r>
        <w:rPr>
          <w:rFonts w:cs="Arial"/>
        </w:rPr>
        <w:t xml:space="preserve"> Napa High School, within the Napa Valley Unified School District, Napa</w:t>
      </w:r>
    </w:p>
    <w:p w14:paraId="30F90EB9" w14:textId="77777777" w:rsidR="005C21FE" w:rsidRPr="0073400B" w:rsidRDefault="005C21FE" w:rsidP="005C21FE">
      <w:pPr>
        <w:pStyle w:val="ListParagraph"/>
        <w:numPr>
          <w:ilvl w:val="0"/>
          <w:numId w:val="13"/>
        </w:numPr>
        <w:spacing w:before="240" w:after="240"/>
        <w:rPr>
          <w:rFonts w:cs="Arial"/>
        </w:rPr>
      </w:pPr>
      <w:r>
        <w:rPr>
          <w:rFonts w:cs="Arial"/>
          <w:b/>
          <w:color w:val="000000"/>
        </w:rPr>
        <w:t xml:space="preserve">Atticus Chan, </w:t>
      </w:r>
      <w:r>
        <w:rPr>
          <w:rFonts w:cs="Arial"/>
          <w:color w:val="000000"/>
        </w:rPr>
        <w:t>Lincoln High School, within the Lincoln Unified School District, San Joaquin</w:t>
      </w:r>
    </w:p>
    <w:p w14:paraId="5DB68BAC" w14:textId="77777777" w:rsidR="005C21FE" w:rsidRPr="00A2098E" w:rsidRDefault="005C21FE" w:rsidP="005C21FE">
      <w:pPr>
        <w:pStyle w:val="ListParagraph"/>
        <w:numPr>
          <w:ilvl w:val="0"/>
          <w:numId w:val="13"/>
        </w:numPr>
        <w:spacing w:before="240" w:after="240"/>
        <w:rPr>
          <w:rFonts w:cs="Arial"/>
        </w:rPr>
      </w:pPr>
      <w:r>
        <w:rPr>
          <w:rFonts w:cs="Arial"/>
          <w:b/>
          <w:color w:val="000000"/>
        </w:rPr>
        <w:t>Kailia Garfield,</w:t>
      </w:r>
      <w:r>
        <w:rPr>
          <w:rFonts w:cs="Arial"/>
          <w:color w:val="000000"/>
        </w:rPr>
        <w:t xml:space="preserve"> Mark Keppel High School, within the Alhambra Unified School District, Los Angeles</w:t>
      </w:r>
    </w:p>
    <w:p w14:paraId="3F1935BA" w14:textId="77777777" w:rsidR="005C21FE" w:rsidRPr="000714B6" w:rsidRDefault="005C21FE" w:rsidP="005C21FE">
      <w:pPr>
        <w:pStyle w:val="ListParagraph"/>
        <w:numPr>
          <w:ilvl w:val="0"/>
          <w:numId w:val="13"/>
        </w:numPr>
        <w:spacing w:before="240" w:after="240"/>
        <w:rPr>
          <w:rFonts w:cs="Arial"/>
        </w:rPr>
      </w:pPr>
      <w:r>
        <w:rPr>
          <w:rFonts w:cs="Arial"/>
          <w:b/>
          <w:color w:val="000000"/>
        </w:rPr>
        <w:t>Mia Golden,</w:t>
      </w:r>
      <w:r>
        <w:rPr>
          <w:rFonts w:cs="Arial"/>
          <w:color w:val="000000"/>
        </w:rPr>
        <w:t xml:space="preserve"> Rio Americano High School, within the San Juan Unified School District, Sacramento</w:t>
      </w:r>
    </w:p>
    <w:p w14:paraId="452EFE28" w14:textId="77777777" w:rsidR="005C21FE" w:rsidRPr="00A2098E" w:rsidRDefault="005C21FE" w:rsidP="005C21FE">
      <w:pPr>
        <w:pStyle w:val="ListParagraph"/>
        <w:numPr>
          <w:ilvl w:val="0"/>
          <w:numId w:val="13"/>
        </w:numPr>
        <w:spacing w:before="240" w:after="240"/>
        <w:rPr>
          <w:rFonts w:cs="Arial"/>
        </w:rPr>
      </w:pPr>
      <w:r>
        <w:rPr>
          <w:rFonts w:cs="Arial"/>
          <w:b/>
          <w:color w:val="000000"/>
        </w:rPr>
        <w:t>Alejandra Ramirez,</w:t>
      </w:r>
      <w:r>
        <w:rPr>
          <w:rFonts w:cs="Arial"/>
          <w:color w:val="000000"/>
        </w:rPr>
        <w:t xml:space="preserve"> Academy of the Redwoods, within the Fortuna Union High School District, Humboldt</w:t>
      </w:r>
    </w:p>
    <w:p w14:paraId="3FCBD73D" w14:textId="29CA7182" w:rsidR="009118C8" w:rsidRPr="005C21FE" w:rsidRDefault="005C21FE" w:rsidP="005C21FE">
      <w:pPr>
        <w:pStyle w:val="ListParagraph"/>
        <w:numPr>
          <w:ilvl w:val="0"/>
          <w:numId w:val="13"/>
        </w:numPr>
        <w:spacing w:before="240" w:after="240"/>
        <w:rPr>
          <w:rFonts w:cs="Arial"/>
        </w:rPr>
      </w:pPr>
      <w:r>
        <w:rPr>
          <w:rFonts w:cs="Arial"/>
          <w:b/>
          <w:color w:val="000000"/>
        </w:rPr>
        <w:t xml:space="preserve">Venkata Ramisetty, </w:t>
      </w:r>
      <w:r>
        <w:rPr>
          <w:rFonts w:cs="Arial"/>
          <w:color w:val="000000"/>
        </w:rPr>
        <w:t xml:space="preserve">Fremont High School, within the Fremont Union High School District, Santa Clara </w:t>
      </w:r>
    </w:p>
    <w:p w14:paraId="4705D402" w14:textId="7FB7489F" w:rsidR="00FE443F" w:rsidRDefault="00FE443F" w:rsidP="00FE443F">
      <w:pPr>
        <w:spacing w:before="240" w:after="0"/>
      </w:pPr>
      <w:r>
        <w:t xml:space="preserve">Member </w:t>
      </w:r>
      <w:r w:rsidR="00795993">
        <w:t>Rodriguez</w:t>
      </w:r>
      <w:r w:rsidR="003F3404" w:rsidRPr="00056E58">
        <w:t xml:space="preserve"> </w:t>
      </w:r>
      <w:r>
        <w:t>seconded the motion.</w:t>
      </w:r>
    </w:p>
    <w:p w14:paraId="45A33A60" w14:textId="77777777" w:rsidR="00FE443F" w:rsidRDefault="00FE443F" w:rsidP="00FE443F">
      <w:pPr>
        <w:spacing w:before="240"/>
        <w:rPr>
          <w:rFonts w:eastAsia="Times New Roman" w:cs="Arial"/>
          <w:szCs w:val="24"/>
        </w:rPr>
      </w:pPr>
      <w:r w:rsidRPr="00175799">
        <w:rPr>
          <w:rFonts w:eastAsia="Times New Roman" w:cs="Arial"/>
          <w:b/>
          <w:szCs w:val="24"/>
        </w:rPr>
        <w:t>Yes votes:</w:t>
      </w:r>
      <w:r>
        <w:rPr>
          <w:rFonts w:eastAsia="Times New Roman" w:cs="Arial"/>
          <w:szCs w:val="24"/>
        </w:rPr>
        <w:t xml:space="preserve"> </w:t>
      </w:r>
      <w:r w:rsidRPr="003C3714">
        <w:rPr>
          <w:rFonts w:eastAsia="Times New Roman" w:cs="Arial"/>
          <w:szCs w:val="24"/>
        </w:rPr>
        <w:t xml:space="preserve">Members </w:t>
      </w:r>
      <w:r>
        <w:rPr>
          <w:rFonts w:eastAsia="Times New Roman" w:cs="Arial"/>
          <w:szCs w:val="24"/>
        </w:rPr>
        <w:t>Ayyappan, Darling-Hammond, Escobedo, Glover Woods, Lewis, McQuillen, Olken, Orozco-Gonzalez, Pattillo Brownson, Rodriguez, and Yoshimoto-Towery.</w:t>
      </w:r>
    </w:p>
    <w:p w14:paraId="22035310" w14:textId="64F3A8ED" w:rsidR="00FE443F" w:rsidRPr="00DF4774" w:rsidRDefault="00FE443F" w:rsidP="00FE443F">
      <w:r w:rsidRPr="00311745">
        <w:rPr>
          <w:b/>
        </w:rPr>
        <w:lastRenderedPageBreak/>
        <w:t>No votes:</w:t>
      </w:r>
      <w:r>
        <w:rPr>
          <w:b/>
        </w:rPr>
        <w:t xml:space="preserve"> </w:t>
      </w:r>
      <w:r w:rsidR="000C62C0" w:rsidRPr="000C62C0">
        <w:rPr>
          <w:bCs/>
        </w:rPr>
        <w:t>None</w:t>
      </w:r>
    </w:p>
    <w:p w14:paraId="74964CA6" w14:textId="121DECAF" w:rsidR="00FE443F" w:rsidRPr="00311745" w:rsidRDefault="00FE443F" w:rsidP="00FE443F">
      <w:r w:rsidRPr="00311745">
        <w:rPr>
          <w:b/>
        </w:rPr>
        <w:t>Member</w:t>
      </w:r>
      <w:r>
        <w:rPr>
          <w:b/>
        </w:rPr>
        <w:t>s</w:t>
      </w:r>
      <w:r w:rsidRPr="00311745">
        <w:rPr>
          <w:b/>
        </w:rPr>
        <w:t xml:space="preserve"> Absent:</w:t>
      </w:r>
      <w:r>
        <w:rPr>
          <w:b/>
        </w:rPr>
        <w:t xml:space="preserve"> </w:t>
      </w:r>
      <w:r w:rsidR="000C62C0" w:rsidRPr="000C62C0">
        <w:rPr>
          <w:bCs/>
        </w:rPr>
        <w:t>None</w:t>
      </w:r>
    </w:p>
    <w:p w14:paraId="45077337" w14:textId="50ABCC64" w:rsidR="00FE443F" w:rsidRPr="00311745" w:rsidRDefault="00FE443F" w:rsidP="00FE443F">
      <w:r w:rsidRPr="00311745">
        <w:rPr>
          <w:b/>
        </w:rPr>
        <w:t>Abstentions:</w:t>
      </w:r>
      <w:r>
        <w:rPr>
          <w:b/>
        </w:rPr>
        <w:t xml:space="preserve"> </w:t>
      </w:r>
      <w:r w:rsidR="000C62C0" w:rsidRPr="000C62C0">
        <w:rPr>
          <w:bCs/>
        </w:rPr>
        <w:t>None</w:t>
      </w:r>
    </w:p>
    <w:p w14:paraId="49DBE902" w14:textId="6F61323C" w:rsidR="00FE443F" w:rsidRPr="00311745" w:rsidRDefault="00FE443F" w:rsidP="00FE443F">
      <w:r w:rsidRPr="00311745">
        <w:rPr>
          <w:b/>
        </w:rPr>
        <w:t>Recusals:</w:t>
      </w:r>
      <w:r>
        <w:rPr>
          <w:b/>
        </w:rPr>
        <w:t xml:space="preserve"> </w:t>
      </w:r>
      <w:r w:rsidR="000C62C0" w:rsidRPr="000C62C0">
        <w:rPr>
          <w:bCs/>
        </w:rPr>
        <w:t>None</w:t>
      </w:r>
    </w:p>
    <w:p w14:paraId="55D1F396" w14:textId="3255620E" w:rsidR="00010296" w:rsidRPr="008B59E5" w:rsidRDefault="00FE443F" w:rsidP="008B59E5">
      <w:r w:rsidRPr="00311745">
        <w:t>The motion passed with</w:t>
      </w:r>
      <w:r>
        <w:t xml:space="preserve"> </w:t>
      </w:r>
      <w:r w:rsidR="000C62C0">
        <w:t>11</w:t>
      </w:r>
      <w:r w:rsidR="009E0D9F">
        <w:t xml:space="preserve"> </w:t>
      </w:r>
      <w:r w:rsidRPr="00311745">
        <w:t>votes.</w:t>
      </w:r>
    </w:p>
    <w:bookmarkEnd w:id="3"/>
    <w:bookmarkEnd w:id="5"/>
    <w:p w14:paraId="727A96D5" w14:textId="77777777" w:rsidR="00010296" w:rsidRDefault="00010296" w:rsidP="00010296">
      <w:pPr>
        <w:pStyle w:val="Heading4"/>
        <w:spacing w:before="0" w:after="0"/>
      </w:pPr>
      <w:r>
        <w:t>Item 04</w:t>
      </w:r>
    </w:p>
    <w:p w14:paraId="63F9654F" w14:textId="01143847" w:rsidR="00010296" w:rsidRPr="00854A7B" w:rsidRDefault="00010296" w:rsidP="00010296">
      <w:pPr>
        <w:rPr>
          <w:rFonts w:eastAsia="Times New Roman" w:cs="Times New Roman"/>
          <w:szCs w:val="24"/>
        </w:rPr>
      </w:pPr>
      <w:r w:rsidRPr="002443F7">
        <w:rPr>
          <w:b/>
        </w:rPr>
        <w:t>Subject</w:t>
      </w:r>
      <w:r w:rsidRPr="00C5056C">
        <w:rPr>
          <w:rFonts w:cs="Arial"/>
          <w:b/>
          <w:szCs w:val="24"/>
        </w:rPr>
        <w:t>:</w:t>
      </w:r>
      <w:r w:rsidRPr="00C5056C">
        <w:rPr>
          <w:rFonts w:cs="Arial"/>
          <w:szCs w:val="24"/>
        </w:rPr>
        <w:t xml:space="preserve"> </w:t>
      </w:r>
      <w:r w:rsidR="006274DE">
        <w:rPr>
          <w:rFonts w:ascii="Helvetica Neue" w:hAnsi="Helvetica Neue"/>
          <w:color w:val="000000"/>
          <w:shd w:val="clear" w:color="auto" w:fill="FFFFFF"/>
        </w:rPr>
        <w:t>Reports from the 2023 Student Advisory Board on Education.</w:t>
      </w:r>
    </w:p>
    <w:p w14:paraId="71B07252" w14:textId="1F8A6045" w:rsidR="00010296" w:rsidRPr="004130A5" w:rsidRDefault="00010296" w:rsidP="00010296">
      <w:pPr>
        <w:rPr>
          <w:rFonts w:eastAsia="Times New Roman" w:cs="Times New Roman"/>
          <w:color w:val="000000" w:themeColor="text1"/>
          <w:szCs w:val="24"/>
        </w:rPr>
      </w:pPr>
      <w:r w:rsidRPr="002443F7">
        <w:rPr>
          <w:b/>
        </w:rPr>
        <w:t>Type of Action:</w:t>
      </w:r>
      <w:r>
        <w:t xml:space="preserve"> Information</w:t>
      </w:r>
    </w:p>
    <w:p w14:paraId="3E49FCF3" w14:textId="0F8ACFFD" w:rsidR="00EA61F2" w:rsidRDefault="00010296" w:rsidP="008F6238">
      <w:r w:rsidRPr="00363081">
        <w:rPr>
          <w:b/>
        </w:rPr>
        <w:t>Recommendation:</w:t>
      </w:r>
      <w:r>
        <w:t xml:space="preserve"> </w:t>
      </w:r>
      <w:bookmarkStart w:id="7" w:name="_Hlk115337961"/>
      <w:r w:rsidR="00FD126A" w:rsidRPr="00FD126A">
        <w:rPr>
          <w:color w:val="000000"/>
          <w:szCs w:val="24"/>
        </w:rPr>
        <w:t>Listen to student proposals from the 2023 SABE Conference.</w:t>
      </w:r>
    </w:p>
    <w:p w14:paraId="5AE2EAAA" w14:textId="780E68E0" w:rsidR="006274DE" w:rsidRPr="006274DE" w:rsidRDefault="006274DE" w:rsidP="008F6238">
      <w:pPr>
        <w:rPr>
          <w:rFonts w:eastAsia="Times New Roman" w:cs="Times New Roman"/>
          <w:bCs/>
          <w:szCs w:val="24"/>
          <w:highlight w:val="lightGray"/>
        </w:rPr>
      </w:pPr>
      <w:r w:rsidRPr="007F0712">
        <w:rPr>
          <w:b/>
        </w:rPr>
        <w:t>ACTION</w:t>
      </w:r>
      <w:r>
        <w:rPr>
          <w:b/>
        </w:rPr>
        <w:t xml:space="preserve">: </w:t>
      </w:r>
      <w:r>
        <w:rPr>
          <w:bCs/>
        </w:rPr>
        <w:t>No Action Taken.</w:t>
      </w:r>
    </w:p>
    <w:bookmarkEnd w:id="7"/>
    <w:p w14:paraId="54B5CB31" w14:textId="77777777" w:rsidR="00010296" w:rsidRPr="00523159" w:rsidRDefault="00010296" w:rsidP="00010296">
      <w:pPr>
        <w:pStyle w:val="Heading4"/>
        <w:spacing w:after="0"/>
      </w:pPr>
      <w:r w:rsidRPr="00523159">
        <w:t xml:space="preserve">Item </w:t>
      </w:r>
      <w:r>
        <w:t>05</w:t>
      </w:r>
    </w:p>
    <w:p w14:paraId="5D40EACB" w14:textId="2F73E2E9" w:rsidR="00010296" w:rsidRDefault="00010296" w:rsidP="00010296">
      <w:pPr>
        <w:rPr>
          <w:rFonts w:ascii="Helvetica Neue" w:hAnsi="Helvetica Neue"/>
          <w:color w:val="000000"/>
          <w:shd w:val="clear" w:color="auto" w:fill="FFFFFF"/>
        </w:rPr>
      </w:pPr>
      <w:r w:rsidRPr="0043080E">
        <w:rPr>
          <w:rFonts w:cs="Arial"/>
          <w:b/>
        </w:rPr>
        <w:t>Subject:</w:t>
      </w:r>
      <w:r>
        <w:rPr>
          <w:b/>
        </w:rPr>
        <w:t xml:space="preserve"> </w:t>
      </w:r>
      <w:r w:rsidR="006274DE">
        <w:rPr>
          <w:rFonts w:ascii="Helvetica Neue" w:hAnsi="Helvetica Neue"/>
          <w:color w:val="000000"/>
          <w:shd w:val="clear" w:color="auto" w:fill="FFFFFF"/>
        </w:rPr>
        <w:t> California Assessment of Student Performance and Progress and English Language Proficiency Assessments for California: 2022–23 Results Release.</w:t>
      </w:r>
    </w:p>
    <w:p w14:paraId="1E7C5F57" w14:textId="621DE594" w:rsidR="00010296" w:rsidRDefault="00010296" w:rsidP="00010296">
      <w:r w:rsidRPr="002443F7">
        <w:rPr>
          <w:b/>
        </w:rPr>
        <w:t>Type of Action:</w:t>
      </w:r>
      <w:r>
        <w:t xml:space="preserve"> Information</w:t>
      </w:r>
    </w:p>
    <w:p w14:paraId="44CDC749" w14:textId="0A7A75A8" w:rsidR="00FE443F" w:rsidRPr="00FD126A" w:rsidRDefault="00010296" w:rsidP="00FE443F">
      <w:pPr>
        <w:spacing w:before="240"/>
        <w:rPr>
          <w:rFonts w:eastAsia="Times New Roman" w:cs="Times New Roman"/>
          <w:b/>
          <w:szCs w:val="24"/>
        </w:rPr>
      </w:pPr>
      <w:r w:rsidRPr="0057748F">
        <w:rPr>
          <w:rFonts w:eastAsia="Times New Roman" w:cs="Times New Roman"/>
          <w:b/>
        </w:rPr>
        <w:t>Recommendation:</w:t>
      </w:r>
      <w:r>
        <w:rPr>
          <w:rFonts w:eastAsia="Times New Roman" w:cs="Times New Roman"/>
          <w:b/>
        </w:rPr>
        <w:t xml:space="preserve"> </w:t>
      </w:r>
      <w:r w:rsidR="00FD126A" w:rsidRPr="00FD126A">
        <w:rPr>
          <w:color w:val="000000"/>
          <w:szCs w:val="24"/>
        </w:rPr>
        <w:t xml:space="preserve">This item is information only, there are no recommendations </w:t>
      </w:r>
      <w:proofErr w:type="gramStart"/>
      <w:r w:rsidR="00FD126A" w:rsidRPr="00FD126A">
        <w:rPr>
          <w:color w:val="000000"/>
          <w:szCs w:val="24"/>
        </w:rPr>
        <w:t>at this time</w:t>
      </w:r>
      <w:proofErr w:type="gramEnd"/>
      <w:r w:rsidR="00FD126A" w:rsidRPr="00FD126A">
        <w:rPr>
          <w:color w:val="000000"/>
          <w:szCs w:val="24"/>
        </w:rPr>
        <w:t>.</w:t>
      </w:r>
    </w:p>
    <w:p w14:paraId="02CDCA4E" w14:textId="59D4A2BA" w:rsidR="00110A1D" w:rsidRPr="00110A1D" w:rsidRDefault="00110A1D" w:rsidP="00110A1D">
      <w:pPr>
        <w:rPr>
          <w:rFonts w:eastAsia="Times New Roman" w:cs="Times New Roman"/>
          <w:bCs/>
          <w:szCs w:val="24"/>
          <w:highlight w:val="lightGray"/>
        </w:rPr>
      </w:pPr>
      <w:r w:rsidRPr="007F0712">
        <w:rPr>
          <w:b/>
        </w:rPr>
        <w:t>ACTION</w:t>
      </w:r>
      <w:r>
        <w:rPr>
          <w:b/>
        </w:rPr>
        <w:t xml:space="preserve">: </w:t>
      </w:r>
      <w:r>
        <w:rPr>
          <w:bCs/>
        </w:rPr>
        <w:t>No Action Taken.</w:t>
      </w:r>
    </w:p>
    <w:p w14:paraId="55F532F7" w14:textId="77777777" w:rsidR="00EA61F2" w:rsidRPr="00523159" w:rsidRDefault="00EA61F2" w:rsidP="00EA61F2">
      <w:pPr>
        <w:pStyle w:val="Heading4"/>
        <w:spacing w:after="0"/>
      </w:pPr>
      <w:r w:rsidRPr="00523159">
        <w:t xml:space="preserve">Item </w:t>
      </w:r>
      <w:r>
        <w:t>06</w:t>
      </w:r>
    </w:p>
    <w:p w14:paraId="3AB12445" w14:textId="26AB2BAF" w:rsidR="00EA61F2" w:rsidRDefault="00EA61F2" w:rsidP="00EA61F2">
      <w:pPr>
        <w:pStyle w:val="NormalWeb"/>
        <w:shd w:val="clear" w:color="auto" w:fill="FFFFFF"/>
        <w:spacing w:before="0" w:beforeAutospacing="0" w:after="240" w:afterAutospacing="0"/>
        <w:rPr>
          <w:rFonts w:ascii="Helvetica Neue" w:hAnsi="Helvetica Neue"/>
          <w:color w:val="000000"/>
        </w:rPr>
      </w:pPr>
      <w:r w:rsidRPr="0043080E">
        <w:rPr>
          <w:rFonts w:ascii="Arial" w:hAnsi="Arial" w:cs="Arial"/>
          <w:b/>
        </w:rPr>
        <w:t>Subject:</w:t>
      </w:r>
      <w:r>
        <w:rPr>
          <w:b/>
        </w:rPr>
        <w:t xml:space="preserve"> </w:t>
      </w:r>
      <w:r w:rsidR="00110A1D">
        <w:rPr>
          <w:rFonts w:ascii="Helvetica Neue" w:hAnsi="Helvetica Neue"/>
          <w:color w:val="000000"/>
          <w:shd w:val="clear" w:color="auto" w:fill="FFFFFF"/>
        </w:rPr>
        <w:t xml:space="preserve">Update on the 2022–23 Chronic Absenteeism and Absenteeism by Reason </w:t>
      </w:r>
      <w:proofErr w:type="spellStart"/>
      <w:r w:rsidR="00110A1D">
        <w:rPr>
          <w:rFonts w:ascii="Helvetica Neue" w:hAnsi="Helvetica Neue"/>
          <w:color w:val="000000"/>
          <w:shd w:val="clear" w:color="auto" w:fill="FFFFFF"/>
        </w:rPr>
        <w:t>DataQuest</w:t>
      </w:r>
      <w:proofErr w:type="spellEnd"/>
      <w:r w:rsidR="00110A1D">
        <w:rPr>
          <w:rFonts w:ascii="Helvetica Neue" w:hAnsi="Helvetica Neue"/>
          <w:color w:val="000000"/>
          <w:shd w:val="clear" w:color="auto" w:fill="FFFFFF"/>
        </w:rPr>
        <w:t xml:space="preserve"> Report Release.</w:t>
      </w:r>
    </w:p>
    <w:p w14:paraId="38C92C2E" w14:textId="755D48B4" w:rsidR="00EA61F2" w:rsidRDefault="00EA61F2" w:rsidP="00EA61F2">
      <w:pPr>
        <w:pStyle w:val="NormalWeb"/>
        <w:shd w:val="clear" w:color="auto" w:fill="FFFFFF"/>
        <w:spacing w:before="0" w:beforeAutospacing="0" w:after="240" w:afterAutospacing="0"/>
        <w:rPr>
          <w:rFonts w:ascii="Helvetica Neue" w:hAnsi="Helvetica Neue"/>
          <w:color w:val="000000"/>
        </w:rPr>
      </w:pPr>
      <w:r>
        <w:rPr>
          <w:rStyle w:val="Strong"/>
          <w:rFonts w:ascii="Helvetica Neue" w:eastAsiaTheme="majorEastAsia" w:hAnsi="Helvetica Neue"/>
          <w:color w:val="000000"/>
        </w:rPr>
        <w:t>Type of Action:</w:t>
      </w:r>
      <w:r>
        <w:rPr>
          <w:rFonts w:ascii="Helvetica Neue" w:hAnsi="Helvetica Neue"/>
          <w:color w:val="000000"/>
        </w:rPr>
        <w:t xml:space="preserve"> Information</w:t>
      </w:r>
    </w:p>
    <w:p w14:paraId="2C0D64E4" w14:textId="1DA47681" w:rsidR="00854A7B" w:rsidRPr="00FE443F" w:rsidRDefault="00EA61F2" w:rsidP="008F6238">
      <w:pPr>
        <w:rPr>
          <w:rFonts w:eastAsia="Times New Roman" w:cs="Times New Roman"/>
          <w:szCs w:val="24"/>
        </w:rPr>
      </w:pPr>
      <w:r w:rsidRPr="0057748F">
        <w:rPr>
          <w:rFonts w:eastAsia="Times New Roman" w:cs="Times New Roman"/>
          <w:b/>
          <w:szCs w:val="24"/>
        </w:rPr>
        <w:t>Recommendation:</w:t>
      </w:r>
      <w:r>
        <w:rPr>
          <w:rFonts w:eastAsia="Times New Roman" w:cs="Times New Roman"/>
          <w:szCs w:val="24"/>
        </w:rPr>
        <w:t xml:space="preserve"> </w:t>
      </w:r>
      <w:r w:rsidR="00FD126A" w:rsidRPr="00FD126A">
        <w:rPr>
          <w:color w:val="000000"/>
          <w:szCs w:val="24"/>
        </w:rPr>
        <w:t xml:space="preserve">No specific action is recommended </w:t>
      </w:r>
      <w:proofErr w:type="gramStart"/>
      <w:r w:rsidR="00FD126A" w:rsidRPr="00FD126A">
        <w:rPr>
          <w:color w:val="000000"/>
          <w:szCs w:val="24"/>
        </w:rPr>
        <w:t>at this time</w:t>
      </w:r>
      <w:proofErr w:type="gramEnd"/>
      <w:r w:rsidR="00FD126A" w:rsidRPr="00FD126A">
        <w:rPr>
          <w:color w:val="000000"/>
          <w:szCs w:val="24"/>
        </w:rPr>
        <w:t>.</w:t>
      </w:r>
    </w:p>
    <w:p w14:paraId="326ED7E7" w14:textId="77777777" w:rsidR="00110A1D" w:rsidRPr="00110A1D" w:rsidRDefault="00110A1D" w:rsidP="00110A1D">
      <w:pPr>
        <w:rPr>
          <w:rFonts w:eastAsia="Times New Roman" w:cs="Times New Roman"/>
          <w:bCs/>
          <w:szCs w:val="24"/>
          <w:highlight w:val="lightGray"/>
        </w:rPr>
      </w:pPr>
      <w:r w:rsidRPr="007F0712">
        <w:rPr>
          <w:b/>
        </w:rPr>
        <w:t>ACTION</w:t>
      </w:r>
      <w:r>
        <w:rPr>
          <w:b/>
        </w:rPr>
        <w:t xml:space="preserve">: </w:t>
      </w:r>
      <w:r>
        <w:rPr>
          <w:bCs/>
        </w:rPr>
        <w:t>No Action Taken.</w:t>
      </w:r>
    </w:p>
    <w:p w14:paraId="7BF12525" w14:textId="6CA4B8FC" w:rsidR="00EA61F2" w:rsidRPr="004C29E2" w:rsidRDefault="00EA61F2" w:rsidP="00EA61F2">
      <w:pPr>
        <w:pStyle w:val="Heading4"/>
        <w:spacing w:after="0"/>
      </w:pPr>
      <w:r w:rsidRPr="004C29E2">
        <w:t>Item 07</w:t>
      </w:r>
    </w:p>
    <w:p w14:paraId="6D2AE9D6" w14:textId="0734D11A" w:rsidR="00EA61F2" w:rsidRDefault="00EA61F2" w:rsidP="00EA61F2">
      <w:pPr>
        <w:rPr>
          <w:rFonts w:eastAsia="Times New Roman" w:cs="Times New Roman"/>
          <w:szCs w:val="24"/>
        </w:rPr>
      </w:pPr>
      <w:r w:rsidRPr="004C29E2">
        <w:rPr>
          <w:rFonts w:cs="Arial"/>
          <w:b/>
        </w:rPr>
        <w:t>Subject:</w:t>
      </w:r>
      <w:r w:rsidRPr="004C29E2">
        <w:rPr>
          <w:b/>
        </w:rPr>
        <w:t xml:space="preserve"> </w:t>
      </w:r>
      <w:r w:rsidR="001066F0">
        <w:rPr>
          <w:rFonts w:ascii="Helvetica Neue" w:hAnsi="Helvetica Neue"/>
          <w:color w:val="000000"/>
          <w:shd w:val="clear" w:color="auto" w:fill="FFFFFF"/>
        </w:rPr>
        <w:t>The Local Control and Accountability Plan Template – Adoption of the Revised Local Control and Accountability Plan Template, Consistent with California </w:t>
      </w:r>
      <w:r w:rsidR="001066F0">
        <w:rPr>
          <w:rStyle w:val="Emphasis"/>
          <w:rFonts w:ascii="Helvetica Neue" w:hAnsi="Helvetica Neue"/>
          <w:color w:val="000000"/>
          <w:shd w:val="clear" w:color="auto" w:fill="FFFFFF"/>
        </w:rPr>
        <w:t>Education Code</w:t>
      </w:r>
      <w:r w:rsidR="001066F0">
        <w:rPr>
          <w:rFonts w:ascii="Helvetica Neue" w:hAnsi="Helvetica Neue"/>
          <w:color w:val="000000"/>
          <w:shd w:val="clear" w:color="auto" w:fill="FFFFFF"/>
        </w:rPr>
        <w:t> Section 52064.</w:t>
      </w:r>
    </w:p>
    <w:p w14:paraId="22599814" w14:textId="5471A7B1" w:rsidR="00EA61F2" w:rsidRDefault="00EA61F2" w:rsidP="00EA61F2">
      <w:pPr>
        <w:rPr>
          <w:rFonts w:ascii="Helvetica Neue" w:hAnsi="Helvetica Neue"/>
          <w:color w:val="000000"/>
        </w:rPr>
      </w:pPr>
      <w:r w:rsidRPr="004C29E2">
        <w:rPr>
          <w:rStyle w:val="Strong"/>
          <w:rFonts w:ascii="Helvetica Neue" w:eastAsiaTheme="majorEastAsia" w:hAnsi="Helvetica Neue"/>
          <w:color w:val="000000"/>
        </w:rPr>
        <w:t>Type of Action:</w:t>
      </w:r>
      <w:r>
        <w:rPr>
          <w:rFonts w:ascii="Helvetica Neue" w:hAnsi="Helvetica Neue"/>
          <w:color w:val="000000"/>
        </w:rPr>
        <w:t xml:space="preserve"> </w:t>
      </w:r>
      <w:r w:rsidRPr="004C29E2">
        <w:rPr>
          <w:rFonts w:ascii="Helvetica Neue" w:hAnsi="Helvetica Neue"/>
          <w:color w:val="000000"/>
        </w:rPr>
        <w:t>Action, Information</w:t>
      </w:r>
    </w:p>
    <w:p w14:paraId="3F08F6EA" w14:textId="0E1A5C06" w:rsidR="00EA61F2" w:rsidRPr="00FD126A" w:rsidRDefault="00EA61F2" w:rsidP="00C7060E">
      <w:pPr>
        <w:rPr>
          <w:b/>
          <w:szCs w:val="24"/>
        </w:rPr>
      </w:pPr>
      <w:r w:rsidRPr="00C7060E">
        <w:rPr>
          <w:rStyle w:val="Bullet1Char"/>
          <w:b/>
          <w:bCs/>
        </w:rPr>
        <w:lastRenderedPageBreak/>
        <w:t>Recommendation:</w:t>
      </w:r>
      <w:r>
        <w:rPr>
          <w:rFonts w:cs="Times New Roman"/>
        </w:rPr>
        <w:t xml:space="preserve"> </w:t>
      </w:r>
      <w:r w:rsidR="00FD126A" w:rsidRPr="00FD126A">
        <w:rPr>
          <w:color w:val="000000"/>
          <w:szCs w:val="24"/>
        </w:rPr>
        <w:t>The CDE recommends that the SBE adopt the proposed revisions to the LCAP template and instructions and allow the CDE, in collaboration with SBE staff, to make any necessary typographical or formatting corrections as the documents are prepared for posting on the CDE website.</w:t>
      </w:r>
    </w:p>
    <w:p w14:paraId="30588D74" w14:textId="6CF58E40" w:rsidR="00FE443F" w:rsidRPr="005D33FF" w:rsidRDefault="00FE443F" w:rsidP="00FE443F">
      <w:pPr>
        <w:rPr>
          <w:rFonts w:eastAsiaTheme="minorEastAsia" w:cs="Arial"/>
          <w:szCs w:val="24"/>
        </w:rPr>
      </w:pPr>
      <w:r w:rsidRPr="007F0712">
        <w:rPr>
          <w:b/>
        </w:rPr>
        <w:t>ACTION</w:t>
      </w:r>
      <w:r>
        <w:rPr>
          <w:b/>
        </w:rPr>
        <w:t>:</w:t>
      </w:r>
      <w:r w:rsidRPr="007F0712">
        <w:t xml:space="preserve"> </w:t>
      </w:r>
      <w:r>
        <w:t xml:space="preserve">Member </w:t>
      </w:r>
      <w:r w:rsidR="00186EF0">
        <w:t>Glover Woods</w:t>
      </w:r>
      <w:r>
        <w:t xml:space="preserve"> moved to approve the CDE staff recommendation</w:t>
      </w:r>
      <w:r w:rsidR="00110A1D">
        <w:t>.</w:t>
      </w:r>
    </w:p>
    <w:p w14:paraId="50376E3C" w14:textId="13291D8F" w:rsidR="00FE443F" w:rsidRDefault="00FE443F" w:rsidP="00FE443F">
      <w:pPr>
        <w:spacing w:before="240" w:after="0"/>
      </w:pPr>
      <w:r>
        <w:t xml:space="preserve">Member </w:t>
      </w:r>
      <w:r w:rsidR="00186EF0">
        <w:t>Lewis</w:t>
      </w:r>
      <w:r>
        <w:t xml:space="preserve"> seconded the motion.</w:t>
      </w:r>
    </w:p>
    <w:p w14:paraId="798CDE7E" w14:textId="62EF3A87" w:rsidR="00FE443F" w:rsidRDefault="00FE443F" w:rsidP="00FE443F">
      <w:pPr>
        <w:spacing w:before="240"/>
        <w:rPr>
          <w:rFonts w:eastAsia="Times New Roman" w:cs="Arial"/>
          <w:szCs w:val="24"/>
        </w:rPr>
      </w:pPr>
      <w:r w:rsidRPr="00175799">
        <w:rPr>
          <w:rFonts w:eastAsia="Times New Roman" w:cs="Arial"/>
          <w:b/>
          <w:szCs w:val="24"/>
        </w:rPr>
        <w:t>Yes votes:</w:t>
      </w:r>
      <w:r>
        <w:rPr>
          <w:rFonts w:eastAsia="Times New Roman" w:cs="Arial"/>
          <w:szCs w:val="24"/>
        </w:rPr>
        <w:t xml:space="preserve"> </w:t>
      </w:r>
      <w:r w:rsidRPr="003C3714">
        <w:rPr>
          <w:rFonts w:eastAsia="Times New Roman" w:cs="Arial"/>
          <w:szCs w:val="24"/>
        </w:rPr>
        <w:t xml:space="preserve">Members </w:t>
      </w:r>
      <w:r>
        <w:rPr>
          <w:rFonts w:eastAsia="Times New Roman" w:cs="Arial"/>
          <w:szCs w:val="24"/>
        </w:rPr>
        <w:t xml:space="preserve">Ayyappan, Darling-Hammond, Escobedo, Glover Woods, Lewis, McQuillen, Olken, Orozco-Gonzalez, Pattillo Brownson, </w:t>
      </w:r>
      <w:r w:rsidR="00CB2F7F">
        <w:rPr>
          <w:rFonts w:eastAsia="Times New Roman" w:cs="Arial"/>
          <w:szCs w:val="24"/>
        </w:rPr>
        <w:t xml:space="preserve">and </w:t>
      </w:r>
      <w:r>
        <w:rPr>
          <w:rFonts w:eastAsia="Times New Roman" w:cs="Arial"/>
          <w:szCs w:val="24"/>
        </w:rPr>
        <w:t>Rodriguez.</w:t>
      </w:r>
    </w:p>
    <w:p w14:paraId="2C407ACA" w14:textId="05199929" w:rsidR="00FE443F" w:rsidRPr="00DF4774" w:rsidRDefault="00FE443F" w:rsidP="00FE443F">
      <w:r w:rsidRPr="00311745">
        <w:rPr>
          <w:b/>
        </w:rPr>
        <w:t>No votes:</w:t>
      </w:r>
      <w:r>
        <w:rPr>
          <w:b/>
        </w:rPr>
        <w:t xml:space="preserve"> </w:t>
      </w:r>
      <w:r w:rsidR="00186EF0" w:rsidRPr="00186EF0">
        <w:rPr>
          <w:bCs/>
        </w:rPr>
        <w:t>None</w:t>
      </w:r>
    </w:p>
    <w:p w14:paraId="40B36A54" w14:textId="3FE5418F" w:rsidR="00FE443F" w:rsidRPr="00311745" w:rsidRDefault="00FE443F" w:rsidP="00FE443F">
      <w:r w:rsidRPr="00311745">
        <w:rPr>
          <w:b/>
        </w:rPr>
        <w:t>Member</w:t>
      </w:r>
      <w:r>
        <w:rPr>
          <w:b/>
        </w:rPr>
        <w:t>s</w:t>
      </w:r>
      <w:r w:rsidRPr="00311745">
        <w:rPr>
          <w:b/>
        </w:rPr>
        <w:t xml:space="preserve"> Absent:</w:t>
      </w:r>
      <w:r>
        <w:rPr>
          <w:b/>
        </w:rPr>
        <w:t xml:space="preserve"> </w:t>
      </w:r>
      <w:r w:rsidR="00186EF0" w:rsidRPr="00186EF0">
        <w:rPr>
          <w:bCs/>
        </w:rPr>
        <w:t>None</w:t>
      </w:r>
    </w:p>
    <w:p w14:paraId="3E02F547" w14:textId="54350C69" w:rsidR="00FE443F" w:rsidRPr="00311745" w:rsidRDefault="00FE443F" w:rsidP="00FE443F">
      <w:r w:rsidRPr="00311745">
        <w:rPr>
          <w:b/>
        </w:rPr>
        <w:t>Abstentions:</w:t>
      </w:r>
      <w:r>
        <w:rPr>
          <w:b/>
        </w:rPr>
        <w:t xml:space="preserve"> </w:t>
      </w:r>
      <w:r w:rsidR="00186EF0" w:rsidRPr="00186EF0">
        <w:rPr>
          <w:bCs/>
        </w:rPr>
        <w:t>None</w:t>
      </w:r>
    </w:p>
    <w:p w14:paraId="128879B1" w14:textId="071BE9D2" w:rsidR="00FE443F" w:rsidRPr="00311745" w:rsidRDefault="00FE443F" w:rsidP="00FE443F">
      <w:r w:rsidRPr="00311745">
        <w:rPr>
          <w:b/>
        </w:rPr>
        <w:t>Recusals:</w:t>
      </w:r>
      <w:r>
        <w:rPr>
          <w:b/>
        </w:rPr>
        <w:t xml:space="preserve"> </w:t>
      </w:r>
      <w:r w:rsidR="00186EF0" w:rsidRPr="00186EF0">
        <w:rPr>
          <w:bCs/>
        </w:rPr>
        <w:t>None</w:t>
      </w:r>
    </w:p>
    <w:p w14:paraId="63B8B8AC" w14:textId="216C8773" w:rsidR="00FE443F" w:rsidRPr="00FE443F" w:rsidRDefault="00FE443F" w:rsidP="00FE443F">
      <w:r w:rsidRPr="00311745">
        <w:t>The motion passed with</w:t>
      </w:r>
      <w:r>
        <w:t xml:space="preserve"> </w:t>
      </w:r>
      <w:r w:rsidR="00186EF0">
        <w:t>11</w:t>
      </w:r>
      <w:r>
        <w:t xml:space="preserve"> </w:t>
      </w:r>
      <w:r w:rsidRPr="00311745">
        <w:t>votes.</w:t>
      </w:r>
    </w:p>
    <w:p w14:paraId="4F8B1DDF" w14:textId="77777777" w:rsidR="00EA61F2" w:rsidRPr="00523159" w:rsidRDefault="00EA61F2" w:rsidP="00EA61F2">
      <w:pPr>
        <w:pStyle w:val="Heading4"/>
        <w:spacing w:after="0"/>
      </w:pPr>
      <w:r w:rsidRPr="00523159">
        <w:t xml:space="preserve">Item </w:t>
      </w:r>
      <w:r>
        <w:t>08</w:t>
      </w:r>
    </w:p>
    <w:p w14:paraId="2705C769" w14:textId="55FA8C67" w:rsidR="00EA61F2" w:rsidRDefault="00EA61F2" w:rsidP="00EA61F2">
      <w:pPr>
        <w:pStyle w:val="NormalWeb"/>
        <w:shd w:val="clear" w:color="auto" w:fill="FFFFFF"/>
        <w:spacing w:before="0" w:beforeAutospacing="0" w:after="240" w:afterAutospacing="0"/>
        <w:rPr>
          <w:rFonts w:ascii="Helvetica Neue" w:hAnsi="Helvetica Neue"/>
          <w:color w:val="000000"/>
        </w:rPr>
      </w:pPr>
      <w:r w:rsidRPr="0043080E">
        <w:rPr>
          <w:rFonts w:ascii="Arial" w:hAnsi="Arial" w:cs="Arial"/>
          <w:b/>
        </w:rPr>
        <w:t>Subject:</w:t>
      </w:r>
      <w:r>
        <w:rPr>
          <w:b/>
        </w:rPr>
        <w:t xml:space="preserve"> </w:t>
      </w:r>
      <w:r w:rsidR="001066F0">
        <w:rPr>
          <w:rFonts w:ascii="Helvetica Neue" w:hAnsi="Helvetica Neue"/>
          <w:color w:val="000000"/>
          <w:shd w:val="clear" w:color="auto" w:fill="FFFFFF"/>
        </w:rPr>
        <w:t>Revision of Performance Standards of Local Indicators within the California School Dashboard and Recommended Action Regarding the Local Indicator Self-Reflection Tool for Priority 1: Basic Services and Conditions.</w:t>
      </w:r>
    </w:p>
    <w:p w14:paraId="23BFC0FE" w14:textId="3AF73D9B" w:rsidR="00EA61F2" w:rsidRDefault="00EA61F2" w:rsidP="00EA61F2">
      <w:pPr>
        <w:pStyle w:val="NormalWeb"/>
        <w:shd w:val="clear" w:color="auto" w:fill="FFFFFF"/>
        <w:spacing w:before="0" w:beforeAutospacing="0" w:after="240" w:afterAutospacing="0"/>
        <w:rPr>
          <w:rFonts w:ascii="Helvetica Neue" w:hAnsi="Helvetica Neue"/>
          <w:color w:val="000000"/>
        </w:rPr>
      </w:pPr>
      <w:r>
        <w:rPr>
          <w:rStyle w:val="Strong"/>
          <w:rFonts w:ascii="Helvetica Neue" w:eastAsiaTheme="majorEastAsia" w:hAnsi="Helvetica Neue"/>
          <w:color w:val="000000"/>
        </w:rPr>
        <w:t>Type of Action:</w:t>
      </w:r>
      <w:r>
        <w:rPr>
          <w:rFonts w:ascii="Helvetica Neue" w:hAnsi="Helvetica Neue"/>
          <w:color w:val="000000"/>
        </w:rPr>
        <w:t xml:space="preserve"> Action, Information</w:t>
      </w:r>
    </w:p>
    <w:p w14:paraId="37241CF2" w14:textId="77777777" w:rsidR="00FD126A" w:rsidRDefault="00EA61F2" w:rsidP="00FD126A">
      <w:pPr>
        <w:pStyle w:val="NormalWeb"/>
      </w:pPr>
      <w:r w:rsidRPr="00FD126A">
        <w:rPr>
          <w:rFonts w:ascii="Arial" w:hAnsi="Arial" w:cs="Arial"/>
          <w:b/>
        </w:rPr>
        <w:t>Recommendation:</w:t>
      </w:r>
      <w:r>
        <w:t xml:space="preserve"> </w:t>
      </w:r>
    </w:p>
    <w:p w14:paraId="7BF826D0" w14:textId="01D72E9E" w:rsidR="00FD126A" w:rsidRPr="00FD126A" w:rsidRDefault="00FD126A" w:rsidP="00FD126A">
      <w:pPr>
        <w:pStyle w:val="NormalWeb"/>
        <w:rPr>
          <w:rFonts w:ascii="Arial" w:hAnsi="Arial" w:cs="Arial"/>
          <w:color w:val="000000"/>
        </w:rPr>
      </w:pPr>
      <w:r w:rsidRPr="00FD126A">
        <w:rPr>
          <w:rFonts w:ascii="Arial" w:hAnsi="Arial" w:cs="Arial"/>
          <w:color w:val="000000"/>
        </w:rPr>
        <w:t>1. The CDE recommends that the SBE revise the second local indicator performance standard to read as follows:</w:t>
      </w:r>
    </w:p>
    <w:p w14:paraId="79F5F438" w14:textId="1B757AE6" w:rsidR="00FD126A" w:rsidRPr="00FD126A" w:rsidRDefault="00FD126A" w:rsidP="00FD126A">
      <w:pPr>
        <w:pStyle w:val="NormalWeb"/>
        <w:rPr>
          <w:rFonts w:ascii="Arial" w:hAnsi="Arial" w:cs="Arial"/>
          <w:color w:val="000000"/>
        </w:rPr>
      </w:pPr>
      <w:r>
        <w:rPr>
          <w:rFonts w:ascii="Arial" w:hAnsi="Arial" w:cs="Arial"/>
          <w:color w:val="000000"/>
        </w:rPr>
        <w:tab/>
      </w:r>
      <w:r w:rsidRPr="00FD126A">
        <w:rPr>
          <w:rFonts w:ascii="Arial" w:hAnsi="Arial" w:cs="Arial"/>
          <w:color w:val="000000"/>
        </w:rPr>
        <w:t xml:space="preserve">a. Report the results as part of a non-consent item at the same public meeting of the </w:t>
      </w:r>
      <w:r>
        <w:rPr>
          <w:rFonts w:ascii="Arial" w:hAnsi="Arial" w:cs="Arial"/>
          <w:color w:val="000000"/>
        </w:rPr>
        <w:tab/>
      </w:r>
      <w:r w:rsidRPr="00FD126A">
        <w:rPr>
          <w:rFonts w:ascii="Arial" w:hAnsi="Arial" w:cs="Arial"/>
          <w:color w:val="000000"/>
        </w:rPr>
        <w:t>local governing board/body at which the LCAP is adopted.</w:t>
      </w:r>
    </w:p>
    <w:p w14:paraId="6BA6EF85" w14:textId="77777777" w:rsidR="00FD126A" w:rsidRPr="00FD126A" w:rsidRDefault="00FD126A" w:rsidP="00FD126A">
      <w:pPr>
        <w:pStyle w:val="NormalWeb"/>
        <w:rPr>
          <w:rFonts w:ascii="Arial" w:hAnsi="Arial" w:cs="Arial"/>
          <w:color w:val="000000"/>
        </w:rPr>
      </w:pPr>
      <w:r w:rsidRPr="00FD126A">
        <w:rPr>
          <w:rFonts w:ascii="Arial" w:hAnsi="Arial" w:cs="Arial"/>
          <w:color w:val="000000"/>
        </w:rPr>
        <w:t>2. The CDE recommends that the SBE approve the proposed revisions to the Local Indicator Self-Reflection Tool for Priority 1: Basic Services and Conditions (Attachment 2).</w:t>
      </w:r>
    </w:p>
    <w:p w14:paraId="0DC067D3" w14:textId="04F886C6" w:rsidR="005011C4" w:rsidRPr="00FD126A" w:rsidRDefault="00FD126A" w:rsidP="00FD126A">
      <w:pPr>
        <w:pStyle w:val="NormalWeb"/>
        <w:rPr>
          <w:rFonts w:ascii="Arial" w:hAnsi="Arial" w:cs="Arial"/>
          <w:color w:val="000000"/>
        </w:rPr>
      </w:pPr>
      <w:r w:rsidRPr="00FD126A">
        <w:rPr>
          <w:rFonts w:ascii="Arial" w:hAnsi="Arial" w:cs="Arial"/>
          <w:color w:val="000000"/>
        </w:rPr>
        <w:t>Additionally, the CDE recommends that the SBE provide further guidance on these recommendations and take additional action as deemed necessary and appropriate.</w:t>
      </w:r>
    </w:p>
    <w:p w14:paraId="69CADDB2" w14:textId="7BFC7B36" w:rsidR="00FE443F" w:rsidRPr="005D33FF" w:rsidRDefault="00FE443F" w:rsidP="00FE443F">
      <w:pPr>
        <w:rPr>
          <w:rFonts w:eastAsiaTheme="minorEastAsia" w:cs="Arial"/>
          <w:szCs w:val="24"/>
        </w:rPr>
      </w:pPr>
      <w:r w:rsidRPr="007F0712">
        <w:rPr>
          <w:b/>
        </w:rPr>
        <w:t>ACTION</w:t>
      </w:r>
      <w:r>
        <w:rPr>
          <w:b/>
        </w:rPr>
        <w:t>:</w:t>
      </w:r>
      <w:r w:rsidRPr="007F0712">
        <w:t xml:space="preserve"> </w:t>
      </w:r>
      <w:r>
        <w:t xml:space="preserve">Member </w:t>
      </w:r>
      <w:r w:rsidR="00F61F03">
        <w:t>Glover Woods</w:t>
      </w:r>
      <w:r>
        <w:t xml:space="preserve"> moved to approve the CDE staff recommendation</w:t>
      </w:r>
      <w:r w:rsidR="00F61F03">
        <w:t>s</w:t>
      </w:r>
      <w:r>
        <w:t>.</w:t>
      </w:r>
    </w:p>
    <w:p w14:paraId="26A7E0E3" w14:textId="682EB240" w:rsidR="00FE443F" w:rsidRDefault="00FE443F" w:rsidP="00FE443F">
      <w:pPr>
        <w:spacing w:before="240" w:after="0"/>
      </w:pPr>
      <w:r>
        <w:t xml:space="preserve">Member </w:t>
      </w:r>
      <w:r w:rsidR="00373548">
        <w:t>Olken</w:t>
      </w:r>
      <w:r>
        <w:t xml:space="preserve"> seconded the motion.</w:t>
      </w:r>
    </w:p>
    <w:p w14:paraId="116B3B89" w14:textId="77777777" w:rsidR="00FE443F" w:rsidRDefault="00FE443F" w:rsidP="00FE443F">
      <w:pPr>
        <w:spacing w:before="240"/>
        <w:rPr>
          <w:rFonts w:eastAsia="Times New Roman" w:cs="Arial"/>
          <w:szCs w:val="24"/>
        </w:rPr>
      </w:pPr>
      <w:r w:rsidRPr="00175799">
        <w:rPr>
          <w:rFonts w:eastAsia="Times New Roman" w:cs="Arial"/>
          <w:b/>
          <w:szCs w:val="24"/>
        </w:rPr>
        <w:lastRenderedPageBreak/>
        <w:t>Yes votes:</w:t>
      </w:r>
      <w:r>
        <w:rPr>
          <w:rFonts w:eastAsia="Times New Roman" w:cs="Arial"/>
          <w:szCs w:val="24"/>
        </w:rPr>
        <w:t xml:space="preserve"> </w:t>
      </w:r>
      <w:r w:rsidRPr="003C3714">
        <w:rPr>
          <w:rFonts w:eastAsia="Times New Roman" w:cs="Arial"/>
          <w:szCs w:val="24"/>
        </w:rPr>
        <w:t xml:space="preserve">Members </w:t>
      </w:r>
      <w:r>
        <w:rPr>
          <w:rFonts w:eastAsia="Times New Roman" w:cs="Arial"/>
          <w:szCs w:val="24"/>
        </w:rPr>
        <w:t>Ayyappan, Darling-Hammond, Escobedo, Glover Woods, Lewis, McQuillen, Olken, Orozco-Gonzalez, Pattillo Brownson, Rodriguez, and Yoshimoto-Towery.</w:t>
      </w:r>
    </w:p>
    <w:p w14:paraId="59D7ACCB" w14:textId="4D5D33E3" w:rsidR="00FE443F" w:rsidRPr="00DF4774" w:rsidRDefault="00FE443F" w:rsidP="00FE443F">
      <w:r w:rsidRPr="00311745">
        <w:rPr>
          <w:b/>
        </w:rPr>
        <w:t>No votes:</w:t>
      </w:r>
      <w:r>
        <w:rPr>
          <w:b/>
        </w:rPr>
        <w:t xml:space="preserve"> </w:t>
      </w:r>
      <w:r w:rsidR="00373548" w:rsidRPr="00373548">
        <w:rPr>
          <w:bCs/>
        </w:rPr>
        <w:t>None</w:t>
      </w:r>
    </w:p>
    <w:p w14:paraId="420CC029" w14:textId="3FCA51AE" w:rsidR="00FE443F" w:rsidRPr="00311745" w:rsidRDefault="00FE443F" w:rsidP="00FE443F">
      <w:r w:rsidRPr="00311745">
        <w:rPr>
          <w:b/>
        </w:rPr>
        <w:t>Member</w:t>
      </w:r>
      <w:r>
        <w:rPr>
          <w:b/>
        </w:rPr>
        <w:t>s</w:t>
      </w:r>
      <w:r w:rsidRPr="00311745">
        <w:rPr>
          <w:b/>
        </w:rPr>
        <w:t xml:space="preserve"> Absent:</w:t>
      </w:r>
      <w:r w:rsidR="00373548">
        <w:rPr>
          <w:b/>
        </w:rPr>
        <w:t xml:space="preserve"> </w:t>
      </w:r>
      <w:r w:rsidR="00373548" w:rsidRPr="00373548">
        <w:rPr>
          <w:bCs/>
        </w:rPr>
        <w:t>None</w:t>
      </w:r>
      <w:r w:rsidRPr="00373548">
        <w:rPr>
          <w:bCs/>
        </w:rPr>
        <w:t xml:space="preserve"> </w:t>
      </w:r>
    </w:p>
    <w:p w14:paraId="7E34CB9E" w14:textId="67A06EBD" w:rsidR="00FE443F" w:rsidRPr="00311745" w:rsidRDefault="00FE443F" w:rsidP="00FE443F">
      <w:r w:rsidRPr="00311745">
        <w:rPr>
          <w:b/>
        </w:rPr>
        <w:t>Abstentions:</w:t>
      </w:r>
      <w:r>
        <w:rPr>
          <w:b/>
        </w:rPr>
        <w:t xml:space="preserve"> </w:t>
      </w:r>
      <w:r w:rsidR="00373548" w:rsidRPr="00373548">
        <w:rPr>
          <w:bCs/>
        </w:rPr>
        <w:t>None</w:t>
      </w:r>
    </w:p>
    <w:p w14:paraId="4A746DB9" w14:textId="47FB32B8" w:rsidR="00FE443F" w:rsidRPr="00311745" w:rsidRDefault="00FE443F" w:rsidP="00FE443F">
      <w:r w:rsidRPr="00311745">
        <w:rPr>
          <w:b/>
        </w:rPr>
        <w:t>Recusals:</w:t>
      </w:r>
      <w:r>
        <w:rPr>
          <w:b/>
        </w:rPr>
        <w:t xml:space="preserve"> </w:t>
      </w:r>
      <w:r w:rsidR="00373548" w:rsidRPr="00373548">
        <w:rPr>
          <w:bCs/>
        </w:rPr>
        <w:t>None</w:t>
      </w:r>
    </w:p>
    <w:p w14:paraId="4C7F589A" w14:textId="2EF5C714" w:rsidR="00FE443F" w:rsidRDefault="00FE443F" w:rsidP="00FE443F">
      <w:r w:rsidRPr="00311745">
        <w:t>The motion passed with</w:t>
      </w:r>
      <w:r>
        <w:t xml:space="preserve"> </w:t>
      </w:r>
      <w:r w:rsidR="00373548">
        <w:t>11</w:t>
      </w:r>
      <w:r>
        <w:t xml:space="preserve"> </w:t>
      </w:r>
      <w:r w:rsidRPr="00311745">
        <w:t>votes.</w:t>
      </w:r>
    </w:p>
    <w:p w14:paraId="6FC8E8B3" w14:textId="77777777" w:rsidR="001066F0" w:rsidRPr="00523159" w:rsidRDefault="001066F0" w:rsidP="001066F0">
      <w:pPr>
        <w:pStyle w:val="Heading4"/>
        <w:spacing w:after="0"/>
      </w:pPr>
      <w:r w:rsidRPr="00523159">
        <w:t xml:space="preserve">Item </w:t>
      </w:r>
      <w:r>
        <w:t>09</w:t>
      </w:r>
    </w:p>
    <w:p w14:paraId="099402A8" w14:textId="77777777" w:rsidR="001066F0" w:rsidRPr="0018104A" w:rsidRDefault="001066F0" w:rsidP="001066F0">
      <w:pPr>
        <w:rPr>
          <w:rFonts w:eastAsia="Times New Roman" w:cs="Times New Roman"/>
          <w:szCs w:val="24"/>
          <w:highlight w:val="lightGray"/>
        </w:rPr>
      </w:pPr>
      <w:r w:rsidRPr="0043080E">
        <w:rPr>
          <w:rFonts w:cs="Arial"/>
          <w:b/>
        </w:rPr>
        <w:t>Subject:</w:t>
      </w:r>
      <w:r>
        <w:rPr>
          <w:b/>
        </w:rPr>
        <w:t xml:space="preserve"> </w:t>
      </w:r>
      <w:r>
        <w:rPr>
          <w:rFonts w:ascii="Helvetica Neue" w:hAnsi="Helvetica Neue"/>
          <w:color w:val="000000"/>
          <w:shd w:val="clear" w:color="auto" w:fill="FFFFFF"/>
        </w:rPr>
        <w:t>Approval of the Recommended Observation Protocol for Teachers of English Learners to Satisfy Criterion 2 (Teacher Evaluation of English Learner Students) and Criterion 3 (Parent Opinion and Consultation) for Reclassification, per the requirements of </w:t>
      </w:r>
      <w:r>
        <w:rPr>
          <w:rStyle w:val="Emphasis"/>
          <w:rFonts w:ascii="Helvetica Neue" w:hAnsi="Helvetica Neue"/>
          <w:color w:val="000000"/>
          <w:shd w:val="clear" w:color="auto" w:fill="FFFFFF"/>
        </w:rPr>
        <w:t>Education Code</w:t>
      </w:r>
      <w:r>
        <w:rPr>
          <w:rFonts w:ascii="Helvetica Neue" w:hAnsi="Helvetica Neue"/>
          <w:color w:val="000000"/>
          <w:shd w:val="clear" w:color="auto" w:fill="FFFFFF"/>
        </w:rPr>
        <w:t> Sections 313 and 313.3.</w:t>
      </w:r>
    </w:p>
    <w:p w14:paraId="0E36A29A" w14:textId="77777777" w:rsidR="001066F0" w:rsidRDefault="001066F0" w:rsidP="001066F0">
      <w:pPr>
        <w:pStyle w:val="NormalWeb"/>
        <w:shd w:val="clear" w:color="auto" w:fill="FFFFFF"/>
        <w:spacing w:before="0" w:beforeAutospacing="0" w:after="240" w:afterAutospacing="0"/>
        <w:rPr>
          <w:rFonts w:ascii="Helvetica Neue" w:hAnsi="Helvetica Neue"/>
          <w:color w:val="000000"/>
        </w:rPr>
      </w:pPr>
      <w:r>
        <w:rPr>
          <w:rStyle w:val="Strong"/>
          <w:rFonts w:ascii="Helvetica Neue" w:eastAsiaTheme="majorEastAsia" w:hAnsi="Helvetica Neue"/>
          <w:color w:val="000000"/>
        </w:rPr>
        <w:t>Type of Action:</w:t>
      </w:r>
      <w:r>
        <w:rPr>
          <w:rFonts w:ascii="Helvetica Neue" w:hAnsi="Helvetica Neue"/>
          <w:color w:val="000000"/>
        </w:rPr>
        <w:t xml:space="preserve"> Action, Information</w:t>
      </w:r>
    </w:p>
    <w:p w14:paraId="3E687136" w14:textId="58D1BD1B" w:rsidR="00884F63" w:rsidRPr="00013ECE" w:rsidRDefault="001066F0" w:rsidP="001066F0">
      <w:pPr>
        <w:rPr>
          <w:color w:val="000000"/>
          <w:szCs w:val="24"/>
        </w:rPr>
      </w:pPr>
      <w:r w:rsidRPr="009F5526">
        <w:rPr>
          <w:rFonts w:cs="Arial"/>
          <w:b/>
        </w:rPr>
        <w:t xml:space="preserve">Recommendation: </w:t>
      </w:r>
      <w:r w:rsidR="00FD126A" w:rsidRPr="00FD126A">
        <w:rPr>
          <w:color w:val="000000"/>
          <w:szCs w:val="24"/>
        </w:rPr>
        <w:t>The CDE recommends that the State Board of Education (SBE) approve the proposed use of the</w:t>
      </w:r>
      <w:r w:rsidR="00DF21CD">
        <w:rPr>
          <w:color w:val="000000"/>
          <w:szCs w:val="24"/>
        </w:rPr>
        <w:t xml:space="preserve"> Observation Protocol for Teachers of English Learners</w:t>
      </w:r>
      <w:r w:rsidR="00FD126A" w:rsidRPr="00FD126A">
        <w:rPr>
          <w:color w:val="000000"/>
          <w:szCs w:val="24"/>
        </w:rPr>
        <w:t xml:space="preserve"> </w:t>
      </w:r>
      <w:r w:rsidR="00DF21CD">
        <w:rPr>
          <w:color w:val="000000"/>
          <w:szCs w:val="24"/>
        </w:rPr>
        <w:t>(</w:t>
      </w:r>
      <w:r w:rsidR="00FD126A" w:rsidRPr="00FD126A">
        <w:rPr>
          <w:color w:val="000000"/>
          <w:szCs w:val="24"/>
        </w:rPr>
        <w:t>OPTEL</w:t>
      </w:r>
      <w:r w:rsidR="00DF21CD">
        <w:rPr>
          <w:color w:val="000000"/>
          <w:szCs w:val="24"/>
        </w:rPr>
        <w:t>)</w:t>
      </w:r>
      <w:r w:rsidR="00FD126A" w:rsidRPr="00FD126A">
        <w:rPr>
          <w:color w:val="000000"/>
          <w:szCs w:val="24"/>
        </w:rPr>
        <w:t xml:space="preserve"> to satisfy the requirements of Criterion 2 (teacher evaluation of EL students) and Criterion 3 (parent opinion and consultation) for reclassification decision-making for students who take the Summative ELPAC</w:t>
      </w:r>
      <w:r w:rsidR="00884F63">
        <w:rPr>
          <w:color w:val="000000"/>
          <w:szCs w:val="24"/>
        </w:rPr>
        <w:t>,</w:t>
      </w:r>
      <w:r w:rsidR="00884F63" w:rsidRPr="00884F63">
        <w:rPr>
          <w:rFonts w:eastAsiaTheme="minorEastAsia" w:cs="Arial"/>
          <w:color w:val="000000" w:themeColor="text1"/>
          <w:kern w:val="24"/>
          <w:szCs w:val="24"/>
        </w:rPr>
        <w:t xml:space="preserve"> </w:t>
      </w:r>
      <w:r w:rsidR="00884F63" w:rsidRPr="00262F44">
        <w:rPr>
          <w:rFonts w:eastAsiaTheme="minorEastAsia" w:cs="Arial"/>
          <w:color w:val="000000" w:themeColor="text1"/>
          <w:kern w:val="24"/>
          <w:szCs w:val="24"/>
        </w:rPr>
        <w:t xml:space="preserve">per the requirements of California </w:t>
      </w:r>
      <w:r w:rsidR="00884F63" w:rsidRPr="00262F44">
        <w:rPr>
          <w:rFonts w:eastAsiaTheme="minorEastAsia" w:cs="Arial"/>
          <w:i/>
          <w:iCs/>
          <w:color w:val="000000" w:themeColor="text1"/>
          <w:kern w:val="24"/>
          <w:szCs w:val="24"/>
        </w:rPr>
        <w:t>EC </w:t>
      </w:r>
      <w:r w:rsidR="00884F63" w:rsidRPr="00262F44">
        <w:rPr>
          <w:rFonts w:eastAsiaTheme="minorEastAsia" w:cs="Arial"/>
          <w:color w:val="000000" w:themeColor="text1"/>
          <w:kern w:val="24"/>
          <w:szCs w:val="24"/>
        </w:rPr>
        <w:t>Sections 313 and 313.3</w:t>
      </w:r>
      <w:r w:rsidR="00FD126A" w:rsidRPr="00FD126A">
        <w:rPr>
          <w:color w:val="000000"/>
          <w:szCs w:val="24"/>
        </w:rPr>
        <w:t xml:space="preserve">. Based on the field test and validation study, the CDE also recommends that the SBE approve the thresholds of Level 3 or </w:t>
      </w:r>
      <w:r w:rsidR="00D202DE">
        <w:rPr>
          <w:color w:val="000000"/>
          <w:szCs w:val="24"/>
        </w:rPr>
        <w:t>above</w:t>
      </w:r>
      <w:r w:rsidR="00FD126A" w:rsidRPr="00FD126A">
        <w:rPr>
          <w:color w:val="000000"/>
          <w:szCs w:val="24"/>
        </w:rPr>
        <w:t xml:space="preserve"> on expressive and receptive OPTEL ratings for reclassification. The CDE further recommends that the SBE authorize CDE staff, with approval from the Executive Director of the SBE, to make technical edits, as necessary, to the OPTEL tool.</w:t>
      </w:r>
    </w:p>
    <w:p w14:paraId="25788323" w14:textId="154DF399" w:rsidR="001066F0" w:rsidRPr="005D33FF" w:rsidRDefault="001066F0" w:rsidP="001066F0">
      <w:pPr>
        <w:rPr>
          <w:rFonts w:eastAsiaTheme="minorEastAsia" w:cs="Arial"/>
          <w:szCs w:val="24"/>
        </w:rPr>
      </w:pPr>
      <w:r w:rsidRPr="007F0712">
        <w:rPr>
          <w:b/>
        </w:rPr>
        <w:t>ACTION</w:t>
      </w:r>
      <w:r>
        <w:rPr>
          <w:b/>
        </w:rPr>
        <w:t>:</w:t>
      </w:r>
      <w:r w:rsidRPr="007F0712">
        <w:t xml:space="preserve"> </w:t>
      </w:r>
      <w:r>
        <w:t>Member</w:t>
      </w:r>
      <w:r w:rsidR="0067748B">
        <w:t xml:space="preserve"> Escobedo</w:t>
      </w:r>
      <w:r>
        <w:t xml:space="preserve"> moved to approve the CDE staff recommendation.</w:t>
      </w:r>
    </w:p>
    <w:p w14:paraId="1B4BA60A" w14:textId="4241D7AF" w:rsidR="001066F0" w:rsidRDefault="001066F0" w:rsidP="001066F0">
      <w:pPr>
        <w:spacing w:before="240" w:after="0"/>
      </w:pPr>
      <w:r>
        <w:t xml:space="preserve">Member </w:t>
      </w:r>
      <w:r w:rsidR="0067748B">
        <w:t>Yoshimoto-Towery</w:t>
      </w:r>
      <w:r>
        <w:t xml:space="preserve"> seconded the motion.</w:t>
      </w:r>
    </w:p>
    <w:p w14:paraId="402D9CAF" w14:textId="77777777" w:rsidR="001066F0" w:rsidRDefault="001066F0" w:rsidP="001066F0">
      <w:pPr>
        <w:spacing w:before="240"/>
        <w:rPr>
          <w:rFonts w:eastAsia="Times New Roman" w:cs="Arial"/>
          <w:szCs w:val="24"/>
        </w:rPr>
      </w:pPr>
      <w:r w:rsidRPr="00175799">
        <w:rPr>
          <w:rFonts w:eastAsia="Times New Roman" w:cs="Arial"/>
          <w:b/>
          <w:szCs w:val="24"/>
        </w:rPr>
        <w:t>Yes votes:</w:t>
      </w:r>
      <w:r>
        <w:rPr>
          <w:rFonts w:eastAsia="Times New Roman" w:cs="Arial"/>
          <w:szCs w:val="24"/>
        </w:rPr>
        <w:t xml:space="preserve"> </w:t>
      </w:r>
      <w:r w:rsidRPr="003C3714">
        <w:rPr>
          <w:rFonts w:eastAsia="Times New Roman" w:cs="Arial"/>
          <w:szCs w:val="24"/>
        </w:rPr>
        <w:t xml:space="preserve">Members </w:t>
      </w:r>
      <w:r>
        <w:rPr>
          <w:rFonts w:eastAsia="Times New Roman" w:cs="Arial"/>
          <w:szCs w:val="24"/>
        </w:rPr>
        <w:t>Ayyappan, Darling-Hammond, Escobedo, Glover Woods, Lewis, McQuillen, Olken, Orozco-Gonzalez, Pattillo Brownson, Rodriguez, and Yoshimoto-Towery.</w:t>
      </w:r>
    </w:p>
    <w:p w14:paraId="30E0B141" w14:textId="2E3E8691" w:rsidR="001066F0" w:rsidRPr="0084060B" w:rsidRDefault="001066F0" w:rsidP="001066F0">
      <w:pPr>
        <w:rPr>
          <w:bCs/>
        </w:rPr>
      </w:pPr>
      <w:r w:rsidRPr="00311745">
        <w:rPr>
          <w:b/>
        </w:rPr>
        <w:t>No votes:</w:t>
      </w:r>
      <w:r>
        <w:rPr>
          <w:b/>
        </w:rPr>
        <w:t xml:space="preserve"> </w:t>
      </w:r>
      <w:r w:rsidR="000B57B1" w:rsidRPr="000B57B1">
        <w:rPr>
          <w:bCs/>
        </w:rPr>
        <w:t>None</w:t>
      </w:r>
    </w:p>
    <w:p w14:paraId="36FCCFA0" w14:textId="2549D521" w:rsidR="001066F0" w:rsidRPr="00311745" w:rsidRDefault="001066F0" w:rsidP="001066F0">
      <w:r w:rsidRPr="00311745">
        <w:rPr>
          <w:b/>
        </w:rPr>
        <w:t>Member</w:t>
      </w:r>
      <w:r>
        <w:rPr>
          <w:b/>
        </w:rPr>
        <w:t>s</w:t>
      </w:r>
      <w:r w:rsidRPr="00311745">
        <w:rPr>
          <w:b/>
        </w:rPr>
        <w:t xml:space="preserve"> Absent:</w:t>
      </w:r>
      <w:r w:rsidR="000B57B1">
        <w:rPr>
          <w:b/>
        </w:rPr>
        <w:t xml:space="preserve"> </w:t>
      </w:r>
      <w:r w:rsidR="000B57B1" w:rsidRPr="000B57B1">
        <w:rPr>
          <w:bCs/>
        </w:rPr>
        <w:t>None</w:t>
      </w:r>
      <w:r w:rsidRPr="000B57B1">
        <w:rPr>
          <w:bCs/>
        </w:rPr>
        <w:t xml:space="preserve"> </w:t>
      </w:r>
    </w:p>
    <w:p w14:paraId="1BB5EBC5" w14:textId="14673E1F" w:rsidR="001066F0" w:rsidRPr="00311745" w:rsidRDefault="001066F0" w:rsidP="001066F0">
      <w:r w:rsidRPr="00311745">
        <w:rPr>
          <w:b/>
        </w:rPr>
        <w:t>Abstentions:</w:t>
      </w:r>
      <w:r>
        <w:rPr>
          <w:b/>
        </w:rPr>
        <w:t xml:space="preserve"> </w:t>
      </w:r>
      <w:r w:rsidR="000B57B1" w:rsidRPr="000B57B1">
        <w:rPr>
          <w:bCs/>
        </w:rPr>
        <w:t>None</w:t>
      </w:r>
    </w:p>
    <w:p w14:paraId="2D229259" w14:textId="44F89B4D" w:rsidR="001066F0" w:rsidRPr="00311745" w:rsidRDefault="001066F0" w:rsidP="001066F0">
      <w:r w:rsidRPr="00311745">
        <w:rPr>
          <w:b/>
        </w:rPr>
        <w:t>Recusals:</w:t>
      </w:r>
      <w:r>
        <w:rPr>
          <w:b/>
        </w:rPr>
        <w:t xml:space="preserve"> </w:t>
      </w:r>
      <w:r w:rsidR="000B57B1" w:rsidRPr="000B57B1">
        <w:rPr>
          <w:bCs/>
        </w:rPr>
        <w:t>None</w:t>
      </w:r>
    </w:p>
    <w:p w14:paraId="6BEFF64D" w14:textId="42860AA0" w:rsidR="001066F0" w:rsidRPr="00FE443F" w:rsidRDefault="001066F0" w:rsidP="00FE443F">
      <w:r w:rsidRPr="00311745">
        <w:lastRenderedPageBreak/>
        <w:t>The motion passed with</w:t>
      </w:r>
      <w:r>
        <w:t xml:space="preserve"> </w:t>
      </w:r>
      <w:r w:rsidR="0067748B">
        <w:t>11</w:t>
      </w:r>
      <w:r>
        <w:t xml:space="preserve"> </w:t>
      </w:r>
      <w:r w:rsidRPr="00311745">
        <w:t>votes.</w:t>
      </w:r>
    </w:p>
    <w:p w14:paraId="24450BAA" w14:textId="3A8B9CD2" w:rsidR="006274DE" w:rsidRPr="006274DE" w:rsidRDefault="006274DE" w:rsidP="001066F0">
      <w:pPr>
        <w:pStyle w:val="Heading3"/>
        <w:jc w:val="center"/>
      </w:pPr>
      <w:r>
        <w:t>REGULAR CONSENT ITEMS</w:t>
      </w:r>
      <w:r>
        <w:br/>
        <w:t>(Item 10 through Item 14)</w:t>
      </w:r>
    </w:p>
    <w:p w14:paraId="628A5A80" w14:textId="3FE904B3" w:rsidR="009F5526" w:rsidRPr="00523159" w:rsidRDefault="009F5526" w:rsidP="009F5526">
      <w:pPr>
        <w:pStyle w:val="Heading4"/>
        <w:spacing w:after="0"/>
      </w:pPr>
      <w:r w:rsidRPr="00523159">
        <w:t xml:space="preserve">Item </w:t>
      </w:r>
      <w:r>
        <w:t>10</w:t>
      </w:r>
    </w:p>
    <w:p w14:paraId="70BEDE3A" w14:textId="4FFB8AF8" w:rsidR="009F5526" w:rsidRPr="0018104A" w:rsidRDefault="009F5526" w:rsidP="009F5526">
      <w:pPr>
        <w:rPr>
          <w:rFonts w:eastAsia="Times New Roman" w:cs="Times New Roman"/>
          <w:szCs w:val="24"/>
          <w:highlight w:val="lightGray"/>
        </w:rPr>
      </w:pPr>
      <w:r w:rsidRPr="0043080E">
        <w:rPr>
          <w:rFonts w:cs="Arial"/>
          <w:b/>
        </w:rPr>
        <w:t>Subject:</w:t>
      </w:r>
      <w:r>
        <w:rPr>
          <w:b/>
        </w:rPr>
        <w:t xml:space="preserve"> </w:t>
      </w:r>
      <w:r w:rsidR="00F812DE">
        <w:rPr>
          <w:rFonts w:ascii="Helvetica Neue" w:hAnsi="Helvetica Neue"/>
          <w:color w:val="000000"/>
          <w:shd w:val="clear" w:color="auto" w:fill="FFFFFF"/>
        </w:rPr>
        <w:t>Approval of a Charter School Number Assigned to a Newly Established Charter School.</w:t>
      </w:r>
    </w:p>
    <w:p w14:paraId="65604F54" w14:textId="24548BC4" w:rsidR="009F5526" w:rsidRDefault="009F5526" w:rsidP="009F5526">
      <w:pPr>
        <w:pStyle w:val="NormalWeb"/>
        <w:shd w:val="clear" w:color="auto" w:fill="FFFFFF"/>
        <w:spacing w:before="0" w:beforeAutospacing="0" w:after="240" w:afterAutospacing="0"/>
        <w:rPr>
          <w:rFonts w:ascii="Helvetica Neue" w:hAnsi="Helvetica Neue"/>
          <w:color w:val="000000"/>
        </w:rPr>
      </w:pPr>
      <w:r>
        <w:rPr>
          <w:rStyle w:val="Strong"/>
          <w:rFonts w:ascii="Helvetica Neue" w:eastAsiaTheme="majorEastAsia" w:hAnsi="Helvetica Neue"/>
          <w:color w:val="000000"/>
        </w:rPr>
        <w:t>Type of Action:</w:t>
      </w:r>
      <w:r>
        <w:rPr>
          <w:rFonts w:ascii="Helvetica Neue" w:hAnsi="Helvetica Neue"/>
          <w:color w:val="000000"/>
        </w:rPr>
        <w:t xml:space="preserve"> </w:t>
      </w:r>
      <w:r w:rsidR="00077B93">
        <w:rPr>
          <w:rFonts w:ascii="Helvetica Neue" w:hAnsi="Helvetica Neue"/>
          <w:color w:val="000000"/>
        </w:rPr>
        <w:t>Action, Information</w:t>
      </w:r>
      <w:r w:rsidR="001066F0">
        <w:rPr>
          <w:rFonts w:ascii="Helvetica Neue" w:hAnsi="Helvetica Neue"/>
          <w:color w:val="000000"/>
        </w:rPr>
        <w:t>, Consent</w:t>
      </w:r>
    </w:p>
    <w:p w14:paraId="00B11CF5" w14:textId="6B298C90" w:rsidR="007F40DC" w:rsidRPr="00FD126A" w:rsidRDefault="00077B93" w:rsidP="001066F0">
      <w:pPr>
        <w:spacing w:before="240"/>
        <w:rPr>
          <w:rFonts w:eastAsia="Times New Roman" w:cs="Times New Roman"/>
          <w:b/>
          <w:bCs/>
          <w:i/>
          <w:iCs/>
          <w:szCs w:val="24"/>
        </w:rPr>
      </w:pPr>
      <w:r w:rsidRPr="00077B93">
        <w:rPr>
          <w:rFonts w:cs="Arial"/>
          <w:b/>
        </w:rPr>
        <w:t xml:space="preserve">Recommendation: </w:t>
      </w:r>
      <w:r w:rsidR="00FD126A" w:rsidRPr="00FD126A">
        <w:rPr>
          <w:color w:val="000000"/>
          <w:szCs w:val="24"/>
        </w:rPr>
        <w:t>The CDE recommends that the SBE assign a charter number to the charter school identified in Attachment 1.</w:t>
      </w:r>
    </w:p>
    <w:p w14:paraId="3F0CE530" w14:textId="0CB6AA45" w:rsidR="007E4315" w:rsidRPr="00523159" w:rsidRDefault="007E4315" w:rsidP="007E4315">
      <w:pPr>
        <w:pStyle w:val="Heading4"/>
        <w:spacing w:after="0"/>
      </w:pPr>
      <w:r w:rsidRPr="00523159">
        <w:t xml:space="preserve">Item </w:t>
      </w:r>
      <w:r>
        <w:t>1</w:t>
      </w:r>
      <w:r w:rsidR="005C03EF">
        <w:t>1</w:t>
      </w:r>
    </w:p>
    <w:p w14:paraId="4D7432FB" w14:textId="2D29D6D2" w:rsidR="007E4315" w:rsidRPr="00065017" w:rsidRDefault="007E4315" w:rsidP="001066F0">
      <w:pPr>
        <w:pStyle w:val="NormalWeb"/>
        <w:shd w:val="clear" w:color="auto" w:fill="FFFFFF"/>
        <w:spacing w:before="0" w:beforeAutospacing="0" w:after="240" w:afterAutospacing="0"/>
        <w:rPr>
          <w:rFonts w:ascii="Helvetica Neue" w:hAnsi="Helvetica Neue"/>
          <w:color w:val="000000"/>
        </w:rPr>
      </w:pPr>
      <w:r w:rsidRPr="0029129F">
        <w:rPr>
          <w:rFonts w:ascii="Arial" w:hAnsi="Arial" w:cs="Arial"/>
          <w:b/>
        </w:rPr>
        <w:t>Subject:</w:t>
      </w:r>
      <w:r>
        <w:rPr>
          <w:rFonts w:cs="Arial"/>
          <w:b/>
        </w:rPr>
        <w:t xml:space="preserve"> </w:t>
      </w:r>
      <w:r w:rsidR="00F812DE">
        <w:rPr>
          <w:rFonts w:ascii="Helvetica Neue" w:hAnsi="Helvetica Neue"/>
          <w:color w:val="000000"/>
          <w:shd w:val="clear" w:color="auto" w:fill="FFFFFF"/>
        </w:rPr>
        <w:t>The Federal Every Student Succeeds Act: Authorization to Pursue a Waiver for the 2023–24 School Year of the 1.0 Percent Cap on the Percentage of Eligible Students with the Most Significant Cognitive Disabilities Who May Be Assessed with an Alternate Assessment Aligned with Alternate Academic Achievement Standards for English Language Arts/Literacy, Mathematics, and Science.</w:t>
      </w:r>
    </w:p>
    <w:p w14:paraId="166FF0CC" w14:textId="27A96797" w:rsidR="007E4315" w:rsidRDefault="007E4315" w:rsidP="007E4315">
      <w:pPr>
        <w:rPr>
          <w:rFonts w:ascii="Helvetica Neue" w:hAnsi="Helvetica Neue"/>
          <w:color w:val="000000"/>
        </w:rPr>
      </w:pPr>
      <w:r>
        <w:rPr>
          <w:rStyle w:val="Strong"/>
          <w:rFonts w:ascii="Helvetica Neue" w:eastAsiaTheme="majorEastAsia" w:hAnsi="Helvetica Neue"/>
          <w:color w:val="000000"/>
        </w:rPr>
        <w:t>Type of Action:</w:t>
      </w:r>
      <w:r>
        <w:rPr>
          <w:rFonts w:ascii="Helvetica Neue" w:hAnsi="Helvetica Neue"/>
          <w:color w:val="000000"/>
        </w:rPr>
        <w:t xml:space="preserve"> </w:t>
      </w:r>
      <w:r w:rsidR="001066F0">
        <w:rPr>
          <w:rFonts w:ascii="Helvetica Neue" w:hAnsi="Helvetica Neue"/>
          <w:color w:val="000000"/>
        </w:rPr>
        <w:t xml:space="preserve">Action, </w:t>
      </w:r>
      <w:r>
        <w:rPr>
          <w:rFonts w:ascii="Helvetica Neue" w:hAnsi="Helvetica Neue"/>
          <w:color w:val="000000"/>
        </w:rPr>
        <w:t>Information</w:t>
      </w:r>
      <w:r w:rsidR="001066F0">
        <w:rPr>
          <w:rFonts w:ascii="Helvetica Neue" w:hAnsi="Helvetica Neue"/>
          <w:color w:val="000000"/>
        </w:rPr>
        <w:t>, Consent</w:t>
      </w:r>
    </w:p>
    <w:p w14:paraId="7D257B67" w14:textId="77777777" w:rsidR="00FD126A" w:rsidRPr="00FD126A" w:rsidRDefault="00FD126A" w:rsidP="00FD126A">
      <w:pPr>
        <w:pStyle w:val="NormalWeb"/>
        <w:rPr>
          <w:rFonts w:ascii="Arial" w:hAnsi="Arial" w:cs="Arial"/>
          <w:color w:val="000000"/>
        </w:rPr>
      </w:pPr>
      <w:r w:rsidRPr="00FD126A">
        <w:rPr>
          <w:rFonts w:ascii="Arial" w:hAnsi="Arial" w:cs="Arial"/>
          <w:b/>
          <w:bCs/>
          <w:color w:val="000000"/>
        </w:rPr>
        <w:t xml:space="preserve">Recommendation: </w:t>
      </w:r>
      <w:r w:rsidRPr="00FD126A">
        <w:rPr>
          <w:rFonts w:ascii="Arial" w:hAnsi="Arial" w:cs="Arial"/>
          <w:color w:val="000000"/>
        </w:rPr>
        <w:t>The CDE recommends that the California State Board of Education (SBE) authorize the CDE to submit to the U.S. Department of Education (ED) a request for the waiver of the requirement to assess less than 1.0 percent of eligible students with an alternate assessment for ELA, mathematics, and science for the 2023–24 administration found in Attachment 1.</w:t>
      </w:r>
    </w:p>
    <w:p w14:paraId="030D769C" w14:textId="3AB5FB21" w:rsidR="00FD126A" w:rsidRPr="00FD126A" w:rsidRDefault="00FD126A" w:rsidP="00FD126A">
      <w:pPr>
        <w:pStyle w:val="NormalWeb"/>
        <w:rPr>
          <w:rFonts w:ascii="Arial" w:hAnsi="Arial" w:cs="Arial"/>
          <w:color w:val="000000"/>
        </w:rPr>
      </w:pPr>
      <w:r w:rsidRPr="00FD126A">
        <w:rPr>
          <w:rFonts w:ascii="Arial" w:hAnsi="Arial" w:cs="Arial"/>
          <w:color w:val="000000"/>
        </w:rPr>
        <w:t>The CDE also recommends that the SBE authorize the CDE to submit to the ED a request for a waiver of the requirement that a request for a waiver of the 1.0 percent cap be submitted at least 90 days before the beginning of the annual testing window for the CAA for ELA, mathematics, and science.</w:t>
      </w:r>
    </w:p>
    <w:p w14:paraId="530CCDA9" w14:textId="16166AFE" w:rsidR="001066F0" w:rsidRPr="00523159" w:rsidRDefault="001066F0" w:rsidP="001066F0">
      <w:pPr>
        <w:pStyle w:val="Heading4"/>
        <w:spacing w:after="0"/>
      </w:pPr>
      <w:r w:rsidRPr="00523159">
        <w:t xml:space="preserve">Item </w:t>
      </w:r>
      <w:r>
        <w:t>12</w:t>
      </w:r>
    </w:p>
    <w:p w14:paraId="2D3AABC8" w14:textId="522C8C45" w:rsidR="001066F0" w:rsidRPr="00065017" w:rsidRDefault="001066F0" w:rsidP="001066F0">
      <w:pPr>
        <w:pStyle w:val="NormalWeb"/>
        <w:shd w:val="clear" w:color="auto" w:fill="FFFFFF"/>
        <w:spacing w:before="0" w:beforeAutospacing="0" w:after="240" w:afterAutospacing="0"/>
        <w:rPr>
          <w:rFonts w:ascii="Helvetica Neue" w:hAnsi="Helvetica Neue"/>
          <w:color w:val="000000"/>
        </w:rPr>
      </w:pPr>
      <w:r w:rsidRPr="0029129F">
        <w:rPr>
          <w:rFonts w:ascii="Arial" w:hAnsi="Arial" w:cs="Arial"/>
          <w:b/>
        </w:rPr>
        <w:t>Subject:</w:t>
      </w:r>
      <w:r>
        <w:rPr>
          <w:rFonts w:cs="Arial"/>
          <w:b/>
        </w:rPr>
        <w:t xml:space="preserve"> </w:t>
      </w:r>
      <w:r w:rsidR="00F812DE">
        <w:rPr>
          <w:rFonts w:ascii="Helvetica Neue" w:hAnsi="Helvetica Neue"/>
          <w:color w:val="000000"/>
          <w:shd w:val="clear" w:color="auto" w:fill="FFFFFF"/>
        </w:rPr>
        <w:t>California Assessment of Student Performance and Progress System and English Language Proficiency Assessments for California: Determination of the Release of Up to 10 Percent Withheld for the 2022–23 Regents of the University of California, Santa Cruz Contract.</w:t>
      </w:r>
    </w:p>
    <w:p w14:paraId="3EDCD3E6" w14:textId="77777777" w:rsidR="001066F0" w:rsidRDefault="001066F0" w:rsidP="001066F0">
      <w:pPr>
        <w:rPr>
          <w:rFonts w:ascii="Helvetica Neue" w:hAnsi="Helvetica Neue"/>
          <w:color w:val="000000"/>
        </w:rPr>
      </w:pPr>
      <w:r>
        <w:rPr>
          <w:rStyle w:val="Strong"/>
          <w:rFonts w:ascii="Helvetica Neue" w:eastAsiaTheme="majorEastAsia" w:hAnsi="Helvetica Neue"/>
          <w:color w:val="000000"/>
        </w:rPr>
        <w:t>Type of Action:</w:t>
      </w:r>
      <w:r>
        <w:rPr>
          <w:rFonts w:ascii="Helvetica Neue" w:hAnsi="Helvetica Neue"/>
          <w:color w:val="000000"/>
        </w:rPr>
        <w:t xml:space="preserve"> Action, Information, Consent</w:t>
      </w:r>
    </w:p>
    <w:p w14:paraId="059AA3EA" w14:textId="2DA39720" w:rsidR="00FD126A" w:rsidRPr="00FD126A" w:rsidRDefault="00FD126A" w:rsidP="001066F0">
      <w:pPr>
        <w:rPr>
          <w:color w:val="000000"/>
          <w:szCs w:val="24"/>
        </w:rPr>
      </w:pPr>
      <w:r w:rsidRPr="00FD126A">
        <w:rPr>
          <w:rFonts w:ascii="Helvetica Neue" w:hAnsi="Helvetica Neue"/>
          <w:b/>
          <w:bCs/>
          <w:color w:val="000000"/>
        </w:rPr>
        <w:t xml:space="preserve">Recommendation: </w:t>
      </w:r>
      <w:r w:rsidRPr="00FD126A">
        <w:rPr>
          <w:color w:val="000000"/>
          <w:szCs w:val="24"/>
        </w:rPr>
        <w:t xml:space="preserve">The CDE recommends the release of the full amount of $70,326.28, representing the 10 percent withheld from the UCSC contract for activities to develop and maintain the California Educator Reporting System (CERS) for the reporting of individual and </w:t>
      </w:r>
      <w:r w:rsidRPr="00FD126A">
        <w:rPr>
          <w:color w:val="000000"/>
          <w:szCs w:val="24"/>
        </w:rPr>
        <w:lastRenderedPageBreak/>
        <w:t>group results from CAASPP and ELPAC. The 10 percent funds were withheld during fiscal year (FY) 2022–23 from invoices paid with existing CAASPP and ELPAC System contract funding. The amounts per task are listed in Attachment 1.</w:t>
      </w:r>
    </w:p>
    <w:p w14:paraId="349B773F" w14:textId="59C27EA9" w:rsidR="001066F0" w:rsidRPr="00523159" w:rsidRDefault="001066F0" w:rsidP="001066F0">
      <w:pPr>
        <w:pStyle w:val="Heading4"/>
        <w:spacing w:after="0"/>
      </w:pPr>
      <w:r w:rsidRPr="00523159">
        <w:t xml:space="preserve">Item </w:t>
      </w:r>
      <w:r>
        <w:t>13</w:t>
      </w:r>
    </w:p>
    <w:p w14:paraId="4B3A8DAB" w14:textId="0CBF8223" w:rsidR="001066F0" w:rsidRPr="00065017" w:rsidRDefault="001066F0" w:rsidP="001066F0">
      <w:pPr>
        <w:pStyle w:val="NormalWeb"/>
        <w:shd w:val="clear" w:color="auto" w:fill="FFFFFF"/>
        <w:spacing w:before="0" w:beforeAutospacing="0" w:after="240" w:afterAutospacing="0"/>
        <w:rPr>
          <w:rFonts w:ascii="Helvetica Neue" w:hAnsi="Helvetica Neue"/>
          <w:color w:val="000000"/>
        </w:rPr>
      </w:pPr>
      <w:r w:rsidRPr="0029129F">
        <w:rPr>
          <w:rFonts w:ascii="Arial" w:hAnsi="Arial" w:cs="Arial"/>
          <w:b/>
        </w:rPr>
        <w:t>Subject:</w:t>
      </w:r>
      <w:r>
        <w:rPr>
          <w:rFonts w:cs="Arial"/>
          <w:b/>
        </w:rPr>
        <w:t xml:space="preserve"> </w:t>
      </w:r>
      <w:r w:rsidR="00F812DE">
        <w:rPr>
          <w:rFonts w:ascii="Helvetica Neue" w:hAnsi="Helvetica Neue"/>
          <w:color w:val="000000"/>
          <w:shd w:val="clear" w:color="auto" w:fill="FFFFFF"/>
        </w:rPr>
        <w:t>California Assessment of Student Performance and Progress and English Language Proficiency Assessments for California: Determination of the Release of the 10 Percent Withheld from the Educational Testing Service Contract for Fiscal Year 2022–23.</w:t>
      </w:r>
    </w:p>
    <w:p w14:paraId="2059B489" w14:textId="77777777" w:rsidR="001066F0" w:rsidRDefault="001066F0" w:rsidP="001066F0">
      <w:pPr>
        <w:rPr>
          <w:rFonts w:ascii="Helvetica Neue" w:hAnsi="Helvetica Neue"/>
          <w:color w:val="000000"/>
        </w:rPr>
      </w:pPr>
      <w:r>
        <w:rPr>
          <w:rStyle w:val="Strong"/>
          <w:rFonts w:ascii="Helvetica Neue" w:eastAsiaTheme="majorEastAsia" w:hAnsi="Helvetica Neue"/>
          <w:color w:val="000000"/>
        </w:rPr>
        <w:t>Type of Action:</w:t>
      </w:r>
      <w:r>
        <w:rPr>
          <w:rFonts w:ascii="Helvetica Neue" w:hAnsi="Helvetica Neue"/>
          <w:color w:val="000000"/>
        </w:rPr>
        <w:t xml:space="preserve"> Action, Information, Consent</w:t>
      </w:r>
    </w:p>
    <w:p w14:paraId="52F25269" w14:textId="7D361432" w:rsidR="00FD126A" w:rsidRPr="00FD126A" w:rsidRDefault="00FD126A" w:rsidP="001066F0">
      <w:pPr>
        <w:rPr>
          <w:rFonts w:cs="Arial"/>
          <w:b/>
          <w:bCs/>
          <w:color w:val="000000"/>
          <w:szCs w:val="24"/>
        </w:rPr>
      </w:pPr>
      <w:r w:rsidRPr="00FD126A">
        <w:rPr>
          <w:rFonts w:cs="Arial"/>
          <w:b/>
          <w:bCs/>
          <w:color w:val="000000"/>
        </w:rPr>
        <w:t xml:space="preserve">Recommendation: </w:t>
      </w:r>
      <w:r w:rsidRPr="00FD126A">
        <w:rPr>
          <w:color w:val="000000"/>
          <w:szCs w:val="24"/>
        </w:rPr>
        <w:t>The CDE recommends releasing $9,202,319.07 to ETS from funds withheld during FY 2022–23 for the successful completion of component tasks as stated within the contract scopes of work (SOW) under contract CN150012 and CN220002 collectively. The details of the amount per task, by administration, for FY 2022–23 is listed in Attachment 2.</w:t>
      </w:r>
    </w:p>
    <w:p w14:paraId="15820E49" w14:textId="5C468CC6" w:rsidR="001066F0" w:rsidRPr="00523159" w:rsidRDefault="001066F0" w:rsidP="001066F0">
      <w:pPr>
        <w:pStyle w:val="Heading4"/>
        <w:spacing w:after="0"/>
      </w:pPr>
      <w:r w:rsidRPr="00523159">
        <w:t xml:space="preserve">Item </w:t>
      </w:r>
      <w:r>
        <w:t>14</w:t>
      </w:r>
    </w:p>
    <w:p w14:paraId="396AC7C8" w14:textId="14489CBF" w:rsidR="001066F0" w:rsidRPr="00065017" w:rsidRDefault="001066F0" w:rsidP="001066F0">
      <w:pPr>
        <w:pStyle w:val="NormalWeb"/>
        <w:shd w:val="clear" w:color="auto" w:fill="FFFFFF"/>
        <w:spacing w:before="0" w:beforeAutospacing="0" w:after="240" w:afterAutospacing="0"/>
        <w:rPr>
          <w:rFonts w:ascii="Helvetica Neue" w:hAnsi="Helvetica Neue"/>
          <w:color w:val="000000"/>
        </w:rPr>
      </w:pPr>
      <w:r w:rsidRPr="0029129F">
        <w:rPr>
          <w:rFonts w:ascii="Arial" w:hAnsi="Arial" w:cs="Arial"/>
          <w:b/>
        </w:rPr>
        <w:t>Subject:</w:t>
      </w:r>
      <w:r>
        <w:rPr>
          <w:rFonts w:cs="Arial"/>
          <w:b/>
        </w:rPr>
        <w:t xml:space="preserve"> </w:t>
      </w:r>
      <w:r w:rsidR="00F812DE">
        <w:rPr>
          <w:rFonts w:ascii="Helvetica Neue" w:hAnsi="Helvetica Neue"/>
          <w:color w:val="000000"/>
          <w:shd w:val="clear" w:color="auto" w:fill="FFFFFF"/>
        </w:rPr>
        <w:t>Approval of 2023–24 Consolidated Applications.</w:t>
      </w:r>
    </w:p>
    <w:p w14:paraId="507F2583" w14:textId="77777777" w:rsidR="001066F0" w:rsidRDefault="001066F0" w:rsidP="001066F0">
      <w:pPr>
        <w:rPr>
          <w:rFonts w:ascii="Helvetica Neue" w:hAnsi="Helvetica Neue"/>
          <w:color w:val="000000"/>
        </w:rPr>
      </w:pPr>
      <w:r>
        <w:rPr>
          <w:rStyle w:val="Strong"/>
          <w:rFonts w:ascii="Helvetica Neue" w:eastAsiaTheme="majorEastAsia" w:hAnsi="Helvetica Neue"/>
          <w:color w:val="000000"/>
        </w:rPr>
        <w:t>Type of Action:</w:t>
      </w:r>
      <w:r>
        <w:rPr>
          <w:rFonts w:ascii="Helvetica Neue" w:hAnsi="Helvetica Neue"/>
          <w:color w:val="000000"/>
        </w:rPr>
        <w:t xml:space="preserve"> Action, Information, Consent</w:t>
      </w:r>
    </w:p>
    <w:p w14:paraId="26E10EE4" w14:textId="17D9424B" w:rsidR="00FD126A" w:rsidRPr="0064582E" w:rsidRDefault="00FD126A" w:rsidP="001066F0">
      <w:pPr>
        <w:rPr>
          <w:rFonts w:ascii="Helvetica Neue" w:hAnsi="Helvetica Neue"/>
          <w:b/>
          <w:bCs/>
          <w:color w:val="000000"/>
          <w:szCs w:val="24"/>
        </w:rPr>
      </w:pPr>
      <w:r w:rsidRPr="00FD126A">
        <w:rPr>
          <w:rFonts w:ascii="Helvetica Neue" w:hAnsi="Helvetica Neue"/>
          <w:b/>
          <w:bCs/>
          <w:color w:val="000000"/>
        </w:rPr>
        <w:t xml:space="preserve">Recommendation: </w:t>
      </w:r>
      <w:r w:rsidR="0064582E" w:rsidRPr="0064582E">
        <w:rPr>
          <w:color w:val="000000"/>
          <w:szCs w:val="24"/>
        </w:rPr>
        <w:t xml:space="preserve">The CDE recommends that the SBE approve the 2023–24 </w:t>
      </w:r>
      <w:proofErr w:type="spellStart"/>
      <w:r w:rsidR="0064582E" w:rsidRPr="0064582E">
        <w:rPr>
          <w:color w:val="000000"/>
          <w:szCs w:val="24"/>
        </w:rPr>
        <w:t>ConApps</w:t>
      </w:r>
      <w:proofErr w:type="spellEnd"/>
      <w:r w:rsidR="0064582E" w:rsidRPr="0064582E">
        <w:rPr>
          <w:color w:val="000000"/>
          <w:szCs w:val="24"/>
        </w:rPr>
        <w:t xml:space="preserve"> submitted by LEAs in Attachment 1.</w:t>
      </w:r>
    </w:p>
    <w:p w14:paraId="5C645ECF" w14:textId="29BA7BAD" w:rsidR="00F812DE" w:rsidRPr="005D33FF" w:rsidRDefault="001066F0" w:rsidP="00F812DE">
      <w:pPr>
        <w:rPr>
          <w:rFonts w:eastAsiaTheme="minorEastAsia" w:cs="Arial"/>
          <w:szCs w:val="24"/>
        </w:rPr>
      </w:pPr>
      <w:r w:rsidRPr="007F0712">
        <w:rPr>
          <w:b/>
        </w:rPr>
        <w:t>ACTION</w:t>
      </w:r>
      <w:r>
        <w:rPr>
          <w:b/>
        </w:rPr>
        <w:t>:</w:t>
      </w:r>
      <w:r w:rsidRPr="007F0712">
        <w:t xml:space="preserve"> </w:t>
      </w:r>
      <w:r w:rsidR="00F812DE">
        <w:t xml:space="preserve">Member </w:t>
      </w:r>
      <w:r w:rsidR="00AA5688">
        <w:t>McQuillen</w:t>
      </w:r>
      <w:r w:rsidR="00F812DE">
        <w:t xml:space="preserve"> moved to approve the CDE staff recommendations for each regular item on consent (Item 10 through Item 14).</w:t>
      </w:r>
    </w:p>
    <w:p w14:paraId="11960C89" w14:textId="5F60ADFC" w:rsidR="00F812DE" w:rsidRDefault="00F812DE" w:rsidP="00F812DE">
      <w:pPr>
        <w:spacing w:before="240" w:after="0"/>
      </w:pPr>
      <w:r>
        <w:t xml:space="preserve">Member </w:t>
      </w:r>
      <w:r w:rsidR="00AA5688">
        <w:t>Orozco-Gonzalez</w:t>
      </w:r>
      <w:r>
        <w:t xml:space="preserve"> seconded the motion.</w:t>
      </w:r>
    </w:p>
    <w:p w14:paraId="446B955F" w14:textId="296E244E" w:rsidR="00F812DE" w:rsidRDefault="00F812DE" w:rsidP="00F812DE">
      <w:pPr>
        <w:spacing w:before="240"/>
        <w:rPr>
          <w:rFonts w:eastAsia="Times New Roman" w:cs="Arial"/>
          <w:szCs w:val="24"/>
        </w:rPr>
      </w:pPr>
      <w:r w:rsidRPr="00175799">
        <w:rPr>
          <w:rFonts w:eastAsia="Times New Roman" w:cs="Arial"/>
          <w:b/>
          <w:szCs w:val="24"/>
        </w:rPr>
        <w:t>Yes votes:</w:t>
      </w:r>
      <w:r>
        <w:rPr>
          <w:rFonts w:eastAsia="Times New Roman" w:cs="Arial"/>
          <w:szCs w:val="24"/>
        </w:rPr>
        <w:t xml:space="preserve"> </w:t>
      </w:r>
      <w:r w:rsidRPr="003C3714">
        <w:rPr>
          <w:rFonts w:eastAsia="Times New Roman" w:cs="Arial"/>
          <w:szCs w:val="24"/>
        </w:rPr>
        <w:t xml:space="preserve">Members </w:t>
      </w:r>
      <w:r>
        <w:rPr>
          <w:rFonts w:eastAsia="Times New Roman" w:cs="Arial"/>
          <w:szCs w:val="24"/>
        </w:rPr>
        <w:t xml:space="preserve">Ayyappan, Darling-Hammond, Glover Woods, Lewis, McQuillen, Olken, Orozco-Gonzalez, Pattillo Brownson, </w:t>
      </w:r>
      <w:r w:rsidR="004F66F7">
        <w:rPr>
          <w:rFonts w:eastAsia="Times New Roman" w:cs="Arial"/>
          <w:szCs w:val="24"/>
        </w:rPr>
        <w:t xml:space="preserve">and </w:t>
      </w:r>
      <w:r>
        <w:rPr>
          <w:rFonts w:eastAsia="Times New Roman" w:cs="Arial"/>
          <w:szCs w:val="24"/>
        </w:rPr>
        <w:t>Rodriguez</w:t>
      </w:r>
      <w:r w:rsidR="004F66F7">
        <w:rPr>
          <w:rFonts w:eastAsia="Times New Roman" w:cs="Arial"/>
          <w:szCs w:val="24"/>
        </w:rPr>
        <w:t>.</w:t>
      </w:r>
    </w:p>
    <w:p w14:paraId="6E4E40CA" w14:textId="7151C885" w:rsidR="00F812DE" w:rsidRPr="0084060B" w:rsidRDefault="00F812DE" w:rsidP="00F812DE">
      <w:pPr>
        <w:rPr>
          <w:bCs/>
        </w:rPr>
      </w:pPr>
      <w:r w:rsidRPr="00311745">
        <w:rPr>
          <w:b/>
        </w:rPr>
        <w:t>No votes:</w:t>
      </w:r>
      <w:r>
        <w:rPr>
          <w:b/>
        </w:rPr>
        <w:t xml:space="preserve"> </w:t>
      </w:r>
      <w:r w:rsidR="00AA5688" w:rsidRPr="00AA5688">
        <w:rPr>
          <w:bCs/>
        </w:rPr>
        <w:t>None</w:t>
      </w:r>
    </w:p>
    <w:p w14:paraId="4B187912" w14:textId="395AAD18" w:rsidR="00F812DE" w:rsidRPr="00311745" w:rsidRDefault="00F812DE" w:rsidP="00F812DE">
      <w:r w:rsidRPr="00311745">
        <w:rPr>
          <w:b/>
        </w:rPr>
        <w:t>Member</w:t>
      </w:r>
      <w:r>
        <w:rPr>
          <w:b/>
        </w:rPr>
        <w:t>s</w:t>
      </w:r>
      <w:r w:rsidRPr="00311745">
        <w:rPr>
          <w:b/>
        </w:rPr>
        <w:t xml:space="preserve"> Absent:</w:t>
      </w:r>
      <w:r>
        <w:rPr>
          <w:b/>
        </w:rPr>
        <w:t xml:space="preserve"> </w:t>
      </w:r>
      <w:r w:rsidR="00AA5688" w:rsidRPr="00AA5688">
        <w:rPr>
          <w:bCs/>
        </w:rPr>
        <w:t>None</w:t>
      </w:r>
    </w:p>
    <w:p w14:paraId="04E992C4" w14:textId="2D6A83A9" w:rsidR="00F812DE" w:rsidRPr="00311745" w:rsidRDefault="00F812DE" w:rsidP="00F812DE">
      <w:r w:rsidRPr="00311745">
        <w:rPr>
          <w:b/>
        </w:rPr>
        <w:t>Abstentions:</w:t>
      </w:r>
      <w:r>
        <w:rPr>
          <w:b/>
        </w:rPr>
        <w:t xml:space="preserve"> </w:t>
      </w:r>
      <w:r w:rsidR="00AA5688">
        <w:rPr>
          <w:bCs/>
        </w:rPr>
        <w:t>Members Yoshimoto</w:t>
      </w:r>
    </w:p>
    <w:p w14:paraId="0FB019E9" w14:textId="2258BD2B" w:rsidR="00F812DE" w:rsidRPr="00311745" w:rsidRDefault="00F812DE" w:rsidP="00F812DE">
      <w:r w:rsidRPr="00311745">
        <w:rPr>
          <w:b/>
        </w:rPr>
        <w:t>Recusals:</w:t>
      </w:r>
      <w:r>
        <w:rPr>
          <w:b/>
        </w:rPr>
        <w:t xml:space="preserve"> </w:t>
      </w:r>
      <w:r w:rsidR="00AA5688" w:rsidRPr="00AA5688">
        <w:rPr>
          <w:bCs/>
        </w:rPr>
        <w:t>Members Yoshimoto-Towery and Escobedo</w:t>
      </w:r>
    </w:p>
    <w:p w14:paraId="2961D5D6" w14:textId="07278B0F" w:rsidR="00AA5688" w:rsidRDefault="00F812DE" w:rsidP="00F812DE">
      <w:r w:rsidRPr="00311745">
        <w:t>The motion passed with</w:t>
      </w:r>
      <w:r>
        <w:t xml:space="preserve"> </w:t>
      </w:r>
      <w:r w:rsidR="00AA5688">
        <w:t>9</w:t>
      </w:r>
      <w:r>
        <w:t xml:space="preserve"> </w:t>
      </w:r>
      <w:r w:rsidRPr="00311745">
        <w:t>votes</w:t>
      </w:r>
      <w:r w:rsidR="00F11DEB">
        <w:t>.</w:t>
      </w:r>
    </w:p>
    <w:p w14:paraId="5D040EFB" w14:textId="77777777" w:rsidR="00AA5688" w:rsidRPr="00034BD0" w:rsidRDefault="00AA5688" w:rsidP="00AA5688">
      <w:pPr>
        <w:pStyle w:val="Heading4"/>
        <w:spacing w:after="0"/>
      </w:pPr>
      <w:r w:rsidRPr="00034BD0">
        <w:t>Re-Open Item 01</w:t>
      </w:r>
    </w:p>
    <w:p w14:paraId="7FBFA200" w14:textId="77777777" w:rsidR="00AA5688" w:rsidRDefault="00AA5688" w:rsidP="00AA5688">
      <w:pPr>
        <w:rPr>
          <w:bCs/>
          <w:szCs w:val="24"/>
        </w:rPr>
      </w:pPr>
      <w:r w:rsidRPr="00034BD0">
        <w:rPr>
          <w:b/>
          <w:bCs/>
        </w:rPr>
        <w:t>Subject:</w:t>
      </w:r>
      <w:r w:rsidRPr="00C5056C">
        <w:rPr>
          <w:rFonts w:cs="Arial"/>
        </w:rPr>
        <w:t xml:space="preserve"> </w:t>
      </w:r>
      <w:r w:rsidRPr="00034BD0">
        <w:rPr>
          <w:bCs/>
          <w:szCs w:val="24"/>
        </w:rPr>
        <w:t xml:space="preserve">STATE BOARD PROJECTS AND PRIORITIES. </w:t>
      </w:r>
    </w:p>
    <w:p w14:paraId="75B6CCA3" w14:textId="77777777" w:rsidR="00AA5688" w:rsidRPr="00034BD0" w:rsidRDefault="00AA5688" w:rsidP="00AA5688">
      <w:r w:rsidRPr="00034BD0">
        <w:lastRenderedPageBreak/>
        <w:t>Including, but not limited to, future meeting plans; agenda items; and officer nominations and/or elections; State Board appointments and direction to staff; declaratory and commendatory resolutions; Bylaw review and revision; Board policy; approval of minutes; Board President and liaison reports; training of Board members; and other matters of interest.</w:t>
      </w:r>
    </w:p>
    <w:p w14:paraId="00D58620" w14:textId="77777777" w:rsidR="00AA5688" w:rsidRDefault="00AA5688" w:rsidP="00AA5688">
      <w:r w:rsidRPr="002443F7">
        <w:rPr>
          <w:b/>
        </w:rPr>
        <w:t>Type of Action:</w:t>
      </w:r>
      <w:r>
        <w:t xml:space="preserve"> Action, Information</w:t>
      </w:r>
    </w:p>
    <w:p w14:paraId="048ED49D" w14:textId="77777777" w:rsidR="009118C8" w:rsidRPr="009118C8" w:rsidRDefault="0092641E" w:rsidP="009118C8">
      <w:pPr>
        <w:rPr>
          <w:rFonts w:eastAsia="Times New Roman" w:cs="Arial"/>
          <w:szCs w:val="24"/>
        </w:rPr>
      </w:pPr>
      <w:r w:rsidRPr="009118C8">
        <w:rPr>
          <w:b/>
          <w:bCs/>
        </w:rPr>
        <w:t>Recommendation:</w:t>
      </w:r>
      <w:r w:rsidRPr="0092641E">
        <w:rPr>
          <w:b/>
          <w:bCs/>
        </w:rPr>
        <w:t xml:space="preserve"> </w:t>
      </w:r>
    </w:p>
    <w:p w14:paraId="68087839" w14:textId="6E346991" w:rsidR="009118C8" w:rsidRPr="009118C8" w:rsidRDefault="00246C04" w:rsidP="005C21FE">
      <w:pPr>
        <w:numPr>
          <w:ilvl w:val="0"/>
          <w:numId w:val="5"/>
        </w:numPr>
        <w:ind w:left="547"/>
        <w:rPr>
          <w:rFonts w:eastAsia="Times New Roman" w:cs="Arial"/>
          <w:szCs w:val="24"/>
        </w:rPr>
      </w:pPr>
      <w:r>
        <w:rPr>
          <w:rFonts w:eastAsia="Times New Roman" w:cs="Arial"/>
          <w:szCs w:val="24"/>
        </w:rPr>
        <w:t xml:space="preserve">Approve the </w:t>
      </w:r>
      <w:r w:rsidR="009118C8" w:rsidRPr="009118C8">
        <w:rPr>
          <w:rFonts w:eastAsia="Times New Roman" w:cs="Arial"/>
          <w:szCs w:val="24"/>
        </w:rPr>
        <w:t>Draft Preliminary Report of Actions/Minutes for the September 13, 2023</w:t>
      </w:r>
      <w:r w:rsidR="009118C8">
        <w:rPr>
          <w:rFonts w:eastAsia="Times New Roman" w:cs="Arial"/>
          <w:szCs w:val="24"/>
        </w:rPr>
        <w:t>,</w:t>
      </w:r>
      <w:r w:rsidR="009118C8" w:rsidRPr="009118C8">
        <w:rPr>
          <w:rFonts w:eastAsia="Times New Roman" w:cs="Arial"/>
          <w:szCs w:val="24"/>
        </w:rPr>
        <w:t xml:space="preserve"> meeting</w:t>
      </w:r>
      <w:r w:rsidR="00151325">
        <w:rPr>
          <w:rFonts w:eastAsia="Times New Roman" w:cs="Arial"/>
          <w:szCs w:val="24"/>
        </w:rPr>
        <w:t>.</w:t>
      </w:r>
    </w:p>
    <w:p w14:paraId="27F92156" w14:textId="351FEF00" w:rsidR="009118C8" w:rsidRDefault="00246C04" w:rsidP="005C21FE">
      <w:pPr>
        <w:numPr>
          <w:ilvl w:val="0"/>
          <w:numId w:val="5"/>
        </w:numPr>
        <w:spacing w:after="0"/>
        <w:ind w:left="547"/>
        <w:rPr>
          <w:rFonts w:eastAsia="Times New Roman" w:cs="Arial"/>
          <w:szCs w:val="24"/>
        </w:rPr>
      </w:pPr>
      <w:r>
        <w:rPr>
          <w:rFonts w:eastAsia="Times New Roman" w:cs="Arial"/>
          <w:szCs w:val="24"/>
        </w:rPr>
        <w:t xml:space="preserve">Approve the </w:t>
      </w:r>
      <w:r w:rsidR="009118C8" w:rsidRPr="009118C8">
        <w:rPr>
          <w:rFonts w:eastAsia="Times New Roman" w:cs="Arial"/>
          <w:szCs w:val="24"/>
        </w:rPr>
        <w:t>SBE Screening Committee recommendations regarding appointments to the Advisory Commission on Charter Schools</w:t>
      </w:r>
      <w:r w:rsidR="00151325">
        <w:rPr>
          <w:rFonts w:eastAsia="Times New Roman" w:cs="Arial"/>
          <w:szCs w:val="24"/>
        </w:rPr>
        <w:t xml:space="preserve"> (ACCS)</w:t>
      </w:r>
      <w:r w:rsidR="009118C8" w:rsidRPr="009118C8">
        <w:rPr>
          <w:rFonts w:eastAsia="Times New Roman" w:cs="Arial"/>
          <w:szCs w:val="24"/>
        </w:rPr>
        <w:t>, Advisory Commission on Special Education</w:t>
      </w:r>
      <w:r w:rsidR="00151325">
        <w:rPr>
          <w:rFonts w:eastAsia="Times New Roman" w:cs="Arial"/>
          <w:szCs w:val="24"/>
        </w:rPr>
        <w:t xml:space="preserve"> (ACSE)</w:t>
      </w:r>
      <w:r w:rsidR="009118C8" w:rsidRPr="009118C8">
        <w:rPr>
          <w:rFonts w:eastAsia="Times New Roman" w:cs="Arial"/>
          <w:szCs w:val="24"/>
        </w:rPr>
        <w:t>, California Practitioners Advisory Group</w:t>
      </w:r>
      <w:r w:rsidR="00151325">
        <w:rPr>
          <w:rFonts w:eastAsia="Times New Roman" w:cs="Arial"/>
          <w:szCs w:val="24"/>
        </w:rPr>
        <w:t xml:space="preserve"> (CPAG)</w:t>
      </w:r>
      <w:r w:rsidR="009118C8" w:rsidRPr="009118C8">
        <w:rPr>
          <w:rFonts w:eastAsia="Times New Roman" w:cs="Arial"/>
          <w:szCs w:val="24"/>
        </w:rPr>
        <w:t>, and the Instructional Quality Commission</w:t>
      </w:r>
      <w:r w:rsidR="00151325">
        <w:rPr>
          <w:rFonts w:eastAsia="Times New Roman" w:cs="Arial"/>
          <w:szCs w:val="24"/>
        </w:rPr>
        <w:t xml:space="preserve"> (IQC).</w:t>
      </w:r>
    </w:p>
    <w:p w14:paraId="6C2DA60E" w14:textId="77777777" w:rsidR="009118C8" w:rsidRPr="009118C8" w:rsidRDefault="009118C8" w:rsidP="009118C8">
      <w:pPr>
        <w:spacing w:after="0"/>
        <w:ind w:left="547"/>
        <w:rPr>
          <w:rFonts w:eastAsia="Times New Roman" w:cs="Arial"/>
          <w:szCs w:val="24"/>
        </w:rPr>
      </w:pPr>
    </w:p>
    <w:p w14:paraId="6820A2A7" w14:textId="3FB9D5A9" w:rsidR="0092641E" w:rsidRPr="009118C8" w:rsidRDefault="009118C8" w:rsidP="005C21FE">
      <w:pPr>
        <w:numPr>
          <w:ilvl w:val="0"/>
          <w:numId w:val="5"/>
        </w:numPr>
        <w:spacing w:after="360"/>
        <w:ind w:left="547"/>
        <w:rPr>
          <w:rFonts w:eastAsia="Times New Roman" w:cs="Arial"/>
          <w:szCs w:val="24"/>
        </w:rPr>
      </w:pPr>
      <w:r w:rsidRPr="009118C8">
        <w:rPr>
          <w:rFonts w:eastAsia="Times New Roman" w:cs="Arial"/>
          <w:szCs w:val="24"/>
        </w:rPr>
        <w:t>Board member liaison reports</w:t>
      </w:r>
      <w:r w:rsidR="00151325">
        <w:rPr>
          <w:rFonts w:eastAsia="Times New Roman" w:cs="Arial"/>
          <w:szCs w:val="24"/>
        </w:rPr>
        <w:t>.</w:t>
      </w:r>
    </w:p>
    <w:p w14:paraId="5FBEA644" w14:textId="0C2177DD" w:rsidR="00AA5688" w:rsidRPr="00F11DEB" w:rsidRDefault="00AA5688" w:rsidP="00AA5688">
      <w:r w:rsidRPr="00F11DEB">
        <w:rPr>
          <w:b/>
          <w:bCs/>
        </w:rPr>
        <w:t>ACTION 1:</w:t>
      </w:r>
      <w:r w:rsidRPr="00F11DEB">
        <w:t xml:space="preserve"> </w:t>
      </w:r>
      <w:r w:rsidR="00076242" w:rsidRPr="00F11DEB">
        <w:t xml:space="preserve">Member Olken moved </w:t>
      </w:r>
      <w:r w:rsidR="00151325">
        <w:t xml:space="preserve">to approve the </w:t>
      </w:r>
      <w:r w:rsidR="00076242" w:rsidRPr="00F11DEB">
        <w:t>Preliminary Report of Actions/Draft M</w:t>
      </w:r>
      <w:r w:rsidRPr="00F11DEB">
        <w:t xml:space="preserve">eeting </w:t>
      </w:r>
      <w:r w:rsidR="00076242" w:rsidRPr="00F11DEB">
        <w:t>M</w:t>
      </w:r>
      <w:r w:rsidRPr="00F11DEB">
        <w:t>inutes</w:t>
      </w:r>
      <w:r w:rsidR="00151325">
        <w:t xml:space="preserve"> for the September 13, 2023, meeting. </w:t>
      </w:r>
    </w:p>
    <w:p w14:paraId="2FFD735E" w14:textId="2579D9DA" w:rsidR="00AA5688" w:rsidRPr="00F11DEB" w:rsidRDefault="00AA5688" w:rsidP="00AA5688">
      <w:r w:rsidRPr="00F11DEB">
        <w:t>Member Lewis</w:t>
      </w:r>
      <w:r w:rsidR="006F584F">
        <w:t xml:space="preserve"> </w:t>
      </w:r>
      <w:r w:rsidR="00076242" w:rsidRPr="00F11DEB">
        <w:t>seconded the motion.</w:t>
      </w:r>
    </w:p>
    <w:p w14:paraId="784F0DA0" w14:textId="77777777" w:rsidR="004F66F7" w:rsidRPr="00F11DEB" w:rsidRDefault="004F66F7" w:rsidP="004F66F7">
      <w:pPr>
        <w:spacing w:before="240"/>
        <w:rPr>
          <w:rFonts w:eastAsia="Times New Roman" w:cs="Arial"/>
          <w:szCs w:val="24"/>
        </w:rPr>
      </w:pPr>
      <w:r w:rsidRPr="00F11DEB">
        <w:rPr>
          <w:rFonts w:eastAsia="Times New Roman" w:cs="Arial"/>
          <w:b/>
          <w:szCs w:val="24"/>
        </w:rPr>
        <w:t>Yes votes:</w:t>
      </w:r>
      <w:r w:rsidRPr="00F11DEB">
        <w:rPr>
          <w:rFonts w:eastAsia="Times New Roman" w:cs="Arial"/>
          <w:szCs w:val="24"/>
        </w:rPr>
        <w:t xml:space="preserve"> Members Ayyappan, Darling-Hammond, Escobedo, Glover Woods, Lewis, McQuillen, Olken, Orozco-Gonzalez, Pattillo Brownson, Rodriguez, and Yoshimoto-Towery.</w:t>
      </w:r>
    </w:p>
    <w:p w14:paraId="0BCAB2F5" w14:textId="77777777" w:rsidR="004F66F7" w:rsidRPr="00F11DEB" w:rsidRDefault="004F66F7" w:rsidP="004F66F7">
      <w:pPr>
        <w:rPr>
          <w:bCs/>
        </w:rPr>
      </w:pPr>
      <w:r w:rsidRPr="00F11DEB">
        <w:rPr>
          <w:b/>
        </w:rPr>
        <w:t xml:space="preserve">No votes: </w:t>
      </w:r>
      <w:r w:rsidRPr="00F11DEB">
        <w:rPr>
          <w:bCs/>
        </w:rPr>
        <w:t>None</w:t>
      </w:r>
    </w:p>
    <w:p w14:paraId="7A400FFB" w14:textId="77777777" w:rsidR="004F66F7" w:rsidRPr="00F11DEB" w:rsidRDefault="004F66F7" w:rsidP="004F66F7">
      <w:r w:rsidRPr="00F11DEB">
        <w:rPr>
          <w:b/>
        </w:rPr>
        <w:t xml:space="preserve">Members Absent: </w:t>
      </w:r>
      <w:r w:rsidRPr="00F11DEB">
        <w:rPr>
          <w:bCs/>
        </w:rPr>
        <w:t>None</w:t>
      </w:r>
    </w:p>
    <w:p w14:paraId="06B20C1E" w14:textId="17BC6F55" w:rsidR="004F66F7" w:rsidRPr="00F11DEB" w:rsidRDefault="004F66F7" w:rsidP="004F66F7">
      <w:r w:rsidRPr="00F11DEB">
        <w:rPr>
          <w:b/>
        </w:rPr>
        <w:t xml:space="preserve">Abstentions: </w:t>
      </w:r>
      <w:r w:rsidRPr="00F11DEB">
        <w:rPr>
          <w:bCs/>
        </w:rPr>
        <w:t>None</w:t>
      </w:r>
    </w:p>
    <w:p w14:paraId="32A4D368" w14:textId="2514473F" w:rsidR="004F66F7" w:rsidRPr="00F11DEB" w:rsidRDefault="004F66F7" w:rsidP="00AA5688">
      <w:r w:rsidRPr="00F11DEB">
        <w:rPr>
          <w:b/>
        </w:rPr>
        <w:t xml:space="preserve">Recusals: </w:t>
      </w:r>
      <w:r w:rsidRPr="00F11DEB">
        <w:rPr>
          <w:bCs/>
        </w:rPr>
        <w:t>None</w:t>
      </w:r>
    </w:p>
    <w:p w14:paraId="6096B347" w14:textId="5653422C" w:rsidR="00AA5688" w:rsidRPr="00F11DEB" w:rsidRDefault="004F66F7" w:rsidP="00AA5688">
      <w:r w:rsidRPr="00F11DEB">
        <w:t>Motion p</w:t>
      </w:r>
      <w:r w:rsidR="00AA5688" w:rsidRPr="00F11DEB">
        <w:t>assed with 11 votes.</w:t>
      </w:r>
    </w:p>
    <w:p w14:paraId="520E2F29" w14:textId="613C2425" w:rsidR="00AA5688" w:rsidRPr="00F11DEB" w:rsidRDefault="00AA5688" w:rsidP="00076242">
      <w:pPr>
        <w:rPr>
          <w:b/>
        </w:rPr>
      </w:pPr>
      <w:r w:rsidRPr="00F11DEB">
        <w:rPr>
          <w:b/>
        </w:rPr>
        <w:t xml:space="preserve">ACTION 2: </w:t>
      </w:r>
      <w:r w:rsidRPr="00F11DEB">
        <w:rPr>
          <w:bCs/>
        </w:rPr>
        <w:t xml:space="preserve">Member </w:t>
      </w:r>
      <w:r w:rsidR="00076242" w:rsidRPr="00F11DEB">
        <w:rPr>
          <w:bCs/>
        </w:rPr>
        <w:t xml:space="preserve">Ayyappan </w:t>
      </w:r>
      <w:r w:rsidRPr="00F11DEB">
        <w:rPr>
          <w:bCs/>
        </w:rPr>
        <w:t xml:space="preserve">moved </w:t>
      </w:r>
      <w:r w:rsidR="00246C04">
        <w:rPr>
          <w:bCs/>
        </w:rPr>
        <w:t xml:space="preserve">to approve </w:t>
      </w:r>
      <w:r w:rsidRPr="00F11DEB">
        <w:rPr>
          <w:bCs/>
        </w:rPr>
        <w:t xml:space="preserve">the </w:t>
      </w:r>
      <w:r w:rsidR="004F66F7" w:rsidRPr="00F11DEB">
        <w:rPr>
          <w:bCs/>
        </w:rPr>
        <w:t xml:space="preserve">SBE Screening Committee’s recommendations for </w:t>
      </w:r>
      <w:r w:rsidRPr="00F11DEB">
        <w:rPr>
          <w:bCs/>
        </w:rPr>
        <w:t>appointment</w:t>
      </w:r>
      <w:r w:rsidR="004F66F7" w:rsidRPr="00F11DEB">
        <w:rPr>
          <w:bCs/>
        </w:rPr>
        <w:t>s</w:t>
      </w:r>
      <w:r w:rsidRPr="00F11DEB">
        <w:rPr>
          <w:bCs/>
        </w:rPr>
        <w:t xml:space="preserve"> to</w:t>
      </w:r>
      <w:r w:rsidR="004F66F7" w:rsidRPr="00F11DEB">
        <w:rPr>
          <w:bCs/>
        </w:rPr>
        <w:t xml:space="preserve"> the</w:t>
      </w:r>
      <w:r w:rsidRPr="00F11DEB">
        <w:rPr>
          <w:bCs/>
        </w:rPr>
        <w:t xml:space="preserve"> IQC, CPAG, ACCS, and ACSE</w:t>
      </w:r>
      <w:r w:rsidR="00246C04">
        <w:rPr>
          <w:bCs/>
        </w:rPr>
        <w:t>.</w:t>
      </w:r>
    </w:p>
    <w:p w14:paraId="05341436" w14:textId="204D3716" w:rsidR="00AA5688" w:rsidRPr="00F11DEB" w:rsidRDefault="00AA5688" w:rsidP="00076242">
      <w:pPr>
        <w:rPr>
          <w:bCs/>
        </w:rPr>
      </w:pPr>
      <w:r w:rsidRPr="00F11DEB">
        <w:rPr>
          <w:bCs/>
        </w:rPr>
        <w:t>Member</w:t>
      </w:r>
      <w:r w:rsidR="00076242" w:rsidRPr="00F11DEB">
        <w:rPr>
          <w:bCs/>
        </w:rPr>
        <w:t xml:space="preserve"> Rodriguez seconded the motion. </w:t>
      </w:r>
      <w:r w:rsidRPr="00F11DEB">
        <w:rPr>
          <w:bCs/>
        </w:rPr>
        <w:t xml:space="preserve"> </w:t>
      </w:r>
    </w:p>
    <w:p w14:paraId="2AC2048F" w14:textId="77777777" w:rsidR="004F66F7" w:rsidRDefault="004F66F7" w:rsidP="004F66F7">
      <w:pPr>
        <w:spacing w:before="240"/>
        <w:rPr>
          <w:rFonts w:eastAsia="Times New Roman" w:cs="Arial"/>
          <w:szCs w:val="24"/>
        </w:rPr>
      </w:pPr>
      <w:r w:rsidRPr="00175799">
        <w:rPr>
          <w:rFonts w:eastAsia="Times New Roman" w:cs="Arial"/>
          <w:b/>
          <w:szCs w:val="24"/>
        </w:rPr>
        <w:t>Yes votes:</w:t>
      </w:r>
      <w:r>
        <w:rPr>
          <w:rFonts w:eastAsia="Times New Roman" w:cs="Arial"/>
          <w:szCs w:val="24"/>
        </w:rPr>
        <w:t xml:space="preserve"> </w:t>
      </w:r>
      <w:r w:rsidRPr="003C3714">
        <w:rPr>
          <w:rFonts w:eastAsia="Times New Roman" w:cs="Arial"/>
          <w:szCs w:val="24"/>
        </w:rPr>
        <w:t xml:space="preserve">Members </w:t>
      </w:r>
      <w:r>
        <w:rPr>
          <w:rFonts w:eastAsia="Times New Roman" w:cs="Arial"/>
          <w:szCs w:val="24"/>
        </w:rPr>
        <w:t>Ayyappan, Darling-Hammond, Escobedo, Glover Woods, Lewis, McQuillen, Olken, Orozco-Gonzalez, Pattillo Brownson, Rodriguez, and Yoshimoto-Towery.</w:t>
      </w:r>
    </w:p>
    <w:p w14:paraId="7035B81D" w14:textId="77777777" w:rsidR="004F66F7" w:rsidRPr="0084060B" w:rsidRDefault="004F66F7" w:rsidP="004F66F7">
      <w:pPr>
        <w:rPr>
          <w:bCs/>
        </w:rPr>
      </w:pPr>
      <w:r w:rsidRPr="00311745">
        <w:rPr>
          <w:b/>
        </w:rPr>
        <w:t>No votes:</w:t>
      </w:r>
      <w:r>
        <w:rPr>
          <w:b/>
        </w:rPr>
        <w:t xml:space="preserve"> </w:t>
      </w:r>
      <w:r w:rsidRPr="00AA5688">
        <w:rPr>
          <w:bCs/>
        </w:rPr>
        <w:t>None</w:t>
      </w:r>
    </w:p>
    <w:p w14:paraId="57E52C64" w14:textId="77777777" w:rsidR="004F66F7" w:rsidRPr="00311745" w:rsidRDefault="004F66F7" w:rsidP="004F66F7">
      <w:r w:rsidRPr="00311745">
        <w:rPr>
          <w:b/>
        </w:rPr>
        <w:lastRenderedPageBreak/>
        <w:t>Member</w:t>
      </w:r>
      <w:r>
        <w:rPr>
          <w:b/>
        </w:rPr>
        <w:t>s</w:t>
      </w:r>
      <w:r w:rsidRPr="00311745">
        <w:rPr>
          <w:b/>
        </w:rPr>
        <w:t xml:space="preserve"> Absent:</w:t>
      </w:r>
      <w:r>
        <w:rPr>
          <w:b/>
        </w:rPr>
        <w:t xml:space="preserve"> </w:t>
      </w:r>
      <w:r w:rsidRPr="00AA5688">
        <w:rPr>
          <w:bCs/>
        </w:rPr>
        <w:t>None</w:t>
      </w:r>
    </w:p>
    <w:p w14:paraId="0DE4DBE9" w14:textId="77777777" w:rsidR="004F66F7" w:rsidRPr="00311745" w:rsidRDefault="004F66F7" w:rsidP="004F66F7">
      <w:r w:rsidRPr="00311745">
        <w:rPr>
          <w:b/>
        </w:rPr>
        <w:t>Abstentions:</w:t>
      </w:r>
      <w:r>
        <w:rPr>
          <w:b/>
        </w:rPr>
        <w:t xml:space="preserve"> </w:t>
      </w:r>
      <w:r>
        <w:rPr>
          <w:bCs/>
        </w:rPr>
        <w:t>None</w:t>
      </w:r>
    </w:p>
    <w:p w14:paraId="501B7AD5" w14:textId="527E156C" w:rsidR="004F66F7" w:rsidRPr="004F66F7" w:rsidRDefault="004F66F7" w:rsidP="00076242">
      <w:r w:rsidRPr="00311745">
        <w:rPr>
          <w:b/>
        </w:rPr>
        <w:t>Recusals:</w:t>
      </w:r>
      <w:r>
        <w:rPr>
          <w:b/>
        </w:rPr>
        <w:t xml:space="preserve"> </w:t>
      </w:r>
      <w:r>
        <w:rPr>
          <w:bCs/>
        </w:rPr>
        <w:t>None</w:t>
      </w:r>
    </w:p>
    <w:p w14:paraId="440C73FB" w14:textId="44D92F2A" w:rsidR="00AA5688" w:rsidRPr="00A36134" w:rsidRDefault="00A36134" w:rsidP="00F812DE">
      <w:pPr>
        <w:rPr>
          <w:bCs/>
        </w:rPr>
      </w:pPr>
      <w:r w:rsidRPr="00A36134">
        <w:rPr>
          <w:bCs/>
        </w:rPr>
        <w:t>Motion p</w:t>
      </w:r>
      <w:r w:rsidR="00AA5688" w:rsidRPr="00A36134">
        <w:rPr>
          <w:bCs/>
        </w:rPr>
        <w:t xml:space="preserve">assed with </w:t>
      </w:r>
      <w:r w:rsidR="00076242" w:rsidRPr="00A36134">
        <w:rPr>
          <w:bCs/>
        </w:rPr>
        <w:t>11 votes.</w:t>
      </w:r>
    </w:p>
    <w:p w14:paraId="0611F6FB" w14:textId="17CBC160" w:rsidR="0064582E" w:rsidRPr="00F72250" w:rsidRDefault="0064582E" w:rsidP="00F72250">
      <w:pPr>
        <w:pStyle w:val="Heading3"/>
        <w:jc w:val="center"/>
        <w:rPr>
          <w:sz w:val="28"/>
          <w:szCs w:val="28"/>
        </w:rPr>
      </w:pPr>
      <w:r>
        <w:rPr>
          <w:sz w:val="28"/>
          <w:szCs w:val="28"/>
        </w:rPr>
        <w:t>END OF REGULAR CONSENT ITEMS</w:t>
      </w:r>
    </w:p>
    <w:p w14:paraId="08722FD0" w14:textId="0A4E103D" w:rsidR="0064582E" w:rsidRPr="0064582E" w:rsidRDefault="0064582E" w:rsidP="0064582E">
      <w:pPr>
        <w:pStyle w:val="Heading3"/>
        <w:jc w:val="center"/>
        <w:rPr>
          <w:rFonts w:eastAsia="Times New Roman"/>
        </w:rPr>
      </w:pPr>
      <w:r w:rsidRPr="0064582E">
        <w:rPr>
          <w:rFonts w:eastAsia="Times New Roman"/>
        </w:rPr>
        <w:t xml:space="preserve">At </w:t>
      </w:r>
      <w:r w:rsidR="00246C04">
        <w:rPr>
          <w:rFonts w:eastAsia="Times New Roman"/>
        </w:rPr>
        <w:t xml:space="preserve">the </w:t>
      </w:r>
      <w:r w:rsidRPr="0064582E">
        <w:rPr>
          <w:rFonts w:eastAsia="Times New Roman"/>
        </w:rPr>
        <w:t>request of Petitioner Orange County Board of Education,</w:t>
      </w:r>
      <w:r w:rsidRPr="0064582E">
        <w:rPr>
          <w:rFonts w:eastAsia="Times New Roman"/>
        </w:rPr>
        <w:br/>
        <w:t>Item 15 was withdrawn by the SBE on November 6, 2023.</w:t>
      </w:r>
    </w:p>
    <w:p w14:paraId="1FA0F15E" w14:textId="77777777" w:rsidR="0064582E" w:rsidRPr="0064582E" w:rsidRDefault="0064582E" w:rsidP="0064582E">
      <w:pPr>
        <w:shd w:val="clear" w:color="auto" w:fill="FFFFFF"/>
        <w:rPr>
          <w:rFonts w:eastAsia="Times New Roman" w:cs="Arial"/>
          <w:color w:val="000000"/>
          <w:szCs w:val="24"/>
        </w:rPr>
      </w:pPr>
      <w:r w:rsidRPr="0064582E">
        <w:rPr>
          <w:rFonts w:eastAsia="Times New Roman" w:cs="Arial"/>
          <w:strike/>
          <w:color w:val="000000"/>
          <w:szCs w:val="24"/>
        </w:rPr>
        <w:t>Item 15 Revision Notes</w:t>
      </w:r>
    </w:p>
    <w:p w14:paraId="7C585C77" w14:textId="77777777" w:rsidR="0064582E" w:rsidRPr="0064582E" w:rsidRDefault="0064582E" w:rsidP="005C21FE">
      <w:pPr>
        <w:numPr>
          <w:ilvl w:val="0"/>
          <w:numId w:val="9"/>
        </w:numPr>
        <w:shd w:val="clear" w:color="auto" w:fill="FFFFFF"/>
        <w:rPr>
          <w:rFonts w:eastAsia="Times New Roman" w:cs="Arial"/>
          <w:color w:val="000000"/>
          <w:szCs w:val="24"/>
        </w:rPr>
      </w:pPr>
      <w:r w:rsidRPr="0064582E">
        <w:rPr>
          <w:rFonts w:eastAsia="Times New Roman" w:cs="Arial"/>
          <w:strike/>
          <w:color w:val="000000"/>
          <w:szCs w:val="24"/>
        </w:rPr>
        <w:t>Changes in November 2023 SBE Item 15 Attachment 1: Changes made to item tagging and reading order to improve accessibility. Added Orange County Board of Education response to opposition letters, Orange County Board of Education's Chronology of Events, and associated documentation of the Chronology provided by Orange County Board of Education.</w:t>
      </w:r>
    </w:p>
    <w:p w14:paraId="64E03FB5" w14:textId="77777777" w:rsidR="0064582E" w:rsidRPr="00A27430" w:rsidRDefault="0064582E" w:rsidP="001C4C4E">
      <w:pPr>
        <w:pStyle w:val="Heading4"/>
        <w:spacing w:after="0"/>
        <w:rPr>
          <w:rFonts w:eastAsia="Times New Roman"/>
        </w:rPr>
      </w:pPr>
      <w:r w:rsidRPr="00A27430">
        <w:rPr>
          <w:rFonts w:eastAsia="Times New Roman"/>
        </w:rPr>
        <w:t>Item 15</w:t>
      </w:r>
    </w:p>
    <w:p w14:paraId="09F8F3F9" w14:textId="77777777" w:rsidR="0064582E" w:rsidRPr="00A27430" w:rsidRDefault="0064582E" w:rsidP="00A27430">
      <w:pPr>
        <w:rPr>
          <w:strike/>
        </w:rPr>
      </w:pPr>
      <w:r w:rsidRPr="00A27430">
        <w:rPr>
          <w:b/>
          <w:bCs/>
          <w:strike/>
        </w:rPr>
        <w:t>Subject:</w:t>
      </w:r>
      <w:r w:rsidRPr="00A27430">
        <w:rPr>
          <w:strike/>
        </w:rPr>
        <w:t> Petition pursuant to Education Code Section 4020 from the Orange County Board of Education to transfer the duties and powers of the Orange County Committee on School District Organization to the Orange County Board of Education.</w:t>
      </w:r>
    </w:p>
    <w:p w14:paraId="2EB45C8B" w14:textId="77777777" w:rsidR="0064582E" w:rsidRPr="0064582E" w:rsidRDefault="0064582E" w:rsidP="0064582E">
      <w:pPr>
        <w:shd w:val="clear" w:color="auto" w:fill="FFFFFF"/>
        <w:rPr>
          <w:rFonts w:eastAsia="Times New Roman" w:cs="Arial"/>
          <w:color w:val="000000"/>
          <w:szCs w:val="24"/>
        </w:rPr>
      </w:pPr>
      <w:r w:rsidRPr="0064582E">
        <w:rPr>
          <w:rFonts w:eastAsia="Times New Roman" w:cs="Arial"/>
          <w:b/>
          <w:bCs/>
          <w:strike/>
          <w:color w:val="000000"/>
          <w:szCs w:val="24"/>
        </w:rPr>
        <w:t>Type of Action:</w:t>
      </w:r>
      <w:r w:rsidRPr="0064582E">
        <w:rPr>
          <w:rFonts w:eastAsia="Times New Roman" w:cs="Arial"/>
          <w:strike/>
          <w:color w:val="000000"/>
          <w:szCs w:val="24"/>
        </w:rPr>
        <w:t> Action, Information</w:t>
      </w:r>
    </w:p>
    <w:p w14:paraId="584F061A" w14:textId="77777777" w:rsidR="0064582E" w:rsidRPr="0064582E" w:rsidRDefault="0064582E" w:rsidP="005C21FE">
      <w:pPr>
        <w:numPr>
          <w:ilvl w:val="0"/>
          <w:numId w:val="10"/>
        </w:numPr>
        <w:shd w:val="clear" w:color="auto" w:fill="FFFFFF"/>
        <w:spacing w:before="100" w:beforeAutospacing="1" w:after="100" w:afterAutospacing="1"/>
        <w:rPr>
          <w:rFonts w:eastAsia="Times New Roman" w:cs="Arial"/>
          <w:color w:val="000000"/>
          <w:szCs w:val="24"/>
        </w:rPr>
      </w:pPr>
      <w:r w:rsidRPr="0064582E">
        <w:rPr>
          <w:rFonts w:eastAsia="Times New Roman" w:cs="Arial"/>
          <w:strike/>
          <w:color w:val="000000"/>
          <w:szCs w:val="24"/>
        </w:rPr>
        <w:t>Revised Item 15 Attachment 1</w:t>
      </w:r>
    </w:p>
    <w:p w14:paraId="6AAA09D4" w14:textId="77777777" w:rsidR="0064582E" w:rsidRPr="0064582E" w:rsidRDefault="0064582E" w:rsidP="005C21FE">
      <w:pPr>
        <w:numPr>
          <w:ilvl w:val="0"/>
          <w:numId w:val="10"/>
        </w:numPr>
        <w:shd w:val="clear" w:color="auto" w:fill="FFFFFF"/>
        <w:spacing w:before="100" w:beforeAutospacing="1" w:after="100" w:afterAutospacing="1"/>
        <w:rPr>
          <w:rFonts w:eastAsia="Times New Roman" w:cs="Arial"/>
          <w:color w:val="000000"/>
          <w:szCs w:val="24"/>
        </w:rPr>
      </w:pPr>
      <w:r w:rsidRPr="0064582E">
        <w:rPr>
          <w:rFonts w:eastAsia="Times New Roman" w:cs="Arial"/>
          <w:strike/>
          <w:color w:val="000000"/>
          <w:szCs w:val="24"/>
        </w:rPr>
        <w:t>Item 15 Attachment 1</w:t>
      </w:r>
    </w:p>
    <w:p w14:paraId="184809EC" w14:textId="77777777" w:rsidR="0064582E" w:rsidRPr="0064582E" w:rsidRDefault="0064582E" w:rsidP="0064582E">
      <w:pPr>
        <w:shd w:val="clear" w:color="auto" w:fill="FFFFFF"/>
        <w:rPr>
          <w:rFonts w:eastAsia="Times New Roman" w:cs="Arial"/>
          <w:color w:val="000000"/>
          <w:szCs w:val="24"/>
        </w:rPr>
      </w:pPr>
      <w:r w:rsidRPr="0064582E">
        <w:rPr>
          <w:rFonts w:eastAsia="Times New Roman" w:cs="Arial"/>
          <w:color w:val="000000"/>
          <w:szCs w:val="24"/>
        </w:rPr>
        <w:t>[Note: the preceding information about Item 15 contains strikethroughs which indicate the item has been withdrawn.]</w:t>
      </w:r>
    </w:p>
    <w:p w14:paraId="19752E56" w14:textId="272121C0" w:rsidR="000B561E" w:rsidRPr="0074629E" w:rsidRDefault="00B1698A" w:rsidP="000B561E">
      <w:pPr>
        <w:pStyle w:val="Heading3"/>
        <w:jc w:val="center"/>
        <w:rPr>
          <w:rFonts w:ascii="Times New Roman" w:hAnsi="Times New Roman"/>
        </w:rPr>
      </w:pPr>
      <w:r>
        <w:t>CONTINUANCE OF MEETING</w:t>
      </w:r>
    </w:p>
    <w:p w14:paraId="2226893A" w14:textId="12E1526A" w:rsidR="007906B8" w:rsidRDefault="007906B8" w:rsidP="007906B8">
      <w:pPr>
        <w:rPr>
          <w:b/>
        </w:rPr>
      </w:pPr>
      <w:r>
        <w:rPr>
          <w:b/>
        </w:rPr>
        <w:t xml:space="preserve">At approximately 4:48 p.m., </w:t>
      </w:r>
      <w:r w:rsidRPr="0074629E">
        <w:rPr>
          <w:b/>
        </w:rPr>
        <w:t>President Darling-Hammond</w:t>
      </w:r>
      <w:r>
        <w:rPr>
          <w:b/>
        </w:rPr>
        <w:t xml:space="preserve"> </w:t>
      </w:r>
      <w:r w:rsidRPr="0074629E">
        <w:rPr>
          <w:b/>
        </w:rPr>
        <w:t xml:space="preserve">announced that </w:t>
      </w:r>
      <w:r>
        <w:rPr>
          <w:b/>
        </w:rPr>
        <w:t xml:space="preserve">the meeting would </w:t>
      </w:r>
      <w:proofErr w:type="gramStart"/>
      <w:r>
        <w:rPr>
          <w:b/>
        </w:rPr>
        <w:t>continue on</w:t>
      </w:r>
      <w:proofErr w:type="gramEnd"/>
      <w:r>
        <w:rPr>
          <w:b/>
        </w:rPr>
        <w:t xml:space="preserve"> the following day with </w:t>
      </w:r>
      <w:r w:rsidRPr="0074629E">
        <w:rPr>
          <w:b/>
        </w:rPr>
        <w:t>closed session</w:t>
      </w:r>
      <w:r>
        <w:rPr>
          <w:b/>
        </w:rPr>
        <w:t xml:space="preserve"> where</w:t>
      </w:r>
      <w:r w:rsidRPr="0074629E">
        <w:rPr>
          <w:rFonts w:eastAsia="Times New Roman" w:cstheme="majorBidi"/>
          <w:b/>
          <w:i/>
          <w:sz w:val="32"/>
          <w:szCs w:val="24"/>
        </w:rPr>
        <w:t xml:space="preserve"> </w:t>
      </w:r>
      <w:r w:rsidRPr="0074629E">
        <w:rPr>
          <w:b/>
        </w:rPr>
        <w:t>the Board would discuss and/or take action on the following case</w:t>
      </w:r>
      <w:r>
        <w:rPr>
          <w:b/>
        </w:rPr>
        <w:t>s</w:t>
      </w:r>
      <w:r w:rsidRPr="0074629E">
        <w:rPr>
          <w:b/>
        </w:rPr>
        <w:t>:</w:t>
      </w:r>
    </w:p>
    <w:p w14:paraId="10A41000" w14:textId="473F88D1" w:rsidR="007906B8" w:rsidRPr="00013ECE" w:rsidRDefault="00B7382B" w:rsidP="005C21FE">
      <w:pPr>
        <w:pStyle w:val="ListParagraph"/>
        <w:numPr>
          <w:ilvl w:val="0"/>
          <w:numId w:val="11"/>
        </w:numPr>
        <w:rPr>
          <w:b/>
          <w:i/>
          <w:iCs/>
        </w:rPr>
      </w:pPr>
      <w:r w:rsidRPr="00095EC9">
        <w:rPr>
          <w:rStyle w:val="Emphasis"/>
          <w:rFonts w:ascii="Helvetica Neue" w:hAnsi="Helvetica Neue"/>
          <w:color w:val="000000"/>
          <w:shd w:val="clear" w:color="auto" w:fill="FFFFFF"/>
        </w:rPr>
        <w:t>Cayla J. v. State of California</w:t>
      </w:r>
    </w:p>
    <w:p w14:paraId="591FDC5F" w14:textId="4C2600F7" w:rsidR="00B7382B" w:rsidRPr="00013ECE" w:rsidRDefault="00B7382B" w:rsidP="005C21FE">
      <w:pPr>
        <w:pStyle w:val="ListParagraph"/>
        <w:numPr>
          <w:ilvl w:val="0"/>
          <w:numId w:val="11"/>
        </w:numPr>
        <w:rPr>
          <w:bCs/>
          <w:i/>
          <w:iCs/>
        </w:rPr>
      </w:pPr>
      <w:r w:rsidRPr="00013ECE">
        <w:rPr>
          <w:bCs/>
          <w:i/>
          <w:iCs/>
        </w:rPr>
        <w:t>Mark S. v. State of California</w:t>
      </w:r>
    </w:p>
    <w:p w14:paraId="27F034BD" w14:textId="21F50F34" w:rsidR="00F812DE" w:rsidRPr="002D2074" w:rsidRDefault="00B7382B" w:rsidP="000B561E">
      <w:pPr>
        <w:pStyle w:val="ListParagraph"/>
        <w:numPr>
          <w:ilvl w:val="0"/>
          <w:numId w:val="11"/>
        </w:numPr>
        <w:rPr>
          <w:bCs/>
          <w:i/>
          <w:iCs/>
        </w:rPr>
      </w:pPr>
      <w:r w:rsidRPr="00013ECE">
        <w:rPr>
          <w:bCs/>
          <w:i/>
          <w:iCs/>
        </w:rPr>
        <w:t>Vista Charter Public Schools v. SBE</w:t>
      </w:r>
    </w:p>
    <w:p w14:paraId="756D3AC8" w14:textId="063115A8" w:rsidR="000B561E" w:rsidRPr="00107E2B" w:rsidRDefault="000B561E" w:rsidP="000B561E">
      <w:pPr>
        <w:pStyle w:val="Heading2"/>
        <w:spacing w:before="0" w:after="0"/>
        <w:jc w:val="center"/>
        <w:rPr>
          <w:rFonts w:eastAsia="Times New Roman"/>
          <w:szCs w:val="32"/>
        </w:rPr>
      </w:pPr>
      <w:r>
        <w:rPr>
          <w:rFonts w:eastAsia="Times New Roman"/>
          <w:szCs w:val="32"/>
        </w:rPr>
        <w:lastRenderedPageBreak/>
        <w:t>California State Board of Education</w:t>
      </w:r>
      <w:r>
        <w:rPr>
          <w:rFonts w:eastAsia="Times New Roman"/>
          <w:szCs w:val="32"/>
        </w:rPr>
        <w:br/>
      </w:r>
      <w:r w:rsidRPr="00107E2B">
        <w:rPr>
          <w:rFonts w:eastAsia="Times New Roman"/>
          <w:szCs w:val="32"/>
        </w:rPr>
        <w:t>Public Session</w:t>
      </w:r>
      <w:r>
        <w:rPr>
          <w:rFonts w:eastAsia="Times New Roman"/>
        </w:rPr>
        <w:t xml:space="preserve"> </w:t>
      </w:r>
      <w:r>
        <w:rPr>
          <w:rFonts w:eastAsia="Times New Roman"/>
          <w:szCs w:val="32"/>
        </w:rPr>
        <w:t>November 9, 2023</w:t>
      </w:r>
    </w:p>
    <w:p w14:paraId="7A74F38D" w14:textId="77777777" w:rsidR="000B561E" w:rsidRPr="00E672AD" w:rsidRDefault="000B561E" w:rsidP="000B56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eastAsia="Times New Roman" w:cs="Arial"/>
          <w:b/>
          <w:bCs/>
          <w:szCs w:val="24"/>
        </w:rPr>
      </w:pPr>
    </w:p>
    <w:p w14:paraId="73B073D0" w14:textId="2786B9F1" w:rsidR="000B561E" w:rsidRPr="00E85BEB" w:rsidRDefault="000B561E" w:rsidP="000B561E">
      <w:pPr>
        <w:spacing w:after="0"/>
        <w:jc w:val="center"/>
        <w:rPr>
          <w:rFonts w:eastAsia="Times New Roman" w:cs="Arial"/>
          <w:b/>
          <w:bCs/>
          <w:szCs w:val="24"/>
          <w:u w:val="single"/>
        </w:rPr>
      </w:pPr>
      <w:r>
        <w:rPr>
          <w:rFonts w:eastAsia="Times New Roman" w:cs="Arial"/>
          <w:b/>
          <w:bCs/>
          <w:szCs w:val="24"/>
        </w:rPr>
        <w:t>Thursday, November 9, 2023</w:t>
      </w:r>
      <w:r w:rsidRPr="00E672AD">
        <w:rPr>
          <w:rFonts w:eastAsia="Times New Roman" w:cs="Arial"/>
          <w:b/>
          <w:bCs/>
          <w:szCs w:val="24"/>
        </w:rPr>
        <w:t xml:space="preserve"> – 8:30 a.m. Pacific Time </w:t>
      </w:r>
      <w:r w:rsidRPr="00E672AD">
        <w:rPr>
          <w:rFonts w:eastAsia="Times New Roman" w:cs="Arial"/>
          <w:b/>
          <w:bCs/>
          <w:szCs w:val="24"/>
          <w:u w:val="single"/>
        </w:rPr>
        <w:t>+</w:t>
      </w:r>
    </w:p>
    <w:p w14:paraId="5357DBB0" w14:textId="77777777" w:rsidR="000B561E" w:rsidRPr="00E672AD" w:rsidRDefault="000B561E" w:rsidP="000B561E">
      <w:pPr>
        <w:spacing w:after="0"/>
        <w:jc w:val="center"/>
        <w:rPr>
          <w:rFonts w:eastAsia="Times New Roman" w:cs="Arial"/>
          <w:szCs w:val="24"/>
        </w:rPr>
      </w:pPr>
      <w:r w:rsidRPr="00E672AD">
        <w:rPr>
          <w:rFonts w:eastAsia="Times New Roman" w:cs="Arial"/>
          <w:szCs w:val="24"/>
        </w:rPr>
        <w:t>California Department of Education</w:t>
      </w:r>
    </w:p>
    <w:p w14:paraId="6C93C2C8" w14:textId="77777777" w:rsidR="000B561E" w:rsidRPr="00E672AD" w:rsidRDefault="000B561E" w:rsidP="000B561E">
      <w:pPr>
        <w:spacing w:after="0"/>
        <w:jc w:val="center"/>
        <w:rPr>
          <w:rFonts w:eastAsia="Times New Roman" w:cs="Arial"/>
          <w:szCs w:val="24"/>
        </w:rPr>
      </w:pPr>
      <w:r w:rsidRPr="00E672AD">
        <w:rPr>
          <w:rFonts w:eastAsia="Times New Roman" w:cs="Arial"/>
          <w:szCs w:val="24"/>
        </w:rPr>
        <w:t>1430 N Street, Room 1101</w:t>
      </w:r>
    </w:p>
    <w:p w14:paraId="7BA4564F" w14:textId="77777777" w:rsidR="000B561E" w:rsidRPr="00E672AD" w:rsidRDefault="000B561E" w:rsidP="000B561E">
      <w:pPr>
        <w:jc w:val="center"/>
        <w:rPr>
          <w:rFonts w:eastAsia="Times New Roman" w:cs="Arial"/>
          <w:szCs w:val="24"/>
        </w:rPr>
      </w:pPr>
      <w:r w:rsidRPr="00E672AD">
        <w:rPr>
          <w:rFonts w:eastAsia="Times New Roman" w:cs="Arial"/>
          <w:szCs w:val="24"/>
        </w:rPr>
        <w:t>Sacramento, California 95814</w:t>
      </w:r>
    </w:p>
    <w:p w14:paraId="6A900504" w14:textId="77777777" w:rsidR="000B561E" w:rsidRPr="00E672AD" w:rsidRDefault="000B561E" w:rsidP="005C21FE">
      <w:pPr>
        <w:numPr>
          <w:ilvl w:val="0"/>
          <w:numId w:val="6"/>
        </w:numPr>
        <w:tabs>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59" w:lineRule="auto"/>
        <w:rPr>
          <w:rFonts w:eastAsia="Times New Roman" w:cs="Arial"/>
          <w:szCs w:val="24"/>
          <w:lang w:val="x-none" w:eastAsia="x-none"/>
        </w:rPr>
      </w:pPr>
      <w:r w:rsidRPr="00E672AD">
        <w:rPr>
          <w:rFonts w:eastAsia="Times New Roman" w:cs="Arial"/>
          <w:szCs w:val="24"/>
          <w:lang w:val="x-none" w:eastAsia="x-none"/>
        </w:rPr>
        <w:t>Call to Order</w:t>
      </w:r>
    </w:p>
    <w:p w14:paraId="321D4F15" w14:textId="77777777" w:rsidR="000B561E" w:rsidRPr="004364FE" w:rsidRDefault="000B561E" w:rsidP="005C21FE">
      <w:pPr>
        <w:numPr>
          <w:ilvl w:val="0"/>
          <w:numId w:val="6"/>
        </w:numPr>
        <w:tabs>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59" w:lineRule="auto"/>
        <w:rPr>
          <w:rFonts w:eastAsia="Times New Roman" w:cs="Arial"/>
          <w:szCs w:val="24"/>
          <w:lang w:val="x-none" w:eastAsia="x-none"/>
        </w:rPr>
      </w:pPr>
      <w:r w:rsidRPr="00E672AD">
        <w:rPr>
          <w:rFonts w:eastAsia="Times New Roman" w:cs="Times New Roman"/>
          <w:szCs w:val="24"/>
          <w:lang w:val="x-none" w:eastAsia="x-none"/>
        </w:rPr>
        <w:t>Communications</w:t>
      </w:r>
    </w:p>
    <w:p w14:paraId="296FB04C" w14:textId="77777777" w:rsidR="000B561E" w:rsidRPr="00E672AD" w:rsidRDefault="000B561E" w:rsidP="005C21FE">
      <w:pPr>
        <w:numPr>
          <w:ilvl w:val="0"/>
          <w:numId w:val="6"/>
        </w:numPr>
        <w:tabs>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59" w:lineRule="auto"/>
        <w:rPr>
          <w:rFonts w:eastAsia="Times New Roman" w:cs="Times New Roman"/>
          <w:szCs w:val="24"/>
          <w:lang w:val="x-none" w:eastAsia="x-none"/>
        </w:rPr>
      </w:pPr>
      <w:r w:rsidRPr="00E672AD">
        <w:rPr>
          <w:rFonts w:eastAsia="Times New Roman" w:cs="Times New Roman"/>
          <w:szCs w:val="24"/>
          <w:lang w:val="x-none" w:eastAsia="x-none"/>
        </w:rPr>
        <w:t>Announcements</w:t>
      </w:r>
    </w:p>
    <w:p w14:paraId="3CCB1B04" w14:textId="77777777" w:rsidR="000B561E" w:rsidRPr="00E672AD" w:rsidRDefault="000B561E" w:rsidP="005C21FE">
      <w:pPr>
        <w:numPr>
          <w:ilvl w:val="0"/>
          <w:numId w:val="6"/>
        </w:numPr>
        <w:tabs>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spacing w:after="120" w:line="259" w:lineRule="auto"/>
        <w:rPr>
          <w:rFonts w:eastAsia="Times New Roman" w:cs="Times New Roman"/>
          <w:i/>
          <w:szCs w:val="24"/>
          <w:lang w:val="x-none" w:eastAsia="x-none"/>
        </w:rPr>
      </w:pPr>
      <w:r w:rsidRPr="00E672AD">
        <w:rPr>
          <w:rFonts w:eastAsia="Times New Roman" w:cs="Times New Roman"/>
          <w:szCs w:val="24"/>
          <w:lang w:val="x-none" w:eastAsia="x-none"/>
        </w:rPr>
        <w:t>Special Presentations</w:t>
      </w:r>
      <w:r w:rsidRPr="00E672AD">
        <w:rPr>
          <w:rFonts w:eastAsia="Times New Roman" w:cs="Arial"/>
          <w:szCs w:val="24"/>
          <w:lang w:val="x-none" w:eastAsia="x-none"/>
        </w:rPr>
        <w:br/>
      </w:r>
      <w:r w:rsidRPr="00E672AD">
        <w:rPr>
          <w:rFonts w:eastAsia="Times New Roman" w:cs="Times New Roman"/>
          <w:i/>
          <w:szCs w:val="24"/>
          <w:lang w:val="x-none" w:eastAsia="x-none"/>
        </w:rPr>
        <w:t>Public notice is hereby given that special presentations for informational purposes may take place during this session.</w:t>
      </w:r>
    </w:p>
    <w:p w14:paraId="56D84643" w14:textId="77777777" w:rsidR="000B561E" w:rsidRPr="00E672AD" w:rsidRDefault="000B561E" w:rsidP="005C21FE">
      <w:pPr>
        <w:numPr>
          <w:ilvl w:val="0"/>
          <w:numId w:val="6"/>
        </w:numPr>
        <w:tabs>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spacing w:after="120" w:line="259" w:lineRule="auto"/>
        <w:rPr>
          <w:rFonts w:eastAsia="Times New Roman" w:cs="Times New Roman"/>
          <w:szCs w:val="24"/>
          <w:lang w:val="x-none" w:eastAsia="x-none"/>
        </w:rPr>
      </w:pPr>
      <w:r w:rsidRPr="00E672AD">
        <w:rPr>
          <w:rFonts w:eastAsia="Times New Roman" w:cs="Times New Roman"/>
          <w:szCs w:val="24"/>
          <w:lang w:val="x-none" w:eastAsia="x-none"/>
        </w:rPr>
        <w:t>Agenda Items</w:t>
      </w:r>
    </w:p>
    <w:p w14:paraId="420C6210" w14:textId="77777777" w:rsidR="000B561E" w:rsidRPr="00F2540D" w:rsidRDefault="000B561E" w:rsidP="005C21FE">
      <w:pPr>
        <w:numPr>
          <w:ilvl w:val="0"/>
          <w:numId w:val="6"/>
        </w:numPr>
        <w:tabs>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spacing w:after="120" w:line="480" w:lineRule="auto"/>
        <w:rPr>
          <w:rFonts w:eastAsia="Times New Roman" w:cs="Times New Roman"/>
          <w:szCs w:val="24"/>
          <w:lang w:val="x-none" w:eastAsia="x-none"/>
        </w:rPr>
      </w:pPr>
      <w:r w:rsidRPr="00E672AD">
        <w:rPr>
          <w:rFonts w:eastAsia="Times New Roman" w:cs="Times New Roman"/>
          <w:szCs w:val="24"/>
          <w:lang w:val="x-none" w:eastAsia="x-none"/>
        </w:rPr>
        <w:t>Adjournment</w:t>
      </w:r>
    </w:p>
    <w:p w14:paraId="701AE4F7" w14:textId="77777777" w:rsidR="000B561E" w:rsidRPr="00F81CFF" w:rsidRDefault="000B561E" w:rsidP="000B561E">
      <w:pPr>
        <w:keepNext/>
        <w:keepLines/>
        <w:spacing w:before="240"/>
        <w:jc w:val="center"/>
        <w:outlineLvl w:val="2"/>
        <w:rPr>
          <w:rFonts w:eastAsia="Times New Roman" w:cstheme="majorBidi"/>
          <w:i/>
          <w:sz w:val="32"/>
          <w:szCs w:val="24"/>
        </w:rPr>
      </w:pPr>
      <w:r>
        <w:rPr>
          <w:rFonts w:eastAsia="Times New Roman" w:cstheme="majorBidi"/>
          <w:i/>
          <w:sz w:val="32"/>
          <w:szCs w:val="24"/>
        </w:rPr>
        <w:t xml:space="preserve">REPORT OUT OF </w:t>
      </w:r>
      <w:r w:rsidRPr="00F81CFF">
        <w:rPr>
          <w:rFonts w:eastAsia="Times New Roman" w:cstheme="majorBidi"/>
          <w:i/>
          <w:sz w:val="32"/>
          <w:szCs w:val="24"/>
        </w:rPr>
        <w:t>CLOSED SESSION</w:t>
      </w:r>
    </w:p>
    <w:p w14:paraId="52CEB9D0" w14:textId="77777777" w:rsidR="000B561E" w:rsidRDefault="000B561E" w:rsidP="000B561E">
      <w:r>
        <w:t>President Darling-Hammond announced that in Closed Session</w:t>
      </w:r>
      <w:r w:rsidRPr="00573154">
        <w:t xml:space="preserve"> the Board discussed and/or </w:t>
      </w:r>
      <w:proofErr w:type="gramStart"/>
      <w:r w:rsidRPr="00573154">
        <w:t>to</w:t>
      </w:r>
      <w:r>
        <w:t>ok action</w:t>
      </w:r>
      <w:proofErr w:type="gramEnd"/>
      <w:r>
        <w:t xml:space="preserve"> on the following cases:</w:t>
      </w:r>
    </w:p>
    <w:p w14:paraId="08861208" w14:textId="77777777" w:rsidR="00B7382B" w:rsidRPr="00013ECE" w:rsidRDefault="00B7382B" w:rsidP="00B7382B">
      <w:pPr>
        <w:pStyle w:val="ListParagraph"/>
        <w:numPr>
          <w:ilvl w:val="0"/>
          <w:numId w:val="12"/>
        </w:numPr>
        <w:rPr>
          <w:b/>
          <w:i/>
          <w:iCs/>
        </w:rPr>
      </w:pPr>
      <w:r w:rsidRPr="00095EC9">
        <w:rPr>
          <w:rStyle w:val="Emphasis"/>
          <w:rFonts w:ascii="Helvetica Neue" w:hAnsi="Helvetica Neue"/>
          <w:color w:val="000000"/>
          <w:shd w:val="clear" w:color="auto" w:fill="FFFFFF"/>
        </w:rPr>
        <w:t>Cayla J. v. State of California</w:t>
      </w:r>
    </w:p>
    <w:p w14:paraId="1A6E7B2D" w14:textId="77777777" w:rsidR="00B7382B" w:rsidRPr="00013ECE" w:rsidRDefault="00B7382B" w:rsidP="00B7382B">
      <w:pPr>
        <w:pStyle w:val="ListParagraph"/>
        <w:numPr>
          <w:ilvl w:val="0"/>
          <w:numId w:val="12"/>
        </w:numPr>
        <w:rPr>
          <w:bCs/>
          <w:i/>
          <w:iCs/>
        </w:rPr>
      </w:pPr>
      <w:r w:rsidRPr="00013ECE">
        <w:rPr>
          <w:bCs/>
          <w:i/>
          <w:iCs/>
        </w:rPr>
        <w:t>Mark S. v. State of California</w:t>
      </w:r>
    </w:p>
    <w:p w14:paraId="1B781EA7" w14:textId="77777777" w:rsidR="00B7382B" w:rsidRPr="00013ECE" w:rsidRDefault="00B7382B" w:rsidP="00B7382B">
      <w:pPr>
        <w:pStyle w:val="ListParagraph"/>
        <w:numPr>
          <w:ilvl w:val="0"/>
          <w:numId w:val="12"/>
        </w:numPr>
        <w:rPr>
          <w:bCs/>
          <w:i/>
          <w:iCs/>
        </w:rPr>
      </w:pPr>
      <w:r w:rsidRPr="00013ECE">
        <w:rPr>
          <w:bCs/>
          <w:i/>
          <w:iCs/>
        </w:rPr>
        <w:t>Vista Charter Public Schools v. SBE</w:t>
      </w:r>
    </w:p>
    <w:p w14:paraId="7B57A3A5" w14:textId="77777777" w:rsidR="000B561E" w:rsidRDefault="000B561E" w:rsidP="000B561E">
      <w:pPr>
        <w:pStyle w:val="ListParagraph"/>
        <w:ind w:firstLine="0"/>
        <w:jc w:val="center"/>
        <w:rPr>
          <w:i/>
          <w:iCs/>
          <w:sz w:val="32"/>
          <w:szCs w:val="32"/>
        </w:rPr>
      </w:pPr>
      <w:r w:rsidRPr="000B561E">
        <w:rPr>
          <w:i/>
          <w:iCs/>
          <w:sz w:val="32"/>
          <w:szCs w:val="32"/>
        </w:rPr>
        <w:t>AGENDA ITEMS – DAY 2</w:t>
      </w:r>
    </w:p>
    <w:p w14:paraId="4A479E0E" w14:textId="211A75C3" w:rsidR="000B561E" w:rsidRPr="00523159" w:rsidRDefault="000B561E" w:rsidP="00091F2B">
      <w:pPr>
        <w:pStyle w:val="Heading4"/>
        <w:spacing w:after="0"/>
      </w:pPr>
      <w:r w:rsidRPr="00523159">
        <w:t xml:space="preserve">Item </w:t>
      </w:r>
      <w:r>
        <w:t>16</w:t>
      </w:r>
    </w:p>
    <w:p w14:paraId="38876943" w14:textId="77777777" w:rsidR="000B561E" w:rsidRPr="00091F2B" w:rsidRDefault="000B561E" w:rsidP="00091F2B">
      <w:pPr>
        <w:pStyle w:val="Heading4"/>
        <w:rPr>
          <w:rFonts w:cs="Arial"/>
          <w:b w:val="0"/>
          <w:bCs/>
          <w:color w:val="000000"/>
          <w:sz w:val="24"/>
          <w:szCs w:val="24"/>
        </w:rPr>
      </w:pPr>
      <w:r w:rsidRPr="0043080E">
        <w:rPr>
          <w:rFonts w:cs="Arial"/>
        </w:rPr>
        <w:t>Subject:</w:t>
      </w:r>
      <w:r>
        <w:t xml:space="preserve"> </w:t>
      </w:r>
      <w:r w:rsidRPr="00091F2B">
        <w:rPr>
          <w:rFonts w:cs="Arial"/>
          <w:b w:val="0"/>
          <w:bCs/>
          <w:color w:val="000000"/>
          <w:sz w:val="24"/>
          <w:szCs w:val="24"/>
          <w:shd w:val="clear" w:color="auto" w:fill="FFFFFF"/>
        </w:rPr>
        <w:t xml:space="preserve">California's Bipartisan Safer Communities Act Stronger Connections Grant Program Proposal: Approval of the Criteria to Define </w:t>
      </w:r>
      <w:proofErr w:type="gramStart"/>
      <w:r w:rsidRPr="00091F2B">
        <w:rPr>
          <w:rFonts w:cs="Arial"/>
          <w:b w:val="0"/>
          <w:bCs/>
          <w:color w:val="000000"/>
          <w:sz w:val="24"/>
          <w:szCs w:val="24"/>
          <w:shd w:val="clear" w:color="auto" w:fill="FFFFFF"/>
        </w:rPr>
        <w:t>High-needs</w:t>
      </w:r>
      <w:proofErr w:type="gramEnd"/>
      <w:r w:rsidRPr="00091F2B">
        <w:rPr>
          <w:rFonts w:cs="Arial"/>
          <w:b w:val="0"/>
          <w:bCs/>
          <w:color w:val="000000"/>
          <w:sz w:val="24"/>
          <w:szCs w:val="24"/>
          <w:shd w:val="clear" w:color="auto" w:fill="FFFFFF"/>
        </w:rPr>
        <w:t>.</w:t>
      </w:r>
    </w:p>
    <w:p w14:paraId="3DDDF194" w14:textId="17A45F07" w:rsidR="000B561E" w:rsidRDefault="000B561E" w:rsidP="000B561E">
      <w:pPr>
        <w:pStyle w:val="NormalWeb"/>
        <w:shd w:val="clear" w:color="auto" w:fill="FFFFFF"/>
        <w:spacing w:before="0" w:beforeAutospacing="0" w:after="240" w:afterAutospacing="0"/>
        <w:rPr>
          <w:rFonts w:ascii="Helvetica Neue" w:hAnsi="Helvetica Neue"/>
          <w:color w:val="000000"/>
        </w:rPr>
      </w:pPr>
      <w:r>
        <w:rPr>
          <w:rStyle w:val="Strong"/>
          <w:rFonts w:ascii="Helvetica Neue" w:eastAsiaTheme="majorEastAsia" w:hAnsi="Helvetica Neue"/>
          <w:color w:val="000000"/>
        </w:rPr>
        <w:t>Type of Action:</w:t>
      </w:r>
      <w:r>
        <w:rPr>
          <w:rFonts w:ascii="Helvetica Neue" w:hAnsi="Helvetica Neue"/>
          <w:color w:val="000000"/>
        </w:rPr>
        <w:t xml:space="preserve"> Information</w:t>
      </w:r>
    </w:p>
    <w:p w14:paraId="112BFE2B" w14:textId="396613A6" w:rsidR="00025C55" w:rsidRPr="00025C55" w:rsidRDefault="00025C55" w:rsidP="000B561E">
      <w:pPr>
        <w:pStyle w:val="NormalWeb"/>
        <w:shd w:val="clear" w:color="auto" w:fill="FFFFFF"/>
        <w:spacing w:before="0" w:beforeAutospacing="0" w:after="240" w:afterAutospacing="0"/>
        <w:rPr>
          <w:rFonts w:ascii="Helvetica Neue" w:hAnsi="Helvetica Neue"/>
          <w:b/>
          <w:bCs/>
          <w:color w:val="000000"/>
        </w:rPr>
      </w:pPr>
      <w:r w:rsidRPr="00025C55">
        <w:rPr>
          <w:rFonts w:ascii="Helvetica Neue" w:hAnsi="Helvetica Neue"/>
          <w:b/>
          <w:bCs/>
          <w:color w:val="000000"/>
        </w:rPr>
        <w:t xml:space="preserve">Recommendation: </w:t>
      </w:r>
      <w:r>
        <w:rPr>
          <w:rFonts w:ascii="Helvetica Neue" w:hAnsi="Helvetica Neue"/>
          <w:color w:val="000000"/>
          <w:shd w:val="clear" w:color="auto" w:fill="FFFFFF"/>
        </w:rPr>
        <w:t>California Community Schools Partnership Program Update. Presentations by the CCSPP State Transformative Assistance Center and the Southern Inland Regional Transformative Assistance Center.</w:t>
      </w:r>
    </w:p>
    <w:p w14:paraId="7E91BD1B" w14:textId="4C53C6AE" w:rsidR="00025C55" w:rsidRDefault="00025C55" w:rsidP="00025C55">
      <w:r w:rsidRPr="007F0712">
        <w:rPr>
          <w:b/>
        </w:rPr>
        <w:t>ACTION</w:t>
      </w:r>
      <w:r>
        <w:rPr>
          <w:b/>
        </w:rPr>
        <w:t>:</w:t>
      </w:r>
      <w:r w:rsidRPr="007F0712">
        <w:t xml:space="preserve"> </w:t>
      </w:r>
      <w:r>
        <w:t>No Action Taken.</w:t>
      </w:r>
    </w:p>
    <w:p w14:paraId="75E90C7C" w14:textId="06BE3FA3" w:rsidR="00F812DE" w:rsidRDefault="00F812DE" w:rsidP="00F812DE">
      <w:pPr>
        <w:pStyle w:val="Heading3"/>
        <w:ind w:left="360"/>
        <w:jc w:val="center"/>
      </w:pPr>
      <w:r>
        <w:lastRenderedPageBreak/>
        <w:t>WAIVERS/ACTION AND CONSENT ITEMS</w:t>
      </w:r>
    </w:p>
    <w:p w14:paraId="0890E21E" w14:textId="39502A6E" w:rsidR="00F812DE" w:rsidRPr="00A901A6" w:rsidRDefault="00F812DE" w:rsidP="00F812DE">
      <w:pPr>
        <w:pStyle w:val="ListParagraph"/>
        <w:ind w:firstLine="0"/>
        <w:jc w:val="center"/>
        <w:rPr>
          <w:i/>
          <w:sz w:val="32"/>
          <w:szCs w:val="32"/>
        </w:rPr>
      </w:pPr>
      <w:r w:rsidRPr="00A901A6">
        <w:rPr>
          <w:i/>
          <w:sz w:val="32"/>
          <w:szCs w:val="32"/>
        </w:rPr>
        <w:t>(W-01 through W-1</w:t>
      </w:r>
      <w:r w:rsidR="00025C55">
        <w:rPr>
          <w:i/>
          <w:sz w:val="32"/>
          <w:szCs w:val="32"/>
        </w:rPr>
        <w:t>2</w:t>
      </w:r>
      <w:r w:rsidRPr="00A901A6">
        <w:rPr>
          <w:i/>
          <w:sz w:val="32"/>
          <w:szCs w:val="32"/>
        </w:rPr>
        <w:t>)</w:t>
      </w:r>
    </w:p>
    <w:p w14:paraId="393F501F" w14:textId="77777777" w:rsidR="00F812DE" w:rsidRDefault="00F812DE" w:rsidP="00F812DE">
      <w:pPr>
        <w:shd w:val="clear" w:color="auto" w:fill="FFFFFF"/>
        <w:rPr>
          <w:rFonts w:ascii="Helvetica Neue" w:eastAsia="Times New Roman" w:hAnsi="Helvetica Neue" w:cs="Times New Roman"/>
          <w:color w:val="000000"/>
          <w:szCs w:val="24"/>
        </w:rPr>
      </w:pPr>
      <w:r w:rsidRPr="00F44FAE">
        <w:rPr>
          <w:rFonts w:ascii="Helvetica Neue" w:eastAsia="Times New Roman" w:hAnsi="Helvetica Neue" w:cs="Times New Roman"/>
          <w:color w:val="000000"/>
          <w:szCs w:val="24"/>
        </w:rPr>
        <w:t xml:space="preserve">The following agenda items include waivers that are proposed for consent and those waivers scheduled for separate action because CDE staff may have recommended denial or determined that they may present new or unusual issues. Waivers proposed for consent </w:t>
      </w:r>
      <w:proofErr w:type="gramStart"/>
      <w:r w:rsidRPr="00F44FAE">
        <w:rPr>
          <w:rFonts w:ascii="Helvetica Neue" w:eastAsia="Times New Roman" w:hAnsi="Helvetica Neue" w:cs="Times New Roman"/>
          <w:color w:val="000000"/>
          <w:szCs w:val="24"/>
        </w:rPr>
        <w:t>are so</w:t>
      </w:r>
      <w:proofErr w:type="gramEnd"/>
      <w:r w:rsidRPr="00F44FAE">
        <w:rPr>
          <w:rFonts w:ascii="Helvetica Neue" w:eastAsia="Times New Roman" w:hAnsi="Helvetica Neue" w:cs="Times New Roman"/>
          <w:color w:val="000000"/>
          <w:szCs w:val="24"/>
        </w:rPr>
        <w:t xml:space="preserve"> indicated on each waiver’s agenda item; however, any board member may remove a waiver from proposed consent and the item may be heard individually. Action different from that recommended by CDE staff may be taken.</w:t>
      </w:r>
    </w:p>
    <w:p w14:paraId="4E2AF4E7" w14:textId="77777777" w:rsidR="00025C55" w:rsidRPr="00025C55" w:rsidRDefault="00025C55" w:rsidP="008B50B0">
      <w:pPr>
        <w:rPr>
          <w:rFonts w:eastAsia="Times New Roman" w:cs="Arial"/>
          <w:szCs w:val="24"/>
        </w:rPr>
      </w:pPr>
      <w:r w:rsidRPr="00025C55">
        <w:rPr>
          <w:rFonts w:eastAsia="Times New Roman" w:cs="Arial"/>
          <w:caps/>
          <w:noProof/>
          <w:szCs w:val="24"/>
        </w:rPr>
        <w:t>Community Day Schools (CDS)</w:t>
      </w:r>
      <w:r w:rsidRPr="00025C55">
        <w:rPr>
          <w:rFonts w:eastAsia="Times New Roman" w:cs="Arial"/>
          <w:szCs w:val="24"/>
        </w:rPr>
        <w:t xml:space="preserve"> (</w:t>
      </w:r>
      <w:r w:rsidRPr="00025C55">
        <w:rPr>
          <w:rFonts w:eastAsia="Times New Roman" w:cs="Arial"/>
          <w:noProof/>
          <w:szCs w:val="24"/>
        </w:rPr>
        <w:t>Minimum School Day</w:t>
      </w:r>
      <w:r w:rsidRPr="00025C55">
        <w:rPr>
          <w:rFonts w:eastAsia="Times New Roman" w:cs="Arial"/>
          <w:szCs w:val="24"/>
        </w:rPr>
        <w:t>)</w:t>
      </w:r>
    </w:p>
    <w:p w14:paraId="6102269F" w14:textId="77777777" w:rsidR="00025C55" w:rsidRPr="00025C55" w:rsidRDefault="00025C55" w:rsidP="008B50B0">
      <w:pPr>
        <w:pStyle w:val="Heading4"/>
        <w:spacing w:before="0" w:after="0"/>
        <w:rPr>
          <w:rFonts w:eastAsia="Times New Roman"/>
        </w:rPr>
      </w:pPr>
      <w:r w:rsidRPr="00025C55">
        <w:rPr>
          <w:rFonts w:eastAsia="Times New Roman"/>
        </w:rPr>
        <w:t xml:space="preserve">Item W-01 </w:t>
      </w:r>
      <w:r w:rsidRPr="00025C55">
        <w:rPr>
          <w:rFonts w:eastAsia="Times New Roman"/>
          <w:noProof/>
        </w:rPr>
        <w:t>General</w:t>
      </w:r>
    </w:p>
    <w:p w14:paraId="2A908066" w14:textId="77777777" w:rsidR="00025C55" w:rsidRPr="001C4C4E" w:rsidRDefault="00025C55" w:rsidP="001C4C4E">
      <w:pPr>
        <w:spacing w:after="0"/>
      </w:pPr>
      <w:r w:rsidRPr="001C4C4E">
        <w:rPr>
          <w:b/>
          <w:bCs/>
        </w:rPr>
        <w:t>Subject:</w:t>
      </w:r>
      <w:r w:rsidRPr="00091F2B">
        <w:t xml:space="preserve"> </w:t>
      </w:r>
      <w:bookmarkStart w:id="8" w:name="_Hlk36380359"/>
      <w:r w:rsidRPr="001C4C4E">
        <w:t>Request by the Madera Unified School District for a renewal waiver of portions of California Education Code Section 48663(a), relating to community day school minimum instructional minutes.</w:t>
      </w:r>
      <w:bookmarkEnd w:id="8"/>
    </w:p>
    <w:p w14:paraId="049A8C58" w14:textId="77777777" w:rsidR="00025C55" w:rsidRPr="00025C55" w:rsidRDefault="00025C55" w:rsidP="00025C55">
      <w:pPr>
        <w:spacing w:after="0"/>
        <w:rPr>
          <w:rFonts w:eastAsia="Times New Roman" w:cs="Arial"/>
          <w:szCs w:val="24"/>
        </w:rPr>
      </w:pPr>
      <w:r w:rsidRPr="00025C55">
        <w:rPr>
          <w:rFonts w:eastAsia="Times New Roman" w:cs="Arial"/>
          <w:szCs w:val="24"/>
        </w:rPr>
        <w:t xml:space="preserve">Waiver Number: </w:t>
      </w:r>
      <w:r w:rsidRPr="00025C55">
        <w:rPr>
          <w:rFonts w:eastAsia="Times New Roman" w:cs="Arial"/>
          <w:noProof/>
          <w:szCs w:val="24"/>
        </w:rPr>
        <w:t>7-6-2023</w:t>
      </w:r>
    </w:p>
    <w:p w14:paraId="3806C3CB" w14:textId="77777777" w:rsidR="00025C55" w:rsidRPr="00025C55" w:rsidRDefault="00025C55" w:rsidP="00025C55">
      <w:pPr>
        <w:spacing w:after="0"/>
        <w:rPr>
          <w:rFonts w:eastAsia="Times New Roman" w:cs="Arial"/>
          <w:szCs w:val="24"/>
        </w:rPr>
      </w:pPr>
      <w:r w:rsidRPr="00025C55">
        <w:rPr>
          <w:rFonts w:eastAsia="Times New Roman" w:cs="Arial"/>
          <w:szCs w:val="24"/>
        </w:rPr>
        <w:t xml:space="preserve">(Recommended for </w:t>
      </w:r>
      <w:r w:rsidRPr="00025C55">
        <w:rPr>
          <w:rFonts w:eastAsia="Times New Roman" w:cs="Arial"/>
          <w:noProof/>
          <w:szCs w:val="24"/>
        </w:rPr>
        <w:t>APPROVAL WITH CONDITIONS</w:t>
      </w:r>
      <w:r w:rsidRPr="00025C55">
        <w:rPr>
          <w:rFonts w:eastAsia="Times New Roman" w:cs="Arial"/>
          <w:szCs w:val="24"/>
        </w:rPr>
        <w:t>)</w:t>
      </w:r>
      <w:r w:rsidRPr="00025C55">
        <w:rPr>
          <w:rFonts w:eastAsia="Times New Roman" w:cs="Arial"/>
          <w:noProof/>
          <w:szCs w:val="24"/>
        </w:rPr>
        <w:t xml:space="preserve"> </w:t>
      </w:r>
      <w:r w:rsidRPr="00025C55">
        <w:rPr>
          <w:rFonts w:eastAsia="Times New Roman" w:cs="Arial"/>
          <w:i/>
          <w:noProof/>
          <w:szCs w:val="24"/>
        </w:rPr>
        <w:t>EC</w:t>
      </w:r>
      <w:r w:rsidRPr="00025C55">
        <w:rPr>
          <w:rFonts w:eastAsia="Times New Roman" w:cs="Arial"/>
          <w:noProof/>
          <w:szCs w:val="24"/>
        </w:rPr>
        <w:t xml:space="preserve"> 33051(b) will apply </w:t>
      </w:r>
    </w:p>
    <w:p w14:paraId="76920295" w14:textId="77777777" w:rsidR="00025C55" w:rsidRPr="00025C55" w:rsidRDefault="00025C55" w:rsidP="00025C55">
      <w:pPr>
        <w:spacing w:after="0"/>
        <w:rPr>
          <w:rFonts w:eastAsia="Times New Roman" w:cs="Arial"/>
          <w:szCs w:val="24"/>
        </w:rPr>
      </w:pPr>
    </w:p>
    <w:p w14:paraId="5A7A050A" w14:textId="77777777" w:rsidR="00025C55" w:rsidRPr="00025C55" w:rsidRDefault="00025C55" w:rsidP="001C4C4E">
      <w:pPr>
        <w:rPr>
          <w:rFonts w:eastAsia="Times New Roman" w:cs="Arial"/>
          <w:szCs w:val="24"/>
        </w:rPr>
      </w:pPr>
      <w:r w:rsidRPr="00025C55">
        <w:rPr>
          <w:rFonts w:eastAsia="Times New Roman" w:cs="Arial"/>
          <w:caps/>
          <w:noProof/>
          <w:szCs w:val="24"/>
        </w:rPr>
        <w:t>Physical Education Program</w:t>
      </w:r>
      <w:r w:rsidRPr="00025C55">
        <w:rPr>
          <w:rFonts w:eastAsia="Times New Roman" w:cs="Arial"/>
          <w:szCs w:val="24"/>
        </w:rPr>
        <w:t xml:space="preserve"> (</w:t>
      </w:r>
      <w:r w:rsidRPr="00025C55">
        <w:rPr>
          <w:rFonts w:eastAsia="Times New Roman" w:cs="Arial"/>
          <w:noProof/>
          <w:szCs w:val="24"/>
        </w:rPr>
        <w:t>Block Schedules</w:t>
      </w:r>
      <w:r w:rsidRPr="00025C55">
        <w:rPr>
          <w:rFonts w:eastAsia="Times New Roman" w:cs="Arial"/>
          <w:szCs w:val="24"/>
        </w:rPr>
        <w:t>)</w:t>
      </w:r>
    </w:p>
    <w:p w14:paraId="2FBA3B3C" w14:textId="77777777" w:rsidR="001C4C4E" w:rsidRDefault="00025C55" w:rsidP="001C4C4E">
      <w:pPr>
        <w:pStyle w:val="Heading4"/>
        <w:spacing w:before="0" w:after="0"/>
        <w:rPr>
          <w:rFonts w:eastAsia="Times New Roman"/>
        </w:rPr>
      </w:pPr>
      <w:r w:rsidRPr="00025C55">
        <w:rPr>
          <w:rFonts w:eastAsia="Times New Roman"/>
        </w:rPr>
        <w:t xml:space="preserve">Item W-02 </w:t>
      </w:r>
      <w:r w:rsidRPr="00025C55">
        <w:rPr>
          <w:rFonts w:eastAsia="Times New Roman"/>
          <w:noProof/>
        </w:rPr>
        <w:t>General</w:t>
      </w:r>
    </w:p>
    <w:p w14:paraId="6C91240A" w14:textId="03C17536" w:rsidR="00025C55" w:rsidRPr="001C4C4E" w:rsidRDefault="00025C55" w:rsidP="001C4C4E">
      <w:pPr>
        <w:rPr>
          <w:sz w:val="28"/>
        </w:rPr>
      </w:pPr>
      <w:r w:rsidRPr="001C4C4E">
        <w:rPr>
          <w:b/>
          <w:bCs/>
        </w:rPr>
        <w:t>Subject:</w:t>
      </w:r>
      <w:r w:rsidRPr="00025C55">
        <w:t xml:space="preserve"> </w:t>
      </w:r>
      <w:r w:rsidRPr="008B50B0">
        <w:t xml:space="preserve">Request by Jefferson Union High School District to waive portions of California </w:t>
      </w:r>
      <w:r w:rsidRPr="008B50B0">
        <w:rPr>
          <w:i/>
        </w:rPr>
        <w:t>Education Code</w:t>
      </w:r>
      <w:r w:rsidRPr="008B50B0">
        <w:t xml:space="preserve"> Section 51222(a), related to the statutory minimum requirement of 400 minutes of physical education each 10 school days for students in grades nine through twelve </w:t>
      </w:r>
      <w:proofErr w:type="gramStart"/>
      <w:r w:rsidRPr="008B50B0">
        <w:t>in order to</w:t>
      </w:r>
      <w:proofErr w:type="gramEnd"/>
      <w:r w:rsidRPr="008B50B0">
        <w:t xml:space="preserve"> implement a block schedule at Jefferson High </w:t>
      </w:r>
      <w:r w:rsidRPr="008B50B0">
        <w:rPr>
          <w:rFonts w:cs="Times New Roman"/>
        </w:rPr>
        <w:t>School.</w:t>
      </w:r>
    </w:p>
    <w:p w14:paraId="17207C03" w14:textId="77777777" w:rsidR="00025C55" w:rsidRPr="00025C55" w:rsidRDefault="00025C55" w:rsidP="00025C55">
      <w:pPr>
        <w:spacing w:after="0"/>
        <w:rPr>
          <w:rFonts w:eastAsia="Times New Roman" w:cs="Arial"/>
          <w:szCs w:val="24"/>
        </w:rPr>
      </w:pPr>
      <w:r w:rsidRPr="00025C55">
        <w:rPr>
          <w:rFonts w:eastAsia="Times New Roman" w:cs="Arial"/>
          <w:szCs w:val="24"/>
        </w:rPr>
        <w:t xml:space="preserve">Waiver Number: </w:t>
      </w:r>
      <w:r w:rsidRPr="00025C55">
        <w:rPr>
          <w:rFonts w:eastAsia="Times New Roman" w:cs="Arial"/>
          <w:noProof/>
          <w:szCs w:val="24"/>
        </w:rPr>
        <w:t>3-4-2023</w:t>
      </w:r>
    </w:p>
    <w:p w14:paraId="5442339D" w14:textId="42D5234E" w:rsidR="001C4C4E" w:rsidRDefault="00025C55" w:rsidP="00025C55">
      <w:pPr>
        <w:spacing w:after="0"/>
        <w:rPr>
          <w:rFonts w:eastAsia="Times New Roman" w:cs="Arial"/>
          <w:szCs w:val="24"/>
        </w:rPr>
      </w:pPr>
      <w:r w:rsidRPr="00025C55">
        <w:rPr>
          <w:rFonts w:eastAsia="Times New Roman" w:cs="Arial"/>
          <w:szCs w:val="24"/>
        </w:rPr>
        <w:t xml:space="preserve">(Recommended for </w:t>
      </w:r>
      <w:r w:rsidRPr="00025C55">
        <w:rPr>
          <w:rFonts w:eastAsia="Times New Roman" w:cs="Arial"/>
          <w:noProof/>
          <w:szCs w:val="24"/>
        </w:rPr>
        <w:t>APPROVAL WITH CONDITIONS</w:t>
      </w:r>
      <w:r w:rsidRPr="00025C55">
        <w:rPr>
          <w:rFonts w:eastAsia="Times New Roman" w:cs="Arial"/>
          <w:szCs w:val="24"/>
        </w:rPr>
        <w:t>)</w:t>
      </w:r>
    </w:p>
    <w:p w14:paraId="05B8309F" w14:textId="3B062EEB" w:rsidR="001C4C4E" w:rsidRDefault="001C4C4E">
      <w:pPr>
        <w:spacing w:after="160" w:line="259" w:lineRule="auto"/>
        <w:rPr>
          <w:rFonts w:eastAsia="Times New Roman" w:cs="Arial"/>
          <w:szCs w:val="24"/>
        </w:rPr>
      </w:pPr>
    </w:p>
    <w:p w14:paraId="742C1830" w14:textId="77777777" w:rsidR="00025C55" w:rsidRPr="00025C55" w:rsidRDefault="00025C55" w:rsidP="00283232">
      <w:pPr>
        <w:rPr>
          <w:rFonts w:eastAsia="Times New Roman" w:cs="Arial"/>
          <w:szCs w:val="24"/>
        </w:rPr>
      </w:pPr>
      <w:r w:rsidRPr="00025C55">
        <w:rPr>
          <w:rFonts w:eastAsia="Times New Roman" w:cs="Arial"/>
          <w:caps/>
          <w:noProof/>
          <w:szCs w:val="24"/>
        </w:rPr>
        <w:t>Physical Education Program</w:t>
      </w:r>
      <w:r w:rsidRPr="00025C55">
        <w:rPr>
          <w:rFonts w:eastAsia="Times New Roman" w:cs="Arial"/>
          <w:szCs w:val="24"/>
        </w:rPr>
        <w:t xml:space="preserve"> (</w:t>
      </w:r>
      <w:r w:rsidRPr="00025C55">
        <w:rPr>
          <w:rFonts w:eastAsia="Times New Roman" w:cs="Arial"/>
          <w:noProof/>
          <w:szCs w:val="24"/>
        </w:rPr>
        <w:t>Block Schedules</w:t>
      </w:r>
      <w:r w:rsidRPr="00025C55">
        <w:rPr>
          <w:rFonts w:eastAsia="Times New Roman" w:cs="Arial"/>
          <w:szCs w:val="24"/>
        </w:rPr>
        <w:t>)</w:t>
      </w:r>
    </w:p>
    <w:p w14:paraId="6A653B1A" w14:textId="77777777" w:rsidR="00283232" w:rsidRPr="00283232" w:rsidRDefault="00025C55" w:rsidP="00283232">
      <w:pPr>
        <w:pStyle w:val="Heading4"/>
        <w:spacing w:before="0" w:after="0"/>
      </w:pPr>
      <w:r w:rsidRPr="00283232">
        <w:t>Item W-03 General</w:t>
      </w:r>
    </w:p>
    <w:p w14:paraId="1C23B565" w14:textId="67A9711C" w:rsidR="00025C55" w:rsidRPr="001C4C4E" w:rsidRDefault="00025C55" w:rsidP="001C4C4E">
      <w:pPr>
        <w:spacing w:after="0"/>
      </w:pPr>
      <w:r w:rsidRPr="001C4C4E">
        <w:rPr>
          <w:b/>
          <w:bCs/>
        </w:rPr>
        <w:t>Subject:</w:t>
      </w:r>
      <w:r w:rsidRPr="001C4C4E">
        <w:t xml:space="preserve"> Request by Washington Unified School District for a renewal to waive portions of California </w:t>
      </w:r>
      <w:r w:rsidRPr="001C4C4E">
        <w:rPr>
          <w:i/>
        </w:rPr>
        <w:t>Education Code</w:t>
      </w:r>
      <w:r w:rsidRPr="001C4C4E">
        <w:t xml:space="preserve"> Section 51222(a), related to the statutory minimum requirement of 400 minutes of physical education each 10 school days for students in grades nine through twelve </w:t>
      </w:r>
      <w:proofErr w:type="gramStart"/>
      <w:r w:rsidRPr="001C4C4E">
        <w:t>in order to</w:t>
      </w:r>
      <w:proofErr w:type="gramEnd"/>
      <w:r w:rsidRPr="001C4C4E">
        <w:t xml:space="preserve"> implement a block schedule at River City High School.</w:t>
      </w:r>
    </w:p>
    <w:p w14:paraId="20F2A9AD" w14:textId="77777777" w:rsidR="00025C55" w:rsidRPr="00025C55" w:rsidRDefault="00025C55" w:rsidP="00025C55">
      <w:pPr>
        <w:spacing w:after="0"/>
        <w:rPr>
          <w:rFonts w:eastAsia="Times New Roman" w:cs="Arial"/>
          <w:szCs w:val="24"/>
        </w:rPr>
      </w:pPr>
      <w:r w:rsidRPr="00025C55">
        <w:rPr>
          <w:rFonts w:eastAsia="Times New Roman" w:cs="Arial"/>
          <w:szCs w:val="24"/>
        </w:rPr>
        <w:t xml:space="preserve">Waiver Number: </w:t>
      </w:r>
      <w:r w:rsidRPr="00025C55">
        <w:rPr>
          <w:rFonts w:eastAsia="Times New Roman" w:cs="Arial"/>
          <w:noProof/>
          <w:szCs w:val="24"/>
        </w:rPr>
        <w:t>6-5-2023</w:t>
      </w:r>
    </w:p>
    <w:p w14:paraId="18641E5A" w14:textId="4CE78F46" w:rsidR="002D2074" w:rsidRDefault="00025C55" w:rsidP="00025C55">
      <w:pPr>
        <w:spacing w:after="0"/>
        <w:rPr>
          <w:rFonts w:eastAsia="Times New Roman" w:cs="Arial"/>
          <w:noProof/>
          <w:szCs w:val="24"/>
        </w:rPr>
      </w:pPr>
      <w:r w:rsidRPr="00025C55">
        <w:rPr>
          <w:rFonts w:eastAsia="Times New Roman" w:cs="Arial"/>
          <w:szCs w:val="24"/>
        </w:rPr>
        <w:t xml:space="preserve">(Recommended for </w:t>
      </w:r>
      <w:r w:rsidRPr="00025C55">
        <w:rPr>
          <w:rFonts w:eastAsia="Times New Roman" w:cs="Arial"/>
          <w:noProof/>
          <w:szCs w:val="24"/>
        </w:rPr>
        <w:t>APPROVAL</w:t>
      </w:r>
      <w:r w:rsidRPr="00025C55">
        <w:rPr>
          <w:rFonts w:eastAsia="Times New Roman" w:cs="Arial"/>
          <w:szCs w:val="24"/>
        </w:rPr>
        <w:t>)</w:t>
      </w:r>
      <w:r w:rsidRPr="00025C55">
        <w:rPr>
          <w:rFonts w:eastAsia="Times New Roman" w:cs="Arial"/>
          <w:noProof/>
          <w:szCs w:val="24"/>
        </w:rPr>
        <w:t xml:space="preserve"> </w:t>
      </w:r>
      <w:r w:rsidRPr="00025C55">
        <w:rPr>
          <w:rFonts w:eastAsia="Times New Roman" w:cs="Arial"/>
          <w:i/>
          <w:noProof/>
          <w:szCs w:val="24"/>
        </w:rPr>
        <w:t>EC</w:t>
      </w:r>
      <w:r w:rsidRPr="00025C55">
        <w:rPr>
          <w:rFonts w:eastAsia="Times New Roman" w:cs="Arial"/>
          <w:noProof/>
          <w:szCs w:val="24"/>
        </w:rPr>
        <w:t xml:space="preserve"> 33051(b) will apply</w:t>
      </w:r>
    </w:p>
    <w:p w14:paraId="6A7046E5" w14:textId="77777777" w:rsidR="002D2074" w:rsidRDefault="002D2074">
      <w:pPr>
        <w:spacing w:after="160" w:line="259" w:lineRule="auto"/>
        <w:rPr>
          <w:rFonts w:eastAsia="Times New Roman" w:cs="Arial"/>
          <w:noProof/>
          <w:szCs w:val="24"/>
        </w:rPr>
      </w:pPr>
      <w:r>
        <w:rPr>
          <w:rFonts w:eastAsia="Times New Roman" w:cs="Arial"/>
          <w:noProof/>
          <w:szCs w:val="24"/>
        </w:rPr>
        <w:br w:type="page"/>
      </w:r>
    </w:p>
    <w:p w14:paraId="4C162986" w14:textId="77777777" w:rsidR="00025C55" w:rsidRPr="00025C55" w:rsidRDefault="00025C55" w:rsidP="00283232">
      <w:pPr>
        <w:rPr>
          <w:rFonts w:eastAsia="Times New Roman" w:cs="Arial"/>
          <w:szCs w:val="24"/>
        </w:rPr>
      </w:pPr>
      <w:r w:rsidRPr="00025C55">
        <w:rPr>
          <w:rFonts w:eastAsia="Times New Roman" w:cs="Arial"/>
          <w:caps/>
          <w:noProof/>
          <w:szCs w:val="24"/>
        </w:rPr>
        <w:lastRenderedPageBreak/>
        <w:t>Schoolsite Council Statute</w:t>
      </w:r>
      <w:r w:rsidRPr="00025C55">
        <w:rPr>
          <w:rFonts w:eastAsia="Times New Roman" w:cs="Arial"/>
          <w:szCs w:val="24"/>
        </w:rPr>
        <w:t xml:space="preserve"> (</w:t>
      </w:r>
      <w:r w:rsidRPr="00025C55">
        <w:rPr>
          <w:rFonts w:eastAsia="Times New Roman" w:cs="Arial"/>
          <w:noProof/>
          <w:szCs w:val="24"/>
        </w:rPr>
        <w:t>Shared Schoolsite Council</w:t>
      </w:r>
      <w:r w:rsidRPr="00025C55">
        <w:rPr>
          <w:rFonts w:eastAsia="Times New Roman" w:cs="Arial"/>
          <w:szCs w:val="24"/>
        </w:rPr>
        <w:t>)</w:t>
      </w:r>
    </w:p>
    <w:p w14:paraId="0943D1F3" w14:textId="77777777" w:rsidR="00025C55" w:rsidRPr="00025C55" w:rsidRDefault="00025C55" w:rsidP="00283232">
      <w:pPr>
        <w:pStyle w:val="Heading4"/>
        <w:spacing w:before="0" w:after="0"/>
        <w:rPr>
          <w:rFonts w:eastAsia="Times New Roman"/>
        </w:rPr>
      </w:pPr>
      <w:r w:rsidRPr="00025C55">
        <w:rPr>
          <w:rFonts w:eastAsia="Times New Roman"/>
        </w:rPr>
        <w:t xml:space="preserve">Item W-04 </w:t>
      </w:r>
      <w:r w:rsidRPr="00025C55">
        <w:rPr>
          <w:rFonts w:eastAsia="Times New Roman"/>
          <w:noProof/>
        </w:rPr>
        <w:t>Specific</w:t>
      </w:r>
    </w:p>
    <w:p w14:paraId="09DA09B5" w14:textId="77777777" w:rsidR="00025C55" w:rsidRPr="001C4C4E" w:rsidRDefault="00025C55" w:rsidP="001C4C4E">
      <w:pPr>
        <w:spacing w:after="0"/>
      </w:pPr>
      <w:r w:rsidRPr="001C4C4E">
        <w:rPr>
          <w:b/>
          <w:bCs/>
        </w:rPr>
        <w:t>Subject:</w:t>
      </w:r>
      <w:r w:rsidRPr="001C4C4E">
        <w:t xml:space="preserve"> Request by </w:t>
      </w:r>
      <w:bookmarkStart w:id="9" w:name="_Hlk103343688"/>
      <w:r w:rsidRPr="001C4C4E">
        <w:t xml:space="preserve">the Northern Humboldt Union High School District </w:t>
      </w:r>
      <w:bookmarkEnd w:id="9"/>
      <w:r w:rsidRPr="001C4C4E">
        <w:t xml:space="preserve">under the authority of California </w:t>
      </w:r>
      <w:r w:rsidRPr="001C4C4E">
        <w:rPr>
          <w:i/>
        </w:rPr>
        <w:t>Education Code</w:t>
      </w:r>
      <w:r w:rsidRPr="001C4C4E">
        <w:t xml:space="preserve"> Section 65001(e) for waivers of California </w:t>
      </w:r>
      <w:r w:rsidRPr="001C4C4E">
        <w:rPr>
          <w:i/>
        </w:rPr>
        <w:t>Education Code</w:t>
      </w:r>
      <w:r w:rsidRPr="001C4C4E">
        <w:t xml:space="preserve"> sections 65000 and 65001, relating to </w:t>
      </w:r>
      <w:proofErr w:type="spellStart"/>
      <w:r w:rsidRPr="001C4C4E">
        <w:t>Schoolsite</w:t>
      </w:r>
      <w:proofErr w:type="spellEnd"/>
      <w:r w:rsidRPr="001C4C4E">
        <w:t xml:space="preserve"> Councils regarding changes in shared, composition, or shared and composition members.</w:t>
      </w:r>
    </w:p>
    <w:p w14:paraId="0CB32199" w14:textId="77777777" w:rsidR="00025C55" w:rsidRPr="00025C55" w:rsidRDefault="00025C55" w:rsidP="00025C55">
      <w:pPr>
        <w:spacing w:after="0"/>
        <w:rPr>
          <w:rFonts w:eastAsia="Times New Roman" w:cs="Arial"/>
          <w:szCs w:val="24"/>
        </w:rPr>
      </w:pPr>
      <w:r w:rsidRPr="00025C55">
        <w:rPr>
          <w:rFonts w:eastAsia="Times New Roman" w:cs="Arial"/>
          <w:szCs w:val="24"/>
        </w:rPr>
        <w:t xml:space="preserve">Waiver Number: </w:t>
      </w:r>
      <w:r w:rsidRPr="00025C55">
        <w:rPr>
          <w:rFonts w:eastAsia="Times New Roman" w:cs="Arial"/>
          <w:noProof/>
          <w:szCs w:val="24"/>
        </w:rPr>
        <w:t>2-7-2023</w:t>
      </w:r>
    </w:p>
    <w:p w14:paraId="4F1CB0F0" w14:textId="77777777" w:rsidR="00025C55" w:rsidRPr="00025C55" w:rsidRDefault="00025C55" w:rsidP="00025C55">
      <w:pPr>
        <w:spacing w:after="0"/>
        <w:rPr>
          <w:rFonts w:eastAsia="Times New Roman" w:cs="Arial"/>
          <w:szCs w:val="24"/>
        </w:rPr>
      </w:pPr>
      <w:r w:rsidRPr="00025C55">
        <w:rPr>
          <w:rFonts w:eastAsia="Times New Roman" w:cs="Arial"/>
          <w:szCs w:val="24"/>
        </w:rPr>
        <w:t xml:space="preserve">(Recommended for </w:t>
      </w:r>
      <w:r w:rsidRPr="00025C55">
        <w:rPr>
          <w:rFonts w:eastAsia="Times New Roman" w:cs="Arial"/>
          <w:noProof/>
          <w:szCs w:val="24"/>
        </w:rPr>
        <w:t>APPROVAL WITH CONDITIONS</w:t>
      </w:r>
      <w:r w:rsidRPr="00025C55">
        <w:rPr>
          <w:rFonts w:eastAsia="Times New Roman" w:cs="Arial"/>
          <w:szCs w:val="24"/>
        </w:rPr>
        <w:t>)</w:t>
      </w:r>
    </w:p>
    <w:p w14:paraId="1ABCD689" w14:textId="77777777" w:rsidR="00025C55" w:rsidRPr="00025C55" w:rsidRDefault="00025C55" w:rsidP="00025C55">
      <w:pPr>
        <w:spacing w:after="0"/>
        <w:rPr>
          <w:rFonts w:eastAsia="Times New Roman" w:cs="Arial"/>
          <w:szCs w:val="24"/>
        </w:rPr>
      </w:pPr>
    </w:p>
    <w:p w14:paraId="597EF619" w14:textId="77777777" w:rsidR="00025C55" w:rsidRPr="00025C55" w:rsidRDefault="00025C55" w:rsidP="00025C55">
      <w:pPr>
        <w:spacing w:after="0"/>
        <w:rPr>
          <w:rFonts w:eastAsia="Times New Roman" w:cs="Arial"/>
          <w:szCs w:val="24"/>
        </w:rPr>
      </w:pPr>
      <w:r w:rsidRPr="00025C55">
        <w:rPr>
          <w:rFonts w:eastAsia="Times New Roman" w:cs="Arial"/>
          <w:caps/>
          <w:noProof/>
          <w:szCs w:val="24"/>
        </w:rPr>
        <w:t>Sale or Lease of Surplus Property</w:t>
      </w:r>
      <w:r w:rsidRPr="00025C55">
        <w:rPr>
          <w:rFonts w:eastAsia="Times New Roman" w:cs="Arial"/>
          <w:szCs w:val="24"/>
        </w:rPr>
        <w:t xml:space="preserve"> (</w:t>
      </w:r>
      <w:r w:rsidRPr="00025C55">
        <w:rPr>
          <w:rFonts w:eastAsia="Times New Roman" w:cs="Arial"/>
          <w:noProof/>
          <w:szCs w:val="24"/>
        </w:rPr>
        <w:t>Lease of Surplus Property</w:t>
      </w:r>
      <w:r w:rsidRPr="00025C55">
        <w:rPr>
          <w:rFonts w:eastAsia="Times New Roman" w:cs="Arial"/>
          <w:szCs w:val="24"/>
        </w:rPr>
        <w:t>)</w:t>
      </w:r>
    </w:p>
    <w:p w14:paraId="76B3FCFD" w14:textId="77777777" w:rsidR="00025C55" w:rsidRPr="00025C55" w:rsidRDefault="00025C55" w:rsidP="00283232">
      <w:pPr>
        <w:pStyle w:val="Heading4"/>
        <w:spacing w:after="0"/>
        <w:rPr>
          <w:rFonts w:eastAsia="Times New Roman"/>
        </w:rPr>
      </w:pPr>
      <w:r w:rsidRPr="00025C55">
        <w:rPr>
          <w:rFonts w:eastAsia="Times New Roman"/>
        </w:rPr>
        <w:t xml:space="preserve">Item W-05 </w:t>
      </w:r>
      <w:r w:rsidRPr="00025C55">
        <w:rPr>
          <w:rFonts w:eastAsia="Times New Roman"/>
          <w:noProof/>
        </w:rPr>
        <w:t>General</w:t>
      </w:r>
    </w:p>
    <w:p w14:paraId="71FD62EE" w14:textId="77777777" w:rsidR="00025C55" w:rsidRPr="00283232" w:rsidRDefault="00025C55" w:rsidP="001C4C4E">
      <w:pPr>
        <w:spacing w:after="0"/>
        <w:rPr>
          <w:rFonts w:eastAsia="Calibri"/>
        </w:rPr>
      </w:pPr>
      <w:r w:rsidRPr="001C4C4E">
        <w:rPr>
          <w:b/>
          <w:bCs/>
        </w:rPr>
        <w:t>Subject:</w:t>
      </w:r>
      <w:r w:rsidRPr="00025C55">
        <w:t xml:space="preserve"> </w:t>
      </w:r>
      <w:r w:rsidRPr="00283232">
        <w:rPr>
          <w:rFonts w:eastAsia="Calibri"/>
        </w:rPr>
        <w:t xml:space="preserve">Request by three local educational agencies </w:t>
      </w:r>
      <w:r w:rsidRPr="00283232">
        <w:t xml:space="preserve">to waive California </w:t>
      </w:r>
      <w:r w:rsidRPr="00283232">
        <w:rPr>
          <w:i/>
        </w:rPr>
        <w:t xml:space="preserve">Education Code (EC) </w:t>
      </w:r>
      <w:r w:rsidRPr="00283232">
        <w:t>sections specific to statutory provisions for the sale or lease of surplus property.</w:t>
      </w:r>
    </w:p>
    <w:p w14:paraId="20C92964" w14:textId="77777777" w:rsidR="00025C55" w:rsidRPr="00025C55" w:rsidRDefault="00025C55" w:rsidP="00025C55">
      <w:pPr>
        <w:spacing w:after="0"/>
        <w:rPr>
          <w:rFonts w:eastAsia="Times New Roman" w:cs="Arial"/>
          <w:szCs w:val="24"/>
        </w:rPr>
      </w:pPr>
      <w:r w:rsidRPr="00025C55">
        <w:rPr>
          <w:rFonts w:eastAsia="Times New Roman" w:cs="Arial"/>
          <w:szCs w:val="24"/>
        </w:rPr>
        <w:t xml:space="preserve">Waiver Number: </w:t>
      </w:r>
      <w:r w:rsidRPr="00025C55">
        <w:rPr>
          <w:rFonts w:eastAsia="Times New Roman" w:cs="Arial"/>
          <w:noProof/>
          <w:szCs w:val="24"/>
        </w:rPr>
        <w:t>5-7-2023</w:t>
      </w:r>
    </w:p>
    <w:p w14:paraId="6045AE94" w14:textId="77777777" w:rsidR="00025C55" w:rsidRPr="00025C55" w:rsidRDefault="00025C55" w:rsidP="00025C55">
      <w:pPr>
        <w:spacing w:after="0"/>
        <w:rPr>
          <w:rFonts w:eastAsia="Times New Roman" w:cs="Arial"/>
          <w:szCs w:val="24"/>
        </w:rPr>
      </w:pPr>
      <w:r w:rsidRPr="00025C55">
        <w:rPr>
          <w:rFonts w:eastAsia="Times New Roman" w:cs="Arial"/>
          <w:szCs w:val="24"/>
        </w:rPr>
        <w:t xml:space="preserve">(Recommended for </w:t>
      </w:r>
      <w:r w:rsidRPr="00025C55">
        <w:rPr>
          <w:rFonts w:eastAsia="Times New Roman" w:cs="Arial"/>
          <w:noProof/>
          <w:szCs w:val="24"/>
        </w:rPr>
        <w:t>APPROVAL WITH CONDITIONS</w:t>
      </w:r>
      <w:r w:rsidRPr="00025C55">
        <w:rPr>
          <w:rFonts w:eastAsia="Times New Roman" w:cs="Arial"/>
          <w:szCs w:val="24"/>
        </w:rPr>
        <w:t>)</w:t>
      </w:r>
    </w:p>
    <w:p w14:paraId="6C474804" w14:textId="77777777" w:rsidR="00025C55" w:rsidRPr="00025C55" w:rsidRDefault="00025C55" w:rsidP="00025C55">
      <w:pPr>
        <w:spacing w:after="0"/>
        <w:rPr>
          <w:rFonts w:eastAsia="Times New Roman" w:cs="Arial"/>
          <w:szCs w:val="24"/>
        </w:rPr>
      </w:pPr>
    </w:p>
    <w:p w14:paraId="05A2C302" w14:textId="77777777" w:rsidR="00025C55" w:rsidRPr="00025C55" w:rsidRDefault="00025C55" w:rsidP="00025C55">
      <w:pPr>
        <w:spacing w:after="0"/>
        <w:rPr>
          <w:rFonts w:eastAsia="Times New Roman" w:cs="Arial"/>
          <w:szCs w:val="24"/>
        </w:rPr>
      </w:pPr>
      <w:r w:rsidRPr="00025C55">
        <w:rPr>
          <w:rFonts w:eastAsia="Times New Roman" w:cs="Arial"/>
          <w:caps/>
          <w:noProof/>
          <w:szCs w:val="24"/>
        </w:rPr>
        <w:t>School Construction Bonds</w:t>
      </w:r>
      <w:r w:rsidRPr="00025C55">
        <w:rPr>
          <w:rFonts w:eastAsia="Times New Roman" w:cs="Arial"/>
          <w:szCs w:val="24"/>
        </w:rPr>
        <w:t xml:space="preserve"> (</w:t>
      </w:r>
      <w:r w:rsidRPr="00025C55">
        <w:rPr>
          <w:rFonts w:eastAsia="Times New Roman" w:cs="Arial"/>
          <w:noProof/>
          <w:szCs w:val="24"/>
        </w:rPr>
        <w:t>Bond Indebtedness Limit - Non-Unified</w:t>
      </w:r>
      <w:r w:rsidRPr="00025C55">
        <w:rPr>
          <w:rFonts w:eastAsia="Times New Roman" w:cs="Arial"/>
          <w:szCs w:val="24"/>
        </w:rPr>
        <w:t>)</w:t>
      </w:r>
    </w:p>
    <w:p w14:paraId="501FD973" w14:textId="77777777" w:rsidR="00025C55" w:rsidRPr="00025C55" w:rsidRDefault="00025C55" w:rsidP="00283232">
      <w:pPr>
        <w:pStyle w:val="Heading4"/>
        <w:spacing w:after="0"/>
        <w:rPr>
          <w:rFonts w:eastAsia="Times New Roman"/>
        </w:rPr>
      </w:pPr>
      <w:r w:rsidRPr="00025C55">
        <w:rPr>
          <w:rFonts w:eastAsia="Times New Roman"/>
        </w:rPr>
        <w:t xml:space="preserve">Item W-06 </w:t>
      </w:r>
      <w:r w:rsidRPr="00025C55">
        <w:rPr>
          <w:rFonts w:eastAsia="Times New Roman"/>
          <w:noProof/>
        </w:rPr>
        <w:t>General</w:t>
      </w:r>
    </w:p>
    <w:p w14:paraId="70E5F3AE" w14:textId="77777777" w:rsidR="00025C55" w:rsidRPr="00283232" w:rsidRDefault="00025C55" w:rsidP="001C4C4E">
      <w:pPr>
        <w:spacing w:after="0"/>
      </w:pPr>
      <w:r w:rsidRPr="001C4C4E">
        <w:rPr>
          <w:b/>
          <w:bCs/>
        </w:rPr>
        <w:t>Subject:</w:t>
      </w:r>
      <w:r w:rsidRPr="00025C55">
        <w:t xml:space="preserve"> </w:t>
      </w:r>
      <w:r w:rsidRPr="00283232">
        <w:t xml:space="preserve">Request by </w:t>
      </w:r>
      <w:r w:rsidRPr="00283232">
        <w:rPr>
          <w:noProof/>
        </w:rPr>
        <w:t>Bellevue Union School District</w:t>
      </w:r>
      <w:r w:rsidRPr="00283232">
        <w:t xml:space="preserve"> </w:t>
      </w:r>
      <w:r w:rsidRPr="00283232">
        <w:rPr>
          <w:noProof/>
        </w:rPr>
        <w:t xml:space="preserve">to waive California </w:t>
      </w:r>
      <w:r w:rsidRPr="00283232">
        <w:rPr>
          <w:i/>
          <w:noProof/>
        </w:rPr>
        <w:t>Education Code</w:t>
      </w:r>
      <w:r w:rsidRPr="00283232">
        <w:rPr>
          <w:noProof/>
        </w:rPr>
        <w:t xml:space="preserve"> sections 15102 and 15268 to allow the district to exceed its bonded indebtedness limit. Total bonded indebtedness may not exceed 1.25 percent of the taxable assessed valuation of property for elementary school districts. Depending on the type of bond, a tax rate levy limit of $30 per $100,000 of assessed value for elementary school districts may also apply.</w:t>
      </w:r>
    </w:p>
    <w:p w14:paraId="40C2516C" w14:textId="77777777" w:rsidR="00025C55" w:rsidRPr="00025C55" w:rsidRDefault="00025C55" w:rsidP="00025C55">
      <w:pPr>
        <w:spacing w:after="0"/>
        <w:rPr>
          <w:rFonts w:eastAsia="Times New Roman" w:cs="Arial"/>
          <w:szCs w:val="24"/>
        </w:rPr>
      </w:pPr>
      <w:r w:rsidRPr="00025C55">
        <w:rPr>
          <w:rFonts w:eastAsia="Times New Roman" w:cs="Arial"/>
          <w:szCs w:val="24"/>
        </w:rPr>
        <w:t xml:space="preserve">Waiver Number: </w:t>
      </w:r>
      <w:r w:rsidRPr="00025C55">
        <w:rPr>
          <w:rFonts w:eastAsia="Times New Roman" w:cs="Arial"/>
          <w:noProof/>
          <w:szCs w:val="24"/>
        </w:rPr>
        <w:t>5-6-2023</w:t>
      </w:r>
    </w:p>
    <w:p w14:paraId="79BA75C5" w14:textId="341BCBB8" w:rsidR="001C4C4E" w:rsidRDefault="00025C55" w:rsidP="00025C55">
      <w:pPr>
        <w:spacing w:after="0"/>
        <w:rPr>
          <w:rFonts w:eastAsia="Times New Roman" w:cs="Arial"/>
          <w:szCs w:val="24"/>
        </w:rPr>
      </w:pPr>
      <w:r w:rsidRPr="00025C55">
        <w:rPr>
          <w:rFonts w:eastAsia="Times New Roman" w:cs="Arial"/>
          <w:szCs w:val="24"/>
        </w:rPr>
        <w:t xml:space="preserve">(Recommended for </w:t>
      </w:r>
      <w:r w:rsidRPr="00025C55">
        <w:rPr>
          <w:rFonts w:eastAsia="Times New Roman" w:cs="Arial"/>
          <w:noProof/>
          <w:szCs w:val="24"/>
        </w:rPr>
        <w:t>APPROVAL WITH CONDITIONS</w:t>
      </w:r>
      <w:r w:rsidRPr="00025C55">
        <w:rPr>
          <w:rFonts w:eastAsia="Times New Roman" w:cs="Arial"/>
          <w:szCs w:val="24"/>
        </w:rPr>
        <w:t>)</w:t>
      </w:r>
    </w:p>
    <w:p w14:paraId="2963131C" w14:textId="7742B7FF" w:rsidR="001C4C4E" w:rsidRDefault="001C4C4E">
      <w:pPr>
        <w:spacing w:after="160" w:line="259" w:lineRule="auto"/>
        <w:rPr>
          <w:rFonts w:eastAsia="Times New Roman" w:cs="Arial"/>
          <w:szCs w:val="24"/>
        </w:rPr>
      </w:pPr>
    </w:p>
    <w:p w14:paraId="507AA161" w14:textId="77777777" w:rsidR="00025C55" w:rsidRPr="00025C55" w:rsidRDefault="00025C55" w:rsidP="00283232">
      <w:pPr>
        <w:rPr>
          <w:rFonts w:eastAsia="Times New Roman" w:cs="Arial"/>
          <w:szCs w:val="24"/>
        </w:rPr>
      </w:pPr>
      <w:r w:rsidRPr="00025C55">
        <w:rPr>
          <w:rFonts w:eastAsia="Times New Roman" w:cs="Arial"/>
          <w:caps/>
          <w:noProof/>
          <w:szCs w:val="24"/>
        </w:rPr>
        <w:t>School Construction Bonds</w:t>
      </w:r>
      <w:r w:rsidRPr="00025C55">
        <w:rPr>
          <w:rFonts w:eastAsia="Times New Roman" w:cs="Arial"/>
          <w:szCs w:val="24"/>
        </w:rPr>
        <w:t xml:space="preserve"> (</w:t>
      </w:r>
      <w:r w:rsidRPr="00025C55">
        <w:rPr>
          <w:rFonts w:eastAsia="Times New Roman" w:cs="Arial"/>
          <w:noProof/>
          <w:szCs w:val="24"/>
        </w:rPr>
        <w:t>Bond Indebtedness Limit - Non-Unified</w:t>
      </w:r>
      <w:r w:rsidRPr="00025C55">
        <w:rPr>
          <w:rFonts w:eastAsia="Times New Roman" w:cs="Arial"/>
          <w:szCs w:val="24"/>
        </w:rPr>
        <w:t>)</w:t>
      </w:r>
    </w:p>
    <w:p w14:paraId="0B8DE0E8" w14:textId="77777777" w:rsidR="00025C55" w:rsidRPr="00025C55" w:rsidRDefault="00025C55" w:rsidP="00283232">
      <w:pPr>
        <w:pStyle w:val="Heading4"/>
        <w:spacing w:before="0" w:after="0"/>
        <w:rPr>
          <w:rFonts w:eastAsia="Times New Roman"/>
        </w:rPr>
      </w:pPr>
      <w:r w:rsidRPr="00025C55">
        <w:rPr>
          <w:rFonts w:eastAsia="Times New Roman"/>
        </w:rPr>
        <w:t xml:space="preserve">Item W-07 </w:t>
      </w:r>
      <w:r w:rsidRPr="00025C55">
        <w:rPr>
          <w:rFonts w:eastAsia="Times New Roman"/>
          <w:noProof/>
        </w:rPr>
        <w:t>General</w:t>
      </w:r>
    </w:p>
    <w:p w14:paraId="5CF9DAFA" w14:textId="77777777" w:rsidR="00025C55" w:rsidRPr="00283232" w:rsidRDefault="00025C55" w:rsidP="001C4C4E">
      <w:pPr>
        <w:spacing w:after="0"/>
      </w:pPr>
      <w:r w:rsidRPr="001C4C4E">
        <w:rPr>
          <w:b/>
          <w:bCs/>
        </w:rPr>
        <w:t>Subject:</w:t>
      </w:r>
      <w:r w:rsidRPr="00025C55">
        <w:t xml:space="preserve"> </w:t>
      </w:r>
      <w:r w:rsidRPr="00283232">
        <w:t xml:space="preserve">Request by </w:t>
      </w:r>
      <w:r w:rsidRPr="00283232">
        <w:rPr>
          <w:noProof/>
        </w:rPr>
        <w:t>Guadalupe Union Elementary School District</w:t>
      </w:r>
      <w:r w:rsidRPr="00283232">
        <w:t xml:space="preserve"> </w:t>
      </w:r>
      <w:r w:rsidRPr="00283232">
        <w:rPr>
          <w:noProof/>
        </w:rPr>
        <w:t xml:space="preserve">to waive California </w:t>
      </w:r>
      <w:r w:rsidRPr="00283232">
        <w:rPr>
          <w:i/>
          <w:noProof/>
        </w:rPr>
        <w:t>Education Code</w:t>
      </w:r>
      <w:r w:rsidRPr="00283232">
        <w:rPr>
          <w:noProof/>
        </w:rPr>
        <w:t xml:space="preserve"> sections 15102 and 15268 to allow the district to exceed its bonded indebtedness limit. Total bonded indebtedness may not exceed 1.25 percent of the taxable assessed valuation of property for elementary school districts. Depending on the type of bond, a tax rate levy limit of $30 per $100,000 of assessed value for elementary school districts may also apply.</w:t>
      </w:r>
    </w:p>
    <w:p w14:paraId="78529996" w14:textId="77777777" w:rsidR="00025C55" w:rsidRPr="00025C55" w:rsidRDefault="00025C55" w:rsidP="00025C55">
      <w:pPr>
        <w:spacing w:after="0"/>
        <w:rPr>
          <w:rFonts w:eastAsia="Times New Roman" w:cs="Arial"/>
          <w:szCs w:val="24"/>
        </w:rPr>
      </w:pPr>
      <w:r w:rsidRPr="00025C55">
        <w:rPr>
          <w:rFonts w:eastAsia="Times New Roman" w:cs="Arial"/>
          <w:szCs w:val="24"/>
        </w:rPr>
        <w:t xml:space="preserve">Waiver Number: </w:t>
      </w:r>
      <w:r w:rsidRPr="00025C55">
        <w:rPr>
          <w:rFonts w:eastAsia="Times New Roman" w:cs="Arial"/>
          <w:noProof/>
          <w:szCs w:val="24"/>
        </w:rPr>
        <w:t>6-6-2023</w:t>
      </w:r>
    </w:p>
    <w:p w14:paraId="13DAF77F" w14:textId="77777777" w:rsidR="00025C55" w:rsidRDefault="00025C55" w:rsidP="00025C55">
      <w:pPr>
        <w:spacing w:after="0"/>
        <w:rPr>
          <w:rFonts w:eastAsia="Times New Roman" w:cs="Arial"/>
          <w:szCs w:val="24"/>
        </w:rPr>
      </w:pPr>
      <w:r w:rsidRPr="00025C55">
        <w:rPr>
          <w:rFonts w:eastAsia="Times New Roman" w:cs="Arial"/>
          <w:szCs w:val="24"/>
        </w:rPr>
        <w:t xml:space="preserve">(Recommended for </w:t>
      </w:r>
      <w:r w:rsidRPr="00025C55">
        <w:rPr>
          <w:rFonts w:eastAsia="Times New Roman" w:cs="Arial"/>
          <w:noProof/>
          <w:szCs w:val="24"/>
        </w:rPr>
        <w:t>APPROVAL WITH CONDITIONS</w:t>
      </w:r>
      <w:r w:rsidRPr="00025C55">
        <w:rPr>
          <w:rFonts w:eastAsia="Times New Roman" w:cs="Arial"/>
          <w:szCs w:val="24"/>
        </w:rPr>
        <w:t>)</w:t>
      </w:r>
    </w:p>
    <w:p w14:paraId="67E9188D" w14:textId="77777777" w:rsidR="00095EC9" w:rsidRDefault="00095EC9" w:rsidP="00025C55">
      <w:pPr>
        <w:spacing w:after="0"/>
        <w:rPr>
          <w:rFonts w:eastAsia="Times New Roman" w:cs="Arial"/>
          <w:szCs w:val="24"/>
        </w:rPr>
      </w:pPr>
    </w:p>
    <w:p w14:paraId="09DFC733" w14:textId="77777777" w:rsidR="00095EC9" w:rsidRDefault="00095EC9" w:rsidP="00025C55">
      <w:pPr>
        <w:spacing w:after="0"/>
        <w:rPr>
          <w:rFonts w:eastAsia="Times New Roman" w:cs="Arial"/>
          <w:szCs w:val="24"/>
        </w:rPr>
      </w:pPr>
    </w:p>
    <w:p w14:paraId="0BCB6C23" w14:textId="77777777" w:rsidR="00095EC9" w:rsidRDefault="00095EC9" w:rsidP="00025C55">
      <w:pPr>
        <w:spacing w:after="0"/>
        <w:rPr>
          <w:rFonts w:eastAsia="Times New Roman" w:cs="Arial"/>
          <w:szCs w:val="24"/>
        </w:rPr>
      </w:pPr>
    </w:p>
    <w:p w14:paraId="588F368E" w14:textId="77777777" w:rsidR="00095EC9" w:rsidRDefault="00095EC9" w:rsidP="00025C55">
      <w:pPr>
        <w:spacing w:after="0"/>
        <w:rPr>
          <w:rFonts w:eastAsia="Times New Roman" w:cs="Arial"/>
          <w:szCs w:val="24"/>
        </w:rPr>
      </w:pPr>
    </w:p>
    <w:p w14:paraId="3460AEF3" w14:textId="77777777" w:rsidR="00025C55" w:rsidRPr="00025C55" w:rsidRDefault="00025C55" w:rsidP="00283232">
      <w:pPr>
        <w:rPr>
          <w:rFonts w:eastAsia="Times New Roman" w:cs="Arial"/>
          <w:szCs w:val="24"/>
        </w:rPr>
      </w:pPr>
      <w:r w:rsidRPr="00025C55">
        <w:rPr>
          <w:rFonts w:eastAsia="Times New Roman" w:cs="Arial"/>
          <w:caps/>
          <w:noProof/>
          <w:szCs w:val="24"/>
        </w:rPr>
        <w:lastRenderedPageBreak/>
        <w:t>School District Reorganization</w:t>
      </w:r>
      <w:r w:rsidRPr="00025C55">
        <w:rPr>
          <w:rFonts w:eastAsia="Times New Roman" w:cs="Arial"/>
          <w:szCs w:val="24"/>
        </w:rPr>
        <w:t xml:space="preserve"> (</w:t>
      </w:r>
      <w:r w:rsidRPr="00025C55">
        <w:rPr>
          <w:rFonts w:eastAsia="Times New Roman" w:cs="Arial"/>
          <w:noProof/>
          <w:szCs w:val="24"/>
        </w:rPr>
        <w:t>60 day Requirement to Fill Board Vacancy</w:t>
      </w:r>
      <w:r w:rsidRPr="00025C55">
        <w:rPr>
          <w:rFonts w:eastAsia="Times New Roman" w:cs="Arial"/>
          <w:szCs w:val="24"/>
        </w:rPr>
        <w:t>)</w:t>
      </w:r>
    </w:p>
    <w:p w14:paraId="7C246894" w14:textId="77777777" w:rsidR="00025C55" w:rsidRPr="00025C55" w:rsidRDefault="00025C55" w:rsidP="00283232">
      <w:pPr>
        <w:pStyle w:val="Heading4"/>
        <w:spacing w:before="0" w:after="0"/>
        <w:rPr>
          <w:rFonts w:eastAsia="Times New Roman"/>
        </w:rPr>
      </w:pPr>
      <w:r w:rsidRPr="00025C55">
        <w:rPr>
          <w:rFonts w:eastAsia="Times New Roman"/>
        </w:rPr>
        <w:t xml:space="preserve">Item W-08 </w:t>
      </w:r>
      <w:r w:rsidRPr="00025C55">
        <w:rPr>
          <w:rFonts w:eastAsia="Times New Roman"/>
          <w:noProof/>
        </w:rPr>
        <w:t>General</w:t>
      </w:r>
    </w:p>
    <w:p w14:paraId="1BCD00D6" w14:textId="77777777" w:rsidR="00025C55" w:rsidRPr="00283232" w:rsidRDefault="00025C55" w:rsidP="001C4C4E">
      <w:pPr>
        <w:spacing w:after="0"/>
        <w:rPr>
          <w:rFonts w:cs="Times New Roman"/>
        </w:rPr>
      </w:pPr>
      <w:r w:rsidRPr="001C4C4E">
        <w:rPr>
          <w:b/>
          <w:bCs/>
        </w:rPr>
        <w:t>Subject:</w:t>
      </w:r>
      <w:r w:rsidRPr="00025C55">
        <w:t xml:space="preserve"> </w:t>
      </w:r>
      <w:bookmarkStart w:id="10" w:name="_Hlk85713820"/>
      <w:r w:rsidRPr="00283232">
        <w:rPr>
          <w:rFonts w:cs="Times New Roman"/>
        </w:rPr>
        <w:t xml:space="preserve">Request </w:t>
      </w:r>
      <w:r w:rsidRPr="00283232">
        <w:t xml:space="preserve">by Needles Unified School District to waive </w:t>
      </w:r>
      <w:bookmarkEnd w:id="10"/>
      <w:r w:rsidRPr="00283232">
        <w:t xml:space="preserve">portions of California </w:t>
      </w:r>
      <w:r w:rsidRPr="00283232">
        <w:rPr>
          <w:i/>
        </w:rPr>
        <w:t>Education Code</w:t>
      </w:r>
      <w:r w:rsidRPr="00283232">
        <w:t xml:space="preserve"> section 5091, which requires the board of trustees to make an appointment to fill a vacant board position within 60 days of the position becoming vacant.</w:t>
      </w:r>
    </w:p>
    <w:p w14:paraId="22A5CA04" w14:textId="77777777" w:rsidR="00025C55" w:rsidRPr="00025C55" w:rsidRDefault="00025C55" w:rsidP="00025C55">
      <w:pPr>
        <w:spacing w:after="0"/>
        <w:rPr>
          <w:rFonts w:eastAsia="Times New Roman" w:cs="Arial"/>
          <w:szCs w:val="24"/>
        </w:rPr>
      </w:pPr>
      <w:r w:rsidRPr="00025C55">
        <w:rPr>
          <w:rFonts w:eastAsia="Times New Roman" w:cs="Arial"/>
          <w:szCs w:val="24"/>
        </w:rPr>
        <w:t xml:space="preserve">Waiver Number: </w:t>
      </w:r>
      <w:r w:rsidRPr="00025C55">
        <w:rPr>
          <w:rFonts w:eastAsia="Times New Roman" w:cs="Arial"/>
          <w:noProof/>
          <w:szCs w:val="24"/>
        </w:rPr>
        <w:t>10-6-2023</w:t>
      </w:r>
    </w:p>
    <w:p w14:paraId="4D43BEBD" w14:textId="77777777" w:rsidR="00025C55" w:rsidRDefault="00025C55" w:rsidP="00025C55">
      <w:pPr>
        <w:spacing w:after="0"/>
        <w:rPr>
          <w:rFonts w:eastAsia="Times New Roman" w:cs="Arial"/>
          <w:szCs w:val="24"/>
        </w:rPr>
      </w:pPr>
      <w:r w:rsidRPr="00025C55">
        <w:rPr>
          <w:rFonts w:eastAsia="Times New Roman" w:cs="Arial"/>
          <w:szCs w:val="24"/>
        </w:rPr>
        <w:t xml:space="preserve">(Recommended for </w:t>
      </w:r>
      <w:r w:rsidRPr="00025C55">
        <w:rPr>
          <w:rFonts w:eastAsia="Times New Roman" w:cs="Arial"/>
          <w:noProof/>
          <w:szCs w:val="24"/>
        </w:rPr>
        <w:t>APPROVAL</w:t>
      </w:r>
      <w:r w:rsidRPr="00025C55">
        <w:rPr>
          <w:rFonts w:eastAsia="Times New Roman" w:cs="Arial"/>
          <w:szCs w:val="24"/>
        </w:rPr>
        <w:t>)</w:t>
      </w:r>
    </w:p>
    <w:p w14:paraId="44C01CA8" w14:textId="77777777" w:rsidR="00283232" w:rsidRDefault="00283232" w:rsidP="00025C55">
      <w:pPr>
        <w:spacing w:after="0"/>
        <w:rPr>
          <w:rFonts w:eastAsia="Times New Roman" w:cs="Arial"/>
          <w:szCs w:val="24"/>
        </w:rPr>
      </w:pPr>
    </w:p>
    <w:p w14:paraId="05B9E2AD" w14:textId="77777777" w:rsidR="00025C55" w:rsidRDefault="00025C55" w:rsidP="00025C55">
      <w:pPr>
        <w:spacing w:after="0"/>
        <w:rPr>
          <w:rFonts w:eastAsia="Times New Roman" w:cs="Arial"/>
          <w:szCs w:val="24"/>
        </w:rPr>
      </w:pPr>
      <w:r w:rsidRPr="00025C55">
        <w:rPr>
          <w:rFonts w:eastAsia="Times New Roman" w:cs="Arial"/>
          <w:caps/>
          <w:noProof/>
          <w:szCs w:val="24"/>
        </w:rPr>
        <w:t>Other Waivers</w:t>
      </w:r>
      <w:r w:rsidRPr="00025C55">
        <w:rPr>
          <w:rFonts w:eastAsia="Times New Roman" w:cs="Arial"/>
          <w:szCs w:val="24"/>
        </w:rPr>
        <w:t xml:space="preserve"> (</w:t>
      </w:r>
      <w:r w:rsidRPr="00025C55">
        <w:rPr>
          <w:rFonts w:eastAsia="Times New Roman" w:cs="Arial"/>
          <w:noProof/>
          <w:szCs w:val="24"/>
        </w:rPr>
        <w:t>Employment - Retirement System</w:t>
      </w:r>
      <w:r w:rsidRPr="00025C55">
        <w:rPr>
          <w:rFonts w:eastAsia="Times New Roman" w:cs="Arial"/>
          <w:szCs w:val="24"/>
        </w:rPr>
        <w:t>)</w:t>
      </w:r>
    </w:p>
    <w:p w14:paraId="0AABF6CA" w14:textId="77777777" w:rsidR="00283232" w:rsidRPr="00025C55" w:rsidRDefault="00283232" w:rsidP="00025C55">
      <w:pPr>
        <w:spacing w:after="0"/>
        <w:rPr>
          <w:rFonts w:eastAsia="Times New Roman" w:cs="Arial"/>
          <w:szCs w:val="24"/>
        </w:rPr>
      </w:pPr>
    </w:p>
    <w:p w14:paraId="4739B108" w14:textId="77777777" w:rsidR="00025C55" w:rsidRPr="00025C55" w:rsidRDefault="00025C55" w:rsidP="00283232">
      <w:pPr>
        <w:pStyle w:val="Heading4"/>
        <w:spacing w:before="0" w:after="0"/>
        <w:rPr>
          <w:rFonts w:eastAsia="Times New Roman"/>
        </w:rPr>
      </w:pPr>
      <w:r w:rsidRPr="00025C55">
        <w:rPr>
          <w:rFonts w:eastAsia="Times New Roman"/>
        </w:rPr>
        <w:t xml:space="preserve">Item W-09 </w:t>
      </w:r>
      <w:r w:rsidRPr="00025C55">
        <w:rPr>
          <w:rFonts w:eastAsia="Times New Roman"/>
          <w:noProof/>
        </w:rPr>
        <w:t>General</w:t>
      </w:r>
    </w:p>
    <w:p w14:paraId="0B4963DD" w14:textId="77777777" w:rsidR="00025C55" w:rsidRPr="00283232" w:rsidRDefault="00025C55" w:rsidP="0081074C">
      <w:pPr>
        <w:spacing w:after="0"/>
      </w:pPr>
      <w:r w:rsidRPr="00025C55">
        <w:t xml:space="preserve">Subject: </w:t>
      </w:r>
      <w:r w:rsidRPr="00283232">
        <w:rPr>
          <w:rFonts w:cs="Times New Roman"/>
        </w:rPr>
        <w:t xml:space="preserve">Request </w:t>
      </w:r>
      <w:r w:rsidRPr="00283232">
        <w:t xml:space="preserve">by Leggett Valley Unified School District to waive California </w:t>
      </w:r>
      <w:r w:rsidRPr="00283232">
        <w:rPr>
          <w:i/>
        </w:rPr>
        <w:t>Education Code</w:t>
      </w:r>
      <w:r w:rsidRPr="00283232">
        <w:t xml:space="preserve"> Section 45134(c), in which no person shall be employed in a classified position in school employment while he or she is receiving a retirement allowance under any retirement system by reason of prior school employment, to allow a retired individual, Sherrie </w:t>
      </w:r>
      <w:proofErr w:type="spellStart"/>
      <w:r w:rsidRPr="00283232">
        <w:t>Ebyam</w:t>
      </w:r>
      <w:proofErr w:type="spellEnd"/>
      <w:r w:rsidRPr="00283232">
        <w:t>, to be employed in a classified position to train the new Business Manager.</w:t>
      </w:r>
    </w:p>
    <w:p w14:paraId="1988D49A" w14:textId="77777777" w:rsidR="00025C55" w:rsidRPr="00025C55" w:rsidRDefault="00025C55" w:rsidP="00025C55">
      <w:pPr>
        <w:spacing w:after="0"/>
        <w:rPr>
          <w:rFonts w:eastAsia="Times New Roman" w:cs="Arial"/>
          <w:szCs w:val="24"/>
        </w:rPr>
      </w:pPr>
      <w:r w:rsidRPr="00025C55">
        <w:rPr>
          <w:rFonts w:eastAsia="Times New Roman" w:cs="Arial"/>
          <w:szCs w:val="24"/>
        </w:rPr>
        <w:t xml:space="preserve">Waiver Number: </w:t>
      </w:r>
      <w:r w:rsidRPr="00025C55">
        <w:rPr>
          <w:rFonts w:eastAsia="Times New Roman" w:cs="Arial"/>
          <w:noProof/>
          <w:szCs w:val="24"/>
        </w:rPr>
        <w:t>8-6-2023</w:t>
      </w:r>
    </w:p>
    <w:p w14:paraId="3150DE14" w14:textId="77777777" w:rsidR="00025C55" w:rsidRPr="00025C55" w:rsidRDefault="00025C55" w:rsidP="00025C55">
      <w:pPr>
        <w:spacing w:after="0"/>
        <w:rPr>
          <w:rFonts w:eastAsia="Times New Roman" w:cs="Arial"/>
          <w:szCs w:val="24"/>
        </w:rPr>
      </w:pPr>
      <w:r w:rsidRPr="00025C55">
        <w:rPr>
          <w:rFonts w:eastAsia="Times New Roman" w:cs="Arial"/>
          <w:szCs w:val="24"/>
        </w:rPr>
        <w:t xml:space="preserve">(Recommended for </w:t>
      </w:r>
      <w:r w:rsidRPr="00025C55">
        <w:rPr>
          <w:rFonts w:eastAsia="Times New Roman" w:cs="Arial"/>
          <w:noProof/>
          <w:szCs w:val="24"/>
        </w:rPr>
        <w:t>APPROVAL</w:t>
      </w:r>
      <w:r w:rsidRPr="00025C55">
        <w:rPr>
          <w:rFonts w:eastAsia="Times New Roman" w:cs="Arial"/>
          <w:szCs w:val="24"/>
        </w:rPr>
        <w:t>)</w:t>
      </w:r>
    </w:p>
    <w:p w14:paraId="06647FB5" w14:textId="77777777" w:rsidR="00025C55" w:rsidRPr="00025C55" w:rsidRDefault="00025C55" w:rsidP="00025C55">
      <w:pPr>
        <w:spacing w:after="0"/>
        <w:rPr>
          <w:rFonts w:eastAsia="Times New Roman" w:cs="Arial"/>
          <w:szCs w:val="24"/>
        </w:rPr>
      </w:pPr>
    </w:p>
    <w:p w14:paraId="5883FF72" w14:textId="77777777" w:rsidR="00025C55" w:rsidRPr="00025C55" w:rsidRDefault="00025C55" w:rsidP="00283232">
      <w:pPr>
        <w:rPr>
          <w:rFonts w:eastAsia="Times New Roman" w:cs="Arial"/>
          <w:szCs w:val="24"/>
        </w:rPr>
      </w:pPr>
      <w:r w:rsidRPr="00025C55">
        <w:rPr>
          <w:rFonts w:eastAsia="Times New Roman" w:cs="Arial"/>
          <w:caps/>
          <w:noProof/>
          <w:szCs w:val="24"/>
        </w:rPr>
        <w:t>Special Education Program</w:t>
      </w:r>
      <w:r w:rsidRPr="00025C55">
        <w:rPr>
          <w:rFonts w:eastAsia="Times New Roman" w:cs="Arial"/>
          <w:szCs w:val="24"/>
        </w:rPr>
        <w:t xml:space="preserve"> (</w:t>
      </w:r>
      <w:r w:rsidRPr="00025C55">
        <w:rPr>
          <w:rFonts w:eastAsia="Times New Roman" w:cs="Arial"/>
          <w:noProof/>
          <w:szCs w:val="24"/>
        </w:rPr>
        <w:t>Extended School Year (Summer School)</w:t>
      </w:r>
      <w:r w:rsidRPr="00025C55">
        <w:rPr>
          <w:rFonts w:eastAsia="Times New Roman" w:cs="Arial"/>
          <w:szCs w:val="24"/>
        </w:rPr>
        <w:t>)</w:t>
      </w:r>
    </w:p>
    <w:p w14:paraId="5AEB9732" w14:textId="77777777" w:rsidR="00025C55" w:rsidRPr="00025C55" w:rsidRDefault="00025C55" w:rsidP="00283232">
      <w:pPr>
        <w:pStyle w:val="Heading4"/>
        <w:spacing w:before="0" w:after="0"/>
        <w:rPr>
          <w:rFonts w:eastAsia="Times New Roman"/>
        </w:rPr>
      </w:pPr>
      <w:r w:rsidRPr="00025C55">
        <w:rPr>
          <w:rFonts w:eastAsia="Times New Roman"/>
        </w:rPr>
        <w:t xml:space="preserve">Item W-10 </w:t>
      </w:r>
      <w:r w:rsidRPr="00025C55">
        <w:rPr>
          <w:rFonts w:eastAsia="Times New Roman"/>
          <w:noProof/>
        </w:rPr>
        <w:t>General</w:t>
      </w:r>
    </w:p>
    <w:p w14:paraId="1B1450C1" w14:textId="77777777" w:rsidR="00025C55" w:rsidRPr="00283232" w:rsidRDefault="00025C55" w:rsidP="0081074C">
      <w:pPr>
        <w:spacing w:after="0"/>
      </w:pPr>
      <w:r w:rsidRPr="0081074C">
        <w:rPr>
          <w:b/>
          <w:bCs/>
        </w:rPr>
        <w:t>Subject:</w:t>
      </w:r>
      <w:r w:rsidRPr="00025C55">
        <w:t xml:space="preserve"> </w:t>
      </w:r>
      <w:r w:rsidRPr="00283232">
        <w:t xml:space="preserve">Request by twelve local educational agencies to waive, retroactively, for the Summer 2023 term, </w:t>
      </w:r>
      <w:r w:rsidRPr="00283232">
        <w:rPr>
          <w:i/>
          <w:iCs/>
        </w:rPr>
        <w:t xml:space="preserve">California Code of Regulations, </w:t>
      </w:r>
      <w:r w:rsidRPr="00283232">
        <w:t>Title 5, Section 3043(d), which requires a minimum of 20 school days for an extended school year (summer school) for students with disabilities.</w:t>
      </w:r>
    </w:p>
    <w:p w14:paraId="756AABB1" w14:textId="77777777" w:rsidR="00025C55" w:rsidRPr="00025C55" w:rsidRDefault="00025C55" w:rsidP="00025C55">
      <w:pPr>
        <w:spacing w:after="0"/>
        <w:rPr>
          <w:rFonts w:eastAsia="Times New Roman" w:cs="Arial"/>
          <w:szCs w:val="24"/>
        </w:rPr>
      </w:pPr>
      <w:r w:rsidRPr="00025C55">
        <w:rPr>
          <w:rFonts w:eastAsia="Times New Roman" w:cs="Arial"/>
          <w:szCs w:val="24"/>
        </w:rPr>
        <w:t xml:space="preserve">Waiver Number: </w:t>
      </w:r>
      <w:r w:rsidRPr="00025C55">
        <w:rPr>
          <w:rFonts w:eastAsia="Times New Roman" w:cs="Arial"/>
          <w:noProof/>
          <w:szCs w:val="24"/>
        </w:rPr>
        <w:t>9-5-2023</w:t>
      </w:r>
    </w:p>
    <w:p w14:paraId="18498C41" w14:textId="795E669B" w:rsidR="00091F2B" w:rsidRDefault="00025C55" w:rsidP="00025C55">
      <w:pPr>
        <w:spacing w:after="0"/>
        <w:rPr>
          <w:rFonts w:eastAsia="Times New Roman" w:cs="Arial"/>
          <w:szCs w:val="24"/>
        </w:rPr>
      </w:pPr>
      <w:r w:rsidRPr="00025C55">
        <w:rPr>
          <w:rFonts w:eastAsia="Times New Roman" w:cs="Arial"/>
          <w:szCs w:val="24"/>
        </w:rPr>
        <w:t xml:space="preserve">(Recommended for </w:t>
      </w:r>
      <w:r w:rsidRPr="00025C55">
        <w:rPr>
          <w:rFonts w:eastAsia="Times New Roman" w:cs="Arial"/>
          <w:noProof/>
          <w:szCs w:val="24"/>
        </w:rPr>
        <w:t>APPROVAL</w:t>
      </w:r>
      <w:r w:rsidRPr="00025C55">
        <w:rPr>
          <w:rFonts w:eastAsia="Times New Roman" w:cs="Arial"/>
          <w:szCs w:val="24"/>
        </w:rPr>
        <w:t>)</w:t>
      </w:r>
    </w:p>
    <w:p w14:paraId="58966344" w14:textId="5599AE8B" w:rsidR="00025C55" w:rsidRPr="00025C55" w:rsidRDefault="00025C55" w:rsidP="00091F2B">
      <w:pPr>
        <w:spacing w:after="160" w:line="259" w:lineRule="auto"/>
        <w:rPr>
          <w:rFonts w:eastAsia="Times New Roman" w:cs="Arial"/>
          <w:szCs w:val="24"/>
        </w:rPr>
      </w:pPr>
    </w:p>
    <w:p w14:paraId="1C6B16C0" w14:textId="77777777" w:rsidR="00025C55" w:rsidRPr="00025C55" w:rsidRDefault="00025C55" w:rsidP="00283232">
      <w:pPr>
        <w:rPr>
          <w:rFonts w:eastAsia="Times New Roman" w:cs="Arial"/>
          <w:szCs w:val="24"/>
        </w:rPr>
      </w:pPr>
      <w:r w:rsidRPr="00025C55">
        <w:rPr>
          <w:rFonts w:eastAsia="Times New Roman" w:cs="Arial"/>
          <w:caps/>
          <w:noProof/>
          <w:szCs w:val="24"/>
        </w:rPr>
        <w:t>Special Education Program</w:t>
      </w:r>
      <w:r w:rsidRPr="00025C55">
        <w:rPr>
          <w:rFonts w:eastAsia="Times New Roman" w:cs="Arial"/>
          <w:szCs w:val="24"/>
        </w:rPr>
        <w:t xml:space="preserve"> (</w:t>
      </w:r>
      <w:r w:rsidRPr="00025C55">
        <w:rPr>
          <w:rFonts w:eastAsia="Times New Roman" w:cs="Arial"/>
          <w:noProof/>
          <w:szCs w:val="24"/>
        </w:rPr>
        <w:t>Child Specific/ NPA or NPS Certification</w:t>
      </w:r>
      <w:r w:rsidRPr="00025C55">
        <w:rPr>
          <w:rFonts w:eastAsia="Times New Roman" w:cs="Arial"/>
          <w:szCs w:val="24"/>
        </w:rPr>
        <w:t>)</w:t>
      </w:r>
    </w:p>
    <w:p w14:paraId="53547E91" w14:textId="77777777" w:rsidR="00025C55" w:rsidRPr="00025C55" w:rsidRDefault="00025C55" w:rsidP="00283232">
      <w:pPr>
        <w:pStyle w:val="Heading4"/>
        <w:spacing w:before="0" w:after="0"/>
        <w:rPr>
          <w:rFonts w:eastAsia="Times New Roman"/>
        </w:rPr>
      </w:pPr>
      <w:r w:rsidRPr="00025C55">
        <w:rPr>
          <w:rFonts w:eastAsia="Times New Roman"/>
        </w:rPr>
        <w:t xml:space="preserve">Item W-11 </w:t>
      </w:r>
      <w:r w:rsidRPr="00025C55">
        <w:rPr>
          <w:rFonts w:eastAsia="Times New Roman"/>
          <w:noProof/>
        </w:rPr>
        <w:t>Specific</w:t>
      </w:r>
    </w:p>
    <w:p w14:paraId="6B887111" w14:textId="77777777" w:rsidR="00025C55" w:rsidRPr="00283232" w:rsidRDefault="00025C55" w:rsidP="0081074C">
      <w:pPr>
        <w:spacing w:after="0"/>
      </w:pPr>
      <w:r w:rsidRPr="0081074C">
        <w:rPr>
          <w:b/>
          <w:bCs/>
        </w:rPr>
        <w:t>Subject:</w:t>
      </w:r>
      <w:r w:rsidRPr="00025C55">
        <w:t xml:space="preserve"> </w:t>
      </w:r>
      <w:bookmarkStart w:id="11" w:name="_Hlk50218075"/>
      <w:r w:rsidRPr="00283232">
        <w:t xml:space="preserve">Request by </w:t>
      </w:r>
      <w:bookmarkEnd w:id="11"/>
      <w:r w:rsidRPr="00283232">
        <w:t xml:space="preserve">the Hanford Joint Union High School District and Kings County Special Educational Local Plan Area to waive California </w:t>
      </w:r>
      <w:r w:rsidRPr="00283232">
        <w:rPr>
          <w:i/>
          <w:iCs/>
        </w:rPr>
        <w:t>Education Code</w:t>
      </w:r>
      <w:r w:rsidRPr="00283232">
        <w:t xml:space="preserve"> Section 56366(d), the requirement for state certification, to allow the use of federal and state special education funds for the placement of one high school student with disabilities at the Renewed Hope Ranch, an uncertified nonpublic school for students with disabilities in Enoch, Utah.</w:t>
      </w:r>
    </w:p>
    <w:p w14:paraId="6C6684B2" w14:textId="77777777" w:rsidR="00025C55" w:rsidRPr="00025C55" w:rsidRDefault="00025C55" w:rsidP="00025C55">
      <w:pPr>
        <w:spacing w:after="0"/>
        <w:rPr>
          <w:rFonts w:eastAsia="Times New Roman" w:cs="Arial"/>
          <w:szCs w:val="24"/>
        </w:rPr>
      </w:pPr>
      <w:r w:rsidRPr="00025C55">
        <w:rPr>
          <w:rFonts w:eastAsia="Times New Roman" w:cs="Arial"/>
          <w:szCs w:val="24"/>
        </w:rPr>
        <w:t xml:space="preserve">Waiver Number: </w:t>
      </w:r>
      <w:r w:rsidRPr="00025C55">
        <w:rPr>
          <w:rFonts w:eastAsia="Times New Roman" w:cs="Arial"/>
          <w:noProof/>
          <w:szCs w:val="24"/>
        </w:rPr>
        <w:t>4-7-2023</w:t>
      </w:r>
    </w:p>
    <w:p w14:paraId="33FD93AE" w14:textId="77777777" w:rsidR="00025C55" w:rsidRDefault="00025C55" w:rsidP="00025C55">
      <w:pPr>
        <w:spacing w:after="0"/>
        <w:rPr>
          <w:rFonts w:eastAsia="Times New Roman" w:cs="Arial"/>
          <w:szCs w:val="24"/>
        </w:rPr>
      </w:pPr>
      <w:r w:rsidRPr="00025C55">
        <w:rPr>
          <w:rFonts w:eastAsia="Times New Roman" w:cs="Arial"/>
          <w:szCs w:val="24"/>
        </w:rPr>
        <w:t xml:space="preserve">(Recommended for </w:t>
      </w:r>
      <w:r w:rsidRPr="00025C55">
        <w:rPr>
          <w:rFonts w:eastAsia="Times New Roman" w:cs="Arial"/>
          <w:noProof/>
          <w:szCs w:val="24"/>
        </w:rPr>
        <w:t>APPROVAL WITH CONDITIONS</w:t>
      </w:r>
      <w:r w:rsidRPr="00025C55">
        <w:rPr>
          <w:rFonts w:eastAsia="Times New Roman" w:cs="Arial"/>
          <w:szCs w:val="24"/>
        </w:rPr>
        <w:t>)</w:t>
      </w:r>
    </w:p>
    <w:p w14:paraId="362816DA" w14:textId="77777777" w:rsidR="00095EC9" w:rsidRDefault="00095EC9" w:rsidP="00025C55">
      <w:pPr>
        <w:spacing w:after="0"/>
        <w:rPr>
          <w:rFonts w:eastAsia="Times New Roman" w:cs="Arial"/>
          <w:szCs w:val="24"/>
        </w:rPr>
      </w:pPr>
    </w:p>
    <w:p w14:paraId="1D874185" w14:textId="77777777" w:rsidR="00095EC9" w:rsidRDefault="00095EC9" w:rsidP="00025C55">
      <w:pPr>
        <w:spacing w:after="0"/>
        <w:rPr>
          <w:rFonts w:eastAsia="Times New Roman" w:cs="Arial"/>
          <w:szCs w:val="24"/>
        </w:rPr>
      </w:pPr>
    </w:p>
    <w:p w14:paraId="3F5388AD" w14:textId="77777777" w:rsidR="00095EC9" w:rsidRPr="00025C55" w:rsidRDefault="00095EC9" w:rsidP="00025C55">
      <w:pPr>
        <w:spacing w:after="0"/>
        <w:rPr>
          <w:rFonts w:eastAsia="Times New Roman" w:cs="Arial"/>
          <w:szCs w:val="24"/>
        </w:rPr>
      </w:pPr>
    </w:p>
    <w:p w14:paraId="22174D29" w14:textId="77777777" w:rsidR="00025C55" w:rsidRPr="00025C55" w:rsidRDefault="00025C55" w:rsidP="00025C55">
      <w:pPr>
        <w:spacing w:after="0"/>
        <w:rPr>
          <w:rFonts w:eastAsia="Times New Roman" w:cs="Arial"/>
          <w:szCs w:val="24"/>
        </w:rPr>
      </w:pPr>
    </w:p>
    <w:p w14:paraId="72F7D44A" w14:textId="77777777" w:rsidR="00025C55" w:rsidRPr="00025C55" w:rsidRDefault="00025C55" w:rsidP="00283232">
      <w:r w:rsidRPr="00025C55">
        <w:rPr>
          <w:caps/>
          <w:noProof/>
        </w:rPr>
        <w:lastRenderedPageBreak/>
        <w:t>Special Education Program</w:t>
      </w:r>
      <w:r w:rsidRPr="00025C55">
        <w:t xml:space="preserve"> (</w:t>
      </w:r>
      <w:r w:rsidRPr="00025C55">
        <w:rPr>
          <w:noProof/>
        </w:rPr>
        <w:t>Child Specific/ NPA or NPS Certification</w:t>
      </w:r>
      <w:r w:rsidRPr="00025C55">
        <w:t>)</w:t>
      </w:r>
    </w:p>
    <w:p w14:paraId="28981624" w14:textId="77777777" w:rsidR="00025C55" w:rsidRPr="00025C55" w:rsidRDefault="00025C55" w:rsidP="00A10833">
      <w:pPr>
        <w:pStyle w:val="Heading4"/>
        <w:spacing w:before="0" w:after="0"/>
        <w:rPr>
          <w:rFonts w:eastAsia="Times New Roman"/>
          <w:noProof/>
        </w:rPr>
      </w:pPr>
      <w:r w:rsidRPr="00025C55">
        <w:rPr>
          <w:rFonts w:eastAsia="Times New Roman"/>
        </w:rPr>
        <w:t xml:space="preserve">Item W-12 </w:t>
      </w:r>
      <w:r w:rsidRPr="00025C55">
        <w:rPr>
          <w:rFonts w:eastAsia="Times New Roman"/>
          <w:noProof/>
        </w:rPr>
        <w:t>Specific</w:t>
      </w:r>
    </w:p>
    <w:p w14:paraId="6D963546" w14:textId="77777777" w:rsidR="00025C55" w:rsidRPr="00025C55" w:rsidRDefault="00025C55" w:rsidP="0081074C">
      <w:pPr>
        <w:spacing w:after="0"/>
      </w:pPr>
      <w:r w:rsidRPr="0081074C">
        <w:rPr>
          <w:b/>
          <w:bCs/>
        </w:rPr>
        <w:t>Subject:</w:t>
      </w:r>
      <w:r w:rsidRPr="00025C55">
        <w:t xml:space="preserve"> Request by the Scotts Valley Unified School District (SVUSD) and the North Santa Cruz Special Education Local Plan Area (NSCSELPA) to waive California </w:t>
      </w:r>
      <w:r w:rsidRPr="00025C55">
        <w:rPr>
          <w:i/>
          <w:iCs/>
        </w:rPr>
        <w:t>Education Code</w:t>
      </w:r>
      <w:r w:rsidRPr="00025C55">
        <w:t xml:space="preserve"> Section 56366(d), the requirement for state certification, to allow the use of federal and state special education funds for the placement of one high school student with disabilities at the </w:t>
      </w:r>
      <w:proofErr w:type="spellStart"/>
      <w:r w:rsidRPr="00025C55">
        <w:t>Melmark</w:t>
      </w:r>
      <w:proofErr w:type="spellEnd"/>
      <w:r w:rsidRPr="00025C55">
        <w:t xml:space="preserve"> School, an uncertified non-public school for students with disabilities with a residential treatment center, in Berwyn, Pennsylvania.</w:t>
      </w:r>
    </w:p>
    <w:p w14:paraId="3686A23C" w14:textId="77777777" w:rsidR="00025C55" w:rsidRPr="00025C55" w:rsidRDefault="00025C55" w:rsidP="00025C55">
      <w:pPr>
        <w:spacing w:after="0"/>
        <w:rPr>
          <w:rFonts w:eastAsia="Times New Roman" w:cs="Arial"/>
          <w:szCs w:val="24"/>
        </w:rPr>
      </w:pPr>
      <w:r w:rsidRPr="00025C55">
        <w:rPr>
          <w:rFonts w:eastAsia="Times New Roman" w:cs="Arial"/>
          <w:szCs w:val="24"/>
        </w:rPr>
        <w:t xml:space="preserve">Waiver Number: </w:t>
      </w:r>
      <w:r w:rsidRPr="00025C55">
        <w:rPr>
          <w:rFonts w:eastAsia="Times New Roman" w:cs="Arial"/>
          <w:noProof/>
          <w:szCs w:val="24"/>
        </w:rPr>
        <w:t>7-4-2023</w:t>
      </w:r>
    </w:p>
    <w:p w14:paraId="70992C18" w14:textId="7DFB48E1" w:rsidR="00025C55" w:rsidRPr="00025C55" w:rsidRDefault="00025C55" w:rsidP="00025C55">
      <w:pPr>
        <w:rPr>
          <w:rFonts w:eastAsia="Times New Roman" w:cs="Arial"/>
          <w:szCs w:val="24"/>
        </w:rPr>
      </w:pPr>
      <w:r w:rsidRPr="00025C55">
        <w:rPr>
          <w:rFonts w:eastAsia="Times New Roman" w:cs="Arial"/>
          <w:szCs w:val="24"/>
        </w:rPr>
        <w:t xml:space="preserve">(Recommended for </w:t>
      </w:r>
      <w:r w:rsidRPr="00025C55">
        <w:rPr>
          <w:rFonts w:eastAsia="Times New Roman" w:cs="Arial"/>
          <w:noProof/>
          <w:szCs w:val="24"/>
        </w:rPr>
        <w:t>APPROVAL WITH CONDITIONS</w:t>
      </w:r>
      <w:r w:rsidRPr="00025C55">
        <w:rPr>
          <w:rFonts w:eastAsia="Times New Roman" w:cs="Arial"/>
          <w:szCs w:val="24"/>
        </w:rPr>
        <w:t>)</w:t>
      </w:r>
    </w:p>
    <w:p w14:paraId="694B12C8" w14:textId="6C4BFC4C" w:rsidR="00F812DE" w:rsidRPr="005D33FF" w:rsidRDefault="00F812DE" w:rsidP="00F812DE">
      <w:pPr>
        <w:rPr>
          <w:rFonts w:eastAsiaTheme="minorEastAsia" w:cs="Arial"/>
          <w:szCs w:val="24"/>
        </w:rPr>
      </w:pPr>
      <w:r w:rsidRPr="007F0712">
        <w:rPr>
          <w:b/>
        </w:rPr>
        <w:t>ACTION</w:t>
      </w:r>
      <w:r>
        <w:rPr>
          <w:b/>
        </w:rPr>
        <w:t>:</w:t>
      </w:r>
      <w:r w:rsidRPr="007F0712">
        <w:t xml:space="preserve"> </w:t>
      </w:r>
      <w:r>
        <w:t xml:space="preserve">Member </w:t>
      </w:r>
      <w:r w:rsidR="007906B8">
        <w:t>Yoshimoto-Towery</w:t>
      </w:r>
      <w:r>
        <w:t xml:space="preserve"> moved to approve the CDE staff recommendations for each waiver item (W-01 through W-1</w:t>
      </w:r>
      <w:r w:rsidR="00025C55">
        <w:t>2</w:t>
      </w:r>
      <w:r>
        <w:t xml:space="preserve">) on consent. </w:t>
      </w:r>
    </w:p>
    <w:p w14:paraId="001C639E" w14:textId="4BCF1063" w:rsidR="00F812DE" w:rsidRDefault="00F812DE" w:rsidP="00F812DE">
      <w:pPr>
        <w:spacing w:before="240" w:after="0"/>
      </w:pPr>
      <w:r>
        <w:t xml:space="preserve">Member </w:t>
      </w:r>
      <w:r w:rsidR="007906B8">
        <w:t>Orozco-Gonzalez</w:t>
      </w:r>
      <w:r>
        <w:t xml:space="preserve"> seconded the motion.</w:t>
      </w:r>
    </w:p>
    <w:p w14:paraId="5C265985" w14:textId="026E4EEC" w:rsidR="00F812DE" w:rsidRDefault="00F812DE" w:rsidP="00F812DE">
      <w:pPr>
        <w:spacing w:before="240"/>
        <w:rPr>
          <w:rFonts w:eastAsia="Times New Roman" w:cs="Arial"/>
          <w:szCs w:val="24"/>
        </w:rPr>
      </w:pPr>
      <w:r w:rsidRPr="00175799">
        <w:rPr>
          <w:rFonts w:eastAsia="Times New Roman" w:cs="Arial"/>
          <w:b/>
          <w:szCs w:val="24"/>
        </w:rPr>
        <w:t>Yes votes:</w:t>
      </w:r>
      <w:r>
        <w:rPr>
          <w:rFonts w:eastAsia="Times New Roman" w:cs="Arial"/>
          <w:szCs w:val="24"/>
        </w:rPr>
        <w:t xml:space="preserve"> </w:t>
      </w:r>
      <w:r w:rsidRPr="003C3714">
        <w:rPr>
          <w:rFonts w:eastAsia="Times New Roman" w:cs="Arial"/>
          <w:szCs w:val="24"/>
        </w:rPr>
        <w:t xml:space="preserve">Members </w:t>
      </w:r>
      <w:r>
        <w:rPr>
          <w:rFonts w:eastAsia="Times New Roman" w:cs="Arial"/>
          <w:szCs w:val="24"/>
        </w:rPr>
        <w:t>Ayyappan, Darling-Hammond, Escobedo, Glover Woods, Lewis, McQuillen, Olken, Orozco-Gonzalez, Pattillo Brownson, and Yoshimoto-Towery.</w:t>
      </w:r>
    </w:p>
    <w:p w14:paraId="46453B34" w14:textId="00A0D663" w:rsidR="00F812DE" w:rsidRPr="00DF4774" w:rsidRDefault="00F812DE" w:rsidP="00F812DE">
      <w:r w:rsidRPr="00311745">
        <w:rPr>
          <w:b/>
        </w:rPr>
        <w:t>No votes:</w:t>
      </w:r>
      <w:r>
        <w:rPr>
          <w:b/>
        </w:rPr>
        <w:t xml:space="preserve"> </w:t>
      </w:r>
      <w:r w:rsidR="007906B8" w:rsidRPr="007906B8">
        <w:rPr>
          <w:bCs/>
        </w:rPr>
        <w:t>None</w:t>
      </w:r>
    </w:p>
    <w:p w14:paraId="68FD13BA" w14:textId="35B84E76" w:rsidR="00F812DE" w:rsidRPr="00311745" w:rsidRDefault="00F812DE" w:rsidP="00F812DE">
      <w:r w:rsidRPr="00311745">
        <w:rPr>
          <w:b/>
        </w:rPr>
        <w:t>Member</w:t>
      </w:r>
      <w:r>
        <w:rPr>
          <w:b/>
        </w:rPr>
        <w:t>s</w:t>
      </w:r>
      <w:r w:rsidRPr="00311745">
        <w:rPr>
          <w:b/>
        </w:rPr>
        <w:t xml:space="preserve"> Absent:</w:t>
      </w:r>
      <w:r>
        <w:rPr>
          <w:b/>
        </w:rPr>
        <w:t xml:space="preserve"> </w:t>
      </w:r>
      <w:r w:rsidR="00D70CE8" w:rsidRPr="00013ECE">
        <w:rPr>
          <w:bCs/>
        </w:rPr>
        <w:t>Member</w:t>
      </w:r>
      <w:r w:rsidR="00D70CE8">
        <w:rPr>
          <w:b/>
        </w:rPr>
        <w:t xml:space="preserve"> </w:t>
      </w:r>
      <w:r w:rsidR="00D70CE8">
        <w:rPr>
          <w:bCs/>
        </w:rPr>
        <w:t xml:space="preserve">Rodriguez </w:t>
      </w:r>
    </w:p>
    <w:p w14:paraId="4FEABE9B" w14:textId="074ED781" w:rsidR="00F812DE" w:rsidRPr="00311745" w:rsidRDefault="00F812DE" w:rsidP="00F812DE">
      <w:r w:rsidRPr="00311745">
        <w:rPr>
          <w:b/>
        </w:rPr>
        <w:t>Abstentions:</w:t>
      </w:r>
      <w:r>
        <w:rPr>
          <w:b/>
        </w:rPr>
        <w:t xml:space="preserve"> </w:t>
      </w:r>
      <w:r w:rsidR="007906B8" w:rsidRPr="007906B8">
        <w:rPr>
          <w:bCs/>
        </w:rPr>
        <w:t>None</w:t>
      </w:r>
    </w:p>
    <w:p w14:paraId="7B9F19B2" w14:textId="79D0FDA9" w:rsidR="00F812DE" w:rsidRPr="00311745" w:rsidRDefault="00F812DE" w:rsidP="00F812DE">
      <w:r w:rsidRPr="00311745">
        <w:rPr>
          <w:b/>
        </w:rPr>
        <w:t>Recusals:</w:t>
      </w:r>
      <w:r>
        <w:rPr>
          <w:b/>
        </w:rPr>
        <w:t xml:space="preserve"> </w:t>
      </w:r>
      <w:r w:rsidR="007906B8" w:rsidRPr="007906B8">
        <w:rPr>
          <w:bCs/>
        </w:rPr>
        <w:t>None</w:t>
      </w:r>
    </w:p>
    <w:p w14:paraId="4550B8C3" w14:textId="7AA6DCFB" w:rsidR="00034BD0" w:rsidRDefault="00F812DE" w:rsidP="00034BD0">
      <w:r w:rsidRPr="00311745">
        <w:t>The motion passed with</w:t>
      </w:r>
      <w:r>
        <w:t xml:space="preserve"> </w:t>
      </w:r>
      <w:r w:rsidR="007906B8" w:rsidRPr="00013ECE">
        <w:t>1</w:t>
      </w:r>
      <w:r w:rsidR="00D70CE8" w:rsidRPr="00013ECE">
        <w:t>0</w:t>
      </w:r>
      <w:r>
        <w:t xml:space="preserve"> </w:t>
      </w:r>
      <w:r w:rsidRPr="00311745">
        <w:t>votes.</w:t>
      </w:r>
      <w:bookmarkStart w:id="12" w:name="_Hlk150178601"/>
    </w:p>
    <w:p w14:paraId="06C1A75F" w14:textId="47C0AA43" w:rsidR="00F812DE" w:rsidRPr="00034BD0" w:rsidRDefault="00F812DE" w:rsidP="00034BD0">
      <w:pPr>
        <w:pStyle w:val="Heading4"/>
        <w:jc w:val="center"/>
        <w:rPr>
          <w:b w:val="0"/>
          <w:bCs/>
          <w:i/>
          <w:iCs w:val="0"/>
        </w:rPr>
      </w:pPr>
      <w:r w:rsidRPr="00034BD0">
        <w:rPr>
          <w:b w:val="0"/>
          <w:bCs/>
          <w:i/>
          <w:iCs w:val="0"/>
        </w:rPr>
        <w:t>END OF WAIVER CONSENT ITEMS</w:t>
      </w:r>
    </w:p>
    <w:p w14:paraId="2AFF3A5D" w14:textId="22C2F31A" w:rsidR="00091F2B" w:rsidRPr="00091F2B" w:rsidRDefault="00091F2B" w:rsidP="00091F2B">
      <w:pPr>
        <w:pStyle w:val="Heading4"/>
        <w:jc w:val="center"/>
        <w:rPr>
          <w:b w:val="0"/>
          <w:bCs/>
          <w:i/>
          <w:iCs w:val="0"/>
        </w:rPr>
      </w:pPr>
      <w:r w:rsidRPr="00091F2B">
        <w:rPr>
          <w:b w:val="0"/>
          <w:bCs/>
          <w:i/>
          <w:iCs w:val="0"/>
        </w:rPr>
        <w:t>REGULAR ITEMS CONTINUED</w:t>
      </w:r>
    </w:p>
    <w:bookmarkEnd w:id="12"/>
    <w:p w14:paraId="194DA092" w14:textId="59935378" w:rsidR="00A10833" w:rsidRPr="00A10833" w:rsidRDefault="00A10833" w:rsidP="00283232">
      <w:pPr>
        <w:pStyle w:val="Heading4"/>
        <w:spacing w:before="0" w:after="0"/>
      </w:pPr>
      <w:r w:rsidRPr="00A10833">
        <w:t>Item 17</w:t>
      </w:r>
    </w:p>
    <w:p w14:paraId="70D70E40" w14:textId="5940752E" w:rsidR="00A10833" w:rsidRPr="0081074C" w:rsidRDefault="00A10833" w:rsidP="0081074C">
      <w:r w:rsidRPr="0081074C">
        <w:rPr>
          <w:b/>
          <w:bCs/>
        </w:rPr>
        <w:t>Subject:</w:t>
      </w:r>
      <w:r w:rsidRPr="00A10833">
        <w:t xml:space="preserve"> </w:t>
      </w:r>
      <w:r w:rsidRPr="00CD0F20">
        <w:t>Appeal of the Denial of a Petition for the Establishment of a Classroom-Based Charter School Pursuant to California Education Code Section 47605(k)(2): Consideration of Evidence to Hear or Summarily Deny the Appeal of New Pacific School - Yuba City, which was denied by the Yuba City Unified School District and the Sutter County Board of Education.</w:t>
      </w:r>
    </w:p>
    <w:p w14:paraId="190A79A3" w14:textId="047CEBC6" w:rsidR="00A10833" w:rsidRDefault="00A10833" w:rsidP="00A10833">
      <w:pPr>
        <w:spacing w:after="0"/>
        <w:rPr>
          <w:b/>
          <w:bCs/>
        </w:rPr>
      </w:pPr>
      <w:r>
        <w:rPr>
          <w:b/>
          <w:bCs/>
        </w:rPr>
        <w:t xml:space="preserve">Type of Action: </w:t>
      </w:r>
      <w:r w:rsidRPr="00A10833">
        <w:t>Action, Information</w:t>
      </w:r>
    </w:p>
    <w:p w14:paraId="0103D2FD" w14:textId="77777777" w:rsidR="00A10833" w:rsidRDefault="00A10833" w:rsidP="00A10833">
      <w:pPr>
        <w:spacing w:after="0"/>
        <w:rPr>
          <w:b/>
          <w:bCs/>
        </w:rPr>
      </w:pPr>
    </w:p>
    <w:p w14:paraId="696669B0" w14:textId="0AD2597D" w:rsidR="00A10833" w:rsidRPr="00A10833" w:rsidRDefault="00A10833" w:rsidP="00A10833">
      <w:pPr>
        <w:spacing w:after="0"/>
        <w:rPr>
          <w:b/>
          <w:bCs/>
          <w:szCs w:val="24"/>
        </w:rPr>
      </w:pPr>
      <w:r>
        <w:rPr>
          <w:b/>
          <w:bCs/>
        </w:rPr>
        <w:t xml:space="preserve">Recommendation: </w:t>
      </w:r>
      <w:r w:rsidRPr="00A10833">
        <w:rPr>
          <w:color w:val="000000"/>
          <w:szCs w:val="24"/>
        </w:rPr>
        <w:t>The</w:t>
      </w:r>
      <w:r>
        <w:rPr>
          <w:color w:val="000000"/>
          <w:szCs w:val="24"/>
        </w:rPr>
        <w:t xml:space="preserve"> CDE</w:t>
      </w:r>
      <w:r w:rsidRPr="00A10833">
        <w:rPr>
          <w:color w:val="000000"/>
          <w:szCs w:val="24"/>
        </w:rPr>
        <w:t xml:space="preserve"> recommends that the SBE hear the </w:t>
      </w:r>
      <w:r>
        <w:rPr>
          <w:color w:val="000000"/>
          <w:szCs w:val="24"/>
        </w:rPr>
        <w:t>New Pacific School – Yuba City (</w:t>
      </w:r>
      <w:r w:rsidRPr="00A10833">
        <w:rPr>
          <w:color w:val="000000"/>
          <w:szCs w:val="24"/>
        </w:rPr>
        <w:t>NPSYC</w:t>
      </w:r>
      <w:r>
        <w:rPr>
          <w:color w:val="000000"/>
          <w:szCs w:val="24"/>
        </w:rPr>
        <w:t>)</w:t>
      </w:r>
      <w:r w:rsidRPr="00A10833">
        <w:rPr>
          <w:color w:val="000000"/>
          <w:szCs w:val="24"/>
        </w:rPr>
        <w:t xml:space="preserve"> appeal. This recommendation is based upon the CDE’s review of NPSYC’s </w:t>
      </w:r>
      <w:r w:rsidRPr="00A10833">
        <w:rPr>
          <w:color w:val="000000"/>
          <w:szCs w:val="24"/>
        </w:rPr>
        <w:lastRenderedPageBreak/>
        <w:t>written submission and the documentary record, which set out sufficient evidence to hear the appeal.</w:t>
      </w:r>
    </w:p>
    <w:p w14:paraId="4AF93C98" w14:textId="77777777" w:rsidR="00A10833" w:rsidRDefault="00A10833" w:rsidP="00A10833">
      <w:pPr>
        <w:spacing w:after="0"/>
        <w:rPr>
          <w:b/>
          <w:bCs/>
        </w:rPr>
      </w:pPr>
    </w:p>
    <w:p w14:paraId="3418C937" w14:textId="0C893B43" w:rsidR="00A10833" w:rsidRPr="005D33FF" w:rsidRDefault="00A10833" w:rsidP="00A10833">
      <w:pPr>
        <w:rPr>
          <w:rFonts w:eastAsiaTheme="minorEastAsia" w:cs="Arial"/>
          <w:szCs w:val="24"/>
        </w:rPr>
      </w:pPr>
      <w:r w:rsidRPr="007F0712">
        <w:rPr>
          <w:b/>
        </w:rPr>
        <w:t>ACTION</w:t>
      </w:r>
      <w:r>
        <w:rPr>
          <w:b/>
        </w:rPr>
        <w:t>:</w:t>
      </w:r>
      <w:r w:rsidRPr="007F0712">
        <w:t xml:space="preserve"> </w:t>
      </w:r>
      <w:r>
        <w:t xml:space="preserve">Member </w:t>
      </w:r>
      <w:r w:rsidR="007906B8">
        <w:t>Olken</w:t>
      </w:r>
      <w:r>
        <w:t xml:space="preserve"> moved to approve the CDE staff recommendation</w:t>
      </w:r>
      <w:r w:rsidR="007906B8">
        <w:t xml:space="preserve"> to hear the New Pacific School – Yuba City appeal</w:t>
      </w:r>
      <w:r>
        <w:t xml:space="preserve">. </w:t>
      </w:r>
    </w:p>
    <w:p w14:paraId="35EC0FC8" w14:textId="62C9D03B" w:rsidR="00A10833" w:rsidRDefault="00A10833" w:rsidP="00A10833">
      <w:pPr>
        <w:spacing w:before="240" w:after="0"/>
      </w:pPr>
      <w:r>
        <w:t xml:space="preserve">Member </w:t>
      </w:r>
      <w:r w:rsidR="007906B8">
        <w:t>Glover Woods</w:t>
      </w:r>
      <w:r>
        <w:t xml:space="preserve"> seconded the motion.</w:t>
      </w:r>
    </w:p>
    <w:p w14:paraId="3C264C77" w14:textId="4C02A219" w:rsidR="00A10833" w:rsidRDefault="00A10833" w:rsidP="00A10833">
      <w:pPr>
        <w:spacing w:before="240"/>
        <w:rPr>
          <w:rFonts w:eastAsia="Times New Roman" w:cs="Arial"/>
          <w:szCs w:val="24"/>
        </w:rPr>
      </w:pPr>
      <w:r w:rsidRPr="00175799">
        <w:rPr>
          <w:rFonts w:eastAsia="Times New Roman" w:cs="Arial"/>
          <w:b/>
          <w:szCs w:val="24"/>
        </w:rPr>
        <w:t>Yes votes:</w:t>
      </w:r>
      <w:r>
        <w:rPr>
          <w:rFonts w:eastAsia="Times New Roman" w:cs="Arial"/>
          <w:szCs w:val="24"/>
        </w:rPr>
        <w:t xml:space="preserve"> </w:t>
      </w:r>
      <w:r w:rsidRPr="003C3714">
        <w:rPr>
          <w:rFonts w:eastAsia="Times New Roman" w:cs="Arial"/>
          <w:szCs w:val="24"/>
        </w:rPr>
        <w:t xml:space="preserve">Members </w:t>
      </w:r>
      <w:r>
        <w:rPr>
          <w:rFonts w:eastAsia="Times New Roman" w:cs="Arial"/>
          <w:szCs w:val="24"/>
        </w:rPr>
        <w:t>Ayyappan, Darling-Hammond, Escobedo, Glover Woods, Lewis, McQuillen, Olken, Orozco-Gonzalez, Pattillo Brownson, and Yoshimoto-Towery.</w:t>
      </w:r>
    </w:p>
    <w:p w14:paraId="24503EC9" w14:textId="2989B228" w:rsidR="00A10833" w:rsidRPr="00DF4774" w:rsidRDefault="00A10833" w:rsidP="00A10833">
      <w:r w:rsidRPr="00311745">
        <w:rPr>
          <w:b/>
        </w:rPr>
        <w:t>No votes:</w:t>
      </w:r>
      <w:r>
        <w:rPr>
          <w:b/>
        </w:rPr>
        <w:t xml:space="preserve"> </w:t>
      </w:r>
      <w:r w:rsidR="007906B8" w:rsidRPr="007906B8">
        <w:rPr>
          <w:bCs/>
        </w:rPr>
        <w:t>None</w:t>
      </w:r>
    </w:p>
    <w:p w14:paraId="3585586C" w14:textId="6796B3FC" w:rsidR="00A10833" w:rsidRPr="00311745" w:rsidRDefault="00A10833" w:rsidP="00A10833">
      <w:r w:rsidRPr="00311745">
        <w:rPr>
          <w:b/>
        </w:rPr>
        <w:t>Member</w:t>
      </w:r>
      <w:r>
        <w:rPr>
          <w:b/>
        </w:rPr>
        <w:t>s</w:t>
      </w:r>
      <w:r w:rsidRPr="00311745">
        <w:rPr>
          <w:b/>
        </w:rPr>
        <w:t xml:space="preserve"> Absent:</w:t>
      </w:r>
      <w:r>
        <w:rPr>
          <w:b/>
        </w:rPr>
        <w:t xml:space="preserve"> </w:t>
      </w:r>
      <w:r w:rsidR="007906B8">
        <w:rPr>
          <w:bCs/>
        </w:rPr>
        <w:t>Member Rodriguez</w:t>
      </w:r>
    </w:p>
    <w:p w14:paraId="579DF1F0" w14:textId="17BDB794" w:rsidR="00A10833" w:rsidRPr="00311745" w:rsidRDefault="00A10833" w:rsidP="00A10833">
      <w:r w:rsidRPr="00311745">
        <w:rPr>
          <w:b/>
        </w:rPr>
        <w:t>Abstentions:</w:t>
      </w:r>
      <w:r>
        <w:rPr>
          <w:b/>
        </w:rPr>
        <w:t xml:space="preserve"> </w:t>
      </w:r>
      <w:r w:rsidR="007906B8" w:rsidRPr="007906B8">
        <w:rPr>
          <w:bCs/>
        </w:rPr>
        <w:t>None</w:t>
      </w:r>
    </w:p>
    <w:p w14:paraId="615761B2" w14:textId="6618B322" w:rsidR="00A10833" w:rsidRPr="00311745" w:rsidRDefault="00A10833" w:rsidP="00A10833">
      <w:r w:rsidRPr="00311745">
        <w:rPr>
          <w:b/>
        </w:rPr>
        <w:t>Recusals:</w:t>
      </w:r>
      <w:r>
        <w:rPr>
          <w:b/>
        </w:rPr>
        <w:t xml:space="preserve"> </w:t>
      </w:r>
      <w:r w:rsidR="007906B8" w:rsidRPr="007906B8">
        <w:rPr>
          <w:bCs/>
        </w:rPr>
        <w:t>None</w:t>
      </w:r>
    </w:p>
    <w:p w14:paraId="704BDDE0" w14:textId="1E3765FA" w:rsidR="00A10833" w:rsidRPr="00346B0A" w:rsidRDefault="00A10833" w:rsidP="00A10833">
      <w:r w:rsidRPr="00311745">
        <w:t>The motion passed with</w:t>
      </w:r>
      <w:r>
        <w:t xml:space="preserve"> </w:t>
      </w:r>
      <w:r w:rsidR="007906B8">
        <w:t>10</w:t>
      </w:r>
      <w:r>
        <w:t xml:space="preserve"> </w:t>
      </w:r>
      <w:r w:rsidRPr="00311745">
        <w:t>votes.</w:t>
      </w:r>
    </w:p>
    <w:p w14:paraId="671A3508" w14:textId="5207BC9E" w:rsidR="00A10833" w:rsidRPr="00A10833" w:rsidRDefault="00A10833" w:rsidP="00A10833">
      <w:pPr>
        <w:pStyle w:val="Heading4"/>
        <w:jc w:val="center"/>
        <w:rPr>
          <w:b w:val="0"/>
          <w:i/>
        </w:rPr>
      </w:pPr>
      <w:r>
        <w:rPr>
          <w:b w:val="0"/>
          <w:i/>
        </w:rPr>
        <w:t>PUBLIC HEARING</w:t>
      </w:r>
    </w:p>
    <w:p w14:paraId="74F89EAF" w14:textId="3E696107" w:rsidR="00A10833" w:rsidRPr="00A10833" w:rsidRDefault="00A10833" w:rsidP="00CD0F20">
      <w:pPr>
        <w:pStyle w:val="Heading4"/>
        <w:spacing w:before="0" w:after="0"/>
      </w:pPr>
      <w:r w:rsidRPr="00A10833">
        <w:t>Item 1</w:t>
      </w:r>
      <w:r>
        <w:t>8</w:t>
      </w:r>
    </w:p>
    <w:p w14:paraId="00ECA480" w14:textId="062FD022" w:rsidR="00A10833" w:rsidRPr="00CD0F20" w:rsidRDefault="00A10833" w:rsidP="0081074C">
      <w:r w:rsidRPr="0081074C">
        <w:rPr>
          <w:b/>
          <w:bCs/>
        </w:rPr>
        <w:t>Subject:</w:t>
      </w:r>
      <w:r w:rsidRPr="00A10833">
        <w:t xml:space="preserve"> </w:t>
      </w:r>
      <w:r w:rsidRPr="00CD0F20">
        <w:t>Appeal of the Denial of a Petition for the Establishment of a Classroom-Based Charter School Pursuant to California Education Code Section 47605(k)(2): Review of the Appeal and Documentary Record, and Decision to Affirm or Reverse the Yuba City Unified School District’s and the Sutter County Board of Education’s Determinations of the New Pacific School - Yuba City Petition.</w:t>
      </w:r>
    </w:p>
    <w:p w14:paraId="7D66B9F9" w14:textId="21B97DD4" w:rsidR="00A10833" w:rsidRDefault="00A10833" w:rsidP="00A10833">
      <w:pPr>
        <w:spacing w:after="0"/>
        <w:rPr>
          <w:b/>
          <w:bCs/>
        </w:rPr>
      </w:pPr>
      <w:r>
        <w:rPr>
          <w:b/>
          <w:bCs/>
        </w:rPr>
        <w:t xml:space="preserve">Type of Action: </w:t>
      </w:r>
      <w:r w:rsidRPr="00A10833">
        <w:t>Action, Information, Public Hearing</w:t>
      </w:r>
    </w:p>
    <w:p w14:paraId="68F96E8B" w14:textId="77777777" w:rsidR="00A10833" w:rsidRDefault="00A10833" w:rsidP="00A10833">
      <w:pPr>
        <w:spacing w:after="0"/>
        <w:rPr>
          <w:b/>
          <w:bCs/>
        </w:rPr>
      </w:pPr>
    </w:p>
    <w:p w14:paraId="4412AE13" w14:textId="5A37548A" w:rsidR="00A10833" w:rsidRDefault="00A10833" w:rsidP="00A10833">
      <w:pPr>
        <w:spacing w:after="0"/>
        <w:rPr>
          <w:color w:val="000000"/>
          <w:szCs w:val="24"/>
        </w:rPr>
      </w:pPr>
      <w:r>
        <w:rPr>
          <w:b/>
          <w:bCs/>
        </w:rPr>
        <w:t xml:space="preserve">Recommendation: </w:t>
      </w:r>
      <w:r w:rsidR="00CA7EDD" w:rsidRPr="00CA7EDD">
        <w:rPr>
          <w:color w:val="000000"/>
          <w:szCs w:val="24"/>
        </w:rPr>
        <w:t>The C</w:t>
      </w:r>
      <w:r w:rsidR="00CA7EDD">
        <w:rPr>
          <w:color w:val="000000"/>
          <w:szCs w:val="24"/>
        </w:rPr>
        <w:t>DE</w:t>
      </w:r>
      <w:r w:rsidR="00CA7EDD" w:rsidRPr="00CA7EDD">
        <w:rPr>
          <w:color w:val="000000"/>
          <w:szCs w:val="24"/>
        </w:rPr>
        <w:t xml:space="preserve"> recommends that the SBE affirm the determination of the </w:t>
      </w:r>
      <w:r w:rsidR="00CA7EDD">
        <w:rPr>
          <w:color w:val="000000"/>
          <w:szCs w:val="24"/>
        </w:rPr>
        <w:t>Yuba City Unified School District (</w:t>
      </w:r>
      <w:r w:rsidR="00CA7EDD" w:rsidRPr="00CA7EDD">
        <w:rPr>
          <w:color w:val="000000"/>
          <w:szCs w:val="24"/>
        </w:rPr>
        <w:t>YCUSD</w:t>
      </w:r>
      <w:r w:rsidR="00CA7EDD">
        <w:rPr>
          <w:color w:val="000000"/>
          <w:szCs w:val="24"/>
        </w:rPr>
        <w:t>)</w:t>
      </w:r>
      <w:r w:rsidR="00CA7EDD" w:rsidRPr="00CA7EDD">
        <w:rPr>
          <w:color w:val="000000"/>
          <w:szCs w:val="24"/>
        </w:rPr>
        <w:t xml:space="preserve"> to deny the petition to establish NPSYC, pursuant to EC Section 47605(k)(2)(E), as the District’s findings for denial were made pursuant to EC Section 47605(c) and are supported by evidence in the documentary record, and thus were not an abuse of discretion that would support reversal of the District’s determination to deny the NPSYC petition.</w:t>
      </w:r>
    </w:p>
    <w:p w14:paraId="4A6C264D" w14:textId="77777777" w:rsidR="00CA7EDD" w:rsidRDefault="00CA7EDD" w:rsidP="00A10833">
      <w:pPr>
        <w:spacing w:after="0"/>
        <w:rPr>
          <w:color w:val="000000"/>
          <w:szCs w:val="24"/>
        </w:rPr>
      </w:pPr>
    </w:p>
    <w:p w14:paraId="6BF50A0F" w14:textId="1704E1CC" w:rsidR="00CA7EDD" w:rsidRPr="00EC2781" w:rsidRDefault="00CA7EDD" w:rsidP="00CA7EDD">
      <w:pPr>
        <w:rPr>
          <w:rFonts w:eastAsia="Times New Roman" w:cs="Arial"/>
          <w:b/>
          <w:bCs/>
          <w:szCs w:val="24"/>
        </w:rPr>
      </w:pPr>
      <w:r w:rsidRPr="002C0BB9">
        <w:rPr>
          <w:rFonts w:eastAsia="Times New Roman" w:cs="Arial"/>
          <w:b/>
          <w:bCs/>
          <w:szCs w:val="24"/>
        </w:rPr>
        <w:t xml:space="preserve">President Darling-Hammond opened the public meeting at </w:t>
      </w:r>
      <w:r w:rsidRPr="00EC2781">
        <w:rPr>
          <w:rFonts w:eastAsia="Times New Roman" w:cs="Arial"/>
          <w:b/>
          <w:bCs/>
          <w:szCs w:val="24"/>
        </w:rPr>
        <w:t xml:space="preserve">approximately </w:t>
      </w:r>
      <w:r w:rsidR="00EC2781" w:rsidRPr="00EC2781">
        <w:rPr>
          <w:rFonts w:eastAsia="Times New Roman" w:cs="Arial"/>
          <w:b/>
          <w:bCs/>
          <w:szCs w:val="24"/>
        </w:rPr>
        <w:t>11</w:t>
      </w:r>
      <w:r w:rsidRPr="00EC2781">
        <w:rPr>
          <w:rFonts w:eastAsia="Times New Roman" w:cs="Arial"/>
          <w:b/>
          <w:bCs/>
          <w:szCs w:val="24"/>
        </w:rPr>
        <w:t>:</w:t>
      </w:r>
      <w:r w:rsidR="00EC2781" w:rsidRPr="00EC2781">
        <w:rPr>
          <w:rFonts w:eastAsia="Times New Roman" w:cs="Arial"/>
          <w:b/>
          <w:bCs/>
          <w:szCs w:val="24"/>
        </w:rPr>
        <w:t>44</w:t>
      </w:r>
      <w:r w:rsidRPr="00EC2781">
        <w:rPr>
          <w:rFonts w:eastAsia="Times New Roman" w:cs="Arial"/>
          <w:b/>
          <w:bCs/>
          <w:szCs w:val="24"/>
        </w:rPr>
        <w:t xml:space="preserve"> </w:t>
      </w:r>
      <w:r w:rsidR="00EC2781" w:rsidRPr="00EC2781">
        <w:rPr>
          <w:rFonts w:eastAsia="Times New Roman" w:cs="Arial"/>
          <w:b/>
          <w:bCs/>
          <w:szCs w:val="24"/>
        </w:rPr>
        <w:t>a</w:t>
      </w:r>
      <w:r w:rsidRPr="00EC2781">
        <w:rPr>
          <w:rFonts w:eastAsia="Times New Roman" w:cs="Arial"/>
          <w:b/>
          <w:bCs/>
          <w:szCs w:val="24"/>
        </w:rPr>
        <w:t>.m.</w:t>
      </w:r>
    </w:p>
    <w:p w14:paraId="1BACF81B" w14:textId="37F38F29" w:rsidR="00A10833" w:rsidRPr="0081074C" w:rsidRDefault="00CA7EDD" w:rsidP="0081074C">
      <w:pPr>
        <w:rPr>
          <w:rFonts w:eastAsia="Times New Roman" w:cs="Times New Roman"/>
          <w:b/>
          <w:bCs/>
          <w:i/>
          <w:iCs/>
          <w:szCs w:val="24"/>
        </w:rPr>
      </w:pPr>
      <w:r w:rsidRPr="00EC2781">
        <w:rPr>
          <w:rFonts w:eastAsia="Times New Roman" w:cs="Arial"/>
          <w:b/>
          <w:bCs/>
          <w:szCs w:val="24"/>
        </w:rPr>
        <w:t xml:space="preserve">President Darling-Hammond closed the public hearing at approximately </w:t>
      </w:r>
      <w:r w:rsidR="00EC2781" w:rsidRPr="00EC2781">
        <w:rPr>
          <w:rFonts w:eastAsia="Times New Roman" w:cs="Arial"/>
          <w:b/>
          <w:bCs/>
          <w:szCs w:val="24"/>
        </w:rPr>
        <w:t>12</w:t>
      </w:r>
      <w:r w:rsidRPr="00EC2781">
        <w:rPr>
          <w:rFonts w:eastAsia="Times New Roman" w:cs="Arial"/>
          <w:b/>
          <w:bCs/>
          <w:szCs w:val="24"/>
        </w:rPr>
        <w:t>:</w:t>
      </w:r>
      <w:r w:rsidR="00EC2781" w:rsidRPr="00EC2781">
        <w:rPr>
          <w:rFonts w:eastAsia="Times New Roman" w:cs="Arial"/>
          <w:b/>
          <w:bCs/>
          <w:szCs w:val="24"/>
        </w:rPr>
        <w:t>15</w:t>
      </w:r>
      <w:r w:rsidRPr="00EC2781">
        <w:rPr>
          <w:rFonts w:eastAsia="Times New Roman" w:cs="Arial"/>
          <w:b/>
          <w:bCs/>
          <w:szCs w:val="24"/>
        </w:rPr>
        <w:t xml:space="preserve"> p.m.</w:t>
      </w:r>
    </w:p>
    <w:p w14:paraId="55B6D82F" w14:textId="2F43ABC6" w:rsidR="00A10833" w:rsidRPr="005D33FF" w:rsidRDefault="00A10833" w:rsidP="00A10833">
      <w:pPr>
        <w:rPr>
          <w:rFonts w:eastAsiaTheme="minorEastAsia" w:cs="Arial"/>
          <w:szCs w:val="24"/>
        </w:rPr>
      </w:pPr>
      <w:r w:rsidRPr="007F0712">
        <w:rPr>
          <w:b/>
        </w:rPr>
        <w:t>ACTION</w:t>
      </w:r>
      <w:r>
        <w:rPr>
          <w:b/>
        </w:rPr>
        <w:t>:</w:t>
      </w:r>
      <w:r w:rsidRPr="007F0712">
        <w:t xml:space="preserve"> </w:t>
      </w:r>
      <w:r>
        <w:t xml:space="preserve">Member </w:t>
      </w:r>
      <w:r w:rsidR="00EC2781">
        <w:t>Glover Woods</w:t>
      </w:r>
      <w:r>
        <w:t xml:space="preserve"> moved to approve the CDE staff recommendation</w:t>
      </w:r>
      <w:r w:rsidR="00EC2781">
        <w:t xml:space="preserve"> to affirm the determination of the Yuba City Unified School District to deny the petition to establish New Pacific School – Yuba City petition</w:t>
      </w:r>
      <w:r>
        <w:t xml:space="preserve">. </w:t>
      </w:r>
    </w:p>
    <w:p w14:paraId="62905BA3" w14:textId="14B6E6E4" w:rsidR="00A10833" w:rsidRDefault="00A10833" w:rsidP="00A10833">
      <w:pPr>
        <w:spacing w:before="240" w:after="0"/>
      </w:pPr>
      <w:r>
        <w:lastRenderedPageBreak/>
        <w:t xml:space="preserve">Member </w:t>
      </w:r>
      <w:r w:rsidR="00EC2781">
        <w:t>Lewis</w:t>
      </w:r>
      <w:r>
        <w:t xml:space="preserve"> seconded the motion.</w:t>
      </w:r>
    </w:p>
    <w:p w14:paraId="571870E1" w14:textId="562751E6" w:rsidR="00A10833" w:rsidRDefault="00A10833" w:rsidP="00A10833">
      <w:pPr>
        <w:spacing w:before="240"/>
        <w:rPr>
          <w:rFonts w:eastAsia="Times New Roman" w:cs="Arial"/>
          <w:szCs w:val="24"/>
        </w:rPr>
      </w:pPr>
      <w:r w:rsidRPr="00175799">
        <w:rPr>
          <w:rFonts w:eastAsia="Times New Roman" w:cs="Arial"/>
          <w:b/>
          <w:szCs w:val="24"/>
        </w:rPr>
        <w:t>Yes votes:</w:t>
      </w:r>
      <w:r>
        <w:rPr>
          <w:rFonts w:eastAsia="Times New Roman" w:cs="Arial"/>
          <w:szCs w:val="24"/>
        </w:rPr>
        <w:t xml:space="preserve"> </w:t>
      </w:r>
      <w:r w:rsidRPr="003C3714">
        <w:rPr>
          <w:rFonts w:eastAsia="Times New Roman" w:cs="Arial"/>
          <w:szCs w:val="24"/>
        </w:rPr>
        <w:t xml:space="preserve">Members </w:t>
      </w:r>
      <w:r>
        <w:rPr>
          <w:rFonts w:eastAsia="Times New Roman" w:cs="Arial"/>
          <w:szCs w:val="24"/>
        </w:rPr>
        <w:t>Ayyappan, Darling-Hammond, Escobedo, Glover Woods, Lewis, McQuillen, Olken, Orozco-Gonzalez, Pattillo Brownson, and Yoshimoto-Towery.</w:t>
      </w:r>
    </w:p>
    <w:p w14:paraId="5FAF3A75" w14:textId="1C355D46" w:rsidR="00A10833" w:rsidRPr="00DF4774" w:rsidRDefault="00A10833" w:rsidP="00A10833">
      <w:r w:rsidRPr="00311745">
        <w:rPr>
          <w:b/>
        </w:rPr>
        <w:t>No votes:</w:t>
      </w:r>
      <w:r>
        <w:rPr>
          <w:b/>
        </w:rPr>
        <w:t xml:space="preserve"> </w:t>
      </w:r>
      <w:r w:rsidR="00EC2781" w:rsidRPr="00EC2781">
        <w:rPr>
          <w:bCs/>
        </w:rPr>
        <w:t>None</w:t>
      </w:r>
    </w:p>
    <w:p w14:paraId="606288B9" w14:textId="521FB06D" w:rsidR="00A10833" w:rsidRPr="00311745" w:rsidRDefault="00A10833" w:rsidP="00A10833">
      <w:r w:rsidRPr="00311745">
        <w:rPr>
          <w:b/>
        </w:rPr>
        <w:t>Member</w:t>
      </w:r>
      <w:r>
        <w:rPr>
          <w:b/>
        </w:rPr>
        <w:t>s</w:t>
      </w:r>
      <w:r w:rsidRPr="00311745">
        <w:rPr>
          <w:b/>
        </w:rPr>
        <w:t xml:space="preserve"> Absent:</w:t>
      </w:r>
      <w:r>
        <w:rPr>
          <w:b/>
        </w:rPr>
        <w:t xml:space="preserve"> </w:t>
      </w:r>
      <w:r w:rsidR="00EC2781" w:rsidRPr="00EC2781">
        <w:rPr>
          <w:bCs/>
        </w:rPr>
        <w:t>Member Rodriguez</w:t>
      </w:r>
    </w:p>
    <w:p w14:paraId="3F240277" w14:textId="1258D1C8" w:rsidR="00A10833" w:rsidRPr="00311745" w:rsidRDefault="00A10833" w:rsidP="00A10833">
      <w:r w:rsidRPr="00311745">
        <w:rPr>
          <w:b/>
        </w:rPr>
        <w:t>Abstentions:</w:t>
      </w:r>
      <w:r>
        <w:rPr>
          <w:b/>
        </w:rPr>
        <w:t xml:space="preserve"> </w:t>
      </w:r>
      <w:r w:rsidR="00EC2781" w:rsidRPr="00EC2781">
        <w:rPr>
          <w:bCs/>
        </w:rPr>
        <w:t>None</w:t>
      </w:r>
    </w:p>
    <w:p w14:paraId="637F603A" w14:textId="048E317D" w:rsidR="00A10833" w:rsidRPr="00311745" w:rsidRDefault="00A10833" w:rsidP="00A10833">
      <w:r w:rsidRPr="00311745">
        <w:rPr>
          <w:b/>
        </w:rPr>
        <w:t>Recusals:</w:t>
      </w:r>
      <w:r>
        <w:rPr>
          <w:b/>
        </w:rPr>
        <w:t xml:space="preserve"> </w:t>
      </w:r>
      <w:r w:rsidR="00EC2781" w:rsidRPr="00EC2781">
        <w:rPr>
          <w:bCs/>
        </w:rPr>
        <w:t>None</w:t>
      </w:r>
    </w:p>
    <w:p w14:paraId="289B7879" w14:textId="36263963" w:rsidR="00A10833" w:rsidRDefault="00A10833" w:rsidP="00A10833">
      <w:r w:rsidRPr="00311745">
        <w:t>The motion passed with</w:t>
      </w:r>
      <w:r>
        <w:t xml:space="preserve"> </w:t>
      </w:r>
      <w:r w:rsidR="00EC2781">
        <w:t>10</w:t>
      </w:r>
      <w:r>
        <w:t xml:space="preserve"> </w:t>
      </w:r>
      <w:r w:rsidRPr="00311745">
        <w:t>votes.</w:t>
      </w:r>
    </w:p>
    <w:p w14:paraId="43DDE69E" w14:textId="24BFA54B" w:rsidR="00A10833" w:rsidRPr="00A10833" w:rsidRDefault="00A10833" w:rsidP="00A10833">
      <w:pPr>
        <w:pStyle w:val="Heading4"/>
        <w:jc w:val="center"/>
        <w:rPr>
          <w:b w:val="0"/>
          <w:i/>
        </w:rPr>
      </w:pPr>
      <w:r>
        <w:rPr>
          <w:b w:val="0"/>
          <w:i/>
        </w:rPr>
        <w:t>END OF PUBLIC HEARING</w:t>
      </w:r>
    </w:p>
    <w:p w14:paraId="77F92CB5" w14:textId="3F4A65D5" w:rsidR="00A10833" w:rsidRPr="00A10833" w:rsidRDefault="00A10833" w:rsidP="00CD0F20">
      <w:pPr>
        <w:pStyle w:val="Heading4"/>
        <w:spacing w:before="0" w:after="0"/>
      </w:pPr>
      <w:r w:rsidRPr="00A10833">
        <w:t>Item 1</w:t>
      </w:r>
      <w:r>
        <w:t>9</w:t>
      </w:r>
    </w:p>
    <w:p w14:paraId="20355021" w14:textId="77777777" w:rsidR="008F1555" w:rsidRPr="00CD0F20" w:rsidRDefault="00A10833" w:rsidP="0081074C">
      <w:r w:rsidRPr="0081074C">
        <w:rPr>
          <w:b/>
          <w:bCs/>
        </w:rPr>
        <w:t>Subject:</w:t>
      </w:r>
      <w:r w:rsidRPr="00A10833">
        <w:t xml:space="preserve"> </w:t>
      </w:r>
      <w:r w:rsidR="008F1555" w:rsidRPr="00CD0F20">
        <w:t>GENERAL PUBLIC COMMENT.</w:t>
      </w:r>
    </w:p>
    <w:p w14:paraId="66119F45" w14:textId="7ECB80C0" w:rsidR="00A10833" w:rsidRPr="008F1555" w:rsidRDefault="008F1555" w:rsidP="0081074C">
      <w:pPr>
        <w:rPr>
          <w:rFonts w:ascii="Helvetica Neue" w:hAnsi="Helvetica Neue"/>
        </w:rPr>
      </w:pPr>
      <w:r>
        <w:rPr>
          <w:rFonts w:ascii="Helvetica Neue" w:hAnsi="Helvetica Neue"/>
        </w:rPr>
        <w:t>Public Comment is invited on any matter </w:t>
      </w:r>
      <w:r>
        <w:rPr>
          <w:rStyle w:val="Strong"/>
          <w:rFonts w:ascii="Helvetica Neue" w:hAnsi="Helvetica Neue"/>
          <w:color w:val="000000"/>
        </w:rPr>
        <w:t>not</w:t>
      </w:r>
      <w:r>
        <w:rPr>
          <w:rFonts w:ascii="Helvetica Neue" w:hAnsi="Helvetica Neue"/>
        </w:rPr>
        <w:t> included on the printed agenda. Depending on the number of individuals wishing to address the State Board, the presiding officer may establish specific time limits on presentations.</w:t>
      </w:r>
    </w:p>
    <w:p w14:paraId="4D17F853" w14:textId="73E6D78A" w:rsidR="00A10833" w:rsidRDefault="00A10833" w:rsidP="00A10833">
      <w:pPr>
        <w:spacing w:after="0"/>
        <w:rPr>
          <w:b/>
          <w:bCs/>
        </w:rPr>
      </w:pPr>
      <w:r>
        <w:rPr>
          <w:b/>
          <w:bCs/>
        </w:rPr>
        <w:t>Type of Action:</w:t>
      </w:r>
      <w:r w:rsidR="008F1555">
        <w:rPr>
          <w:b/>
          <w:bCs/>
        </w:rPr>
        <w:t xml:space="preserve"> </w:t>
      </w:r>
      <w:r w:rsidR="008F1555" w:rsidRPr="008F1555">
        <w:t>Information</w:t>
      </w:r>
    </w:p>
    <w:p w14:paraId="2B9E7553" w14:textId="77777777" w:rsidR="00A10833" w:rsidRDefault="00A10833" w:rsidP="00A10833">
      <w:pPr>
        <w:spacing w:after="0"/>
        <w:rPr>
          <w:b/>
          <w:bCs/>
        </w:rPr>
      </w:pPr>
    </w:p>
    <w:p w14:paraId="7907BD93" w14:textId="1F69437E" w:rsidR="00A10833" w:rsidRDefault="00A10833" w:rsidP="00A10833">
      <w:pPr>
        <w:spacing w:after="0"/>
        <w:rPr>
          <w:b/>
          <w:bCs/>
        </w:rPr>
      </w:pPr>
      <w:r>
        <w:rPr>
          <w:b/>
          <w:bCs/>
        </w:rPr>
        <w:t>Recommendation:</w:t>
      </w:r>
      <w:r w:rsidR="008F1555">
        <w:rPr>
          <w:b/>
          <w:bCs/>
        </w:rPr>
        <w:t xml:space="preserve"> </w:t>
      </w:r>
      <w:r w:rsidR="008F1555" w:rsidRPr="008F1555">
        <w:rPr>
          <w:color w:val="000000"/>
          <w:szCs w:val="24"/>
        </w:rPr>
        <w:t>Not applicable.</w:t>
      </w:r>
    </w:p>
    <w:p w14:paraId="3900BB18" w14:textId="77777777" w:rsidR="00A10833" w:rsidRDefault="00A10833" w:rsidP="00A10833">
      <w:pPr>
        <w:spacing w:after="0"/>
        <w:rPr>
          <w:b/>
          <w:bCs/>
        </w:rPr>
      </w:pPr>
    </w:p>
    <w:p w14:paraId="244FE63B" w14:textId="2AF81438" w:rsidR="00A10833" w:rsidRPr="00346B0A" w:rsidRDefault="00A10833" w:rsidP="008F1555">
      <w:r w:rsidRPr="007F0712">
        <w:rPr>
          <w:b/>
        </w:rPr>
        <w:t>ACTION</w:t>
      </w:r>
      <w:r>
        <w:rPr>
          <w:b/>
        </w:rPr>
        <w:t>:</w:t>
      </w:r>
      <w:r w:rsidRPr="007F0712">
        <w:t xml:space="preserve"> </w:t>
      </w:r>
      <w:r w:rsidR="008F1555">
        <w:t>No Action Taken.</w:t>
      </w:r>
    </w:p>
    <w:p w14:paraId="12B753C9" w14:textId="77777777" w:rsidR="008F1555" w:rsidRDefault="008F1555" w:rsidP="008F1555">
      <w:pPr>
        <w:pStyle w:val="Heading3"/>
        <w:jc w:val="center"/>
        <w:rPr>
          <w:b/>
        </w:rPr>
      </w:pPr>
      <w:r>
        <w:t>ADJOURNMENT</w:t>
      </w:r>
      <w:r w:rsidRPr="00AC478A">
        <w:t xml:space="preserve"> OF </w:t>
      </w:r>
      <w:r>
        <w:t>THE MEETING</w:t>
      </w:r>
    </w:p>
    <w:p w14:paraId="1C1F400E" w14:textId="1EE81B18" w:rsidR="00F812DE" w:rsidRPr="002C6971" w:rsidRDefault="008F1555" w:rsidP="002C6971">
      <w:r w:rsidRPr="00F00993">
        <w:rPr>
          <w:b/>
        </w:rPr>
        <w:t xml:space="preserve">President Darling-Hammond adjourned the meeting at </w:t>
      </w:r>
      <w:r w:rsidRPr="0026227C">
        <w:rPr>
          <w:b/>
        </w:rPr>
        <w:t xml:space="preserve">approximately </w:t>
      </w:r>
      <w:r w:rsidR="00EC2781" w:rsidRPr="00013ECE">
        <w:rPr>
          <w:b/>
        </w:rPr>
        <w:t>12</w:t>
      </w:r>
      <w:r w:rsidRPr="00013ECE">
        <w:rPr>
          <w:b/>
        </w:rPr>
        <w:t>:</w:t>
      </w:r>
      <w:r w:rsidR="002D6D0C" w:rsidRPr="00013ECE">
        <w:rPr>
          <w:b/>
        </w:rPr>
        <w:t>34</w:t>
      </w:r>
      <w:r w:rsidRPr="00013ECE">
        <w:rPr>
          <w:b/>
        </w:rPr>
        <w:t xml:space="preserve"> p.m.</w:t>
      </w:r>
    </w:p>
    <w:sectPr w:rsidR="00F812DE" w:rsidRPr="002C6971" w:rsidSect="002443F7">
      <w:headerReference w:type="default" r:id="rId13"/>
      <w:footerReference w:type="default" r:id="rId14"/>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F8749" w14:textId="77777777" w:rsidR="001351B7" w:rsidRDefault="001351B7" w:rsidP="002443F7">
      <w:pPr>
        <w:spacing w:after="0"/>
      </w:pPr>
      <w:r>
        <w:separator/>
      </w:r>
    </w:p>
  </w:endnote>
  <w:endnote w:type="continuationSeparator" w:id="0">
    <w:p w14:paraId="56B4F5C6" w14:textId="77777777" w:rsidR="001351B7" w:rsidRDefault="001351B7" w:rsidP="002443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129247"/>
      <w:docPartObj>
        <w:docPartGallery w:val="Page Numbers (Bottom of Page)"/>
        <w:docPartUnique/>
      </w:docPartObj>
    </w:sdtPr>
    <w:sdtEndPr/>
    <w:sdtContent>
      <w:sdt>
        <w:sdtPr>
          <w:id w:val="-1705238520"/>
          <w:docPartObj>
            <w:docPartGallery w:val="Page Numbers (Top of Page)"/>
            <w:docPartUnique/>
          </w:docPartObj>
        </w:sdtPr>
        <w:sdtEndPr/>
        <w:sdtContent>
          <w:p w14:paraId="5FC7B1E6" w14:textId="77777777" w:rsidR="00EB305D" w:rsidRDefault="00EB305D" w:rsidP="009D07C6">
            <w:pPr>
              <w:pStyle w:val="Footer"/>
              <w:jc w:val="center"/>
            </w:pPr>
          </w:p>
          <w:p w14:paraId="0B00B999" w14:textId="4C01D2A4" w:rsidR="00EB305D" w:rsidRDefault="00EB305D" w:rsidP="009D07C6">
            <w:pPr>
              <w:pStyle w:val="Footer"/>
              <w:jc w:val="center"/>
            </w:pPr>
            <w:r w:rsidRPr="009D07C6">
              <w:t xml:space="preserve">Page </w:t>
            </w:r>
            <w:r w:rsidRPr="009D07C6">
              <w:rPr>
                <w:bCs/>
                <w:szCs w:val="24"/>
              </w:rPr>
              <w:fldChar w:fldCharType="begin"/>
            </w:r>
            <w:r w:rsidRPr="009D07C6">
              <w:rPr>
                <w:bCs/>
              </w:rPr>
              <w:instrText xml:space="preserve"> PAGE </w:instrText>
            </w:r>
            <w:r w:rsidRPr="009D07C6">
              <w:rPr>
                <w:bCs/>
                <w:szCs w:val="24"/>
              </w:rPr>
              <w:fldChar w:fldCharType="separate"/>
            </w:r>
            <w:r>
              <w:rPr>
                <w:bCs/>
                <w:noProof/>
              </w:rPr>
              <w:t>13</w:t>
            </w:r>
            <w:r w:rsidRPr="009D07C6">
              <w:rPr>
                <w:bCs/>
                <w:szCs w:val="24"/>
              </w:rPr>
              <w:fldChar w:fldCharType="end"/>
            </w:r>
            <w:r w:rsidRPr="009D07C6">
              <w:t xml:space="preserve"> of </w:t>
            </w:r>
            <w:r w:rsidRPr="009D07C6">
              <w:rPr>
                <w:bCs/>
                <w:szCs w:val="24"/>
              </w:rPr>
              <w:fldChar w:fldCharType="begin"/>
            </w:r>
            <w:r w:rsidRPr="009D07C6">
              <w:rPr>
                <w:bCs/>
              </w:rPr>
              <w:instrText xml:space="preserve"> NUMPAGES  </w:instrText>
            </w:r>
            <w:r w:rsidRPr="009D07C6">
              <w:rPr>
                <w:bCs/>
                <w:szCs w:val="24"/>
              </w:rPr>
              <w:fldChar w:fldCharType="separate"/>
            </w:r>
            <w:r>
              <w:rPr>
                <w:bCs/>
                <w:noProof/>
              </w:rPr>
              <w:t>13</w:t>
            </w:r>
            <w:r w:rsidRPr="009D07C6">
              <w:rPr>
                <w:bCs/>
                <w:szCs w:val="24"/>
              </w:rPr>
              <w:fldChar w:fldCharType="end"/>
            </w:r>
          </w:p>
        </w:sdtContent>
      </w:sdt>
    </w:sdtContent>
  </w:sdt>
  <w:p w14:paraId="35DCCB6B" w14:textId="77777777" w:rsidR="00EB305D" w:rsidRDefault="00EB3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B19D3" w14:textId="77777777" w:rsidR="001351B7" w:rsidRDefault="001351B7" w:rsidP="002443F7">
      <w:pPr>
        <w:spacing w:after="0"/>
      </w:pPr>
      <w:r>
        <w:separator/>
      </w:r>
    </w:p>
  </w:footnote>
  <w:footnote w:type="continuationSeparator" w:id="0">
    <w:p w14:paraId="64595A3A" w14:textId="77777777" w:rsidR="001351B7" w:rsidRDefault="001351B7" w:rsidP="002443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7B226" w14:textId="3385FBBC" w:rsidR="00EB305D" w:rsidRPr="002443F7" w:rsidRDefault="00EB305D" w:rsidP="002443F7">
    <w:pPr>
      <w:pStyle w:val="NoSpacing"/>
      <w:jc w:val="right"/>
    </w:pPr>
    <w:r w:rsidRPr="002443F7">
      <w:t>California State Board of Education</w:t>
    </w:r>
  </w:p>
  <w:p w14:paraId="201A4515" w14:textId="709769F8" w:rsidR="00EB305D" w:rsidRPr="002443F7" w:rsidRDefault="001E3D50" w:rsidP="002443F7">
    <w:pPr>
      <w:pStyle w:val="NoSpacing"/>
      <w:spacing w:after="480"/>
      <w:jc w:val="right"/>
    </w:pPr>
    <w:r>
      <w:t>FINAL MINUTES</w:t>
    </w:r>
    <w:r w:rsidR="00EB305D" w:rsidRPr="002443F7">
      <w:t xml:space="preserve"> –</w:t>
    </w:r>
    <w:r w:rsidR="00EB305D">
      <w:t xml:space="preserve"> </w:t>
    </w:r>
    <w:r w:rsidR="006274DE">
      <w:t>November 8-9</w:t>
    </w:r>
    <w:r w:rsidR="00EB305D">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0432"/>
    <w:multiLevelType w:val="multilevel"/>
    <w:tmpl w:val="6338B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60B86"/>
    <w:multiLevelType w:val="hybridMultilevel"/>
    <w:tmpl w:val="8BCA6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7131D"/>
    <w:multiLevelType w:val="hybridMultilevel"/>
    <w:tmpl w:val="F38CF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7383A"/>
    <w:multiLevelType w:val="hybridMultilevel"/>
    <w:tmpl w:val="7DC44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41180"/>
    <w:multiLevelType w:val="hybridMultilevel"/>
    <w:tmpl w:val="2A00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B47E6"/>
    <w:multiLevelType w:val="hybridMultilevel"/>
    <w:tmpl w:val="CAF8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F7ACB"/>
    <w:multiLevelType w:val="multilevel"/>
    <w:tmpl w:val="11A69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785DA3"/>
    <w:multiLevelType w:val="hybridMultilevel"/>
    <w:tmpl w:val="06BE0EF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4C1A4A5A"/>
    <w:multiLevelType w:val="hybridMultilevel"/>
    <w:tmpl w:val="4C26D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3F510D"/>
    <w:multiLevelType w:val="hybridMultilevel"/>
    <w:tmpl w:val="61AEEE70"/>
    <w:lvl w:ilvl="0" w:tplc="FC84DFE4">
      <w:start w:val="1"/>
      <w:numFmt w:val="bullet"/>
      <w:lvlText w:val="•"/>
      <w:lvlJc w:val="left"/>
      <w:pPr>
        <w:tabs>
          <w:tab w:val="num" w:pos="720"/>
        </w:tabs>
        <w:ind w:left="720" w:hanging="360"/>
      </w:pPr>
      <w:rPr>
        <w:rFonts w:ascii="Arial" w:hAnsi="Arial" w:hint="default"/>
      </w:rPr>
    </w:lvl>
    <w:lvl w:ilvl="1" w:tplc="E788ED4C" w:tentative="1">
      <w:start w:val="1"/>
      <w:numFmt w:val="bullet"/>
      <w:lvlText w:val="•"/>
      <w:lvlJc w:val="left"/>
      <w:pPr>
        <w:tabs>
          <w:tab w:val="num" w:pos="1440"/>
        </w:tabs>
        <w:ind w:left="1440" w:hanging="360"/>
      </w:pPr>
      <w:rPr>
        <w:rFonts w:ascii="Arial" w:hAnsi="Arial" w:hint="default"/>
      </w:rPr>
    </w:lvl>
    <w:lvl w:ilvl="2" w:tplc="2B2215AA" w:tentative="1">
      <w:start w:val="1"/>
      <w:numFmt w:val="bullet"/>
      <w:lvlText w:val="•"/>
      <w:lvlJc w:val="left"/>
      <w:pPr>
        <w:tabs>
          <w:tab w:val="num" w:pos="2160"/>
        </w:tabs>
        <w:ind w:left="2160" w:hanging="360"/>
      </w:pPr>
      <w:rPr>
        <w:rFonts w:ascii="Arial" w:hAnsi="Arial" w:hint="default"/>
      </w:rPr>
    </w:lvl>
    <w:lvl w:ilvl="3" w:tplc="9B049160" w:tentative="1">
      <w:start w:val="1"/>
      <w:numFmt w:val="bullet"/>
      <w:lvlText w:val="•"/>
      <w:lvlJc w:val="left"/>
      <w:pPr>
        <w:tabs>
          <w:tab w:val="num" w:pos="2880"/>
        </w:tabs>
        <w:ind w:left="2880" w:hanging="360"/>
      </w:pPr>
      <w:rPr>
        <w:rFonts w:ascii="Arial" w:hAnsi="Arial" w:hint="default"/>
      </w:rPr>
    </w:lvl>
    <w:lvl w:ilvl="4" w:tplc="8012D06A" w:tentative="1">
      <w:start w:val="1"/>
      <w:numFmt w:val="bullet"/>
      <w:lvlText w:val="•"/>
      <w:lvlJc w:val="left"/>
      <w:pPr>
        <w:tabs>
          <w:tab w:val="num" w:pos="3600"/>
        </w:tabs>
        <w:ind w:left="3600" w:hanging="360"/>
      </w:pPr>
      <w:rPr>
        <w:rFonts w:ascii="Arial" w:hAnsi="Arial" w:hint="default"/>
      </w:rPr>
    </w:lvl>
    <w:lvl w:ilvl="5" w:tplc="142E88CA" w:tentative="1">
      <w:start w:val="1"/>
      <w:numFmt w:val="bullet"/>
      <w:lvlText w:val="•"/>
      <w:lvlJc w:val="left"/>
      <w:pPr>
        <w:tabs>
          <w:tab w:val="num" w:pos="4320"/>
        </w:tabs>
        <w:ind w:left="4320" w:hanging="360"/>
      </w:pPr>
      <w:rPr>
        <w:rFonts w:ascii="Arial" w:hAnsi="Arial" w:hint="default"/>
      </w:rPr>
    </w:lvl>
    <w:lvl w:ilvl="6" w:tplc="21EE2550" w:tentative="1">
      <w:start w:val="1"/>
      <w:numFmt w:val="bullet"/>
      <w:lvlText w:val="•"/>
      <w:lvlJc w:val="left"/>
      <w:pPr>
        <w:tabs>
          <w:tab w:val="num" w:pos="5040"/>
        </w:tabs>
        <w:ind w:left="5040" w:hanging="360"/>
      </w:pPr>
      <w:rPr>
        <w:rFonts w:ascii="Arial" w:hAnsi="Arial" w:hint="default"/>
      </w:rPr>
    </w:lvl>
    <w:lvl w:ilvl="7" w:tplc="B6D2119A" w:tentative="1">
      <w:start w:val="1"/>
      <w:numFmt w:val="bullet"/>
      <w:lvlText w:val="•"/>
      <w:lvlJc w:val="left"/>
      <w:pPr>
        <w:tabs>
          <w:tab w:val="num" w:pos="5760"/>
        </w:tabs>
        <w:ind w:left="5760" w:hanging="360"/>
      </w:pPr>
      <w:rPr>
        <w:rFonts w:ascii="Arial" w:hAnsi="Arial" w:hint="default"/>
      </w:rPr>
    </w:lvl>
    <w:lvl w:ilvl="8" w:tplc="8A8A32D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5AB41D9"/>
    <w:multiLevelType w:val="hybridMultilevel"/>
    <w:tmpl w:val="5F38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5635C7"/>
    <w:multiLevelType w:val="hybridMultilevel"/>
    <w:tmpl w:val="C1767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890C0F"/>
    <w:multiLevelType w:val="hybridMultilevel"/>
    <w:tmpl w:val="805A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4A14C5"/>
    <w:multiLevelType w:val="hybridMultilevel"/>
    <w:tmpl w:val="027001BE"/>
    <w:lvl w:ilvl="0" w:tplc="FFFFFFFF">
      <w:start w:val="1"/>
      <w:numFmt w:val="bullet"/>
      <w:pStyle w:val="Bullet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9E63266"/>
    <w:multiLevelType w:val="hybridMultilevel"/>
    <w:tmpl w:val="5D5AA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3478846">
    <w:abstractNumId w:val="12"/>
  </w:num>
  <w:num w:numId="2" w16cid:durableId="760446444">
    <w:abstractNumId w:val="5"/>
  </w:num>
  <w:num w:numId="3" w16cid:durableId="90468133">
    <w:abstractNumId w:val="3"/>
  </w:num>
  <w:num w:numId="4" w16cid:durableId="783690977">
    <w:abstractNumId w:val="13"/>
  </w:num>
  <w:num w:numId="5" w16cid:durableId="1609313371">
    <w:abstractNumId w:val="7"/>
  </w:num>
  <w:num w:numId="6" w16cid:durableId="458037093">
    <w:abstractNumId w:val="11"/>
  </w:num>
  <w:num w:numId="7" w16cid:durableId="1305814480">
    <w:abstractNumId w:val="2"/>
  </w:num>
  <w:num w:numId="8" w16cid:durableId="1701516292">
    <w:abstractNumId w:val="4"/>
  </w:num>
  <w:num w:numId="9" w16cid:durableId="1443106033">
    <w:abstractNumId w:val="0"/>
  </w:num>
  <w:num w:numId="10" w16cid:durableId="310139758">
    <w:abstractNumId w:val="6"/>
  </w:num>
  <w:num w:numId="11" w16cid:durableId="1797872745">
    <w:abstractNumId w:val="14"/>
  </w:num>
  <w:num w:numId="12" w16cid:durableId="1479492041">
    <w:abstractNumId w:val="1"/>
  </w:num>
  <w:num w:numId="13" w16cid:durableId="916402377">
    <w:abstractNumId w:val="8"/>
  </w:num>
  <w:num w:numId="14" w16cid:durableId="1325745195">
    <w:abstractNumId w:val="10"/>
  </w:num>
  <w:num w:numId="15" w16cid:durableId="1945379401">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E06"/>
    <w:rsid w:val="00000082"/>
    <w:rsid w:val="000000AB"/>
    <w:rsid w:val="000000EF"/>
    <w:rsid w:val="00000111"/>
    <w:rsid w:val="00000422"/>
    <w:rsid w:val="00000CDD"/>
    <w:rsid w:val="00001BD5"/>
    <w:rsid w:val="0000200C"/>
    <w:rsid w:val="000030DC"/>
    <w:rsid w:val="0000318E"/>
    <w:rsid w:val="000032AE"/>
    <w:rsid w:val="00003D77"/>
    <w:rsid w:val="000053FD"/>
    <w:rsid w:val="00005E87"/>
    <w:rsid w:val="0000615B"/>
    <w:rsid w:val="00007376"/>
    <w:rsid w:val="00007ABB"/>
    <w:rsid w:val="00010296"/>
    <w:rsid w:val="000114A2"/>
    <w:rsid w:val="0001187E"/>
    <w:rsid w:val="00011C0D"/>
    <w:rsid w:val="00012CA1"/>
    <w:rsid w:val="00013ECE"/>
    <w:rsid w:val="00014C68"/>
    <w:rsid w:val="00015919"/>
    <w:rsid w:val="00016166"/>
    <w:rsid w:val="00016303"/>
    <w:rsid w:val="00016339"/>
    <w:rsid w:val="00020323"/>
    <w:rsid w:val="000203FA"/>
    <w:rsid w:val="00021648"/>
    <w:rsid w:val="000235DC"/>
    <w:rsid w:val="00025C55"/>
    <w:rsid w:val="0002608D"/>
    <w:rsid w:val="0002618D"/>
    <w:rsid w:val="0002693F"/>
    <w:rsid w:val="00026B82"/>
    <w:rsid w:val="00027A00"/>
    <w:rsid w:val="00030789"/>
    <w:rsid w:val="00032034"/>
    <w:rsid w:val="00032554"/>
    <w:rsid w:val="00032D00"/>
    <w:rsid w:val="00032FBC"/>
    <w:rsid w:val="00032FF5"/>
    <w:rsid w:val="00034BD0"/>
    <w:rsid w:val="000356F9"/>
    <w:rsid w:val="000362CD"/>
    <w:rsid w:val="00036B2D"/>
    <w:rsid w:val="00036C99"/>
    <w:rsid w:val="00037A4B"/>
    <w:rsid w:val="00037AB8"/>
    <w:rsid w:val="00040388"/>
    <w:rsid w:val="00040A46"/>
    <w:rsid w:val="00040BAB"/>
    <w:rsid w:val="00041887"/>
    <w:rsid w:val="00041D6C"/>
    <w:rsid w:val="000421CB"/>
    <w:rsid w:val="00043DCC"/>
    <w:rsid w:val="000443BB"/>
    <w:rsid w:val="000443BE"/>
    <w:rsid w:val="00044810"/>
    <w:rsid w:val="0004483E"/>
    <w:rsid w:val="000458F9"/>
    <w:rsid w:val="000467AC"/>
    <w:rsid w:val="00046BC5"/>
    <w:rsid w:val="00046E06"/>
    <w:rsid w:val="00046F03"/>
    <w:rsid w:val="00047390"/>
    <w:rsid w:val="00050197"/>
    <w:rsid w:val="00053069"/>
    <w:rsid w:val="000537B9"/>
    <w:rsid w:val="00053D08"/>
    <w:rsid w:val="000543ED"/>
    <w:rsid w:val="00055364"/>
    <w:rsid w:val="00055E43"/>
    <w:rsid w:val="00056837"/>
    <w:rsid w:val="00056E58"/>
    <w:rsid w:val="000604D4"/>
    <w:rsid w:val="00060F26"/>
    <w:rsid w:val="0006232E"/>
    <w:rsid w:val="000634CA"/>
    <w:rsid w:val="00063604"/>
    <w:rsid w:val="00063C1E"/>
    <w:rsid w:val="00063EAA"/>
    <w:rsid w:val="000648C3"/>
    <w:rsid w:val="00064F5F"/>
    <w:rsid w:val="00065017"/>
    <w:rsid w:val="0006600E"/>
    <w:rsid w:val="000675F3"/>
    <w:rsid w:val="00067B84"/>
    <w:rsid w:val="00070621"/>
    <w:rsid w:val="00070776"/>
    <w:rsid w:val="00071799"/>
    <w:rsid w:val="000736BC"/>
    <w:rsid w:val="0007522C"/>
    <w:rsid w:val="00075CA1"/>
    <w:rsid w:val="00076242"/>
    <w:rsid w:val="000763DE"/>
    <w:rsid w:val="000778BF"/>
    <w:rsid w:val="00077B93"/>
    <w:rsid w:val="00077FE8"/>
    <w:rsid w:val="00080339"/>
    <w:rsid w:val="0008145E"/>
    <w:rsid w:val="000815A3"/>
    <w:rsid w:val="000846A2"/>
    <w:rsid w:val="00084D09"/>
    <w:rsid w:val="00085090"/>
    <w:rsid w:val="00085FBA"/>
    <w:rsid w:val="000867A0"/>
    <w:rsid w:val="0008735F"/>
    <w:rsid w:val="000905B9"/>
    <w:rsid w:val="00090CC6"/>
    <w:rsid w:val="00091382"/>
    <w:rsid w:val="000918C8"/>
    <w:rsid w:val="00091E2D"/>
    <w:rsid w:val="00091F2B"/>
    <w:rsid w:val="00092263"/>
    <w:rsid w:val="000922A1"/>
    <w:rsid w:val="00092A82"/>
    <w:rsid w:val="000934F9"/>
    <w:rsid w:val="00094DEC"/>
    <w:rsid w:val="00094F64"/>
    <w:rsid w:val="00095EC9"/>
    <w:rsid w:val="00096803"/>
    <w:rsid w:val="0009699E"/>
    <w:rsid w:val="00096D29"/>
    <w:rsid w:val="0009742C"/>
    <w:rsid w:val="000976C4"/>
    <w:rsid w:val="00097D4B"/>
    <w:rsid w:val="000A1611"/>
    <w:rsid w:val="000A24FB"/>
    <w:rsid w:val="000A3866"/>
    <w:rsid w:val="000A4D0B"/>
    <w:rsid w:val="000A548D"/>
    <w:rsid w:val="000A5A63"/>
    <w:rsid w:val="000A6CC5"/>
    <w:rsid w:val="000B2B11"/>
    <w:rsid w:val="000B392F"/>
    <w:rsid w:val="000B43C8"/>
    <w:rsid w:val="000B45D2"/>
    <w:rsid w:val="000B561E"/>
    <w:rsid w:val="000B57B1"/>
    <w:rsid w:val="000B57BF"/>
    <w:rsid w:val="000B5A10"/>
    <w:rsid w:val="000B7897"/>
    <w:rsid w:val="000C0D3F"/>
    <w:rsid w:val="000C389D"/>
    <w:rsid w:val="000C407A"/>
    <w:rsid w:val="000C478E"/>
    <w:rsid w:val="000C4975"/>
    <w:rsid w:val="000C4E1E"/>
    <w:rsid w:val="000C4F93"/>
    <w:rsid w:val="000C62C0"/>
    <w:rsid w:val="000C6327"/>
    <w:rsid w:val="000C7912"/>
    <w:rsid w:val="000C7C85"/>
    <w:rsid w:val="000D0866"/>
    <w:rsid w:val="000D2376"/>
    <w:rsid w:val="000D28E5"/>
    <w:rsid w:val="000D2D3E"/>
    <w:rsid w:val="000D31F8"/>
    <w:rsid w:val="000D395E"/>
    <w:rsid w:val="000D42DC"/>
    <w:rsid w:val="000D440E"/>
    <w:rsid w:val="000D55DC"/>
    <w:rsid w:val="000D7661"/>
    <w:rsid w:val="000E0755"/>
    <w:rsid w:val="000E11A4"/>
    <w:rsid w:val="000E16C5"/>
    <w:rsid w:val="000E3DE0"/>
    <w:rsid w:val="000E4629"/>
    <w:rsid w:val="000E5793"/>
    <w:rsid w:val="000E7010"/>
    <w:rsid w:val="000F29FA"/>
    <w:rsid w:val="000F2BEC"/>
    <w:rsid w:val="000F500E"/>
    <w:rsid w:val="000F54C4"/>
    <w:rsid w:val="000F553D"/>
    <w:rsid w:val="000F568A"/>
    <w:rsid w:val="000F7AF5"/>
    <w:rsid w:val="00100393"/>
    <w:rsid w:val="00100618"/>
    <w:rsid w:val="00100F7D"/>
    <w:rsid w:val="001014F9"/>
    <w:rsid w:val="00101FB6"/>
    <w:rsid w:val="00102DB6"/>
    <w:rsid w:val="00104A5C"/>
    <w:rsid w:val="00105BFD"/>
    <w:rsid w:val="001064DA"/>
    <w:rsid w:val="001066F0"/>
    <w:rsid w:val="00107CCD"/>
    <w:rsid w:val="00107E2B"/>
    <w:rsid w:val="001105C1"/>
    <w:rsid w:val="00110A1D"/>
    <w:rsid w:val="0011104A"/>
    <w:rsid w:val="001114A2"/>
    <w:rsid w:val="00111EA3"/>
    <w:rsid w:val="0011211E"/>
    <w:rsid w:val="001121BB"/>
    <w:rsid w:val="00112C6D"/>
    <w:rsid w:val="00112F08"/>
    <w:rsid w:val="001132D5"/>
    <w:rsid w:val="0011395E"/>
    <w:rsid w:val="00113CBF"/>
    <w:rsid w:val="001143CD"/>
    <w:rsid w:val="00115690"/>
    <w:rsid w:val="001159EA"/>
    <w:rsid w:val="00116D57"/>
    <w:rsid w:val="001206DE"/>
    <w:rsid w:val="00120ABE"/>
    <w:rsid w:val="00121B9D"/>
    <w:rsid w:val="00121C0C"/>
    <w:rsid w:val="00121F11"/>
    <w:rsid w:val="0012227B"/>
    <w:rsid w:val="001236AE"/>
    <w:rsid w:val="00123AC1"/>
    <w:rsid w:val="00123B65"/>
    <w:rsid w:val="00124F03"/>
    <w:rsid w:val="00125578"/>
    <w:rsid w:val="00125CB5"/>
    <w:rsid w:val="00125E1C"/>
    <w:rsid w:val="00125FDC"/>
    <w:rsid w:val="0012674B"/>
    <w:rsid w:val="0012729E"/>
    <w:rsid w:val="00127BEB"/>
    <w:rsid w:val="00130267"/>
    <w:rsid w:val="00131ADB"/>
    <w:rsid w:val="00132DDF"/>
    <w:rsid w:val="00134997"/>
    <w:rsid w:val="001351B7"/>
    <w:rsid w:val="001358D0"/>
    <w:rsid w:val="00135D4C"/>
    <w:rsid w:val="0013618F"/>
    <w:rsid w:val="00136868"/>
    <w:rsid w:val="00136C90"/>
    <w:rsid w:val="00140CC9"/>
    <w:rsid w:val="00141297"/>
    <w:rsid w:val="00141480"/>
    <w:rsid w:val="001426EC"/>
    <w:rsid w:val="001444C2"/>
    <w:rsid w:val="001446D5"/>
    <w:rsid w:val="00145C1E"/>
    <w:rsid w:val="00145DA3"/>
    <w:rsid w:val="001461A7"/>
    <w:rsid w:val="001463D1"/>
    <w:rsid w:val="0014673E"/>
    <w:rsid w:val="00146EA9"/>
    <w:rsid w:val="00147452"/>
    <w:rsid w:val="00147DB9"/>
    <w:rsid w:val="00150D57"/>
    <w:rsid w:val="00150FF2"/>
    <w:rsid w:val="00151325"/>
    <w:rsid w:val="001518FC"/>
    <w:rsid w:val="00152447"/>
    <w:rsid w:val="0015264D"/>
    <w:rsid w:val="00152812"/>
    <w:rsid w:val="00154C44"/>
    <w:rsid w:val="0016021B"/>
    <w:rsid w:val="0016026D"/>
    <w:rsid w:val="00161238"/>
    <w:rsid w:val="00162BA0"/>
    <w:rsid w:val="00162CA3"/>
    <w:rsid w:val="00162DC0"/>
    <w:rsid w:val="001637CF"/>
    <w:rsid w:val="00163FAA"/>
    <w:rsid w:val="00166185"/>
    <w:rsid w:val="00166738"/>
    <w:rsid w:val="00167399"/>
    <w:rsid w:val="00167697"/>
    <w:rsid w:val="001702BF"/>
    <w:rsid w:val="00170D5F"/>
    <w:rsid w:val="00171387"/>
    <w:rsid w:val="00172610"/>
    <w:rsid w:val="0017275F"/>
    <w:rsid w:val="00173592"/>
    <w:rsid w:val="00174CB5"/>
    <w:rsid w:val="00175799"/>
    <w:rsid w:val="0017677E"/>
    <w:rsid w:val="00176976"/>
    <w:rsid w:val="001770E6"/>
    <w:rsid w:val="00180473"/>
    <w:rsid w:val="001806B2"/>
    <w:rsid w:val="00180779"/>
    <w:rsid w:val="00180ABA"/>
    <w:rsid w:val="0018104A"/>
    <w:rsid w:val="0018110D"/>
    <w:rsid w:val="00181CE9"/>
    <w:rsid w:val="00181E54"/>
    <w:rsid w:val="00182A03"/>
    <w:rsid w:val="00183579"/>
    <w:rsid w:val="00186EF0"/>
    <w:rsid w:val="001873D9"/>
    <w:rsid w:val="00191C99"/>
    <w:rsid w:val="001926CC"/>
    <w:rsid w:val="001928FB"/>
    <w:rsid w:val="00193D60"/>
    <w:rsid w:val="00194024"/>
    <w:rsid w:val="001947F2"/>
    <w:rsid w:val="00195D1D"/>
    <w:rsid w:val="0019652C"/>
    <w:rsid w:val="001969E6"/>
    <w:rsid w:val="00196C70"/>
    <w:rsid w:val="001971FE"/>
    <w:rsid w:val="001978C3"/>
    <w:rsid w:val="001A0CA5"/>
    <w:rsid w:val="001A0CC8"/>
    <w:rsid w:val="001A0D47"/>
    <w:rsid w:val="001A3153"/>
    <w:rsid w:val="001A31A9"/>
    <w:rsid w:val="001A3260"/>
    <w:rsid w:val="001A4324"/>
    <w:rsid w:val="001A4E19"/>
    <w:rsid w:val="001A68D7"/>
    <w:rsid w:val="001A71D2"/>
    <w:rsid w:val="001B096F"/>
    <w:rsid w:val="001B0A93"/>
    <w:rsid w:val="001B105C"/>
    <w:rsid w:val="001B12A9"/>
    <w:rsid w:val="001B1D7C"/>
    <w:rsid w:val="001B48AA"/>
    <w:rsid w:val="001B4E6A"/>
    <w:rsid w:val="001B660B"/>
    <w:rsid w:val="001B6BA4"/>
    <w:rsid w:val="001B6FBF"/>
    <w:rsid w:val="001B77BD"/>
    <w:rsid w:val="001C1252"/>
    <w:rsid w:val="001C12BF"/>
    <w:rsid w:val="001C1452"/>
    <w:rsid w:val="001C160D"/>
    <w:rsid w:val="001C1C19"/>
    <w:rsid w:val="001C1E38"/>
    <w:rsid w:val="001C259D"/>
    <w:rsid w:val="001C41B1"/>
    <w:rsid w:val="001C432C"/>
    <w:rsid w:val="001C4C4E"/>
    <w:rsid w:val="001C4E19"/>
    <w:rsid w:val="001C665D"/>
    <w:rsid w:val="001C746E"/>
    <w:rsid w:val="001C759A"/>
    <w:rsid w:val="001D04F1"/>
    <w:rsid w:val="001D057D"/>
    <w:rsid w:val="001D1591"/>
    <w:rsid w:val="001D2BC0"/>
    <w:rsid w:val="001D3BD3"/>
    <w:rsid w:val="001D3F3B"/>
    <w:rsid w:val="001D4A0C"/>
    <w:rsid w:val="001D6B5D"/>
    <w:rsid w:val="001D6DDF"/>
    <w:rsid w:val="001D6F96"/>
    <w:rsid w:val="001D7075"/>
    <w:rsid w:val="001E3A97"/>
    <w:rsid w:val="001E3C94"/>
    <w:rsid w:val="001E3CB9"/>
    <w:rsid w:val="001E3D50"/>
    <w:rsid w:val="001E428C"/>
    <w:rsid w:val="001E45A3"/>
    <w:rsid w:val="001E46E0"/>
    <w:rsid w:val="001E48CC"/>
    <w:rsid w:val="001E4B03"/>
    <w:rsid w:val="001E5001"/>
    <w:rsid w:val="001E6067"/>
    <w:rsid w:val="001E6624"/>
    <w:rsid w:val="001E71FB"/>
    <w:rsid w:val="001F1524"/>
    <w:rsid w:val="001F302B"/>
    <w:rsid w:val="001F57A4"/>
    <w:rsid w:val="001F5994"/>
    <w:rsid w:val="001F5CBB"/>
    <w:rsid w:val="001F6174"/>
    <w:rsid w:val="001F7803"/>
    <w:rsid w:val="001F7B89"/>
    <w:rsid w:val="0020029C"/>
    <w:rsid w:val="002003A9"/>
    <w:rsid w:val="0020097F"/>
    <w:rsid w:val="00204869"/>
    <w:rsid w:val="0020567F"/>
    <w:rsid w:val="00205AD7"/>
    <w:rsid w:val="00207B78"/>
    <w:rsid w:val="00210E02"/>
    <w:rsid w:val="0021195E"/>
    <w:rsid w:val="00211C13"/>
    <w:rsid w:val="0021290E"/>
    <w:rsid w:val="00212ECF"/>
    <w:rsid w:val="002135B8"/>
    <w:rsid w:val="00213AF5"/>
    <w:rsid w:val="0021485A"/>
    <w:rsid w:val="002149E4"/>
    <w:rsid w:val="00215238"/>
    <w:rsid w:val="00217F1E"/>
    <w:rsid w:val="00220A91"/>
    <w:rsid w:val="002221EF"/>
    <w:rsid w:val="002229D6"/>
    <w:rsid w:val="00223F78"/>
    <w:rsid w:val="00224E80"/>
    <w:rsid w:val="00225760"/>
    <w:rsid w:val="002257BF"/>
    <w:rsid w:val="00225981"/>
    <w:rsid w:val="00225D14"/>
    <w:rsid w:val="00226A24"/>
    <w:rsid w:val="0022760E"/>
    <w:rsid w:val="00231C47"/>
    <w:rsid w:val="00232853"/>
    <w:rsid w:val="00232CAA"/>
    <w:rsid w:val="00233861"/>
    <w:rsid w:val="00233A74"/>
    <w:rsid w:val="00234157"/>
    <w:rsid w:val="002341BF"/>
    <w:rsid w:val="002346E6"/>
    <w:rsid w:val="002347C0"/>
    <w:rsid w:val="00235BF8"/>
    <w:rsid w:val="002372A3"/>
    <w:rsid w:val="00237813"/>
    <w:rsid w:val="002405ED"/>
    <w:rsid w:val="002409DA"/>
    <w:rsid w:val="0024144A"/>
    <w:rsid w:val="0024176D"/>
    <w:rsid w:val="0024182C"/>
    <w:rsid w:val="00241B17"/>
    <w:rsid w:val="002425DF"/>
    <w:rsid w:val="002433FC"/>
    <w:rsid w:val="002443F7"/>
    <w:rsid w:val="002449AB"/>
    <w:rsid w:val="00244DD5"/>
    <w:rsid w:val="00244DE6"/>
    <w:rsid w:val="0024544A"/>
    <w:rsid w:val="002461A0"/>
    <w:rsid w:val="00246C04"/>
    <w:rsid w:val="0024708C"/>
    <w:rsid w:val="0024735B"/>
    <w:rsid w:val="00251708"/>
    <w:rsid w:val="00251D98"/>
    <w:rsid w:val="00252046"/>
    <w:rsid w:val="00252274"/>
    <w:rsid w:val="002522DC"/>
    <w:rsid w:val="002537B7"/>
    <w:rsid w:val="00254A0F"/>
    <w:rsid w:val="00254AD1"/>
    <w:rsid w:val="0025617E"/>
    <w:rsid w:val="00257023"/>
    <w:rsid w:val="0026013C"/>
    <w:rsid w:val="002609ED"/>
    <w:rsid w:val="002611F6"/>
    <w:rsid w:val="002616F8"/>
    <w:rsid w:val="00261BC7"/>
    <w:rsid w:val="0026227C"/>
    <w:rsid w:val="00262925"/>
    <w:rsid w:val="00263531"/>
    <w:rsid w:val="00263E4A"/>
    <w:rsid w:val="00265381"/>
    <w:rsid w:val="00265991"/>
    <w:rsid w:val="00267041"/>
    <w:rsid w:val="0027185D"/>
    <w:rsid w:val="002722E6"/>
    <w:rsid w:val="0027241E"/>
    <w:rsid w:val="00272439"/>
    <w:rsid w:val="00272EE8"/>
    <w:rsid w:val="00275593"/>
    <w:rsid w:val="00275743"/>
    <w:rsid w:val="00276364"/>
    <w:rsid w:val="00276D20"/>
    <w:rsid w:val="00280B6A"/>
    <w:rsid w:val="00281DB3"/>
    <w:rsid w:val="00282375"/>
    <w:rsid w:val="00282A90"/>
    <w:rsid w:val="00282B5B"/>
    <w:rsid w:val="00283232"/>
    <w:rsid w:val="00283535"/>
    <w:rsid w:val="00283591"/>
    <w:rsid w:val="00283A0A"/>
    <w:rsid w:val="00285818"/>
    <w:rsid w:val="00285A9A"/>
    <w:rsid w:val="00285CFB"/>
    <w:rsid w:val="00286007"/>
    <w:rsid w:val="00286718"/>
    <w:rsid w:val="0028674D"/>
    <w:rsid w:val="00287CE9"/>
    <w:rsid w:val="0029001E"/>
    <w:rsid w:val="0029004A"/>
    <w:rsid w:val="0029037E"/>
    <w:rsid w:val="00290583"/>
    <w:rsid w:val="002907F0"/>
    <w:rsid w:val="0029129F"/>
    <w:rsid w:val="00291372"/>
    <w:rsid w:val="002914D4"/>
    <w:rsid w:val="002919CC"/>
    <w:rsid w:val="00291C11"/>
    <w:rsid w:val="002920D2"/>
    <w:rsid w:val="00292FB9"/>
    <w:rsid w:val="00293358"/>
    <w:rsid w:val="00293EDC"/>
    <w:rsid w:val="002942ED"/>
    <w:rsid w:val="002947D4"/>
    <w:rsid w:val="002949A1"/>
    <w:rsid w:val="0029559B"/>
    <w:rsid w:val="002959E4"/>
    <w:rsid w:val="00296BD4"/>
    <w:rsid w:val="0029737A"/>
    <w:rsid w:val="002A11F4"/>
    <w:rsid w:val="002A132C"/>
    <w:rsid w:val="002A1DF0"/>
    <w:rsid w:val="002A1E25"/>
    <w:rsid w:val="002A24AD"/>
    <w:rsid w:val="002A4644"/>
    <w:rsid w:val="002A4791"/>
    <w:rsid w:val="002A533D"/>
    <w:rsid w:val="002A6717"/>
    <w:rsid w:val="002A683E"/>
    <w:rsid w:val="002A6DE4"/>
    <w:rsid w:val="002A7247"/>
    <w:rsid w:val="002A7A2D"/>
    <w:rsid w:val="002A7B57"/>
    <w:rsid w:val="002A7BE4"/>
    <w:rsid w:val="002A7FB7"/>
    <w:rsid w:val="002B10B9"/>
    <w:rsid w:val="002B1459"/>
    <w:rsid w:val="002B3469"/>
    <w:rsid w:val="002B55AA"/>
    <w:rsid w:val="002B565A"/>
    <w:rsid w:val="002B65C4"/>
    <w:rsid w:val="002B6BD5"/>
    <w:rsid w:val="002C0862"/>
    <w:rsid w:val="002C0BB9"/>
    <w:rsid w:val="002C0EF9"/>
    <w:rsid w:val="002C1A6A"/>
    <w:rsid w:val="002C2297"/>
    <w:rsid w:val="002C264C"/>
    <w:rsid w:val="002C306D"/>
    <w:rsid w:val="002C3414"/>
    <w:rsid w:val="002C3506"/>
    <w:rsid w:val="002C35DB"/>
    <w:rsid w:val="002C3D46"/>
    <w:rsid w:val="002C45BE"/>
    <w:rsid w:val="002C542B"/>
    <w:rsid w:val="002C6840"/>
    <w:rsid w:val="002C6971"/>
    <w:rsid w:val="002C7402"/>
    <w:rsid w:val="002D0C54"/>
    <w:rsid w:val="002D0C5B"/>
    <w:rsid w:val="002D2074"/>
    <w:rsid w:val="002D2366"/>
    <w:rsid w:val="002D263E"/>
    <w:rsid w:val="002D46B0"/>
    <w:rsid w:val="002D6429"/>
    <w:rsid w:val="002D6D0C"/>
    <w:rsid w:val="002D6FF1"/>
    <w:rsid w:val="002D7594"/>
    <w:rsid w:val="002E1810"/>
    <w:rsid w:val="002E2600"/>
    <w:rsid w:val="002E298F"/>
    <w:rsid w:val="002E2D60"/>
    <w:rsid w:val="002E32F0"/>
    <w:rsid w:val="002E33CC"/>
    <w:rsid w:val="002E3D68"/>
    <w:rsid w:val="002E4CB5"/>
    <w:rsid w:val="002E4EC3"/>
    <w:rsid w:val="002E5202"/>
    <w:rsid w:val="002E5537"/>
    <w:rsid w:val="002E562A"/>
    <w:rsid w:val="002E5F1C"/>
    <w:rsid w:val="002E65F9"/>
    <w:rsid w:val="002E6C07"/>
    <w:rsid w:val="002F017E"/>
    <w:rsid w:val="002F126A"/>
    <w:rsid w:val="002F1891"/>
    <w:rsid w:val="002F213D"/>
    <w:rsid w:val="002F2823"/>
    <w:rsid w:val="002F3AEF"/>
    <w:rsid w:val="002F3D7C"/>
    <w:rsid w:val="002F4D13"/>
    <w:rsid w:val="002F5E9D"/>
    <w:rsid w:val="00300074"/>
    <w:rsid w:val="00301814"/>
    <w:rsid w:val="00301AAF"/>
    <w:rsid w:val="003032A9"/>
    <w:rsid w:val="00303A8B"/>
    <w:rsid w:val="00303AA5"/>
    <w:rsid w:val="003047D6"/>
    <w:rsid w:val="00304D23"/>
    <w:rsid w:val="003050BA"/>
    <w:rsid w:val="00306B4A"/>
    <w:rsid w:val="00307AD9"/>
    <w:rsid w:val="00310829"/>
    <w:rsid w:val="003116CF"/>
    <w:rsid w:val="00311724"/>
    <w:rsid w:val="00311745"/>
    <w:rsid w:val="0031188B"/>
    <w:rsid w:val="0031214D"/>
    <w:rsid w:val="003134DE"/>
    <w:rsid w:val="00313806"/>
    <w:rsid w:val="00313CA1"/>
    <w:rsid w:val="0031433B"/>
    <w:rsid w:val="00315395"/>
    <w:rsid w:val="00315407"/>
    <w:rsid w:val="0031550B"/>
    <w:rsid w:val="00315A61"/>
    <w:rsid w:val="00316EB2"/>
    <w:rsid w:val="00317375"/>
    <w:rsid w:val="00320EF4"/>
    <w:rsid w:val="003217EC"/>
    <w:rsid w:val="00322235"/>
    <w:rsid w:val="00322430"/>
    <w:rsid w:val="00322C13"/>
    <w:rsid w:val="00322DD0"/>
    <w:rsid w:val="00322F8C"/>
    <w:rsid w:val="00322FF0"/>
    <w:rsid w:val="00323799"/>
    <w:rsid w:val="00324027"/>
    <w:rsid w:val="00325725"/>
    <w:rsid w:val="003264CC"/>
    <w:rsid w:val="003266E1"/>
    <w:rsid w:val="00326CEB"/>
    <w:rsid w:val="00326DC5"/>
    <w:rsid w:val="00326FDE"/>
    <w:rsid w:val="00327567"/>
    <w:rsid w:val="003278C9"/>
    <w:rsid w:val="003306F6"/>
    <w:rsid w:val="003308FB"/>
    <w:rsid w:val="00330CE2"/>
    <w:rsid w:val="00331795"/>
    <w:rsid w:val="003322C0"/>
    <w:rsid w:val="00333C98"/>
    <w:rsid w:val="003340C3"/>
    <w:rsid w:val="00335C7E"/>
    <w:rsid w:val="00335E36"/>
    <w:rsid w:val="0033691B"/>
    <w:rsid w:val="0034063C"/>
    <w:rsid w:val="00341119"/>
    <w:rsid w:val="0034261D"/>
    <w:rsid w:val="00343703"/>
    <w:rsid w:val="00343F43"/>
    <w:rsid w:val="0034499D"/>
    <w:rsid w:val="00345DB8"/>
    <w:rsid w:val="00345DE6"/>
    <w:rsid w:val="00345E7B"/>
    <w:rsid w:val="00346B0A"/>
    <w:rsid w:val="003479DB"/>
    <w:rsid w:val="00350404"/>
    <w:rsid w:val="00353102"/>
    <w:rsid w:val="003536B7"/>
    <w:rsid w:val="00353D71"/>
    <w:rsid w:val="00353E37"/>
    <w:rsid w:val="00354156"/>
    <w:rsid w:val="003544CB"/>
    <w:rsid w:val="00355302"/>
    <w:rsid w:val="00360453"/>
    <w:rsid w:val="003607E0"/>
    <w:rsid w:val="00361AAD"/>
    <w:rsid w:val="00361AFF"/>
    <w:rsid w:val="00363081"/>
    <w:rsid w:val="003643DC"/>
    <w:rsid w:val="00366A31"/>
    <w:rsid w:val="00367959"/>
    <w:rsid w:val="003702A0"/>
    <w:rsid w:val="003710F9"/>
    <w:rsid w:val="00371656"/>
    <w:rsid w:val="00371FF5"/>
    <w:rsid w:val="00372308"/>
    <w:rsid w:val="00372989"/>
    <w:rsid w:val="00373548"/>
    <w:rsid w:val="00374D31"/>
    <w:rsid w:val="00374FEA"/>
    <w:rsid w:val="00375CCF"/>
    <w:rsid w:val="00376595"/>
    <w:rsid w:val="00376753"/>
    <w:rsid w:val="00376A66"/>
    <w:rsid w:val="0038018A"/>
    <w:rsid w:val="003808E5"/>
    <w:rsid w:val="00381B55"/>
    <w:rsid w:val="00381C56"/>
    <w:rsid w:val="003824DC"/>
    <w:rsid w:val="00382871"/>
    <w:rsid w:val="003849EA"/>
    <w:rsid w:val="00385BEC"/>
    <w:rsid w:val="00386B92"/>
    <w:rsid w:val="00392885"/>
    <w:rsid w:val="003940A6"/>
    <w:rsid w:val="00394B1A"/>
    <w:rsid w:val="00394E10"/>
    <w:rsid w:val="0039610B"/>
    <w:rsid w:val="00396139"/>
    <w:rsid w:val="00396D43"/>
    <w:rsid w:val="003A30DC"/>
    <w:rsid w:val="003A330D"/>
    <w:rsid w:val="003A36A6"/>
    <w:rsid w:val="003A395A"/>
    <w:rsid w:val="003A3A04"/>
    <w:rsid w:val="003A415E"/>
    <w:rsid w:val="003A507F"/>
    <w:rsid w:val="003A588D"/>
    <w:rsid w:val="003A5AEF"/>
    <w:rsid w:val="003A5B9A"/>
    <w:rsid w:val="003A6980"/>
    <w:rsid w:val="003A7023"/>
    <w:rsid w:val="003A78B5"/>
    <w:rsid w:val="003B033E"/>
    <w:rsid w:val="003B09EF"/>
    <w:rsid w:val="003B0C14"/>
    <w:rsid w:val="003B0F1C"/>
    <w:rsid w:val="003B2482"/>
    <w:rsid w:val="003B2856"/>
    <w:rsid w:val="003B43A7"/>
    <w:rsid w:val="003B43FD"/>
    <w:rsid w:val="003B52DD"/>
    <w:rsid w:val="003B5947"/>
    <w:rsid w:val="003B5F6C"/>
    <w:rsid w:val="003B6057"/>
    <w:rsid w:val="003B6FBC"/>
    <w:rsid w:val="003B76A0"/>
    <w:rsid w:val="003C0923"/>
    <w:rsid w:val="003C098D"/>
    <w:rsid w:val="003C1EBA"/>
    <w:rsid w:val="003C31BC"/>
    <w:rsid w:val="003C3714"/>
    <w:rsid w:val="003C389A"/>
    <w:rsid w:val="003C42CA"/>
    <w:rsid w:val="003C4E2F"/>
    <w:rsid w:val="003C4F45"/>
    <w:rsid w:val="003C6AFE"/>
    <w:rsid w:val="003C6E9F"/>
    <w:rsid w:val="003D0BBD"/>
    <w:rsid w:val="003D131C"/>
    <w:rsid w:val="003D246E"/>
    <w:rsid w:val="003D3BEF"/>
    <w:rsid w:val="003D4131"/>
    <w:rsid w:val="003D73E5"/>
    <w:rsid w:val="003E03D4"/>
    <w:rsid w:val="003E1044"/>
    <w:rsid w:val="003E13F3"/>
    <w:rsid w:val="003E173A"/>
    <w:rsid w:val="003E1861"/>
    <w:rsid w:val="003E1C53"/>
    <w:rsid w:val="003E2DBE"/>
    <w:rsid w:val="003E34C7"/>
    <w:rsid w:val="003E3C80"/>
    <w:rsid w:val="003E4268"/>
    <w:rsid w:val="003E53D7"/>
    <w:rsid w:val="003E6135"/>
    <w:rsid w:val="003E7C4A"/>
    <w:rsid w:val="003F0479"/>
    <w:rsid w:val="003F1174"/>
    <w:rsid w:val="003F2284"/>
    <w:rsid w:val="003F2314"/>
    <w:rsid w:val="003F24EF"/>
    <w:rsid w:val="003F2E1D"/>
    <w:rsid w:val="003F3404"/>
    <w:rsid w:val="003F440A"/>
    <w:rsid w:val="003F540E"/>
    <w:rsid w:val="003F5414"/>
    <w:rsid w:val="003F5FA9"/>
    <w:rsid w:val="003F6B82"/>
    <w:rsid w:val="003F6DB2"/>
    <w:rsid w:val="00400320"/>
    <w:rsid w:val="0040142D"/>
    <w:rsid w:val="0040143C"/>
    <w:rsid w:val="00402E25"/>
    <w:rsid w:val="00403497"/>
    <w:rsid w:val="0040385F"/>
    <w:rsid w:val="00404CEB"/>
    <w:rsid w:val="0040596D"/>
    <w:rsid w:val="00406D94"/>
    <w:rsid w:val="00410313"/>
    <w:rsid w:val="004117CE"/>
    <w:rsid w:val="004120F5"/>
    <w:rsid w:val="0041251B"/>
    <w:rsid w:val="00412C4D"/>
    <w:rsid w:val="00412EA8"/>
    <w:rsid w:val="004130A5"/>
    <w:rsid w:val="00413BA0"/>
    <w:rsid w:val="0041441D"/>
    <w:rsid w:val="00414655"/>
    <w:rsid w:val="00416DBE"/>
    <w:rsid w:val="00416F36"/>
    <w:rsid w:val="00417A97"/>
    <w:rsid w:val="00417F2A"/>
    <w:rsid w:val="0042011C"/>
    <w:rsid w:val="00420F76"/>
    <w:rsid w:val="00423D02"/>
    <w:rsid w:val="00424AE2"/>
    <w:rsid w:val="004256D2"/>
    <w:rsid w:val="004262D1"/>
    <w:rsid w:val="00430734"/>
    <w:rsid w:val="004307D5"/>
    <w:rsid w:val="0043080E"/>
    <w:rsid w:val="00430963"/>
    <w:rsid w:val="0043106A"/>
    <w:rsid w:val="0043122F"/>
    <w:rsid w:val="004319D0"/>
    <w:rsid w:val="004324A1"/>
    <w:rsid w:val="00432F70"/>
    <w:rsid w:val="0043305C"/>
    <w:rsid w:val="00433944"/>
    <w:rsid w:val="00433C88"/>
    <w:rsid w:val="004364FE"/>
    <w:rsid w:val="00436DDE"/>
    <w:rsid w:val="0043737A"/>
    <w:rsid w:val="00437D11"/>
    <w:rsid w:val="00437E41"/>
    <w:rsid w:val="00437FF6"/>
    <w:rsid w:val="00440916"/>
    <w:rsid w:val="004414A2"/>
    <w:rsid w:val="00442EA3"/>
    <w:rsid w:val="004431B7"/>
    <w:rsid w:val="0044331F"/>
    <w:rsid w:val="00443650"/>
    <w:rsid w:val="0044442B"/>
    <w:rsid w:val="0044538B"/>
    <w:rsid w:val="0044558D"/>
    <w:rsid w:val="00447ACE"/>
    <w:rsid w:val="00450AC5"/>
    <w:rsid w:val="00451983"/>
    <w:rsid w:val="00451CFA"/>
    <w:rsid w:val="004522C8"/>
    <w:rsid w:val="0045341D"/>
    <w:rsid w:val="00454218"/>
    <w:rsid w:val="004543FF"/>
    <w:rsid w:val="00454453"/>
    <w:rsid w:val="0045566D"/>
    <w:rsid w:val="00457196"/>
    <w:rsid w:val="004600C9"/>
    <w:rsid w:val="004603E8"/>
    <w:rsid w:val="00460D30"/>
    <w:rsid w:val="00461088"/>
    <w:rsid w:val="00461562"/>
    <w:rsid w:val="004628FA"/>
    <w:rsid w:val="00462911"/>
    <w:rsid w:val="004652B8"/>
    <w:rsid w:val="0046720C"/>
    <w:rsid w:val="004701B5"/>
    <w:rsid w:val="00470583"/>
    <w:rsid w:val="0047089B"/>
    <w:rsid w:val="00470C53"/>
    <w:rsid w:val="00470D73"/>
    <w:rsid w:val="00471AA8"/>
    <w:rsid w:val="00471AC5"/>
    <w:rsid w:val="004725A3"/>
    <w:rsid w:val="00475EB9"/>
    <w:rsid w:val="00476242"/>
    <w:rsid w:val="00476516"/>
    <w:rsid w:val="00476712"/>
    <w:rsid w:val="00481E08"/>
    <w:rsid w:val="0048327B"/>
    <w:rsid w:val="004838A1"/>
    <w:rsid w:val="00484B38"/>
    <w:rsid w:val="00486669"/>
    <w:rsid w:val="00491616"/>
    <w:rsid w:val="00494787"/>
    <w:rsid w:val="00495899"/>
    <w:rsid w:val="00495E8E"/>
    <w:rsid w:val="00496008"/>
    <w:rsid w:val="004966CA"/>
    <w:rsid w:val="00496D7B"/>
    <w:rsid w:val="004977DB"/>
    <w:rsid w:val="004A0F5E"/>
    <w:rsid w:val="004A19D8"/>
    <w:rsid w:val="004A1A74"/>
    <w:rsid w:val="004A2BCC"/>
    <w:rsid w:val="004A31F5"/>
    <w:rsid w:val="004A5665"/>
    <w:rsid w:val="004A6779"/>
    <w:rsid w:val="004A6B66"/>
    <w:rsid w:val="004B0ABE"/>
    <w:rsid w:val="004B0BE9"/>
    <w:rsid w:val="004B1566"/>
    <w:rsid w:val="004B26B8"/>
    <w:rsid w:val="004B2A8E"/>
    <w:rsid w:val="004B32F5"/>
    <w:rsid w:val="004B427B"/>
    <w:rsid w:val="004B4405"/>
    <w:rsid w:val="004B45A9"/>
    <w:rsid w:val="004B4607"/>
    <w:rsid w:val="004B52A7"/>
    <w:rsid w:val="004B6296"/>
    <w:rsid w:val="004B7D79"/>
    <w:rsid w:val="004C004F"/>
    <w:rsid w:val="004C09C2"/>
    <w:rsid w:val="004C0E1F"/>
    <w:rsid w:val="004C186E"/>
    <w:rsid w:val="004C1B0C"/>
    <w:rsid w:val="004C1FC3"/>
    <w:rsid w:val="004C29E2"/>
    <w:rsid w:val="004C3F39"/>
    <w:rsid w:val="004C62EF"/>
    <w:rsid w:val="004C74D6"/>
    <w:rsid w:val="004D0460"/>
    <w:rsid w:val="004D0FB6"/>
    <w:rsid w:val="004D114C"/>
    <w:rsid w:val="004D1D8E"/>
    <w:rsid w:val="004D516D"/>
    <w:rsid w:val="004D56C9"/>
    <w:rsid w:val="004D58E8"/>
    <w:rsid w:val="004D720B"/>
    <w:rsid w:val="004D7776"/>
    <w:rsid w:val="004D7AF0"/>
    <w:rsid w:val="004E1933"/>
    <w:rsid w:val="004E4808"/>
    <w:rsid w:val="004E4E09"/>
    <w:rsid w:val="004E4FCE"/>
    <w:rsid w:val="004E527A"/>
    <w:rsid w:val="004E5407"/>
    <w:rsid w:val="004E7AA3"/>
    <w:rsid w:val="004E7AC1"/>
    <w:rsid w:val="004F017F"/>
    <w:rsid w:val="004F0598"/>
    <w:rsid w:val="004F0C87"/>
    <w:rsid w:val="004F1280"/>
    <w:rsid w:val="004F12C4"/>
    <w:rsid w:val="004F1A4A"/>
    <w:rsid w:val="004F2BB1"/>
    <w:rsid w:val="004F445A"/>
    <w:rsid w:val="004F504E"/>
    <w:rsid w:val="004F5955"/>
    <w:rsid w:val="004F66F7"/>
    <w:rsid w:val="004F670D"/>
    <w:rsid w:val="004F696F"/>
    <w:rsid w:val="004F74D7"/>
    <w:rsid w:val="00500A9D"/>
    <w:rsid w:val="00500BB3"/>
    <w:rsid w:val="005011C4"/>
    <w:rsid w:val="005017D2"/>
    <w:rsid w:val="00505573"/>
    <w:rsid w:val="0050711B"/>
    <w:rsid w:val="00507135"/>
    <w:rsid w:val="0051387E"/>
    <w:rsid w:val="005147C0"/>
    <w:rsid w:val="005151E6"/>
    <w:rsid w:val="005151E8"/>
    <w:rsid w:val="005153FE"/>
    <w:rsid w:val="005154F0"/>
    <w:rsid w:val="00515AB0"/>
    <w:rsid w:val="00515CDF"/>
    <w:rsid w:val="00520A49"/>
    <w:rsid w:val="00522A7D"/>
    <w:rsid w:val="00523159"/>
    <w:rsid w:val="005241AA"/>
    <w:rsid w:val="00527152"/>
    <w:rsid w:val="005303B0"/>
    <w:rsid w:val="0053148C"/>
    <w:rsid w:val="00531F6B"/>
    <w:rsid w:val="00533FE1"/>
    <w:rsid w:val="00535011"/>
    <w:rsid w:val="00535BCA"/>
    <w:rsid w:val="00535F29"/>
    <w:rsid w:val="00536D80"/>
    <w:rsid w:val="0054003F"/>
    <w:rsid w:val="00540E5B"/>
    <w:rsid w:val="00541702"/>
    <w:rsid w:val="00542C9B"/>
    <w:rsid w:val="00542FE6"/>
    <w:rsid w:val="00543417"/>
    <w:rsid w:val="00543A01"/>
    <w:rsid w:val="00544954"/>
    <w:rsid w:val="005449BB"/>
    <w:rsid w:val="005450E2"/>
    <w:rsid w:val="00545107"/>
    <w:rsid w:val="00545177"/>
    <w:rsid w:val="005462ED"/>
    <w:rsid w:val="00547AA4"/>
    <w:rsid w:val="00551FED"/>
    <w:rsid w:val="00552AD2"/>
    <w:rsid w:val="0055344D"/>
    <w:rsid w:val="005537DA"/>
    <w:rsid w:val="005546B9"/>
    <w:rsid w:val="0055555E"/>
    <w:rsid w:val="00555762"/>
    <w:rsid w:val="00555CA9"/>
    <w:rsid w:val="005561F3"/>
    <w:rsid w:val="0055796F"/>
    <w:rsid w:val="00560411"/>
    <w:rsid w:val="0056092B"/>
    <w:rsid w:val="00560960"/>
    <w:rsid w:val="00561034"/>
    <w:rsid w:val="00562463"/>
    <w:rsid w:val="005626E6"/>
    <w:rsid w:val="0056281A"/>
    <w:rsid w:val="00563B25"/>
    <w:rsid w:val="005644BE"/>
    <w:rsid w:val="0056499D"/>
    <w:rsid w:val="00564F5C"/>
    <w:rsid w:val="00565209"/>
    <w:rsid w:val="00566692"/>
    <w:rsid w:val="00566E78"/>
    <w:rsid w:val="00567348"/>
    <w:rsid w:val="00567C69"/>
    <w:rsid w:val="00570AF6"/>
    <w:rsid w:val="00570E86"/>
    <w:rsid w:val="00571379"/>
    <w:rsid w:val="005720FF"/>
    <w:rsid w:val="00572B3A"/>
    <w:rsid w:val="00573748"/>
    <w:rsid w:val="0057391A"/>
    <w:rsid w:val="00574008"/>
    <w:rsid w:val="00574F2C"/>
    <w:rsid w:val="0057529B"/>
    <w:rsid w:val="00576EA6"/>
    <w:rsid w:val="00577177"/>
    <w:rsid w:val="00577372"/>
    <w:rsid w:val="0057748F"/>
    <w:rsid w:val="00577B60"/>
    <w:rsid w:val="00580A53"/>
    <w:rsid w:val="00581A19"/>
    <w:rsid w:val="0058539B"/>
    <w:rsid w:val="0058586C"/>
    <w:rsid w:val="00585F90"/>
    <w:rsid w:val="0058615B"/>
    <w:rsid w:val="00586B4D"/>
    <w:rsid w:val="00586CCD"/>
    <w:rsid w:val="005902EE"/>
    <w:rsid w:val="00593087"/>
    <w:rsid w:val="005931DB"/>
    <w:rsid w:val="0059417A"/>
    <w:rsid w:val="005945AA"/>
    <w:rsid w:val="00594A16"/>
    <w:rsid w:val="0059597A"/>
    <w:rsid w:val="0059597F"/>
    <w:rsid w:val="00595AAB"/>
    <w:rsid w:val="00595DF4"/>
    <w:rsid w:val="005963CF"/>
    <w:rsid w:val="0059643A"/>
    <w:rsid w:val="00596501"/>
    <w:rsid w:val="00596623"/>
    <w:rsid w:val="00597349"/>
    <w:rsid w:val="005978A9"/>
    <w:rsid w:val="00597DD0"/>
    <w:rsid w:val="005A0C09"/>
    <w:rsid w:val="005A1E18"/>
    <w:rsid w:val="005A39E8"/>
    <w:rsid w:val="005A4728"/>
    <w:rsid w:val="005A5A08"/>
    <w:rsid w:val="005A7A8C"/>
    <w:rsid w:val="005B019A"/>
    <w:rsid w:val="005B05D0"/>
    <w:rsid w:val="005B0F3F"/>
    <w:rsid w:val="005B2B5E"/>
    <w:rsid w:val="005B2DAA"/>
    <w:rsid w:val="005B3C35"/>
    <w:rsid w:val="005B3C8A"/>
    <w:rsid w:val="005B4755"/>
    <w:rsid w:val="005B4B1B"/>
    <w:rsid w:val="005B66A6"/>
    <w:rsid w:val="005B76C1"/>
    <w:rsid w:val="005C03EF"/>
    <w:rsid w:val="005C0800"/>
    <w:rsid w:val="005C0881"/>
    <w:rsid w:val="005C21FE"/>
    <w:rsid w:val="005C2293"/>
    <w:rsid w:val="005C2BD2"/>
    <w:rsid w:val="005C2D94"/>
    <w:rsid w:val="005C33C7"/>
    <w:rsid w:val="005C3C99"/>
    <w:rsid w:val="005C5004"/>
    <w:rsid w:val="005C5AEC"/>
    <w:rsid w:val="005C5B70"/>
    <w:rsid w:val="005C7A88"/>
    <w:rsid w:val="005C7AE4"/>
    <w:rsid w:val="005C7BF7"/>
    <w:rsid w:val="005D1B95"/>
    <w:rsid w:val="005D1D8D"/>
    <w:rsid w:val="005D24C7"/>
    <w:rsid w:val="005D33AF"/>
    <w:rsid w:val="005D33FF"/>
    <w:rsid w:val="005D3C92"/>
    <w:rsid w:val="005D3CA7"/>
    <w:rsid w:val="005D4EBB"/>
    <w:rsid w:val="005D5251"/>
    <w:rsid w:val="005D581B"/>
    <w:rsid w:val="005D6446"/>
    <w:rsid w:val="005D66F3"/>
    <w:rsid w:val="005D6864"/>
    <w:rsid w:val="005D7B76"/>
    <w:rsid w:val="005D7BC9"/>
    <w:rsid w:val="005E08B2"/>
    <w:rsid w:val="005E2986"/>
    <w:rsid w:val="005E2AD9"/>
    <w:rsid w:val="005E2C34"/>
    <w:rsid w:val="005E4F58"/>
    <w:rsid w:val="005E534B"/>
    <w:rsid w:val="005E7FDB"/>
    <w:rsid w:val="005F2391"/>
    <w:rsid w:val="005F2D6D"/>
    <w:rsid w:val="005F46D6"/>
    <w:rsid w:val="005F55E5"/>
    <w:rsid w:val="005F5DFD"/>
    <w:rsid w:val="005F5E27"/>
    <w:rsid w:val="005F63EA"/>
    <w:rsid w:val="005F6D49"/>
    <w:rsid w:val="005F776A"/>
    <w:rsid w:val="00600436"/>
    <w:rsid w:val="00600450"/>
    <w:rsid w:val="00603471"/>
    <w:rsid w:val="00603738"/>
    <w:rsid w:val="00603CFB"/>
    <w:rsid w:val="0060429F"/>
    <w:rsid w:val="0060433E"/>
    <w:rsid w:val="00605276"/>
    <w:rsid w:val="00605AC8"/>
    <w:rsid w:val="0060719D"/>
    <w:rsid w:val="006079F5"/>
    <w:rsid w:val="00610764"/>
    <w:rsid w:val="00612BF6"/>
    <w:rsid w:val="00613BD9"/>
    <w:rsid w:val="00614DCE"/>
    <w:rsid w:val="00616EC3"/>
    <w:rsid w:val="00616FF4"/>
    <w:rsid w:val="006175B5"/>
    <w:rsid w:val="00617D65"/>
    <w:rsid w:val="00620CD4"/>
    <w:rsid w:val="00622EA6"/>
    <w:rsid w:val="0062412E"/>
    <w:rsid w:val="006274DE"/>
    <w:rsid w:val="006311F6"/>
    <w:rsid w:val="00632CEF"/>
    <w:rsid w:val="00634D4D"/>
    <w:rsid w:val="00634EED"/>
    <w:rsid w:val="00635303"/>
    <w:rsid w:val="006377EC"/>
    <w:rsid w:val="00640A41"/>
    <w:rsid w:val="006411AE"/>
    <w:rsid w:val="00641320"/>
    <w:rsid w:val="00643BD9"/>
    <w:rsid w:val="00644490"/>
    <w:rsid w:val="00645119"/>
    <w:rsid w:val="00645653"/>
    <w:rsid w:val="0064582E"/>
    <w:rsid w:val="00645B24"/>
    <w:rsid w:val="006466A6"/>
    <w:rsid w:val="00647EBA"/>
    <w:rsid w:val="00653471"/>
    <w:rsid w:val="0065371C"/>
    <w:rsid w:val="00654B01"/>
    <w:rsid w:val="00655B56"/>
    <w:rsid w:val="006579C8"/>
    <w:rsid w:val="00660630"/>
    <w:rsid w:val="00660A0A"/>
    <w:rsid w:val="00661A2B"/>
    <w:rsid w:val="00662995"/>
    <w:rsid w:val="00662C72"/>
    <w:rsid w:val="006639AD"/>
    <w:rsid w:val="00664828"/>
    <w:rsid w:val="00664C2C"/>
    <w:rsid w:val="0066642A"/>
    <w:rsid w:val="00666ABD"/>
    <w:rsid w:val="0066714E"/>
    <w:rsid w:val="0066789D"/>
    <w:rsid w:val="00667C67"/>
    <w:rsid w:val="00667F60"/>
    <w:rsid w:val="0067026D"/>
    <w:rsid w:val="00671436"/>
    <w:rsid w:val="0067367A"/>
    <w:rsid w:val="00673DEB"/>
    <w:rsid w:val="00674508"/>
    <w:rsid w:val="00674F1F"/>
    <w:rsid w:val="00675027"/>
    <w:rsid w:val="0067535C"/>
    <w:rsid w:val="006753F6"/>
    <w:rsid w:val="006755B7"/>
    <w:rsid w:val="0067657F"/>
    <w:rsid w:val="00676D28"/>
    <w:rsid w:val="0067748B"/>
    <w:rsid w:val="00677551"/>
    <w:rsid w:val="006775D0"/>
    <w:rsid w:val="00680EE5"/>
    <w:rsid w:val="00681771"/>
    <w:rsid w:val="006819F0"/>
    <w:rsid w:val="00682217"/>
    <w:rsid w:val="006823A9"/>
    <w:rsid w:val="006828AD"/>
    <w:rsid w:val="006828E0"/>
    <w:rsid w:val="00685A3C"/>
    <w:rsid w:val="00686463"/>
    <w:rsid w:val="00686C4A"/>
    <w:rsid w:val="00686F37"/>
    <w:rsid w:val="00687284"/>
    <w:rsid w:val="00690626"/>
    <w:rsid w:val="006908A9"/>
    <w:rsid w:val="0069144F"/>
    <w:rsid w:val="00691903"/>
    <w:rsid w:val="00691C64"/>
    <w:rsid w:val="0069305E"/>
    <w:rsid w:val="0069341F"/>
    <w:rsid w:val="0069437F"/>
    <w:rsid w:val="00694541"/>
    <w:rsid w:val="00694628"/>
    <w:rsid w:val="00694AF3"/>
    <w:rsid w:val="006952D3"/>
    <w:rsid w:val="00696414"/>
    <w:rsid w:val="0069643C"/>
    <w:rsid w:val="006965C0"/>
    <w:rsid w:val="0069695C"/>
    <w:rsid w:val="00696D6A"/>
    <w:rsid w:val="00697462"/>
    <w:rsid w:val="00697A34"/>
    <w:rsid w:val="006A1507"/>
    <w:rsid w:val="006A160A"/>
    <w:rsid w:val="006A18D4"/>
    <w:rsid w:val="006A2BB9"/>
    <w:rsid w:val="006A3B69"/>
    <w:rsid w:val="006A53FB"/>
    <w:rsid w:val="006A5919"/>
    <w:rsid w:val="006A6B86"/>
    <w:rsid w:val="006A6CC0"/>
    <w:rsid w:val="006A7821"/>
    <w:rsid w:val="006B057D"/>
    <w:rsid w:val="006B19FC"/>
    <w:rsid w:val="006B2285"/>
    <w:rsid w:val="006B2518"/>
    <w:rsid w:val="006B41BA"/>
    <w:rsid w:val="006B4DB6"/>
    <w:rsid w:val="006B515E"/>
    <w:rsid w:val="006B6670"/>
    <w:rsid w:val="006B683F"/>
    <w:rsid w:val="006B7157"/>
    <w:rsid w:val="006C1196"/>
    <w:rsid w:val="006C26AC"/>
    <w:rsid w:val="006C4FD6"/>
    <w:rsid w:val="006C5623"/>
    <w:rsid w:val="006C6649"/>
    <w:rsid w:val="006D0C0C"/>
    <w:rsid w:val="006D1D4A"/>
    <w:rsid w:val="006D4439"/>
    <w:rsid w:val="006D6886"/>
    <w:rsid w:val="006E245F"/>
    <w:rsid w:val="006E4567"/>
    <w:rsid w:val="006E45F2"/>
    <w:rsid w:val="006E52BA"/>
    <w:rsid w:val="006E5AAA"/>
    <w:rsid w:val="006E5DC4"/>
    <w:rsid w:val="006E669D"/>
    <w:rsid w:val="006E6CED"/>
    <w:rsid w:val="006E723F"/>
    <w:rsid w:val="006F0C35"/>
    <w:rsid w:val="006F1AC5"/>
    <w:rsid w:val="006F2395"/>
    <w:rsid w:val="006F250F"/>
    <w:rsid w:val="006F287C"/>
    <w:rsid w:val="006F2DC3"/>
    <w:rsid w:val="006F36AA"/>
    <w:rsid w:val="006F3712"/>
    <w:rsid w:val="006F4966"/>
    <w:rsid w:val="006F4A49"/>
    <w:rsid w:val="006F5290"/>
    <w:rsid w:val="006F584F"/>
    <w:rsid w:val="006F6768"/>
    <w:rsid w:val="006F7F20"/>
    <w:rsid w:val="00700703"/>
    <w:rsid w:val="00701018"/>
    <w:rsid w:val="00701E45"/>
    <w:rsid w:val="007032B8"/>
    <w:rsid w:val="00703364"/>
    <w:rsid w:val="00703E15"/>
    <w:rsid w:val="007054BD"/>
    <w:rsid w:val="007055CF"/>
    <w:rsid w:val="007055DD"/>
    <w:rsid w:val="00706457"/>
    <w:rsid w:val="00707A72"/>
    <w:rsid w:val="00707E2F"/>
    <w:rsid w:val="0071051F"/>
    <w:rsid w:val="00710B6D"/>
    <w:rsid w:val="0071122A"/>
    <w:rsid w:val="00712D73"/>
    <w:rsid w:val="00713D8A"/>
    <w:rsid w:val="007142C6"/>
    <w:rsid w:val="0071580C"/>
    <w:rsid w:val="007162BE"/>
    <w:rsid w:val="00716FBD"/>
    <w:rsid w:val="0071739B"/>
    <w:rsid w:val="00717BF6"/>
    <w:rsid w:val="00721567"/>
    <w:rsid w:val="00721A30"/>
    <w:rsid w:val="00721E96"/>
    <w:rsid w:val="00721F23"/>
    <w:rsid w:val="00722136"/>
    <w:rsid w:val="007225F3"/>
    <w:rsid w:val="007233CE"/>
    <w:rsid w:val="00723D35"/>
    <w:rsid w:val="00724FD8"/>
    <w:rsid w:val="0072530B"/>
    <w:rsid w:val="00726E9E"/>
    <w:rsid w:val="007275B9"/>
    <w:rsid w:val="007275EB"/>
    <w:rsid w:val="00727FD7"/>
    <w:rsid w:val="007302AE"/>
    <w:rsid w:val="007310AB"/>
    <w:rsid w:val="00731CAB"/>
    <w:rsid w:val="00732037"/>
    <w:rsid w:val="00732C4E"/>
    <w:rsid w:val="0073558E"/>
    <w:rsid w:val="00735BE0"/>
    <w:rsid w:val="00735CD9"/>
    <w:rsid w:val="00736B9D"/>
    <w:rsid w:val="0073710A"/>
    <w:rsid w:val="007379BE"/>
    <w:rsid w:val="00737D9C"/>
    <w:rsid w:val="0074123F"/>
    <w:rsid w:val="007414AA"/>
    <w:rsid w:val="00742252"/>
    <w:rsid w:val="007428B8"/>
    <w:rsid w:val="00745398"/>
    <w:rsid w:val="0074551D"/>
    <w:rsid w:val="0074615D"/>
    <w:rsid w:val="0074629E"/>
    <w:rsid w:val="007513F9"/>
    <w:rsid w:val="00752246"/>
    <w:rsid w:val="00753703"/>
    <w:rsid w:val="00753EA3"/>
    <w:rsid w:val="00754414"/>
    <w:rsid w:val="00754A30"/>
    <w:rsid w:val="00754F05"/>
    <w:rsid w:val="007555C4"/>
    <w:rsid w:val="00755711"/>
    <w:rsid w:val="00760A3B"/>
    <w:rsid w:val="00761927"/>
    <w:rsid w:val="00762147"/>
    <w:rsid w:val="00764665"/>
    <w:rsid w:val="00764AA7"/>
    <w:rsid w:val="00765A8F"/>
    <w:rsid w:val="00765DB0"/>
    <w:rsid w:val="00766586"/>
    <w:rsid w:val="00767BA7"/>
    <w:rsid w:val="007714A4"/>
    <w:rsid w:val="007717FC"/>
    <w:rsid w:val="00771CCE"/>
    <w:rsid w:val="0077207F"/>
    <w:rsid w:val="00772771"/>
    <w:rsid w:val="00772C47"/>
    <w:rsid w:val="00773315"/>
    <w:rsid w:val="00773BE4"/>
    <w:rsid w:val="007744EA"/>
    <w:rsid w:val="00776FFA"/>
    <w:rsid w:val="00777988"/>
    <w:rsid w:val="007821A2"/>
    <w:rsid w:val="007827D4"/>
    <w:rsid w:val="007835A2"/>
    <w:rsid w:val="00783610"/>
    <w:rsid w:val="007836F5"/>
    <w:rsid w:val="00783A97"/>
    <w:rsid w:val="00784E0A"/>
    <w:rsid w:val="00785F9A"/>
    <w:rsid w:val="007863CC"/>
    <w:rsid w:val="00787250"/>
    <w:rsid w:val="00787B5D"/>
    <w:rsid w:val="007906B8"/>
    <w:rsid w:val="00790BE3"/>
    <w:rsid w:val="00790DAE"/>
    <w:rsid w:val="00792864"/>
    <w:rsid w:val="00792A3E"/>
    <w:rsid w:val="00792C64"/>
    <w:rsid w:val="007941A3"/>
    <w:rsid w:val="00794220"/>
    <w:rsid w:val="007950B2"/>
    <w:rsid w:val="00795622"/>
    <w:rsid w:val="0079570E"/>
    <w:rsid w:val="00795993"/>
    <w:rsid w:val="00795E3D"/>
    <w:rsid w:val="007969FB"/>
    <w:rsid w:val="00796B4F"/>
    <w:rsid w:val="0079705F"/>
    <w:rsid w:val="00797224"/>
    <w:rsid w:val="0079756B"/>
    <w:rsid w:val="007A002E"/>
    <w:rsid w:val="007A01F0"/>
    <w:rsid w:val="007A177C"/>
    <w:rsid w:val="007A2CF6"/>
    <w:rsid w:val="007A392D"/>
    <w:rsid w:val="007A455A"/>
    <w:rsid w:val="007A5273"/>
    <w:rsid w:val="007A6072"/>
    <w:rsid w:val="007A79DD"/>
    <w:rsid w:val="007B32EE"/>
    <w:rsid w:val="007B40A5"/>
    <w:rsid w:val="007B6860"/>
    <w:rsid w:val="007B786E"/>
    <w:rsid w:val="007B7A0F"/>
    <w:rsid w:val="007B7A80"/>
    <w:rsid w:val="007B7A94"/>
    <w:rsid w:val="007B7C93"/>
    <w:rsid w:val="007C0851"/>
    <w:rsid w:val="007C105C"/>
    <w:rsid w:val="007C304F"/>
    <w:rsid w:val="007C3217"/>
    <w:rsid w:val="007C4972"/>
    <w:rsid w:val="007C5303"/>
    <w:rsid w:val="007C5365"/>
    <w:rsid w:val="007C546B"/>
    <w:rsid w:val="007C5A92"/>
    <w:rsid w:val="007C75A0"/>
    <w:rsid w:val="007C760B"/>
    <w:rsid w:val="007D0F81"/>
    <w:rsid w:val="007D0F8D"/>
    <w:rsid w:val="007D193B"/>
    <w:rsid w:val="007D23CE"/>
    <w:rsid w:val="007D2946"/>
    <w:rsid w:val="007D348F"/>
    <w:rsid w:val="007D377B"/>
    <w:rsid w:val="007D3E37"/>
    <w:rsid w:val="007D46B1"/>
    <w:rsid w:val="007D4C42"/>
    <w:rsid w:val="007D4D4C"/>
    <w:rsid w:val="007D779D"/>
    <w:rsid w:val="007D78FF"/>
    <w:rsid w:val="007D7A1A"/>
    <w:rsid w:val="007D7A8C"/>
    <w:rsid w:val="007E05D8"/>
    <w:rsid w:val="007E2A9F"/>
    <w:rsid w:val="007E4315"/>
    <w:rsid w:val="007E4EED"/>
    <w:rsid w:val="007E5BF1"/>
    <w:rsid w:val="007E6253"/>
    <w:rsid w:val="007E64ED"/>
    <w:rsid w:val="007E66CB"/>
    <w:rsid w:val="007E69C6"/>
    <w:rsid w:val="007E6AF5"/>
    <w:rsid w:val="007F0712"/>
    <w:rsid w:val="007F0F19"/>
    <w:rsid w:val="007F1E57"/>
    <w:rsid w:val="007F2A9A"/>
    <w:rsid w:val="007F2D3C"/>
    <w:rsid w:val="007F40DC"/>
    <w:rsid w:val="007F44C5"/>
    <w:rsid w:val="007F5F3F"/>
    <w:rsid w:val="007F7517"/>
    <w:rsid w:val="007F7E11"/>
    <w:rsid w:val="00801354"/>
    <w:rsid w:val="00802165"/>
    <w:rsid w:val="0080288D"/>
    <w:rsid w:val="00806C04"/>
    <w:rsid w:val="00807FB6"/>
    <w:rsid w:val="0081016E"/>
    <w:rsid w:val="008102D5"/>
    <w:rsid w:val="0081074C"/>
    <w:rsid w:val="008109B5"/>
    <w:rsid w:val="0081256C"/>
    <w:rsid w:val="00812F79"/>
    <w:rsid w:val="0081387F"/>
    <w:rsid w:val="00814AE8"/>
    <w:rsid w:val="00814E60"/>
    <w:rsid w:val="00815678"/>
    <w:rsid w:val="008169E2"/>
    <w:rsid w:val="00817097"/>
    <w:rsid w:val="00817A07"/>
    <w:rsid w:val="00820374"/>
    <w:rsid w:val="00820376"/>
    <w:rsid w:val="00820A4E"/>
    <w:rsid w:val="00821EC4"/>
    <w:rsid w:val="00822522"/>
    <w:rsid w:val="00823916"/>
    <w:rsid w:val="00823E15"/>
    <w:rsid w:val="008250F0"/>
    <w:rsid w:val="008258FC"/>
    <w:rsid w:val="00826BC1"/>
    <w:rsid w:val="00826C02"/>
    <w:rsid w:val="00827A89"/>
    <w:rsid w:val="0083020B"/>
    <w:rsid w:val="00831924"/>
    <w:rsid w:val="00831DC6"/>
    <w:rsid w:val="00833405"/>
    <w:rsid w:val="008347E5"/>
    <w:rsid w:val="00834897"/>
    <w:rsid w:val="00834D6F"/>
    <w:rsid w:val="008353B2"/>
    <w:rsid w:val="0083742C"/>
    <w:rsid w:val="00837497"/>
    <w:rsid w:val="0084060B"/>
    <w:rsid w:val="008408AF"/>
    <w:rsid w:val="008408FA"/>
    <w:rsid w:val="00840EB3"/>
    <w:rsid w:val="00841F80"/>
    <w:rsid w:val="00842249"/>
    <w:rsid w:val="008435CE"/>
    <w:rsid w:val="0084366C"/>
    <w:rsid w:val="00843FF8"/>
    <w:rsid w:val="00845675"/>
    <w:rsid w:val="0084662A"/>
    <w:rsid w:val="00847CFE"/>
    <w:rsid w:val="008506C9"/>
    <w:rsid w:val="0085099D"/>
    <w:rsid w:val="00852471"/>
    <w:rsid w:val="0085273D"/>
    <w:rsid w:val="00852CAF"/>
    <w:rsid w:val="00852F4C"/>
    <w:rsid w:val="00852F90"/>
    <w:rsid w:val="00853FEA"/>
    <w:rsid w:val="00854A7B"/>
    <w:rsid w:val="008560FD"/>
    <w:rsid w:val="00856113"/>
    <w:rsid w:val="008569F2"/>
    <w:rsid w:val="00857C09"/>
    <w:rsid w:val="008600BD"/>
    <w:rsid w:val="00860470"/>
    <w:rsid w:val="00861C97"/>
    <w:rsid w:val="00862F2F"/>
    <w:rsid w:val="00863652"/>
    <w:rsid w:val="00863A1A"/>
    <w:rsid w:val="00865042"/>
    <w:rsid w:val="008657D8"/>
    <w:rsid w:val="008669E9"/>
    <w:rsid w:val="00866E2D"/>
    <w:rsid w:val="008701E3"/>
    <w:rsid w:val="00870353"/>
    <w:rsid w:val="0087123C"/>
    <w:rsid w:val="00871990"/>
    <w:rsid w:val="00871D8C"/>
    <w:rsid w:val="008722D2"/>
    <w:rsid w:val="00873B87"/>
    <w:rsid w:val="008753E0"/>
    <w:rsid w:val="008760EF"/>
    <w:rsid w:val="00876F09"/>
    <w:rsid w:val="00880ABB"/>
    <w:rsid w:val="008821F3"/>
    <w:rsid w:val="00883209"/>
    <w:rsid w:val="00884A70"/>
    <w:rsid w:val="00884E62"/>
    <w:rsid w:val="00884F63"/>
    <w:rsid w:val="00887D83"/>
    <w:rsid w:val="0089096C"/>
    <w:rsid w:val="008917C0"/>
    <w:rsid w:val="00891B49"/>
    <w:rsid w:val="00892CB3"/>
    <w:rsid w:val="008932AF"/>
    <w:rsid w:val="0089347A"/>
    <w:rsid w:val="008948C7"/>
    <w:rsid w:val="00895270"/>
    <w:rsid w:val="008958E6"/>
    <w:rsid w:val="008963B3"/>
    <w:rsid w:val="008974BE"/>
    <w:rsid w:val="008975FE"/>
    <w:rsid w:val="008A0727"/>
    <w:rsid w:val="008A078B"/>
    <w:rsid w:val="008A2FB8"/>
    <w:rsid w:val="008A3DFC"/>
    <w:rsid w:val="008A5742"/>
    <w:rsid w:val="008A5E2E"/>
    <w:rsid w:val="008A6829"/>
    <w:rsid w:val="008B1627"/>
    <w:rsid w:val="008B406A"/>
    <w:rsid w:val="008B4CEE"/>
    <w:rsid w:val="008B50B0"/>
    <w:rsid w:val="008B5103"/>
    <w:rsid w:val="008B52F4"/>
    <w:rsid w:val="008B59E5"/>
    <w:rsid w:val="008B5DD9"/>
    <w:rsid w:val="008B7461"/>
    <w:rsid w:val="008C0F1B"/>
    <w:rsid w:val="008C0FC2"/>
    <w:rsid w:val="008C33D3"/>
    <w:rsid w:val="008C3B21"/>
    <w:rsid w:val="008C4302"/>
    <w:rsid w:val="008C4534"/>
    <w:rsid w:val="008C6E2E"/>
    <w:rsid w:val="008C6E9D"/>
    <w:rsid w:val="008C7BCF"/>
    <w:rsid w:val="008C7F75"/>
    <w:rsid w:val="008D042E"/>
    <w:rsid w:val="008D08E7"/>
    <w:rsid w:val="008D0F8B"/>
    <w:rsid w:val="008D248F"/>
    <w:rsid w:val="008D2A12"/>
    <w:rsid w:val="008D3235"/>
    <w:rsid w:val="008D3EA8"/>
    <w:rsid w:val="008D44BD"/>
    <w:rsid w:val="008D5021"/>
    <w:rsid w:val="008D5532"/>
    <w:rsid w:val="008D55D7"/>
    <w:rsid w:val="008D59A3"/>
    <w:rsid w:val="008D796E"/>
    <w:rsid w:val="008E046A"/>
    <w:rsid w:val="008E1B6F"/>
    <w:rsid w:val="008E211B"/>
    <w:rsid w:val="008E4D20"/>
    <w:rsid w:val="008E6219"/>
    <w:rsid w:val="008E7615"/>
    <w:rsid w:val="008E767F"/>
    <w:rsid w:val="008F01C1"/>
    <w:rsid w:val="008F11F3"/>
    <w:rsid w:val="008F1555"/>
    <w:rsid w:val="008F188D"/>
    <w:rsid w:val="008F31B2"/>
    <w:rsid w:val="008F3A3E"/>
    <w:rsid w:val="008F3D0C"/>
    <w:rsid w:val="008F6238"/>
    <w:rsid w:val="009017D3"/>
    <w:rsid w:val="00901E2C"/>
    <w:rsid w:val="0090273F"/>
    <w:rsid w:val="009033F9"/>
    <w:rsid w:val="00903464"/>
    <w:rsid w:val="00904419"/>
    <w:rsid w:val="00904655"/>
    <w:rsid w:val="00904CAF"/>
    <w:rsid w:val="00905EFD"/>
    <w:rsid w:val="0090642E"/>
    <w:rsid w:val="00906C07"/>
    <w:rsid w:val="00907076"/>
    <w:rsid w:val="0090755D"/>
    <w:rsid w:val="00907997"/>
    <w:rsid w:val="00911673"/>
    <w:rsid w:val="009118C8"/>
    <w:rsid w:val="009124A2"/>
    <w:rsid w:val="0091266A"/>
    <w:rsid w:val="00914E1E"/>
    <w:rsid w:val="009161A7"/>
    <w:rsid w:val="00917421"/>
    <w:rsid w:val="00920C23"/>
    <w:rsid w:val="00920D74"/>
    <w:rsid w:val="009215ED"/>
    <w:rsid w:val="009224DB"/>
    <w:rsid w:val="00923593"/>
    <w:rsid w:val="00923C0D"/>
    <w:rsid w:val="00924B52"/>
    <w:rsid w:val="00924E3E"/>
    <w:rsid w:val="00925A77"/>
    <w:rsid w:val="00925B57"/>
    <w:rsid w:val="0092641E"/>
    <w:rsid w:val="009264DA"/>
    <w:rsid w:val="00927249"/>
    <w:rsid w:val="00930A0B"/>
    <w:rsid w:val="00931C9E"/>
    <w:rsid w:val="00932607"/>
    <w:rsid w:val="00932659"/>
    <w:rsid w:val="00932934"/>
    <w:rsid w:val="00933713"/>
    <w:rsid w:val="00933AE2"/>
    <w:rsid w:val="00933EEC"/>
    <w:rsid w:val="00936DD5"/>
    <w:rsid w:val="00937AE9"/>
    <w:rsid w:val="009431EA"/>
    <w:rsid w:val="00943308"/>
    <w:rsid w:val="00943379"/>
    <w:rsid w:val="00944B84"/>
    <w:rsid w:val="00945093"/>
    <w:rsid w:val="0094633F"/>
    <w:rsid w:val="009469A6"/>
    <w:rsid w:val="00946A32"/>
    <w:rsid w:val="00946D87"/>
    <w:rsid w:val="0094701C"/>
    <w:rsid w:val="009473AA"/>
    <w:rsid w:val="009503CF"/>
    <w:rsid w:val="009514F6"/>
    <w:rsid w:val="009519EC"/>
    <w:rsid w:val="00952A6C"/>
    <w:rsid w:val="0095416C"/>
    <w:rsid w:val="00955120"/>
    <w:rsid w:val="009552ED"/>
    <w:rsid w:val="00955AC8"/>
    <w:rsid w:val="00957FA9"/>
    <w:rsid w:val="0096048C"/>
    <w:rsid w:val="009604A3"/>
    <w:rsid w:val="00961AD4"/>
    <w:rsid w:val="00961EC2"/>
    <w:rsid w:val="00962706"/>
    <w:rsid w:val="00962F24"/>
    <w:rsid w:val="00963680"/>
    <w:rsid w:val="00965B65"/>
    <w:rsid w:val="00966B61"/>
    <w:rsid w:val="009670E0"/>
    <w:rsid w:val="00967E39"/>
    <w:rsid w:val="00972738"/>
    <w:rsid w:val="009730F8"/>
    <w:rsid w:val="00973B5C"/>
    <w:rsid w:val="009746A6"/>
    <w:rsid w:val="00976AF4"/>
    <w:rsid w:val="00977F0E"/>
    <w:rsid w:val="00981D79"/>
    <w:rsid w:val="00982233"/>
    <w:rsid w:val="009825DF"/>
    <w:rsid w:val="00982FBC"/>
    <w:rsid w:val="00984CFD"/>
    <w:rsid w:val="00985C28"/>
    <w:rsid w:val="00985C47"/>
    <w:rsid w:val="0098617F"/>
    <w:rsid w:val="009904F7"/>
    <w:rsid w:val="0099106D"/>
    <w:rsid w:val="0099158C"/>
    <w:rsid w:val="00991BBB"/>
    <w:rsid w:val="00992996"/>
    <w:rsid w:val="0099398B"/>
    <w:rsid w:val="009951E0"/>
    <w:rsid w:val="009954CE"/>
    <w:rsid w:val="00995F82"/>
    <w:rsid w:val="009A081D"/>
    <w:rsid w:val="009A139A"/>
    <w:rsid w:val="009A1CBE"/>
    <w:rsid w:val="009A1F20"/>
    <w:rsid w:val="009A2DEB"/>
    <w:rsid w:val="009A47A9"/>
    <w:rsid w:val="009A49F4"/>
    <w:rsid w:val="009A5458"/>
    <w:rsid w:val="009A5AAB"/>
    <w:rsid w:val="009A6EC0"/>
    <w:rsid w:val="009A7781"/>
    <w:rsid w:val="009B0922"/>
    <w:rsid w:val="009B0A8C"/>
    <w:rsid w:val="009B1259"/>
    <w:rsid w:val="009B1DDA"/>
    <w:rsid w:val="009B3636"/>
    <w:rsid w:val="009B3E8C"/>
    <w:rsid w:val="009B596A"/>
    <w:rsid w:val="009B59E6"/>
    <w:rsid w:val="009B63CE"/>
    <w:rsid w:val="009B7050"/>
    <w:rsid w:val="009B74DC"/>
    <w:rsid w:val="009C1E82"/>
    <w:rsid w:val="009C293C"/>
    <w:rsid w:val="009C4158"/>
    <w:rsid w:val="009C4FA1"/>
    <w:rsid w:val="009C6A2C"/>
    <w:rsid w:val="009C6DCF"/>
    <w:rsid w:val="009C70F5"/>
    <w:rsid w:val="009C77CD"/>
    <w:rsid w:val="009D07C6"/>
    <w:rsid w:val="009D0BC3"/>
    <w:rsid w:val="009D1468"/>
    <w:rsid w:val="009D2C47"/>
    <w:rsid w:val="009D3017"/>
    <w:rsid w:val="009D397D"/>
    <w:rsid w:val="009D3AC5"/>
    <w:rsid w:val="009D4280"/>
    <w:rsid w:val="009D4BEB"/>
    <w:rsid w:val="009D4E7E"/>
    <w:rsid w:val="009D5731"/>
    <w:rsid w:val="009D6464"/>
    <w:rsid w:val="009D7A78"/>
    <w:rsid w:val="009E0D9F"/>
    <w:rsid w:val="009E1CD3"/>
    <w:rsid w:val="009E577E"/>
    <w:rsid w:val="009E607B"/>
    <w:rsid w:val="009E6EE6"/>
    <w:rsid w:val="009F0695"/>
    <w:rsid w:val="009F3094"/>
    <w:rsid w:val="009F4CA6"/>
    <w:rsid w:val="009F5526"/>
    <w:rsid w:val="009F59D3"/>
    <w:rsid w:val="009F5E27"/>
    <w:rsid w:val="009F69B3"/>
    <w:rsid w:val="009F73CF"/>
    <w:rsid w:val="009F7425"/>
    <w:rsid w:val="00A004B0"/>
    <w:rsid w:val="00A004CE"/>
    <w:rsid w:val="00A00DFF"/>
    <w:rsid w:val="00A01508"/>
    <w:rsid w:val="00A01E4F"/>
    <w:rsid w:val="00A024EE"/>
    <w:rsid w:val="00A025BB"/>
    <w:rsid w:val="00A038D4"/>
    <w:rsid w:val="00A03FDB"/>
    <w:rsid w:val="00A04A66"/>
    <w:rsid w:val="00A05FFD"/>
    <w:rsid w:val="00A06ECE"/>
    <w:rsid w:val="00A10833"/>
    <w:rsid w:val="00A1180E"/>
    <w:rsid w:val="00A128AA"/>
    <w:rsid w:val="00A12E36"/>
    <w:rsid w:val="00A13516"/>
    <w:rsid w:val="00A13FFF"/>
    <w:rsid w:val="00A147F0"/>
    <w:rsid w:val="00A14E40"/>
    <w:rsid w:val="00A16538"/>
    <w:rsid w:val="00A177EC"/>
    <w:rsid w:val="00A17D38"/>
    <w:rsid w:val="00A203FA"/>
    <w:rsid w:val="00A21041"/>
    <w:rsid w:val="00A2133D"/>
    <w:rsid w:val="00A22CEB"/>
    <w:rsid w:val="00A22DCE"/>
    <w:rsid w:val="00A239F6"/>
    <w:rsid w:val="00A25D27"/>
    <w:rsid w:val="00A267E4"/>
    <w:rsid w:val="00A27080"/>
    <w:rsid w:val="00A27430"/>
    <w:rsid w:val="00A27515"/>
    <w:rsid w:val="00A276BA"/>
    <w:rsid w:val="00A276C8"/>
    <w:rsid w:val="00A27DAD"/>
    <w:rsid w:val="00A301A2"/>
    <w:rsid w:val="00A3020E"/>
    <w:rsid w:val="00A309FD"/>
    <w:rsid w:val="00A30B93"/>
    <w:rsid w:val="00A30CC4"/>
    <w:rsid w:val="00A30F4B"/>
    <w:rsid w:val="00A3193A"/>
    <w:rsid w:val="00A339E2"/>
    <w:rsid w:val="00A350F1"/>
    <w:rsid w:val="00A36134"/>
    <w:rsid w:val="00A36AE8"/>
    <w:rsid w:val="00A36B71"/>
    <w:rsid w:val="00A42113"/>
    <w:rsid w:val="00A42D25"/>
    <w:rsid w:val="00A440B0"/>
    <w:rsid w:val="00A44A9B"/>
    <w:rsid w:val="00A44B70"/>
    <w:rsid w:val="00A451E7"/>
    <w:rsid w:val="00A46445"/>
    <w:rsid w:val="00A47AB1"/>
    <w:rsid w:val="00A51A3A"/>
    <w:rsid w:val="00A51E4A"/>
    <w:rsid w:val="00A53466"/>
    <w:rsid w:val="00A5434F"/>
    <w:rsid w:val="00A54737"/>
    <w:rsid w:val="00A551B3"/>
    <w:rsid w:val="00A556E5"/>
    <w:rsid w:val="00A563F9"/>
    <w:rsid w:val="00A575C4"/>
    <w:rsid w:val="00A57E3D"/>
    <w:rsid w:val="00A600EC"/>
    <w:rsid w:val="00A612C3"/>
    <w:rsid w:val="00A63CA5"/>
    <w:rsid w:val="00A64352"/>
    <w:rsid w:val="00A65FC4"/>
    <w:rsid w:val="00A677CF"/>
    <w:rsid w:val="00A70859"/>
    <w:rsid w:val="00A70BB1"/>
    <w:rsid w:val="00A73FA1"/>
    <w:rsid w:val="00A75CF0"/>
    <w:rsid w:val="00A76391"/>
    <w:rsid w:val="00A763FD"/>
    <w:rsid w:val="00A7774E"/>
    <w:rsid w:val="00A80277"/>
    <w:rsid w:val="00A8086C"/>
    <w:rsid w:val="00A808AB"/>
    <w:rsid w:val="00A826CE"/>
    <w:rsid w:val="00A8279E"/>
    <w:rsid w:val="00A8380F"/>
    <w:rsid w:val="00A8456A"/>
    <w:rsid w:val="00A850DD"/>
    <w:rsid w:val="00A8765A"/>
    <w:rsid w:val="00A8787D"/>
    <w:rsid w:val="00A901A6"/>
    <w:rsid w:val="00A90A77"/>
    <w:rsid w:val="00A91258"/>
    <w:rsid w:val="00A92082"/>
    <w:rsid w:val="00A920E6"/>
    <w:rsid w:val="00A92468"/>
    <w:rsid w:val="00A925EE"/>
    <w:rsid w:val="00A95BAA"/>
    <w:rsid w:val="00A960C5"/>
    <w:rsid w:val="00AA1308"/>
    <w:rsid w:val="00AA1F3B"/>
    <w:rsid w:val="00AA4593"/>
    <w:rsid w:val="00AA5688"/>
    <w:rsid w:val="00AA6E59"/>
    <w:rsid w:val="00AB0947"/>
    <w:rsid w:val="00AB0E61"/>
    <w:rsid w:val="00AB24CC"/>
    <w:rsid w:val="00AB2FBF"/>
    <w:rsid w:val="00AB3170"/>
    <w:rsid w:val="00AB3BF0"/>
    <w:rsid w:val="00AB77B6"/>
    <w:rsid w:val="00AC05C4"/>
    <w:rsid w:val="00AC082E"/>
    <w:rsid w:val="00AC09C8"/>
    <w:rsid w:val="00AC0AEE"/>
    <w:rsid w:val="00AC1B4C"/>
    <w:rsid w:val="00AC20DA"/>
    <w:rsid w:val="00AC3351"/>
    <w:rsid w:val="00AC343F"/>
    <w:rsid w:val="00AC46A0"/>
    <w:rsid w:val="00AC478A"/>
    <w:rsid w:val="00AC53DA"/>
    <w:rsid w:val="00AC5F64"/>
    <w:rsid w:val="00AC717B"/>
    <w:rsid w:val="00AC7D94"/>
    <w:rsid w:val="00AC7E18"/>
    <w:rsid w:val="00AD175B"/>
    <w:rsid w:val="00AD22A2"/>
    <w:rsid w:val="00AD379B"/>
    <w:rsid w:val="00AD4110"/>
    <w:rsid w:val="00AD4EEC"/>
    <w:rsid w:val="00AE0070"/>
    <w:rsid w:val="00AE049E"/>
    <w:rsid w:val="00AE07DB"/>
    <w:rsid w:val="00AE0C8E"/>
    <w:rsid w:val="00AE191F"/>
    <w:rsid w:val="00AE1A8D"/>
    <w:rsid w:val="00AE2247"/>
    <w:rsid w:val="00AE235A"/>
    <w:rsid w:val="00AE3576"/>
    <w:rsid w:val="00AE45BF"/>
    <w:rsid w:val="00AE53D3"/>
    <w:rsid w:val="00AE6C60"/>
    <w:rsid w:val="00AE7B34"/>
    <w:rsid w:val="00AE7D99"/>
    <w:rsid w:val="00AF0211"/>
    <w:rsid w:val="00AF295B"/>
    <w:rsid w:val="00AF3FD8"/>
    <w:rsid w:val="00AF4D27"/>
    <w:rsid w:val="00AF5595"/>
    <w:rsid w:val="00AF5E13"/>
    <w:rsid w:val="00AF5FF3"/>
    <w:rsid w:val="00AF6AA4"/>
    <w:rsid w:val="00AF6C73"/>
    <w:rsid w:val="00AF6DB6"/>
    <w:rsid w:val="00AF7F51"/>
    <w:rsid w:val="00B01397"/>
    <w:rsid w:val="00B0157F"/>
    <w:rsid w:val="00B01931"/>
    <w:rsid w:val="00B02837"/>
    <w:rsid w:val="00B032D6"/>
    <w:rsid w:val="00B04306"/>
    <w:rsid w:val="00B053FA"/>
    <w:rsid w:val="00B0552E"/>
    <w:rsid w:val="00B063F8"/>
    <w:rsid w:val="00B068C2"/>
    <w:rsid w:val="00B07ABC"/>
    <w:rsid w:val="00B10CAB"/>
    <w:rsid w:val="00B10CC7"/>
    <w:rsid w:val="00B1148E"/>
    <w:rsid w:val="00B11FBF"/>
    <w:rsid w:val="00B127BF"/>
    <w:rsid w:val="00B13FB2"/>
    <w:rsid w:val="00B15772"/>
    <w:rsid w:val="00B15F8C"/>
    <w:rsid w:val="00B1698A"/>
    <w:rsid w:val="00B17736"/>
    <w:rsid w:val="00B20030"/>
    <w:rsid w:val="00B223D3"/>
    <w:rsid w:val="00B224AB"/>
    <w:rsid w:val="00B2313D"/>
    <w:rsid w:val="00B234A8"/>
    <w:rsid w:val="00B2382F"/>
    <w:rsid w:val="00B250AF"/>
    <w:rsid w:val="00B254D8"/>
    <w:rsid w:val="00B2582A"/>
    <w:rsid w:val="00B25EE0"/>
    <w:rsid w:val="00B272FB"/>
    <w:rsid w:val="00B30AE4"/>
    <w:rsid w:val="00B31576"/>
    <w:rsid w:val="00B31728"/>
    <w:rsid w:val="00B3289C"/>
    <w:rsid w:val="00B3455C"/>
    <w:rsid w:val="00B345AE"/>
    <w:rsid w:val="00B34998"/>
    <w:rsid w:val="00B35B9F"/>
    <w:rsid w:val="00B35E78"/>
    <w:rsid w:val="00B36312"/>
    <w:rsid w:val="00B37D18"/>
    <w:rsid w:val="00B40F79"/>
    <w:rsid w:val="00B40FBC"/>
    <w:rsid w:val="00B4263C"/>
    <w:rsid w:val="00B439D3"/>
    <w:rsid w:val="00B44648"/>
    <w:rsid w:val="00B44B61"/>
    <w:rsid w:val="00B459C7"/>
    <w:rsid w:val="00B46222"/>
    <w:rsid w:val="00B503C4"/>
    <w:rsid w:val="00B50A97"/>
    <w:rsid w:val="00B51C26"/>
    <w:rsid w:val="00B53212"/>
    <w:rsid w:val="00B53E4D"/>
    <w:rsid w:val="00B544AE"/>
    <w:rsid w:val="00B546A4"/>
    <w:rsid w:val="00B54951"/>
    <w:rsid w:val="00B54FE1"/>
    <w:rsid w:val="00B56F88"/>
    <w:rsid w:val="00B61698"/>
    <w:rsid w:val="00B62746"/>
    <w:rsid w:val="00B627CD"/>
    <w:rsid w:val="00B63533"/>
    <w:rsid w:val="00B6384E"/>
    <w:rsid w:val="00B6438B"/>
    <w:rsid w:val="00B6672A"/>
    <w:rsid w:val="00B66847"/>
    <w:rsid w:val="00B6722E"/>
    <w:rsid w:val="00B700FA"/>
    <w:rsid w:val="00B7184B"/>
    <w:rsid w:val="00B723BC"/>
    <w:rsid w:val="00B7303D"/>
    <w:rsid w:val="00B7382B"/>
    <w:rsid w:val="00B7386B"/>
    <w:rsid w:val="00B74F1F"/>
    <w:rsid w:val="00B75148"/>
    <w:rsid w:val="00B7610D"/>
    <w:rsid w:val="00B76479"/>
    <w:rsid w:val="00B81412"/>
    <w:rsid w:val="00B81ECF"/>
    <w:rsid w:val="00B83F00"/>
    <w:rsid w:val="00B8572B"/>
    <w:rsid w:val="00B858F3"/>
    <w:rsid w:val="00B862F0"/>
    <w:rsid w:val="00B8689F"/>
    <w:rsid w:val="00B877D4"/>
    <w:rsid w:val="00B91A3A"/>
    <w:rsid w:val="00B925C4"/>
    <w:rsid w:val="00B92FC2"/>
    <w:rsid w:val="00B93E2E"/>
    <w:rsid w:val="00B94D85"/>
    <w:rsid w:val="00B961C9"/>
    <w:rsid w:val="00B96282"/>
    <w:rsid w:val="00B9672E"/>
    <w:rsid w:val="00B96FA9"/>
    <w:rsid w:val="00B97CA6"/>
    <w:rsid w:val="00BA2B2C"/>
    <w:rsid w:val="00BA3142"/>
    <w:rsid w:val="00BA4CA9"/>
    <w:rsid w:val="00BA4F15"/>
    <w:rsid w:val="00BA6999"/>
    <w:rsid w:val="00BA760F"/>
    <w:rsid w:val="00BA7C83"/>
    <w:rsid w:val="00BB0CD7"/>
    <w:rsid w:val="00BB1847"/>
    <w:rsid w:val="00BB32E8"/>
    <w:rsid w:val="00BB346A"/>
    <w:rsid w:val="00BB5E96"/>
    <w:rsid w:val="00BB61B0"/>
    <w:rsid w:val="00BB6D1F"/>
    <w:rsid w:val="00BB7498"/>
    <w:rsid w:val="00BC0DF4"/>
    <w:rsid w:val="00BC0DF6"/>
    <w:rsid w:val="00BC0EF2"/>
    <w:rsid w:val="00BC1AF3"/>
    <w:rsid w:val="00BC34E6"/>
    <w:rsid w:val="00BC3BDE"/>
    <w:rsid w:val="00BC3F2E"/>
    <w:rsid w:val="00BC3F82"/>
    <w:rsid w:val="00BC476D"/>
    <w:rsid w:val="00BC4F38"/>
    <w:rsid w:val="00BC4F3B"/>
    <w:rsid w:val="00BC64BD"/>
    <w:rsid w:val="00BC6E8B"/>
    <w:rsid w:val="00BC71F3"/>
    <w:rsid w:val="00BC76C9"/>
    <w:rsid w:val="00BD327E"/>
    <w:rsid w:val="00BD3C8C"/>
    <w:rsid w:val="00BD4080"/>
    <w:rsid w:val="00BD4979"/>
    <w:rsid w:val="00BD4C19"/>
    <w:rsid w:val="00BD4CD2"/>
    <w:rsid w:val="00BD5D7F"/>
    <w:rsid w:val="00BD7604"/>
    <w:rsid w:val="00BD7653"/>
    <w:rsid w:val="00BD7D41"/>
    <w:rsid w:val="00BE0D25"/>
    <w:rsid w:val="00BE1057"/>
    <w:rsid w:val="00BE259E"/>
    <w:rsid w:val="00BE3738"/>
    <w:rsid w:val="00BE37D7"/>
    <w:rsid w:val="00BE3B4E"/>
    <w:rsid w:val="00BE4723"/>
    <w:rsid w:val="00BE4DD7"/>
    <w:rsid w:val="00BE7078"/>
    <w:rsid w:val="00BE7418"/>
    <w:rsid w:val="00BE7B85"/>
    <w:rsid w:val="00BF3271"/>
    <w:rsid w:val="00BF3FA4"/>
    <w:rsid w:val="00BF443B"/>
    <w:rsid w:val="00BF4EDB"/>
    <w:rsid w:val="00BF5104"/>
    <w:rsid w:val="00BF7FCF"/>
    <w:rsid w:val="00C01CD6"/>
    <w:rsid w:val="00C01D17"/>
    <w:rsid w:val="00C01D90"/>
    <w:rsid w:val="00C03D11"/>
    <w:rsid w:val="00C04680"/>
    <w:rsid w:val="00C04A53"/>
    <w:rsid w:val="00C04C0B"/>
    <w:rsid w:val="00C050F3"/>
    <w:rsid w:val="00C05578"/>
    <w:rsid w:val="00C05F21"/>
    <w:rsid w:val="00C07BD7"/>
    <w:rsid w:val="00C07D85"/>
    <w:rsid w:val="00C10053"/>
    <w:rsid w:val="00C11D30"/>
    <w:rsid w:val="00C134A9"/>
    <w:rsid w:val="00C137CD"/>
    <w:rsid w:val="00C13995"/>
    <w:rsid w:val="00C14BD8"/>
    <w:rsid w:val="00C14DB8"/>
    <w:rsid w:val="00C161FB"/>
    <w:rsid w:val="00C16A49"/>
    <w:rsid w:val="00C16FD4"/>
    <w:rsid w:val="00C17082"/>
    <w:rsid w:val="00C17CA9"/>
    <w:rsid w:val="00C21731"/>
    <w:rsid w:val="00C21D94"/>
    <w:rsid w:val="00C255A8"/>
    <w:rsid w:val="00C25C98"/>
    <w:rsid w:val="00C30614"/>
    <w:rsid w:val="00C32213"/>
    <w:rsid w:val="00C32ECC"/>
    <w:rsid w:val="00C33E3E"/>
    <w:rsid w:val="00C354A0"/>
    <w:rsid w:val="00C36449"/>
    <w:rsid w:val="00C36A0C"/>
    <w:rsid w:val="00C37CC3"/>
    <w:rsid w:val="00C411B3"/>
    <w:rsid w:val="00C41FC2"/>
    <w:rsid w:val="00C422CC"/>
    <w:rsid w:val="00C42847"/>
    <w:rsid w:val="00C430A8"/>
    <w:rsid w:val="00C4413A"/>
    <w:rsid w:val="00C44575"/>
    <w:rsid w:val="00C44C6D"/>
    <w:rsid w:val="00C45F93"/>
    <w:rsid w:val="00C463AF"/>
    <w:rsid w:val="00C46634"/>
    <w:rsid w:val="00C47779"/>
    <w:rsid w:val="00C50163"/>
    <w:rsid w:val="00C5056C"/>
    <w:rsid w:val="00C5128A"/>
    <w:rsid w:val="00C519FE"/>
    <w:rsid w:val="00C53BFD"/>
    <w:rsid w:val="00C53ED0"/>
    <w:rsid w:val="00C54827"/>
    <w:rsid w:val="00C55D2F"/>
    <w:rsid w:val="00C5623B"/>
    <w:rsid w:val="00C57629"/>
    <w:rsid w:val="00C57B75"/>
    <w:rsid w:val="00C60F5D"/>
    <w:rsid w:val="00C62D16"/>
    <w:rsid w:val="00C63027"/>
    <w:rsid w:val="00C64BCA"/>
    <w:rsid w:val="00C653FC"/>
    <w:rsid w:val="00C659F1"/>
    <w:rsid w:val="00C67087"/>
    <w:rsid w:val="00C675BB"/>
    <w:rsid w:val="00C7060E"/>
    <w:rsid w:val="00C70EFC"/>
    <w:rsid w:val="00C75B90"/>
    <w:rsid w:val="00C76970"/>
    <w:rsid w:val="00C81167"/>
    <w:rsid w:val="00C81459"/>
    <w:rsid w:val="00C82975"/>
    <w:rsid w:val="00C82CD2"/>
    <w:rsid w:val="00C85192"/>
    <w:rsid w:val="00C86452"/>
    <w:rsid w:val="00C87D7C"/>
    <w:rsid w:val="00C90FDE"/>
    <w:rsid w:val="00C9145F"/>
    <w:rsid w:val="00C923AB"/>
    <w:rsid w:val="00C925F6"/>
    <w:rsid w:val="00C92AA4"/>
    <w:rsid w:val="00C936B2"/>
    <w:rsid w:val="00C93CF7"/>
    <w:rsid w:val="00C94A65"/>
    <w:rsid w:val="00C94B77"/>
    <w:rsid w:val="00CA0D85"/>
    <w:rsid w:val="00CA14F5"/>
    <w:rsid w:val="00CA1A8D"/>
    <w:rsid w:val="00CA1AC3"/>
    <w:rsid w:val="00CA2123"/>
    <w:rsid w:val="00CA2A4E"/>
    <w:rsid w:val="00CA3C09"/>
    <w:rsid w:val="00CA4855"/>
    <w:rsid w:val="00CA4A18"/>
    <w:rsid w:val="00CA4EC8"/>
    <w:rsid w:val="00CA5238"/>
    <w:rsid w:val="00CA53AA"/>
    <w:rsid w:val="00CA5406"/>
    <w:rsid w:val="00CA679E"/>
    <w:rsid w:val="00CA6E47"/>
    <w:rsid w:val="00CA76CD"/>
    <w:rsid w:val="00CA7EDD"/>
    <w:rsid w:val="00CB134C"/>
    <w:rsid w:val="00CB1D8F"/>
    <w:rsid w:val="00CB1EC1"/>
    <w:rsid w:val="00CB21EF"/>
    <w:rsid w:val="00CB2F7F"/>
    <w:rsid w:val="00CB3301"/>
    <w:rsid w:val="00CB3866"/>
    <w:rsid w:val="00CB6664"/>
    <w:rsid w:val="00CB6665"/>
    <w:rsid w:val="00CC2EEF"/>
    <w:rsid w:val="00CC3770"/>
    <w:rsid w:val="00CC4D46"/>
    <w:rsid w:val="00CC59A2"/>
    <w:rsid w:val="00CC64DB"/>
    <w:rsid w:val="00CC6D85"/>
    <w:rsid w:val="00CC7960"/>
    <w:rsid w:val="00CD0855"/>
    <w:rsid w:val="00CD0F20"/>
    <w:rsid w:val="00CD1EFB"/>
    <w:rsid w:val="00CD3AD2"/>
    <w:rsid w:val="00CD3D7A"/>
    <w:rsid w:val="00CD44AB"/>
    <w:rsid w:val="00CD4C2D"/>
    <w:rsid w:val="00CD525A"/>
    <w:rsid w:val="00CD56A3"/>
    <w:rsid w:val="00CD60CE"/>
    <w:rsid w:val="00CD678B"/>
    <w:rsid w:val="00CE005D"/>
    <w:rsid w:val="00CE049C"/>
    <w:rsid w:val="00CE0936"/>
    <w:rsid w:val="00CE1005"/>
    <w:rsid w:val="00CE260E"/>
    <w:rsid w:val="00CE33C1"/>
    <w:rsid w:val="00CE4D96"/>
    <w:rsid w:val="00CE4E31"/>
    <w:rsid w:val="00CE502B"/>
    <w:rsid w:val="00CE7498"/>
    <w:rsid w:val="00CE7C55"/>
    <w:rsid w:val="00CF1B0F"/>
    <w:rsid w:val="00CF1CEC"/>
    <w:rsid w:val="00CF3678"/>
    <w:rsid w:val="00CF4733"/>
    <w:rsid w:val="00CF4C03"/>
    <w:rsid w:val="00CF5E69"/>
    <w:rsid w:val="00CF72F4"/>
    <w:rsid w:val="00D0055F"/>
    <w:rsid w:val="00D01BB9"/>
    <w:rsid w:val="00D02024"/>
    <w:rsid w:val="00D020C1"/>
    <w:rsid w:val="00D02FF5"/>
    <w:rsid w:val="00D0319C"/>
    <w:rsid w:val="00D03B35"/>
    <w:rsid w:val="00D04632"/>
    <w:rsid w:val="00D04D8A"/>
    <w:rsid w:val="00D05956"/>
    <w:rsid w:val="00D07D42"/>
    <w:rsid w:val="00D11FBF"/>
    <w:rsid w:val="00D120E4"/>
    <w:rsid w:val="00D128C3"/>
    <w:rsid w:val="00D12F41"/>
    <w:rsid w:val="00D13007"/>
    <w:rsid w:val="00D13901"/>
    <w:rsid w:val="00D15074"/>
    <w:rsid w:val="00D15143"/>
    <w:rsid w:val="00D155DB"/>
    <w:rsid w:val="00D160D3"/>
    <w:rsid w:val="00D17527"/>
    <w:rsid w:val="00D17BEF"/>
    <w:rsid w:val="00D202DE"/>
    <w:rsid w:val="00D22B60"/>
    <w:rsid w:val="00D23380"/>
    <w:rsid w:val="00D24813"/>
    <w:rsid w:val="00D25368"/>
    <w:rsid w:val="00D256B6"/>
    <w:rsid w:val="00D25992"/>
    <w:rsid w:val="00D273DC"/>
    <w:rsid w:val="00D27585"/>
    <w:rsid w:val="00D278F2"/>
    <w:rsid w:val="00D27B35"/>
    <w:rsid w:val="00D27BC5"/>
    <w:rsid w:val="00D30B70"/>
    <w:rsid w:val="00D31C10"/>
    <w:rsid w:val="00D33BF8"/>
    <w:rsid w:val="00D35675"/>
    <w:rsid w:val="00D3569A"/>
    <w:rsid w:val="00D3572F"/>
    <w:rsid w:val="00D35DAF"/>
    <w:rsid w:val="00D35DC7"/>
    <w:rsid w:val="00D36151"/>
    <w:rsid w:val="00D36D3C"/>
    <w:rsid w:val="00D374C0"/>
    <w:rsid w:val="00D3790F"/>
    <w:rsid w:val="00D40C3E"/>
    <w:rsid w:val="00D40EA7"/>
    <w:rsid w:val="00D41110"/>
    <w:rsid w:val="00D41632"/>
    <w:rsid w:val="00D417BA"/>
    <w:rsid w:val="00D42037"/>
    <w:rsid w:val="00D438AA"/>
    <w:rsid w:val="00D4407D"/>
    <w:rsid w:val="00D4480E"/>
    <w:rsid w:val="00D452FA"/>
    <w:rsid w:val="00D455A1"/>
    <w:rsid w:val="00D46FE2"/>
    <w:rsid w:val="00D471D0"/>
    <w:rsid w:val="00D4770F"/>
    <w:rsid w:val="00D47DAB"/>
    <w:rsid w:val="00D50932"/>
    <w:rsid w:val="00D532B0"/>
    <w:rsid w:val="00D538AA"/>
    <w:rsid w:val="00D54A54"/>
    <w:rsid w:val="00D56655"/>
    <w:rsid w:val="00D56D83"/>
    <w:rsid w:val="00D6034D"/>
    <w:rsid w:val="00D61286"/>
    <w:rsid w:val="00D62554"/>
    <w:rsid w:val="00D62D3B"/>
    <w:rsid w:val="00D63492"/>
    <w:rsid w:val="00D64AD6"/>
    <w:rsid w:val="00D64C46"/>
    <w:rsid w:val="00D657B5"/>
    <w:rsid w:val="00D66E21"/>
    <w:rsid w:val="00D67154"/>
    <w:rsid w:val="00D6728D"/>
    <w:rsid w:val="00D67C67"/>
    <w:rsid w:val="00D704CB"/>
    <w:rsid w:val="00D7057F"/>
    <w:rsid w:val="00D70CE8"/>
    <w:rsid w:val="00D71AED"/>
    <w:rsid w:val="00D725F3"/>
    <w:rsid w:val="00D72870"/>
    <w:rsid w:val="00D75811"/>
    <w:rsid w:val="00D76312"/>
    <w:rsid w:val="00D76E98"/>
    <w:rsid w:val="00D77F1B"/>
    <w:rsid w:val="00D80999"/>
    <w:rsid w:val="00D81610"/>
    <w:rsid w:val="00D81D6C"/>
    <w:rsid w:val="00D82775"/>
    <w:rsid w:val="00D829FB"/>
    <w:rsid w:val="00D82BAC"/>
    <w:rsid w:val="00D83803"/>
    <w:rsid w:val="00D84911"/>
    <w:rsid w:val="00D84FA0"/>
    <w:rsid w:val="00D85ABB"/>
    <w:rsid w:val="00D863B8"/>
    <w:rsid w:val="00D86421"/>
    <w:rsid w:val="00D86A9B"/>
    <w:rsid w:val="00D86D05"/>
    <w:rsid w:val="00D90D5F"/>
    <w:rsid w:val="00D9135A"/>
    <w:rsid w:val="00D917FD"/>
    <w:rsid w:val="00D91996"/>
    <w:rsid w:val="00D926A3"/>
    <w:rsid w:val="00D94C64"/>
    <w:rsid w:val="00D95A77"/>
    <w:rsid w:val="00D95F24"/>
    <w:rsid w:val="00D964F1"/>
    <w:rsid w:val="00D9759D"/>
    <w:rsid w:val="00D975B4"/>
    <w:rsid w:val="00DA16B0"/>
    <w:rsid w:val="00DA1DF8"/>
    <w:rsid w:val="00DA2D8E"/>
    <w:rsid w:val="00DA30A7"/>
    <w:rsid w:val="00DA33BD"/>
    <w:rsid w:val="00DA52B3"/>
    <w:rsid w:val="00DA53B2"/>
    <w:rsid w:val="00DA60D1"/>
    <w:rsid w:val="00DA65F9"/>
    <w:rsid w:val="00DB0727"/>
    <w:rsid w:val="00DB0735"/>
    <w:rsid w:val="00DB0C3F"/>
    <w:rsid w:val="00DB0F51"/>
    <w:rsid w:val="00DB1A98"/>
    <w:rsid w:val="00DB248C"/>
    <w:rsid w:val="00DB4707"/>
    <w:rsid w:val="00DB5B07"/>
    <w:rsid w:val="00DB5F92"/>
    <w:rsid w:val="00DB60F5"/>
    <w:rsid w:val="00DB66A5"/>
    <w:rsid w:val="00DB72BB"/>
    <w:rsid w:val="00DB7F20"/>
    <w:rsid w:val="00DC0DC0"/>
    <w:rsid w:val="00DC1A6E"/>
    <w:rsid w:val="00DC2108"/>
    <w:rsid w:val="00DC25D7"/>
    <w:rsid w:val="00DC3437"/>
    <w:rsid w:val="00DC3462"/>
    <w:rsid w:val="00DC3D59"/>
    <w:rsid w:val="00DC402F"/>
    <w:rsid w:val="00DC4084"/>
    <w:rsid w:val="00DC434E"/>
    <w:rsid w:val="00DC449A"/>
    <w:rsid w:val="00DC45C9"/>
    <w:rsid w:val="00DC5055"/>
    <w:rsid w:val="00DC52B0"/>
    <w:rsid w:val="00DC6136"/>
    <w:rsid w:val="00DC6AE6"/>
    <w:rsid w:val="00DC7418"/>
    <w:rsid w:val="00DC774C"/>
    <w:rsid w:val="00DC780C"/>
    <w:rsid w:val="00DD093F"/>
    <w:rsid w:val="00DD251E"/>
    <w:rsid w:val="00DD2BB9"/>
    <w:rsid w:val="00DD3054"/>
    <w:rsid w:val="00DD487B"/>
    <w:rsid w:val="00DD4B51"/>
    <w:rsid w:val="00DD501C"/>
    <w:rsid w:val="00DD638C"/>
    <w:rsid w:val="00DD6645"/>
    <w:rsid w:val="00DD66A8"/>
    <w:rsid w:val="00DD6BA8"/>
    <w:rsid w:val="00DD7ACC"/>
    <w:rsid w:val="00DE0890"/>
    <w:rsid w:val="00DE2520"/>
    <w:rsid w:val="00DE3BB2"/>
    <w:rsid w:val="00DE59EE"/>
    <w:rsid w:val="00DE63EB"/>
    <w:rsid w:val="00DE67EB"/>
    <w:rsid w:val="00DE6FDE"/>
    <w:rsid w:val="00DE72EF"/>
    <w:rsid w:val="00DF0DC8"/>
    <w:rsid w:val="00DF21CD"/>
    <w:rsid w:val="00DF2926"/>
    <w:rsid w:val="00DF323B"/>
    <w:rsid w:val="00DF346D"/>
    <w:rsid w:val="00DF4774"/>
    <w:rsid w:val="00DF5CEB"/>
    <w:rsid w:val="00DF6787"/>
    <w:rsid w:val="00DF7ADB"/>
    <w:rsid w:val="00E0023C"/>
    <w:rsid w:val="00E00554"/>
    <w:rsid w:val="00E0104F"/>
    <w:rsid w:val="00E0183A"/>
    <w:rsid w:val="00E01B56"/>
    <w:rsid w:val="00E01DF4"/>
    <w:rsid w:val="00E02904"/>
    <w:rsid w:val="00E02990"/>
    <w:rsid w:val="00E034DF"/>
    <w:rsid w:val="00E03F51"/>
    <w:rsid w:val="00E04168"/>
    <w:rsid w:val="00E0416B"/>
    <w:rsid w:val="00E044A7"/>
    <w:rsid w:val="00E05679"/>
    <w:rsid w:val="00E064CD"/>
    <w:rsid w:val="00E06B32"/>
    <w:rsid w:val="00E101F4"/>
    <w:rsid w:val="00E1103B"/>
    <w:rsid w:val="00E11AC1"/>
    <w:rsid w:val="00E12EAD"/>
    <w:rsid w:val="00E14229"/>
    <w:rsid w:val="00E17C51"/>
    <w:rsid w:val="00E17E48"/>
    <w:rsid w:val="00E2041A"/>
    <w:rsid w:val="00E20EF5"/>
    <w:rsid w:val="00E22A26"/>
    <w:rsid w:val="00E23D0C"/>
    <w:rsid w:val="00E258EB"/>
    <w:rsid w:val="00E2645C"/>
    <w:rsid w:val="00E26F4A"/>
    <w:rsid w:val="00E272D6"/>
    <w:rsid w:val="00E30FD9"/>
    <w:rsid w:val="00E31E1A"/>
    <w:rsid w:val="00E33710"/>
    <w:rsid w:val="00E355CE"/>
    <w:rsid w:val="00E35CB7"/>
    <w:rsid w:val="00E403BD"/>
    <w:rsid w:val="00E41B81"/>
    <w:rsid w:val="00E43D7E"/>
    <w:rsid w:val="00E4474F"/>
    <w:rsid w:val="00E4516B"/>
    <w:rsid w:val="00E45875"/>
    <w:rsid w:val="00E45FA6"/>
    <w:rsid w:val="00E50164"/>
    <w:rsid w:val="00E50AF9"/>
    <w:rsid w:val="00E5186D"/>
    <w:rsid w:val="00E51E5F"/>
    <w:rsid w:val="00E52633"/>
    <w:rsid w:val="00E52A99"/>
    <w:rsid w:val="00E52D0D"/>
    <w:rsid w:val="00E52EBE"/>
    <w:rsid w:val="00E53082"/>
    <w:rsid w:val="00E538E4"/>
    <w:rsid w:val="00E53904"/>
    <w:rsid w:val="00E5503A"/>
    <w:rsid w:val="00E55831"/>
    <w:rsid w:val="00E559ED"/>
    <w:rsid w:val="00E57ADD"/>
    <w:rsid w:val="00E622A5"/>
    <w:rsid w:val="00E62CEA"/>
    <w:rsid w:val="00E64776"/>
    <w:rsid w:val="00E64841"/>
    <w:rsid w:val="00E6539A"/>
    <w:rsid w:val="00E65CA3"/>
    <w:rsid w:val="00E672AD"/>
    <w:rsid w:val="00E67327"/>
    <w:rsid w:val="00E70751"/>
    <w:rsid w:val="00E70ED5"/>
    <w:rsid w:val="00E71E1C"/>
    <w:rsid w:val="00E724A7"/>
    <w:rsid w:val="00E730ED"/>
    <w:rsid w:val="00E73B31"/>
    <w:rsid w:val="00E74716"/>
    <w:rsid w:val="00E74C3A"/>
    <w:rsid w:val="00E75479"/>
    <w:rsid w:val="00E7787A"/>
    <w:rsid w:val="00E77C31"/>
    <w:rsid w:val="00E81C26"/>
    <w:rsid w:val="00E81F46"/>
    <w:rsid w:val="00E84968"/>
    <w:rsid w:val="00E85BEB"/>
    <w:rsid w:val="00E86176"/>
    <w:rsid w:val="00E867AB"/>
    <w:rsid w:val="00E9075B"/>
    <w:rsid w:val="00E908A0"/>
    <w:rsid w:val="00E9090B"/>
    <w:rsid w:val="00E90B6F"/>
    <w:rsid w:val="00E90F51"/>
    <w:rsid w:val="00E91985"/>
    <w:rsid w:val="00E91B43"/>
    <w:rsid w:val="00E91BCD"/>
    <w:rsid w:val="00E92F31"/>
    <w:rsid w:val="00E938D2"/>
    <w:rsid w:val="00E93B96"/>
    <w:rsid w:val="00E94742"/>
    <w:rsid w:val="00E9485C"/>
    <w:rsid w:val="00E9522A"/>
    <w:rsid w:val="00E96AE9"/>
    <w:rsid w:val="00EA0429"/>
    <w:rsid w:val="00EA053D"/>
    <w:rsid w:val="00EA07C8"/>
    <w:rsid w:val="00EA20CA"/>
    <w:rsid w:val="00EA3F2D"/>
    <w:rsid w:val="00EA5690"/>
    <w:rsid w:val="00EA5799"/>
    <w:rsid w:val="00EA58D4"/>
    <w:rsid w:val="00EA5BFE"/>
    <w:rsid w:val="00EA61F2"/>
    <w:rsid w:val="00EA621A"/>
    <w:rsid w:val="00EA66BE"/>
    <w:rsid w:val="00EA68B9"/>
    <w:rsid w:val="00EA6F15"/>
    <w:rsid w:val="00EA72AD"/>
    <w:rsid w:val="00EA7398"/>
    <w:rsid w:val="00EA74F2"/>
    <w:rsid w:val="00EA783F"/>
    <w:rsid w:val="00EB1CFC"/>
    <w:rsid w:val="00EB2BA1"/>
    <w:rsid w:val="00EB305D"/>
    <w:rsid w:val="00EB387C"/>
    <w:rsid w:val="00EB3CA3"/>
    <w:rsid w:val="00EB4672"/>
    <w:rsid w:val="00EB4966"/>
    <w:rsid w:val="00EB62F8"/>
    <w:rsid w:val="00EC071D"/>
    <w:rsid w:val="00EC2358"/>
    <w:rsid w:val="00EC2781"/>
    <w:rsid w:val="00EC2FB6"/>
    <w:rsid w:val="00EC355C"/>
    <w:rsid w:val="00EC5B1F"/>
    <w:rsid w:val="00EC5E16"/>
    <w:rsid w:val="00EC78A6"/>
    <w:rsid w:val="00EC792B"/>
    <w:rsid w:val="00EC7CA6"/>
    <w:rsid w:val="00ED035B"/>
    <w:rsid w:val="00ED11DD"/>
    <w:rsid w:val="00ED184D"/>
    <w:rsid w:val="00ED2011"/>
    <w:rsid w:val="00ED3881"/>
    <w:rsid w:val="00ED45FC"/>
    <w:rsid w:val="00ED5C96"/>
    <w:rsid w:val="00ED637E"/>
    <w:rsid w:val="00ED6EC3"/>
    <w:rsid w:val="00ED713F"/>
    <w:rsid w:val="00ED7669"/>
    <w:rsid w:val="00ED76C2"/>
    <w:rsid w:val="00EE061C"/>
    <w:rsid w:val="00EE0B81"/>
    <w:rsid w:val="00EE10B3"/>
    <w:rsid w:val="00EE25D9"/>
    <w:rsid w:val="00EE2E26"/>
    <w:rsid w:val="00EE3EEC"/>
    <w:rsid w:val="00EE5655"/>
    <w:rsid w:val="00EE6A5D"/>
    <w:rsid w:val="00EE7DC3"/>
    <w:rsid w:val="00EF036D"/>
    <w:rsid w:val="00EF06C3"/>
    <w:rsid w:val="00EF0B70"/>
    <w:rsid w:val="00EF0DF5"/>
    <w:rsid w:val="00EF175B"/>
    <w:rsid w:val="00EF2111"/>
    <w:rsid w:val="00EF27BC"/>
    <w:rsid w:val="00EF41FC"/>
    <w:rsid w:val="00EF4443"/>
    <w:rsid w:val="00EF53AB"/>
    <w:rsid w:val="00EF562B"/>
    <w:rsid w:val="00EF5C9C"/>
    <w:rsid w:val="00EF5FD4"/>
    <w:rsid w:val="00EF6FD2"/>
    <w:rsid w:val="00EF7C33"/>
    <w:rsid w:val="00EF7F5C"/>
    <w:rsid w:val="00F00993"/>
    <w:rsid w:val="00F01626"/>
    <w:rsid w:val="00F02385"/>
    <w:rsid w:val="00F02D5B"/>
    <w:rsid w:val="00F03478"/>
    <w:rsid w:val="00F046F3"/>
    <w:rsid w:val="00F05446"/>
    <w:rsid w:val="00F05552"/>
    <w:rsid w:val="00F055C3"/>
    <w:rsid w:val="00F065C9"/>
    <w:rsid w:val="00F06B20"/>
    <w:rsid w:val="00F06F80"/>
    <w:rsid w:val="00F11DEB"/>
    <w:rsid w:val="00F1240E"/>
    <w:rsid w:val="00F13144"/>
    <w:rsid w:val="00F14E7A"/>
    <w:rsid w:val="00F151A5"/>
    <w:rsid w:val="00F15820"/>
    <w:rsid w:val="00F15910"/>
    <w:rsid w:val="00F162E3"/>
    <w:rsid w:val="00F1708F"/>
    <w:rsid w:val="00F1756E"/>
    <w:rsid w:val="00F213A9"/>
    <w:rsid w:val="00F21E9F"/>
    <w:rsid w:val="00F22448"/>
    <w:rsid w:val="00F23215"/>
    <w:rsid w:val="00F243FB"/>
    <w:rsid w:val="00F2540D"/>
    <w:rsid w:val="00F25453"/>
    <w:rsid w:val="00F25CC7"/>
    <w:rsid w:val="00F26ED4"/>
    <w:rsid w:val="00F27E12"/>
    <w:rsid w:val="00F300C2"/>
    <w:rsid w:val="00F303C7"/>
    <w:rsid w:val="00F3245C"/>
    <w:rsid w:val="00F339CB"/>
    <w:rsid w:val="00F3418D"/>
    <w:rsid w:val="00F35B3E"/>
    <w:rsid w:val="00F35DE3"/>
    <w:rsid w:val="00F36B20"/>
    <w:rsid w:val="00F36CE6"/>
    <w:rsid w:val="00F40014"/>
    <w:rsid w:val="00F42B01"/>
    <w:rsid w:val="00F431DA"/>
    <w:rsid w:val="00F44330"/>
    <w:rsid w:val="00F44FAE"/>
    <w:rsid w:val="00F462B1"/>
    <w:rsid w:val="00F468A5"/>
    <w:rsid w:val="00F46C55"/>
    <w:rsid w:val="00F46E52"/>
    <w:rsid w:val="00F4762A"/>
    <w:rsid w:val="00F47E5B"/>
    <w:rsid w:val="00F51B33"/>
    <w:rsid w:val="00F51DB6"/>
    <w:rsid w:val="00F521E0"/>
    <w:rsid w:val="00F54111"/>
    <w:rsid w:val="00F547E9"/>
    <w:rsid w:val="00F54929"/>
    <w:rsid w:val="00F549E6"/>
    <w:rsid w:val="00F54DE3"/>
    <w:rsid w:val="00F5667C"/>
    <w:rsid w:val="00F60429"/>
    <w:rsid w:val="00F61F03"/>
    <w:rsid w:val="00F62E60"/>
    <w:rsid w:val="00F63462"/>
    <w:rsid w:val="00F6353D"/>
    <w:rsid w:val="00F640C5"/>
    <w:rsid w:val="00F64C0C"/>
    <w:rsid w:val="00F654A7"/>
    <w:rsid w:val="00F65846"/>
    <w:rsid w:val="00F666A5"/>
    <w:rsid w:val="00F71228"/>
    <w:rsid w:val="00F72250"/>
    <w:rsid w:val="00F722EF"/>
    <w:rsid w:val="00F729FE"/>
    <w:rsid w:val="00F731D5"/>
    <w:rsid w:val="00F74A50"/>
    <w:rsid w:val="00F76F0C"/>
    <w:rsid w:val="00F77000"/>
    <w:rsid w:val="00F80652"/>
    <w:rsid w:val="00F80700"/>
    <w:rsid w:val="00F80BED"/>
    <w:rsid w:val="00F80FB4"/>
    <w:rsid w:val="00F812DE"/>
    <w:rsid w:val="00F81DFA"/>
    <w:rsid w:val="00F846FB"/>
    <w:rsid w:val="00F863AE"/>
    <w:rsid w:val="00F87997"/>
    <w:rsid w:val="00F905DB"/>
    <w:rsid w:val="00F90653"/>
    <w:rsid w:val="00F91512"/>
    <w:rsid w:val="00F948DE"/>
    <w:rsid w:val="00F94D7A"/>
    <w:rsid w:val="00F95605"/>
    <w:rsid w:val="00FA21E9"/>
    <w:rsid w:val="00FA3085"/>
    <w:rsid w:val="00FA56B9"/>
    <w:rsid w:val="00FA5800"/>
    <w:rsid w:val="00FA63F2"/>
    <w:rsid w:val="00FA72D0"/>
    <w:rsid w:val="00FB06D1"/>
    <w:rsid w:val="00FB18E3"/>
    <w:rsid w:val="00FB2BD4"/>
    <w:rsid w:val="00FB2E13"/>
    <w:rsid w:val="00FB3FE0"/>
    <w:rsid w:val="00FB45F8"/>
    <w:rsid w:val="00FB69E1"/>
    <w:rsid w:val="00FB7F19"/>
    <w:rsid w:val="00FC0992"/>
    <w:rsid w:val="00FC3F8B"/>
    <w:rsid w:val="00FC4ED8"/>
    <w:rsid w:val="00FC515C"/>
    <w:rsid w:val="00FC646F"/>
    <w:rsid w:val="00FC6759"/>
    <w:rsid w:val="00FC75A4"/>
    <w:rsid w:val="00FD0D29"/>
    <w:rsid w:val="00FD126A"/>
    <w:rsid w:val="00FD1F4A"/>
    <w:rsid w:val="00FD2525"/>
    <w:rsid w:val="00FD2872"/>
    <w:rsid w:val="00FE0126"/>
    <w:rsid w:val="00FE0C19"/>
    <w:rsid w:val="00FE0F74"/>
    <w:rsid w:val="00FE1C49"/>
    <w:rsid w:val="00FE220A"/>
    <w:rsid w:val="00FE2794"/>
    <w:rsid w:val="00FE2E94"/>
    <w:rsid w:val="00FE3007"/>
    <w:rsid w:val="00FE38E7"/>
    <w:rsid w:val="00FE443F"/>
    <w:rsid w:val="00FE48CB"/>
    <w:rsid w:val="00FE4D60"/>
    <w:rsid w:val="00FE4DBE"/>
    <w:rsid w:val="00FE5979"/>
    <w:rsid w:val="00FE5C83"/>
    <w:rsid w:val="00FE69D2"/>
    <w:rsid w:val="00FE7665"/>
    <w:rsid w:val="00FF0182"/>
    <w:rsid w:val="00FF01E5"/>
    <w:rsid w:val="00FF0CED"/>
    <w:rsid w:val="00FF1C44"/>
    <w:rsid w:val="00FF1EAD"/>
    <w:rsid w:val="00FF1FDD"/>
    <w:rsid w:val="00FF33A0"/>
    <w:rsid w:val="00FF4476"/>
    <w:rsid w:val="00FF4B77"/>
    <w:rsid w:val="00FF5BB9"/>
    <w:rsid w:val="00FF7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19759"/>
  <w15:chartTrackingRefBased/>
  <w15:docId w15:val="{21F6B8B5-49DF-458C-BBEB-31F743D0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EA8"/>
    <w:pPr>
      <w:spacing w:after="240" w:line="240" w:lineRule="auto"/>
    </w:pPr>
    <w:rPr>
      <w:rFonts w:ascii="Arial" w:hAnsi="Arial"/>
      <w:sz w:val="24"/>
    </w:rPr>
  </w:style>
  <w:style w:type="paragraph" w:styleId="Heading1">
    <w:name w:val="heading 1"/>
    <w:basedOn w:val="Normal"/>
    <w:next w:val="Normal"/>
    <w:link w:val="Heading1Char"/>
    <w:uiPriority w:val="9"/>
    <w:qFormat/>
    <w:rsid w:val="00C82975"/>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C82975"/>
    <w:pPr>
      <w:keepNext/>
      <w:keepLines/>
      <w:spacing w:before="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C82975"/>
    <w:pPr>
      <w:keepNext/>
      <w:keepLines/>
      <w:spacing w:before="240"/>
      <w:outlineLvl w:val="2"/>
    </w:pPr>
    <w:rPr>
      <w:rFonts w:eastAsiaTheme="majorEastAsia" w:cstheme="majorBidi"/>
      <w:i/>
      <w:sz w:val="32"/>
      <w:szCs w:val="24"/>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C82975"/>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nhideWhenUsed/>
    <w:rsid w:val="00DC52B0"/>
    <w:rPr>
      <w:color w:val="0000FF"/>
      <w:u w:val="single"/>
    </w:rPr>
  </w:style>
  <w:style w:type="paragraph" w:styleId="ListParagraph">
    <w:name w:val="List Paragraph"/>
    <w:aliases w:val="Indented Paragraph,list,List1,List11,Step Paragraph"/>
    <w:basedOn w:val="Normal"/>
    <w:link w:val="ListParagraphChar"/>
    <w:uiPriority w:val="34"/>
    <w:qFormat/>
    <w:rsid w:val="00D05956"/>
    <w:pPr>
      <w:spacing w:after="120"/>
      <w:ind w:left="720" w:hanging="360"/>
    </w:pPr>
  </w:style>
  <w:style w:type="paragraph" w:styleId="MessageHeader">
    <w:name w:val="Message Header"/>
    <w:basedOn w:val="Normal"/>
    <w:link w:val="MessageHeaderChar"/>
    <w:uiPriority w:val="99"/>
    <w:unhideWhenUsed/>
    <w:rsid w:val="008D3EA8"/>
    <w:pPr>
      <w:spacing w:after="360"/>
      <w:ind w:left="1440" w:hanging="1440"/>
    </w:pPr>
    <w:rPr>
      <w:rFonts w:eastAsiaTheme="majorEastAsia" w:cstheme="majorBidi"/>
      <w:szCs w:val="24"/>
    </w:rPr>
  </w:style>
  <w:style w:type="character" w:customStyle="1" w:styleId="MessageHeaderChar">
    <w:name w:val="Message Header Char"/>
    <w:basedOn w:val="DefaultParagraphFont"/>
    <w:link w:val="MessageHeader"/>
    <w:uiPriority w:val="99"/>
    <w:rsid w:val="008D3EA8"/>
    <w:rPr>
      <w:rFonts w:ascii="Arial" w:eastAsiaTheme="majorEastAsia" w:hAnsi="Arial" w:cstheme="majorBidi"/>
      <w:sz w:val="24"/>
      <w:szCs w:val="24"/>
    </w:rPr>
  </w:style>
  <w:style w:type="paragraph" w:styleId="Header">
    <w:name w:val="header"/>
    <w:basedOn w:val="Normal"/>
    <w:link w:val="HeaderChar"/>
    <w:uiPriority w:val="99"/>
    <w:unhideWhenUsed/>
    <w:rsid w:val="002443F7"/>
    <w:pPr>
      <w:tabs>
        <w:tab w:val="center" w:pos="4680"/>
        <w:tab w:val="right" w:pos="9360"/>
      </w:tabs>
      <w:spacing w:after="0"/>
    </w:pPr>
  </w:style>
  <w:style w:type="character" w:customStyle="1" w:styleId="HeaderChar">
    <w:name w:val="Header Char"/>
    <w:basedOn w:val="DefaultParagraphFont"/>
    <w:link w:val="Header"/>
    <w:uiPriority w:val="99"/>
    <w:rsid w:val="002443F7"/>
    <w:rPr>
      <w:rFonts w:ascii="Arial" w:hAnsi="Arial"/>
      <w:sz w:val="24"/>
    </w:rPr>
  </w:style>
  <w:style w:type="paragraph" w:styleId="Footer">
    <w:name w:val="footer"/>
    <w:basedOn w:val="Normal"/>
    <w:link w:val="FooterChar"/>
    <w:uiPriority w:val="99"/>
    <w:unhideWhenUsed/>
    <w:rsid w:val="002443F7"/>
    <w:pPr>
      <w:tabs>
        <w:tab w:val="center" w:pos="4680"/>
        <w:tab w:val="right" w:pos="9360"/>
      </w:tabs>
      <w:spacing w:after="0"/>
    </w:pPr>
  </w:style>
  <w:style w:type="character" w:customStyle="1" w:styleId="FooterChar">
    <w:name w:val="Footer Char"/>
    <w:basedOn w:val="DefaultParagraphFont"/>
    <w:link w:val="Footer"/>
    <w:uiPriority w:val="99"/>
    <w:rsid w:val="002443F7"/>
    <w:rPr>
      <w:rFonts w:ascii="Arial" w:hAnsi="Arial"/>
      <w:sz w:val="24"/>
    </w:rPr>
  </w:style>
  <w:style w:type="character" w:styleId="FollowedHyperlink">
    <w:name w:val="FollowedHyperlink"/>
    <w:basedOn w:val="DefaultParagraphFont"/>
    <w:uiPriority w:val="99"/>
    <w:semiHidden/>
    <w:unhideWhenUsed/>
    <w:rsid w:val="00B8572B"/>
    <w:rPr>
      <w:color w:val="954F72" w:themeColor="followedHyperlink"/>
      <w:u w:val="single"/>
    </w:rPr>
  </w:style>
  <w:style w:type="character" w:styleId="Emphasis">
    <w:name w:val="Emphasis"/>
    <w:basedOn w:val="DefaultParagraphFont"/>
    <w:uiPriority w:val="20"/>
    <w:qFormat/>
    <w:rsid w:val="005E2986"/>
    <w:rPr>
      <w:i/>
      <w:iCs/>
    </w:rPr>
  </w:style>
  <w:style w:type="character" w:styleId="CommentReference">
    <w:name w:val="annotation reference"/>
    <w:basedOn w:val="DefaultParagraphFont"/>
    <w:uiPriority w:val="99"/>
    <w:semiHidden/>
    <w:unhideWhenUsed/>
    <w:rsid w:val="00AE45BF"/>
    <w:rPr>
      <w:sz w:val="16"/>
      <w:szCs w:val="16"/>
    </w:rPr>
  </w:style>
  <w:style w:type="paragraph" w:styleId="CommentText">
    <w:name w:val="annotation text"/>
    <w:basedOn w:val="Normal"/>
    <w:link w:val="CommentTextChar"/>
    <w:uiPriority w:val="99"/>
    <w:unhideWhenUsed/>
    <w:rsid w:val="00AE45BF"/>
    <w:rPr>
      <w:sz w:val="20"/>
      <w:szCs w:val="20"/>
    </w:rPr>
  </w:style>
  <w:style w:type="character" w:customStyle="1" w:styleId="CommentTextChar">
    <w:name w:val="Comment Text Char"/>
    <w:basedOn w:val="DefaultParagraphFont"/>
    <w:link w:val="CommentText"/>
    <w:uiPriority w:val="99"/>
    <w:rsid w:val="00AE45B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E45BF"/>
    <w:rPr>
      <w:b/>
      <w:bCs/>
    </w:rPr>
  </w:style>
  <w:style w:type="character" w:customStyle="1" w:styleId="CommentSubjectChar">
    <w:name w:val="Comment Subject Char"/>
    <w:basedOn w:val="CommentTextChar"/>
    <w:link w:val="CommentSubject"/>
    <w:uiPriority w:val="99"/>
    <w:semiHidden/>
    <w:rsid w:val="00AE45BF"/>
    <w:rPr>
      <w:rFonts w:ascii="Arial" w:hAnsi="Arial"/>
      <w:b/>
      <w:bCs/>
      <w:sz w:val="20"/>
      <w:szCs w:val="20"/>
    </w:rPr>
  </w:style>
  <w:style w:type="character" w:styleId="Strong">
    <w:name w:val="Strong"/>
    <w:basedOn w:val="DefaultParagraphFont"/>
    <w:uiPriority w:val="22"/>
    <w:qFormat/>
    <w:rsid w:val="00D04D8A"/>
    <w:rPr>
      <w:b/>
      <w:bCs/>
    </w:rPr>
  </w:style>
  <w:style w:type="character" w:customStyle="1" w:styleId="ListParagraphChar">
    <w:name w:val="List Paragraph Char"/>
    <w:aliases w:val="Indented Paragraph Char,list Char,List1 Char,List11 Char,Step Paragraph Char"/>
    <w:link w:val="ListParagraph"/>
    <w:uiPriority w:val="34"/>
    <w:rsid w:val="000E4629"/>
    <w:rPr>
      <w:rFonts w:ascii="Arial" w:hAnsi="Arial"/>
      <w:sz w:val="24"/>
    </w:rPr>
  </w:style>
  <w:style w:type="paragraph" w:styleId="NormalWeb">
    <w:name w:val="Normal (Web)"/>
    <w:basedOn w:val="Normal"/>
    <w:uiPriority w:val="99"/>
    <w:unhideWhenUsed/>
    <w:rsid w:val="007B32EE"/>
    <w:pPr>
      <w:spacing w:before="100" w:beforeAutospacing="1" w:after="100" w:afterAutospacing="1"/>
    </w:pPr>
    <w:rPr>
      <w:rFonts w:ascii="Times New Roman" w:eastAsia="Times New Roman" w:hAnsi="Times New Roman" w:cs="Times New Roman"/>
      <w:szCs w:val="24"/>
    </w:rPr>
  </w:style>
  <w:style w:type="paragraph" w:customStyle="1" w:styleId="Bullet1">
    <w:name w:val="Bullet 1"/>
    <w:basedOn w:val="ListParagraph"/>
    <w:link w:val="Bullet1Char"/>
    <w:qFormat/>
    <w:rsid w:val="009C4FA1"/>
    <w:pPr>
      <w:numPr>
        <w:numId w:val="4"/>
      </w:numPr>
      <w:suppressAutoHyphens/>
      <w:autoSpaceDN w:val="0"/>
      <w:spacing w:after="200"/>
      <w:ind w:left="1080"/>
      <w:textAlignment w:val="baseline"/>
    </w:pPr>
    <w:rPr>
      <w:rFonts w:eastAsia="Calibri" w:cs="Times New Roman"/>
    </w:rPr>
  </w:style>
  <w:style w:type="character" w:customStyle="1" w:styleId="Bullet1Char">
    <w:name w:val="Bullet 1 Char"/>
    <w:link w:val="Bullet1"/>
    <w:rsid w:val="009C4FA1"/>
    <w:rPr>
      <w:rFonts w:ascii="Arial" w:eastAsia="Calibri" w:hAnsi="Arial" w:cs="Times New Roman"/>
      <w:sz w:val="24"/>
    </w:rPr>
  </w:style>
  <w:style w:type="paragraph" w:customStyle="1" w:styleId="Default">
    <w:name w:val="Default"/>
    <w:rsid w:val="00FB3FE0"/>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unhideWhenUsed/>
    <w:rsid w:val="006A160A"/>
    <w:rPr>
      <w:vertAlign w:val="superscript"/>
    </w:rPr>
  </w:style>
  <w:style w:type="paragraph" w:customStyle="1" w:styleId="Body">
    <w:name w:val="Body"/>
    <w:rsid w:val="008E7615"/>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14:textOutline w14:w="0" w14:cap="flat" w14:cmpd="sng" w14:algn="ctr">
        <w14:noFill/>
        <w14:prstDash w14:val="solid"/>
        <w14:bevel/>
      </w14:textOutline>
    </w:rPr>
  </w:style>
  <w:style w:type="character" w:customStyle="1" w:styleId="normaltextrun">
    <w:name w:val="normaltextrun"/>
    <w:basedOn w:val="DefaultParagraphFont"/>
    <w:rsid w:val="0057748F"/>
  </w:style>
  <w:style w:type="character" w:styleId="UnresolvedMention">
    <w:name w:val="Unresolved Mention"/>
    <w:basedOn w:val="DefaultParagraphFont"/>
    <w:uiPriority w:val="99"/>
    <w:semiHidden/>
    <w:unhideWhenUsed/>
    <w:rsid w:val="00B44B61"/>
    <w:rPr>
      <w:color w:val="605E5C"/>
      <w:shd w:val="clear" w:color="auto" w:fill="E1DFDD"/>
    </w:rPr>
  </w:style>
  <w:style w:type="paragraph" w:styleId="FootnoteText">
    <w:name w:val="footnote text"/>
    <w:basedOn w:val="Normal"/>
    <w:link w:val="FootnoteTextChar"/>
    <w:rsid w:val="001C665D"/>
    <w:pPr>
      <w:spacing w:after="0"/>
    </w:pPr>
    <w:rPr>
      <w:rFonts w:eastAsia="Times New Roman" w:cs="Times New Roman"/>
      <w:sz w:val="20"/>
      <w:szCs w:val="20"/>
    </w:rPr>
  </w:style>
  <w:style w:type="character" w:customStyle="1" w:styleId="FootnoteTextChar">
    <w:name w:val="Footnote Text Char"/>
    <w:basedOn w:val="DefaultParagraphFont"/>
    <w:link w:val="FootnoteText"/>
    <w:rsid w:val="001C665D"/>
    <w:rPr>
      <w:rFonts w:ascii="Arial" w:eastAsia="Times New Roman" w:hAnsi="Arial" w:cs="Times New Roman"/>
      <w:sz w:val="20"/>
      <w:szCs w:val="20"/>
    </w:rPr>
  </w:style>
  <w:style w:type="paragraph" w:styleId="Revision">
    <w:name w:val="Revision"/>
    <w:hidden/>
    <w:uiPriority w:val="99"/>
    <w:semiHidden/>
    <w:rsid w:val="00AF6C73"/>
    <w:pPr>
      <w:spacing w:after="0" w:line="240" w:lineRule="auto"/>
    </w:pPr>
    <w:rPr>
      <w:rFonts w:ascii="Arial" w:hAnsi="Arial"/>
      <w:sz w:val="24"/>
    </w:rPr>
  </w:style>
  <w:style w:type="paragraph" w:customStyle="1" w:styleId="xxmsonormal">
    <w:name w:val="x_x_msonormal"/>
    <w:basedOn w:val="Normal"/>
    <w:rsid w:val="001446D5"/>
    <w:pPr>
      <w:spacing w:after="0"/>
    </w:pPr>
    <w:rPr>
      <w:rFonts w:ascii="Calibri" w:hAnsi="Calibri" w:cs="Calibri"/>
      <w:sz w:val="22"/>
    </w:rPr>
  </w:style>
  <w:style w:type="character" w:customStyle="1" w:styleId="ui-provider">
    <w:name w:val="ui-provider"/>
    <w:basedOn w:val="DefaultParagraphFont"/>
    <w:rsid w:val="00401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0773">
      <w:bodyDiv w:val="1"/>
      <w:marLeft w:val="0"/>
      <w:marRight w:val="0"/>
      <w:marTop w:val="0"/>
      <w:marBottom w:val="0"/>
      <w:divBdr>
        <w:top w:val="none" w:sz="0" w:space="0" w:color="auto"/>
        <w:left w:val="none" w:sz="0" w:space="0" w:color="auto"/>
        <w:bottom w:val="none" w:sz="0" w:space="0" w:color="auto"/>
        <w:right w:val="none" w:sz="0" w:space="0" w:color="auto"/>
      </w:divBdr>
    </w:div>
    <w:div w:id="61604187">
      <w:bodyDiv w:val="1"/>
      <w:marLeft w:val="0"/>
      <w:marRight w:val="0"/>
      <w:marTop w:val="0"/>
      <w:marBottom w:val="0"/>
      <w:divBdr>
        <w:top w:val="none" w:sz="0" w:space="0" w:color="auto"/>
        <w:left w:val="none" w:sz="0" w:space="0" w:color="auto"/>
        <w:bottom w:val="none" w:sz="0" w:space="0" w:color="auto"/>
        <w:right w:val="none" w:sz="0" w:space="0" w:color="auto"/>
      </w:divBdr>
      <w:divsChild>
        <w:div w:id="1679387105">
          <w:marLeft w:val="0"/>
          <w:marRight w:val="0"/>
          <w:marTop w:val="0"/>
          <w:marBottom w:val="0"/>
          <w:divBdr>
            <w:top w:val="none" w:sz="0" w:space="0" w:color="auto"/>
            <w:left w:val="none" w:sz="0" w:space="0" w:color="auto"/>
            <w:bottom w:val="none" w:sz="0" w:space="0" w:color="auto"/>
            <w:right w:val="none" w:sz="0" w:space="0" w:color="auto"/>
          </w:divBdr>
          <w:divsChild>
            <w:div w:id="302468778">
              <w:marLeft w:val="0"/>
              <w:marRight w:val="0"/>
              <w:marTop w:val="0"/>
              <w:marBottom w:val="0"/>
              <w:divBdr>
                <w:top w:val="none" w:sz="0" w:space="0" w:color="auto"/>
                <w:left w:val="none" w:sz="0" w:space="0" w:color="auto"/>
                <w:bottom w:val="none" w:sz="0" w:space="0" w:color="auto"/>
                <w:right w:val="none" w:sz="0" w:space="0" w:color="auto"/>
              </w:divBdr>
              <w:divsChild>
                <w:div w:id="929239886">
                  <w:marLeft w:val="-225"/>
                  <w:marRight w:val="-225"/>
                  <w:marTop w:val="0"/>
                  <w:marBottom w:val="0"/>
                  <w:divBdr>
                    <w:top w:val="none" w:sz="0" w:space="0" w:color="auto"/>
                    <w:left w:val="none" w:sz="0" w:space="0" w:color="auto"/>
                    <w:bottom w:val="none" w:sz="0" w:space="0" w:color="auto"/>
                    <w:right w:val="none" w:sz="0" w:space="0" w:color="auto"/>
                  </w:divBdr>
                  <w:divsChild>
                    <w:div w:id="12952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55841">
      <w:bodyDiv w:val="1"/>
      <w:marLeft w:val="0"/>
      <w:marRight w:val="0"/>
      <w:marTop w:val="0"/>
      <w:marBottom w:val="0"/>
      <w:divBdr>
        <w:top w:val="none" w:sz="0" w:space="0" w:color="auto"/>
        <w:left w:val="none" w:sz="0" w:space="0" w:color="auto"/>
        <w:bottom w:val="none" w:sz="0" w:space="0" w:color="auto"/>
        <w:right w:val="none" w:sz="0" w:space="0" w:color="auto"/>
      </w:divBdr>
      <w:divsChild>
        <w:div w:id="602152755">
          <w:marLeft w:val="0"/>
          <w:marRight w:val="0"/>
          <w:marTop w:val="0"/>
          <w:marBottom w:val="0"/>
          <w:divBdr>
            <w:top w:val="none" w:sz="0" w:space="0" w:color="auto"/>
            <w:left w:val="none" w:sz="0" w:space="0" w:color="auto"/>
            <w:bottom w:val="none" w:sz="0" w:space="0" w:color="auto"/>
            <w:right w:val="none" w:sz="0" w:space="0" w:color="auto"/>
          </w:divBdr>
          <w:divsChild>
            <w:div w:id="1344018918">
              <w:marLeft w:val="0"/>
              <w:marRight w:val="0"/>
              <w:marTop w:val="0"/>
              <w:marBottom w:val="0"/>
              <w:divBdr>
                <w:top w:val="none" w:sz="0" w:space="0" w:color="auto"/>
                <w:left w:val="none" w:sz="0" w:space="0" w:color="auto"/>
                <w:bottom w:val="none" w:sz="0" w:space="0" w:color="auto"/>
                <w:right w:val="none" w:sz="0" w:space="0" w:color="auto"/>
              </w:divBdr>
              <w:divsChild>
                <w:div w:id="792746910">
                  <w:marLeft w:val="-225"/>
                  <w:marRight w:val="-225"/>
                  <w:marTop w:val="0"/>
                  <w:marBottom w:val="0"/>
                  <w:divBdr>
                    <w:top w:val="none" w:sz="0" w:space="0" w:color="auto"/>
                    <w:left w:val="none" w:sz="0" w:space="0" w:color="auto"/>
                    <w:bottom w:val="none" w:sz="0" w:space="0" w:color="auto"/>
                    <w:right w:val="none" w:sz="0" w:space="0" w:color="auto"/>
                  </w:divBdr>
                  <w:divsChild>
                    <w:div w:id="77136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08091">
      <w:bodyDiv w:val="1"/>
      <w:marLeft w:val="0"/>
      <w:marRight w:val="0"/>
      <w:marTop w:val="0"/>
      <w:marBottom w:val="0"/>
      <w:divBdr>
        <w:top w:val="none" w:sz="0" w:space="0" w:color="auto"/>
        <w:left w:val="none" w:sz="0" w:space="0" w:color="auto"/>
        <w:bottom w:val="none" w:sz="0" w:space="0" w:color="auto"/>
        <w:right w:val="none" w:sz="0" w:space="0" w:color="auto"/>
      </w:divBdr>
    </w:div>
    <w:div w:id="141436217">
      <w:bodyDiv w:val="1"/>
      <w:marLeft w:val="0"/>
      <w:marRight w:val="0"/>
      <w:marTop w:val="0"/>
      <w:marBottom w:val="0"/>
      <w:divBdr>
        <w:top w:val="none" w:sz="0" w:space="0" w:color="auto"/>
        <w:left w:val="none" w:sz="0" w:space="0" w:color="auto"/>
        <w:bottom w:val="none" w:sz="0" w:space="0" w:color="auto"/>
        <w:right w:val="none" w:sz="0" w:space="0" w:color="auto"/>
      </w:divBdr>
    </w:div>
    <w:div w:id="171339788">
      <w:bodyDiv w:val="1"/>
      <w:marLeft w:val="0"/>
      <w:marRight w:val="0"/>
      <w:marTop w:val="0"/>
      <w:marBottom w:val="0"/>
      <w:divBdr>
        <w:top w:val="none" w:sz="0" w:space="0" w:color="auto"/>
        <w:left w:val="none" w:sz="0" w:space="0" w:color="auto"/>
        <w:bottom w:val="none" w:sz="0" w:space="0" w:color="auto"/>
        <w:right w:val="none" w:sz="0" w:space="0" w:color="auto"/>
      </w:divBdr>
    </w:div>
    <w:div w:id="175461850">
      <w:bodyDiv w:val="1"/>
      <w:marLeft w:val="0"/>
      <w:marRight w:val="0"/>
      <w:marTop w:val="0"/>
      <w:marBottom w:val="0"/>
      <w:divBdr>
        <w:top w:val="none" w:sz="0" w:space="0" w:color="auto"/>
        <w:left w:val="none" w:sz="0" w:space="0" w:color="auto"/>
        <w:bottom w:val="none" w:sz="0" w:space="0" w:color="auto"/>
        <w:right w:val="none" w:sz="0" w:space="0" w:color="auto"/>
      </w:divBdr>
      <w:divsChild>
        <w:div w:id="1401904998">
          <w:marLeft w:val="720"/>
          <w:marRight w:val="0"/>
          <w:marTop w:val="200"/>
          <w:marBottom w:val="240"/>
          <w:divBdr>
            <w:top w:val="none" w:sz="0" w:space="0" w:color="auto"/>
            <w:left w:val="none" w:sz="0" w:space="0" w:color="auto"/>
            <w:bottom w:val="none" w:sz="0" w:space="0" w:color="auto"/>
            <w:right w:val="none" w:sz="0" w:space="0" w:color="auto"/>
          </w:divBdr>
        </w:div>
        <w:div w:id="107630084">
          <w:marLeft w:val="720"/>
          <w:marRight w:val="0"/>
          <w:marTop w:val="200"/>
          <w:marBottom w:val="240"/>
          <w:divBdr>
            <w:top w:val="none" w:sz="0" w:space="0" w:color="auto"/>
            <w:left w:val="none" w:sz="0" w:space="0" w:color="auto"/>
            <w:bottom w:val="none" w:sz="0" w:space="0" w:color="auto"/>
            <w:right w:val="none" w:sz="0" w:space="0" w:color="auto"/>
          </w:divBdr>
        </w:div>
        <w:div w:id="2101023475">
          <w:marLeft w:val="720"/>
          <w:marRight w:val="0"/>
          <w:marTop w:val="200"/>
          <w:marBottom w:val="240"/>
          <w:divBdr>
            <w:top w:val="none" w:sz="0" w:space="0" w:color="auto"/>
            <w:left w:val="none" w:sz="0" w:space="0" w:color="auto"/>
            <w:bottom w:val="none" w:sz="0" w:space="0" w:color="auto"/>
            <w:right w:val="none" w:sz="0" w:space="0" w:color="auto"/>
          </w:divBdr>
        </w:div>
      </w:divsChild>
    </w:div>
    <w:div w:id="230121459">
      <w:bodyDiv w:val="1"/>
      <w:marLeft w:val="0"/>
      <w:marRight w:val="0"/>
      <w:marTop w:val="0"/>
      <w:marBottom w:val="0"/>
      <w:divBdr>
        <w:top w:val="none" w:sz="0" w:space="0" w:color="auto"/>
        <w:left w:val="none" w:sz="0" w:space="0" w:color="auto"/>
        <w:bottom w:val="none" w:sz="0" w:space="0" w:color="auto"/>
        <w:right w:val="none" w:sz="0" w:space="0" w:color="auto"/>
      </w:divBdr>
    </w:div>
    <w:div w:id="248084947">
      <w:bodyDiv w:val="1"/>
      <w:marLeft w:val="0"/>
      <w:marRight w:val="0"/>
      <w:marTop w:val="0"/>
      <w:marBottom w:val="0"/>
      <w:divBdr>
        <w:top w:val="none" w:sz="0" w:space="0" w:color="auto"/>
        <w:left w:val="none" w:sz="0" w:space="0" w:color="auto"/>
        <w:bottom w:val="none" w:sz="0" w:space="0" w:color="auto"/>
        <w:right w:val="none" w:sz="0" w:space="0" w:color="auto"/>
      </w:divBdr>
      <w:divsChild>
        <w:div w:id="523400374">
          <w:marLeft w:val="0"/>
          <w:marRight w:val="0"/>
          <w:marTop w:val="0"/>
          <w:marBottom w:val="0"/>
          <w:divBdr>
            <w:top w:val="none" w:sz="0" w:space="0" w:color="auto"/>
            <w:left w:val="none" w:sz="0" w:space="0" w:color="auto"/>
            <w:bottom w:val="none" w:sz="0" w:space="0" w:color="auto"/>
            <w:right w:val="none" w:sz="0" w:space="0" w:color="auto"/>
          </w:divBdr>
          <w:divsChild>
            <w:div w:id="1991861196">
              <w:marLeft w:val="0"/>
              <w:marRight w:val="0"/>
              <w:marTop w:val="0"/>
              <w:marBottom w:val="0"/>
              <w:divBdr>
                <w:top w:val="none" w:sz="0" w:space="0" w:color="auto"/>
                <w:left w:val="none" w:sz="0" w:space="0" w:color="auto"/>
                <w:bottom w:val="none" w:sz="0" w:space="0" w:color="auto"/>
                <w:right w:val="none" w:sz="0" w:space="0" w:color="auto"/>
              </w:divBdr>
              <w:divsChild>
                <w:div w:id="745154779">
                  <w:marLeft w:val="-225"/>
                  <w:marRight w:val="-225"/>
                  <w:marTop w:val="0"/>
                  <w:marBottom w:val="0"/>
                  <w:divBdr>
                    <w:top w:val="none" w:sz="0" w:space="0" w:color="auto"/>
                    <w:left w:val="none" w:sz="0" w:space="0" w:color="auto"/>
                    <w:bottom w:val="none" w:sz="0" w:space="0" w:color="auto"/>
                    <w:right w:val="none" w:sz="0" w:space="0" w:color="auto"/>
                  </w:divBdr>
                  <w:divsChild>
                    <w:div w:id="2364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231203">
      <w:bodyDiv w:val="1"/>
      <w:marLeft w:val="0"/>
      <w:marRight w:val="0"/>
      <w:marTop w:val="0"/>
      <w:marBottom w:val="0"/>
      <w:divBdr>
        <w:top w:val="none" w:sz="0" w:space="0" w:color="auto"/>
        <w:left w:val="none" w:sz="0" w:space="0" w:color="auto"/>
        <w:bottom w:val="none" w:sz="0" w:space="0" w:color="auto"/>
        <w:right w:val="none" w:sz="0" w:space="0" w:color="auto"/>
      </w:divBdr>
    </w:div>
    <w:div w:id="320618234">
      <w:bodyDiv w:val="1"/>
      <w:marLeft w:val="0"/>
      <w:marRight w:val="0"/>
      <w:marTop w:val="0"/>
      <w:marBottom w:val="0"/>
      <w:divBdr>
        <w:top w:val="none" w:sz="0" w:space="0" w:color="auto"/>
        <w:left w:val="none" w:sz="0" w:space="0" w:color="auto"/>
        <w:bottom w:val="none" w:sz="0" w:space="0" w:color="auto"/>
        <w:right w:val="none" w:sz="0" w:space="0" w:color="auto"/>
      </w:divBdr>
    </w:div>
    <w:div w:id="322658956">
      <w:bodyDiv w:val="1"/>
      <w:marLeft w:val="0"/>
      <w:marRight w:val="0"/>
      <w:marTop w:val="0"/>
      <w:marBottom w:val="0"/>
      <w:divBdr>
        <w:top w:val="none" w:sz="0" w:space="0" w:color="auto"/>
        <w:left w:val="none" w:sz="0" w:space="0" w:color="auto"/>
        <w:bottom w:val="none" w:sz="0" w:space="0" w:color="auto"/>
        <w:right w:val="none" w:sz="0" w:space="0" w:color="auto"/>
      </w:divBdr>
    </w:div>
    <w:div w:id="324360038">
      <w:bodyDiv w:val="1"/>
      <w:marLeft w:val="0"/>
      <w:marRight w:val="0"/>
      <w:marTop w:val="0"/>
      <w:marBottom w:val="0"/>
      <w:divBdr>
        <w:top w:val="none" w:sz="0" w:space="0" w:color="auto"/>
        <w:left w:val="none" w:sz="0" w:space="0" w:color="auto"/>
        <w:bottom w:val="none" w:sz="0" w:space="0" w:color="auto"/>
        <w:right w:val="none" w:sz="0" w:space="0" w:color="auto"/>
      </w:divBdr>
    </w:div>
    <w:div w:id="343097767">
      <w:bodyDiv w:val="1"/>
      <w:marLeft w:val="0"/>
      <w:marRight w:val="0"/>
      <w:marTop w:val="0"/>
      <w:marBottom w:val="0"/>
      <w:divBdr>
        <w:top w:val="none" w:sz="0" w:space="0" w:color="auto"/>
        <w:left w:val="none" w:sz="0" w:space="0" w:color="auto"/>
        <w:bottom w:val="none" w:sz="0" w:space="0" w:color="auto"/>
        <w:right w:val="none" w:sz="0" w:space="0" w:color="auto"/>
      </w:divBdr>
    </w:div>
    <w:div w:id="359942527">
      <w:bodyDiv w:val="1"/>
      <w:marLeft w:val="0"/>
      <w:marRight w:val="0"/>
      <w:marTop w:val="0"/>
      <w:marBottom w:val="0"/>
      <w:divBdr>
        <w:top w:val="none" w:sz="0" w:space="0" w:color="auto"/>
        <w:left w:val="none" w:sz="0" w:space="0" w:color="auto"/>
        <w:bottom w:val="none" w:sz="0" w:space="0" w:color="auto"/>
        <w:right w:val="none" w:sz="0" w:space="0" w:color="auto"/>
      </w:divBdr>
    </w:div>
    <w:div w:id="371544253">
      <w:bodyDiv w:val="1"/>
      <w:marLeft w:val="0"/>
      <w:marRight w:val="0"/>
      <w:marTop w:val="0"/>
      <w:marBottom w:val="0"/>
      <w:divBdr>
        <w:top w:val="none" w:sz="0" w:space="0" w:color="auto"/>
        <w:left w:val="none" w:sz="0" w:space="0" w:color="auto"/>
        <w:bottom w:val="none" w:sz="0" w:space="0" w:color="auto"/>
        <w:right w:val="none" w:sz="0" w:space="0" w:color="auto"/>
      </w:divBdr>
    </w:div>
    <w:div w:id="421074629">
      <w:bodyDiv w:val="1"/>
      <w:marLeft w:val="0"/>
      <w:marRight w:val="0"/>
      <w:marTop w:val="0"/>
      <w:marBottom w:val="0"/>
      <w:divBdr>
        <w:top w:val="none" w:sz="0" w:space="0" w:color="auto"/>
        <w:left w:val="none" w:sz="0" w:space="0" w:color="auto"/>
        <w:bottom w:val="none" w:sz="0" w:space="0" w:color="auto"/>
        <w:right w:val="none" w:sz="0" w:space="0" w:color="auto"/>
      </w:divBdr>
    </w:div>
    <w:div w:id="442308430">
      <w:bodyDiv w:val="1"/>
      <w:marLeft w:val="0"/>
      <w:marRight w:val="0"/>
      <w:marTop w:val="0"/>
      <w:marBottom w:val="0"/>
      <w:divBdr>
        <w:top w:val="none" w:sz="0" w:space="0" w:color="auto"/>
        <w:left w:val="none" w:sz="0" w:space="0" w:color="auto"/>
        <w:bottom w:val="none" w:sz="0" w:space="0" w:color="auto"/>
        <w:right w:val="none" w:sz="0" w:space="0" w:color="auto"/>
      </w:divBdr>
    </w:div>
    <w:div w:id="464127640">
      <w:bodyDiv w:val="1"/>
      <w:marLeft w:val="0"/>
      <w:marRight w:val="0"/>
      <w:marTop w:val="0"/>
      <w:marBottom w:val="0"/>
      <w:divBdr>
        <w:top w:val="none" w:sz="0" w:space="0" w:color="auto"/>
        <w:left w:val="none" w:sz="0" w:space="0" w:color="auto"/>
        <w:bottom w:val="none" w:sz="0" w:space="0" w:color="auto"/>
        <w:right w:val="none" w:sz="0" w:space="0" w:color="auto"/>
      </w:divBdr>
    </w:div>
    <w:div w:id="466556703">
      <w:bodyDiv w:val="1"/>
      <w:marLeft w:val="0"/>
      <w:marRight w:val="0"/>
      <w:marTop w:val="0"/>
      <w:marBottom w:val="0"/>
      <w:divBdr>
        <w:top w:val="none" w:sz="0" w:space="0" w:color="auto"/>
        <w:left w:val="none" w:sz="0" w:space="0" w:color="auto"/>
        <w:bottom w:val="none" w:sz="0" w:space="0" w:color="auto"/>
        <w:right w:val="none" w:sz="0" w:space="0" w:color="auto"/>
      </w:divBdr>
      <w:divsChild>
        <w:div w:id="1672172203">
          <w:marLeft w:val="0"/>
          <w:marRight w:val="0"/>
          <w:marTop w:val="0"/>
          <w:marBottom w:val="0"/>
          <w:divBdr>
            <w:top w:val="none" w:sz="0" w:space="0" w:color="auto"/>
            <w:left w:val="none" w:sz="0" w:space="0" w:color="auto"/>
            <w:bottom w:val="none" w:sz="0" w:space="0" w:color="auto"/>
            <w:right w:val="none" w:sz="0" w:space="0" w:color="auto"/>
          </w:divBdr>
          <w:divsChild>
            <w:div w:id="905920165">
              <w:marLeft w:val="0"/>
              <w:marRight w:val="0"/>
              <w:marTop w:val="0"/>
              <w:marBottom w:val="0"/>
              <w:divBdr>
                <w:top w:val="none" w:sz="0" w:space="0" w:color="auto"/>
                <w:left w:val="none" w:sz="0" w:space="0" w:color="auto"/>
                <w:bottom w:val="none" w:sz="0" w:space="0" w:color="auto"/>
                <w:right w:val="none" w:sz="0" w:space="0" w:color="auto"/>
              </w:divBdr>
              <w:divsChild>
                <w:div w:id="752551778">
                  <w:marLeft w:val="-225"/>
                  <w:marRight w:val="-225"/>
                  <w:marTop w:val="0"/>
                  <w:marBottom w:val="0"/>
                  <w:divBdr>
                    <w:top w:val="none" w:sz="0" w:space="0" w:color="auto"/>
                    <w:left w:val="none" w:sz="0" w:space="0" w:color="auto"/>
                    <w:bottom w:val="none" w:sz="0" w:space="0" w:color="auto"/>
                    <w:right w:val="none" w:sz="0" w:space="0" w:color="auto"/>
                  </w:divBdr>
                  <w:divsChild>
                    <w:div w:id="19951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741970">
      <w:bodyDiv w:val="1"/>
      <w:marLeft w:val="0"/>
      <w:marRight w:val="0"/>
      <w:marTop w:val="0"/>
      <w:marBottom w:val="0"/>
      <w:divBdr>
        <w:top w:val="none" w:sz="0" w:space="0" w:color="auto"/>
        <w:left w:val="none" w:sz="0" w:space="0" w:color="auto"/>
        <w:bottom w:val="none" w:sz="0" w:space="0" w:color="auto"/>
        <w:right w:val="none" w:sz="0" w:space="0" w:color="auto"/>
      </w:divBdr>
    </w:div>
    <w:div w:id="557326425">
      <w:bodyDiv w:val="1"/>
      <w:marLeft w:val="0"/>
      <w:marRight w:val="0"/>
      <w:marTop w:val="0"/>
      <w:marBottom w:val="0"/>
      <w:divBdr>
        <w:top w:val="none" w:sz="0" w:space="0" w:color="auto"/>
        <w:left w:val="none" w:sz="0" w:space="0" w:color="auto"/>
        <w:bottom w:val="none" w:sz="0" w:space="0" w:color="auto"/>
        <w:right w:val="none" w:sz="0" w:space="0" w:color="auto"/>
      </w:divBdr>
    </w:div>
    <w:div w:id="580064691">
      <w:bodyDiv w:val="1"/>
      <w:marLeft w:val="0"/>
      <w:marRight w:val="0"/>
      <w:marTop w:val="0"/>
      <w:marBottom w:val="0"/>
      <w:divBdr>
        <w:top w:val="none" w:sz="0" w:space="0" w:color="auto"/>
        <w:left w:val="none" w:sz="0" w:space="0" w:color="auto"/>
        <w:bottom w:val="none" w:sz="0" w:space="0" w:color="auto"/>
        <w:right w:val="none" w:sz="0" w:space="0" w:color="auto"/>
      </w:divBdr>
    </w:div>
    <w:div w:id="583494982">
      <w:bodyDiv w:val="1"/>
      <w:marLeft w:val="0"/>
      <w:marRight w:val="0"/>
      <w:marTop w:val="0"/>
      <w:marBottom w:val="0"/>
      <w:divBdr>
        <w:top w:val="none" w:sz="0" w:space="0" w:color="auto"/>
        <w:left w:val="none" w:sz="0" w:space="0" w:color="auto"/>
        <w:bottom w:val="none" w:sz="0" w:space="0" w:color="auto"/>
        <w:right w:val="none" w:sz="0" w:space="0" w:color="auto"/>
      </w:divBdr>
      <w:divsChild>
        <w:div w:id="1563756348">
          <w:marLeft w:val="0"/>
          <w:marRight w:val="0"/>
          <w:marTop w:val="0"/>
          <w:marBottom w:val="0"/>
          <w:divBdr>
            <w:top w:val="none" w:sz="0" w:space="0" w:color="auto"/>
            <w:left w:val="none" w:sz="0" w:space="0" w:color="auto"/>
            <w:bottom w:val="none" w:sz="0" w:space="0" w:color="auto"/>
            <w:right w:val="none" w:sz="0" w:space="0" w:color="auto"/>
          </w:divBdr>
          <w:divsChild>
            <w:div w:id="466120300">
              <w:marLeft w:val="0"/>
              <w:marRight w:val="0"/>
              <w:marTop w:val="0"/>
              <w:marBottom w:val="0"/>
              <w:divBdr>
                <w:top w:val="none" w:sz="0" w:space="0" w:color="auto"/>
                <w:left w:val="none" w:sz="0" w:space="0" w:color="auto"/>
                <w:bottom w:val="none" w:sz="0" w:space="0" w:color="auto"/>
                <w:right w:val="none" w:sz="0" w:space="0" w:color="auto"/>
              </w:divBdr>
              <w:divsChild>
                <w:div w:id="500049997">
                  <w:marLeft w:val="-225"/>
                  <w:marRight w:val="-225"/>
                  <w:marTop w:val="0"/>
                  <w:marBottom w:val="0"/>
                  <w:divBdr>
                    <w:top w:val="none" w:sz="0" w:space="0" w:color="auto"/>
                    <w:left w:val="none" w:sz="0" w:space="0" w:color="auto"/>
                    <w:bottom w:val="none" w:sz="0" w:space="0" w:color="auto"/>
                    <w:right w:val="none" w:sz="0" w:space="0" w:color="auto"/>
                  </w:divBdr>
                  <w:divsChild>
                    <w:div w:id="165919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476969">
      <w:bodyDiv w:val="1"/>
      <w:marLeft w:val="0"/>
      <w:marRight w:val="0"/>
      <w:marTop w:val="0"/>
      <w:marBottom w:val="0"/>
      <w:divBdr>
        <w:top w:val="none" w:sz="0" w:space="0" w:color="auto"/>
        <w:left w:val="none" w:sz="0" w:space="0" w:color="auto"/>
        <w:bottom w:val="none" w:sz="0" w:space="0" w:color="auto"/>
        <w:right w:val="none" w:sz="0" w:space="0" w:color="auto"/>
      </w:divBdr>
    </w:div>
    <w:div w:id="619916340">
      <w:bodyDiv w:val="1"/>
      <w:marLeft w:val="0"/>
      <w:marRight w:val="0"/>
      <w:marTop w:val="0"/>
      <w:marBottom w:val="0"/>
      <w:divBdr>
        <w:top w:val="none" w:sz="0" w:space="0" w:color="auto"/>
        <w:left w:val="none" w:sz="0" w:space="0" w:color="auto"/>
        <w:bottom w:val="none" w:sz="0" w:space="0" w:color="auto"/>
        <w:right w:val="none" w:sz="0" w:space="0" w:color="auto"/>
      </w:divBdr>
    </w:div>
    <w:div w:id="629282866">
      <w:bodyDiv w:val="1"/>
      <w:marLeft w:val="0"/>
      <w:marRight w:val="0"/>
      <w:marTop w:val="0"/>
      <w:marBottom w:val="0"/>
      <w:divBdr>
        <w:top w:val="none" w:sz="0" w:space="0" w:color="auto"/>
        <w:left w:val="none" w:sz="0" w:space="0" w:color="auto"/>
        <w:bottom w:val="none" w:sz="0" w:space="0" w:color="auto"/>
        <w:right w:val="none" w:sz="0" w:space="0" w:color="auto"/>
      </w:divBdr>
      <w:divsChild>
        <w:div w:id="780491873">
          <w:marLeft w:val="0"/>
          <w:marRight w:val="0"/>
          <w:marTop w:val="0"/>
          <w:marBottom w:val="0"/>
          <w:divBdr>
            <w:top w:val="none" w:sz="0" w:space="0" w:color="auto"/>
            <w:left w:val="none" w:sz="0" w:space="0" w:color="auto"/>
            <w:bottom w:val="none" w:sz="0" w:space="0" w:color="auto"/>
            <w:right w:val="none" w:sz="0" w:space="0" w:color="auto"/>
          </w:divBdr>
          <w:divsChild>
            <w:div w:id="1417820949">
              <w:marLeft w:val="0"/>
              <w:marRight w:val="0"/>
              <w:marTop w:val="0"/>
              <w:marBottom w:val="0"/>
              <w:divBdr>
                <w:top w:val="none" w:sz="0" w:space="0" w:color="auto"/>
                <w:left w:val="none" w:sz="0" w:space="0" w:color="auto"/>
                <w:bottom w:val="none" w:sz="0" w:space="0" w:color="auto"/>
                <w:right w:val="none" w:sz="0" w:space="0" w:color="auto"/>
              </w:divBdr>
              <w:divsChild>
                <w:div w:id="165242999">
                  <w:marLeft w:val="-225"/>
                  <w:marRight w:val="-225"/>
                  <w:marTop w:val="0"/>
                  <w:marBottom w:val="0"/>
                  <w:divBdr>
                    <w:top w:val="none" w:sz="0" w:space="0" w:color="auto"/>
                    <w:left w:val="none" w:sz="0" w:space="0" w:color="auto"/>
                    <w:bottom w:val="none" w:sz="0" w:space="0" w:color="auto"/>
                    <w:right w:val="none" w:sz="0" w:space="0" w:color="auto"/>
                  </w:divBdr>
                  <w:divsChild>
                    <w:div w:id="65125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2300">
      <w:bodyDiv w:val="1"/>
      <w:marLeft w:val="0"/>
      <w:marRight w:val="0"/>
      <w:marTop w:val="0"/>
      <w:marBottom w:val="0"/>
      <w:divBdr>
        <w:top w:val="none" w:sz="0" w:space="0" w:color="auto"/>
        <w:left w:val="none" w:sz="0" w:space="0" w:color="auto"/>
        <w:bottom w:val="none" w:sz="0" w:space="0" w:color="auto"/>
        <w:right w:val="none" w:sz="0" w:space="0" w:color="auto"/>
      </w:divBdr>
      <w:divsChild>
        <w:div w:id="1411269160">
          <w:marLeft w:val="0"/>
          <w:marRight w:val="0"/>
          <w:marTop w:val="0"/>
          <w:marBottom w:val="0"/>
          <w:divBdr>
            <w:top w:val="none" w:sz="0" w:space="0" w:color="auto"/>
            <w:left w:val="none" w:sz="0" w:space="0" w:color="auto"/>
            <w:bottom w:val="none" w:sz="0" w:space="0" w:color="auto"/>
            <w:right w:val="none" w:sz="0" w:space="0" w:color="auto"/>
          </w:divBdr>
          <w:divsChild>
            <w:div w:id="241065255">
              <w:marLeft w:val="0"/>
              <w:marRight w:val="0"/>
              <w:marTop w:val="0"/>
              <w:marBottom w:val="0"/>
              <w:divBdr>
                <w:top w:val="none" w:sz="0" w:space="0" w:color="auto"/>
                <w:left w:val="none" w:sz="0" w:space="0" w:color="auto"/>
                <w:bottom w:val="none" w:sz="0" w:space="0" w:color="auto"/>
                <w:right w:val="none" w:sz="0" w:space="0" w:color="auto"/>
              </w:divBdr>
              <w:divsChild>
                <w:div w:id="697778861">
                  <w:marLeft w:val="-225"/>
                  <w:marRight w:val="-225"/>
                  <w:marTop w:val="0"/>
                  <w:marBottom w:val="0"/>
                  <w:divBdr>
                    <w:top w:val="none" w:sz="0" w:space="0" w:color="auto"/>
                    <w:left w:val="none" w:sz="0" w:space="0" w:color="auto"/>
                    <w:bottom w:val="none" w:sz="0" w:space="0" w:color="auto"/>
                    <w:right w:val="none" w:sz="0" w:space="0" w:color="auto"/>
                  </w:divBdr>
                  <w:divsChild>
                    <w:div w:id="13826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103869">
      <w:bodyDiv w:val="1"/>
      <w:marLeft w:val="0"/>
      <w:marRight w:val="0"/>
      <w:marTop w:val="0"/>
      <w:marBottom w:val="0"/>
      <w:divBdr>
        <w:top w:val="none" w:sz="0" w:space="0" w:color="auto"/>
        <w:left w:val="none" w:sz="0" w:space="0" w:color="auto"/>
        <w:bottom w:val="none" w:sz="0" w:space="0" w:color="auto"/>
        <w:right w:val="none" w:sz="0" w:space="0" w:color="auto"/>
      </w:divBdr>
    </w:div>
    <w:div w:id="646323205">
      <w:bodyDiv w:val="1"/>
      <w:marLeft w:val="0"/>
      <w:marRight w:val="0"/>
      <w:marTop w:val="0"/>
      <w:marBottom w:val="0"/>
      <w:divBdr>
        <w:top w:val="none" w:sz="0" w:space="0" w:color="auto"/>
        <w:left w:val="none" w:sz="0" w:space="0" w:color="auto"/>
        <w:bottom w:val="none" w:sz="0" w:space="0" w:color="auto"/>
        <w:right w:val="none" w:sz="0" w:space="0" w:color="auto"/>
      </w:divBdr>
    </w:div>
    <w:div w:id="650445575">
      <w:bodyDiv w:val="1"/>
      <w:marLeft w:val="0"/>
      <w:marRight w:val="0"/>
      <w:marTop w:val="0"/>
      <w:marBottom w:val="0"/>
      <w:divBdr>
        <w:top w:val="none" w:sz="0" w:space="0" w:color="auto"/>
        <w:left w:val="none" w:sz="0" w:space="0" w:color="auto"/>
        <w:bottom w:val="none" w:sz="0" w:space="0" w:color="auto"/>
        <w:right w:val="none" w:sz="0" w:space="0" w:color="auto"/>
      </w:divBdr>
    </w:div>
    <w:div w:id="709375041">
      <w:bodyDiv w:val="1"/>
      <w:marLeft w:val="0"/>
      <w:marRight w:val="0"/>
      <w:marTop w:val="0"/>
      <w:marBottom w:val="0"/>
      <w:divBdr>
        <w:top w:val="none" w:sz="0" w:space="0" w:color="auto"/>
        <w:left w:val="none" w:sz="0" w:space="0" w:color="auto"/>
        <w:bottom w:val="none" w:sz="0" w:space="0" w:color="auto"/>
        <w:right w:val="none" w:sz="0" w:space="0" w:color="auto"/>
      </w:divBdr>
      <w:divsChild>
        <w:div w:id="932127464">
          <w:marLeft w:val="0"/>
          <w:marRight w:val="0"/>
          <w:marTop w:val="0"/>
          <w:marBottom w:val="0"/>
          <w:divBdr>
            <w:top w:val="none" w:sz="0" w:space="0" w:color="auto"/>
            <w:left w:val="none" w:sz="0" w:space="0" w:color="auto"/>
            <w:bottom w:val="none" w:sz="0" w:space="0" w:color="auto"/>
            <w:right w:val="none" w:sz="0" w:space="0" w:color="auto"/>
          </w:divBdr>
          <w:divsChild>
            <w:div w:id="1202208884">
              <w:marLeft w:val="0"/>
              <w:marRight w:val="0"/>
              <w:marTop w:val="0"/>
              <w:marBottom w:val="0"/>
              <w:divBdr>
                <w:top w:val="none" w:sz="0" w:space="0" w:color="auto"/>
                <w:left w:val="none" w:sz="0" w:space="0" w:color="auto"/>
                <w:bottom w:val="none" w:sz="0" w:space="0" w:color="auto"/>
                <w:right w:val="none" w:sz="0" w:space="0" w:color="auto"/>
              </w:divBdr>
              <w:divsChild>
                <w:div w:id="289166600">
                  <w:marLeft w:val="-225"/>
                  <w:marRight w:val="-225"/>
                  <w:marTop w:val="0"/>
                  <w:marBottom w:val="0"/>
                  <w:divBdr>
                    <w:top w:val="none" w:sz="0" w:space="0" w:color="auto"/>
                    <w:left w:val="none" w:sz="0" w:space="0" w:color="auto"/>
                    <w:bottom w:val="none" w:sz="0" w:space="0" w:color="auto"/>
                    <w:right w:val="none" w:sz="0" w:space="0" w:color="auto"/>
                  </w:divBdr>
                  <w:divsChild>
                    <w:div w:id="18481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120238">
      <w:bodyDiv w:val="1"/>
      <w:marLeft w:val="0"/>
      <w:marRight w:val="0"/>
      <w:marTop w:val="0"/>
      <w:marBottom w:val="0"/>
      <w:divBdr>
        <w:top w:val="none" w:sz="0" w:space="0" w:color="auto"/>
        <w:left w:val="none" w:sz="0" w:space="0" w:color="auto"/>
        <w:bottom w:val="none" w:sz="0" w:space="0" w:color="auto"/>
        <w:right w:val="none" w:sz="0" w:space="0" w:color="auto"/>
      </w:divBdr>
    </w:div>
    <w:div w:id="727218441">
      <w:bodyDiv w:val="1"/>
      <w:marLeft w:val="0"/>
      <w:marRight w:val="0"/>
      <w:marTop w:val="0"/>
      <w:marBottom w:val="0"/>
      <w:divBdr>
        <w:top w:val="none" w:sz="0" w:space="0" w:color="auto"/>
        <w:left w:val="none" w:sz="0" w:space="0" w:color="auto"/>
        <w:bottom w:val="none" w:sz="0" w:space="0" w:color="auto"/>
        <w:right w:val="none" w:sz="0" w:space="0" w:color="auto"/>
      </w:divBdr>
      <w:divsChild>
        <w:div w:id="1511408519">
          <w:marLeft w:val="0"/>
          <w:marRight w:val="0"/>
          <w:marTop w:val="0"/>
          <w:marBottom w:val="0"/>
          <w:divBdr>
            <w:top w:val="none" w:sz="0" w:space="0" w:color="auto"/>
            <w:left w:val="none" w:sz="0" w:space="0" w:color="auto"/>
            <w:bottom w:val="none" w:sz="0" w:space="0" w:color="auto"/>
            <w:right w:val="none" w:sz="0" w:space="0" w:color="auto"/>
          </w:divBdr>
          <w:divsChild>
            <w:div w:id="1576358219">
              <w:marLeft w:val="0"/>
              <w:marRight w:val="0"/>
              <w:marTop w:val="0"/>
              <w:marBottom w:val="0"/>
              <w:divBdr>
                <w:top w:val="none" w:sz="0" w:space="0" w:color="auto"/>
                <w:left w:val="none" w:sz="0" w:space="0" w:color="auto"/>
                <w:bottom w:val="none" w:sz="0" w:space="0" w:color="auto"/>
                <w:right w:val="none" w:sz="0" w:space="0" w:color="auto"/>
              </w:divBdr>
              <w:divsChild>
                <w:div w:id="1402866935">
                  <w:marLeft w:val="-225"/>
                  <w:marRight w:val="-225"/>
                  <w:marTop w:val="0"/>
                  <w:marBottom w:val="0"/>
                  <w:divBdr>
                    <w:top w:val="none" w:sz="0" w:space="0" w:color="auto"/>
                    <w:left w:val="none" w:sz="0" w:space="0" w:color="auto"/>
                    <w:bottom w:val="none" w:sz="0" w:space="0" w:color="auto"/>
                    <w:right w:val="none" w:sz="0" w:space="0" w:color="auto"/>
                  </w:divBdr>
                  <w:divsChild>
                    <w:div w:id="158796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497084">
      <w:bodyDiv w:val="1"/>
      <w:marLeft w:val="0"/>
      <w:marRight w:val="0"/>
      <w:marTop w:val="0"/>
      <w:marBottom w:val="0"/>
      <w:divBdr>
        <w:top w:val="none" w:sz="0" w:space="0" w:color="auto"/>
        <w:left w:val="none" w:sz="0" w:space="0" w:color="auto"/>
        <w:bottom w:val="none" w:sz="0" w:space="0" w:color="auto"/>
        <w:right w:val="none" w:sz="0" w:space="0" w:color="auto"/>
      </w:divBdr>
    </w:div>
    <w:div w:id="733772155">
      <w:bodyDiv w:val="1"/>
      <w:marLeft w:val="0"/>
      <w:marRight w:val="0"/>
      <w:marTop w:val="0"/>
      <w:marBottom w:val="0"/>
      <w:divBdr>
        <w:top w:val="none" w:sz="0" w:space="0" w:color="auto"/>
        <w:left w:val="none" w:sz="0" w:space="0" w:color="auto"/>
        <w:bottom w:val="none" w:sz="0" w:space="0" w:color="auto"/>
        <w:right w:val="none" w:sz="0" w:space="0" w:color="auto"/>
      </w:divBdr>
      <w:divsChild>
        <w:div w:id="1460222114">
          <w:marLeft w:val="0"/>
          <w:marRight w:val="0"/>
          <w:marTop w:val="0"/>
          <w:marBottom w:val="0"/>
          <w:divBdr>
            <w:top w:val="none" w:sz="0" w:space="0" w:color="auto"/>
            <w:left w:val="none" w:sz="0" w:space="0" w:color="auto"/>
            <w:bottom w:val="none" w:sz="0" w:space="0" w:color="auto"/>
            <w:right w:val="none" w:sz="0" w:space="0" w:color="auto"/>
          </w:divBdr>
          <w:divsChild>
            <w:div w:id="860246147">
              <w:marLeft w:val="0"/>
              <w:marRight w:val="0"/>
              <w:marTop w:val="0"/>
              <w:marBottom w:val="0"/>
              <w:divBdr>
                <w:top w:val="none" w:sz="0" w:space="0" w:color="auto"/>
                <w:left w:val="none" w:sz="0" w:space="0" w:color="auto"/>
                <w:bottom w:val="none" w:sz="0" w:space="0" w:color="auto"/>
                <w:right w:val="none" w:sz="0" w:space="0" w:color="auto"/>
              </w:divBdr>
              <w:divsChild>
                <w:div w:id="1961640796">
                  <w:marLeft w:val="-225"/>
                  <w:marRight w:val="-225"/>
                  <w:marTop w:val="0"/>
                  <w:marBottom w:val="0"/>
                  <w:divBdr>
                    <w:top w:val="none" w:sz="0" w:space="0" w:color="auto"/>
                    <w:left w:val="none" w:sz="0" w:space="0" w:color="auto"/>
                    <w:bottom w:val="none" w:sz="0" w:space="0" w:color="auto"/>
                    <w:right w:val="none" w:sz="0" w:space="0" w:color="auto"/>
                  </w:divBdr>
                  <w:divsChild>
                    <w:div w:id="77486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035605">
      <w:bodyDiv w:val="1"/>
      <w:marLeft w:val="0"/>
      <w:marRight w:val="0"/>
      <w:marTop w:val="0"/>
      <w:marBottom w:val="0"/>
      <w:divBdr>
        <w:top w:val="none" w:sz="0" w:space="0" w:color="auto"/>
        <w:left w:val="none" w:sz="0" w:space="0" w:color="auto"/>
        <w:bottom w:val="none" w:sz="0" w:space="0" w:color="auto"/>
        <w:right w:val="none" w:sz="0" w:space="0" w:color="auto"/>
      </w:divBdr>
    </w:div>
    <w:div w:id="794719452">
      <w:bodyDiv w:val="1"/>
      <w:marLeft w:val="0"/>
      <w:marRight w:val="0"/>
      <w:marTop w:val="0"/>
      <w:marBottom w:val="0"/>
      <w:divBdr>
        <w:top w:val="none" w:sz="0" w:space="0" w:color="auto"/>
        <w:left w:val="none" w:sz="0" w:space="0" w:color="auto"/>
        <w:bottom w:val="none" w:sz="0" w:space="0" w:color="auto"/>
        <w:right w:val="none" w:sz="0" w:space="0" w:color="auto"/>
      </w:divBdr>
    </w:div>
    <w:div w:id="828981337">
      <w:bodyDiv w:val="1"/>
      <w:marLeft w:val="0"/>
      <w:marRight w:val="0"/>
      <w:marTop w:val="0"/>
      <w:marBottom w:val="0"/>
      <w:divBdr>
        <w:top w:val="none" w:sz="0" w:space="0" w:color="auto"/>
        <w:left w:val="none" w:sz="0" w:space="0" w:color="auto"/>
        <w:bottom w:val="none" w:sz="0" w:space="0" w:color="auto"/>
        <w:right w:val="none" w:sz="0" w:space="0" w:color="auto"/>
      </w:divBdr>
    </w:div>
    <w:div w:id="873276300">
      <w:bodyDiv w:val="1"/>
      <w:marLeft w:val="0"/>
      <w:marRight w:val="0"/>
      <w:marTop w:val="0"/>
      <w:marBottom w:val="0"/>
      <w:divBdr>
        <w:top w:val="none" w:sz="0" w:space="0" w:color="auto"/>
        <w:left w:val="none" w:sz="0" w:space="0" w:color="auto"/>
        <w:bottom w:val="none" w:sz="0" w:space="0" w:color="auto"/>
        <w:right w:val="none" w:sz="0" w:space="0" w:color="auto"/>
      </w:divBdr>
      <w:divsChild>
        <w:div w:id="192308466">
          <w:marLeft w:val="0"/>
          <w:marRight w:val="0"/>
          <w:marTop w:val="0"/>
          <w:marBottom w:val="0"/>
          <w:divBdr>
            <w:top w:val="none" w:sz="0" w:space="0" w:color="auto"/>
            <w:left w:val="none" w:sz="0" w:space="0" w:color="auto"/>
            <w:bottom w:val="none" w:sz="0" w:space="0" w:color="auto"/>
            <w:right w:val="none" w:sz="0" w:space="0" w:color="auto"/>
          </w:divBdr>
          <w:divsChild>
            <w:div w:id="15624146">
              <w:marLeft w:val="0"/>
              <w:marRight w:val="0"/>
              <w:marTop w:val="0"/>
              <w:marBottom w:val="0"/>
              <w:divBdr>
                <w:top w:val="none" w:sz="0" w:space="0" w:color="auto"/>
                <w:left w:val="none" w:sz="0" w:space="0" w:color="auto"/>
                <w:bottom w:val="none" w:sz="0" w:space="0" w:color="auto"/>
                <w:right w:val="none" w:sz="0" w:space="0" w:color="auto"/>
              </w:divBdr>
              <w:divsChild>
                <w:div w:id="560750268">
                  <w:marLeft w:val="-225"/>
                  <w:marRight w:val="-225"/>
                  <w:marTop w:val="0"/>
                  <w:marBottom w:val="0"/>
                  <w:divBdr>
                    <w:top w:val="none" w:sz="0" w:space="0" w:color="auto"/>
                    <w:left w:val="none" w:sz="0" w:space="0" w:color="auto"/>
                    <w:bottom w:val="none" w:sz="0" w:space="0" w:color="auto"/>
                    <w:right w:val="none" w:sz="0" w:space="0" w:color="auto"/>
                  </w:divBdr>
                  <w:divsChild>
                    <w:div w:id="81403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19242">
      <w:bodyDiv w:val="1"/>
      <w:marLeft w:val="0"/>
      <w:marRight w:val="0"/>
      <w:marTop w:val="0"/>
      <w:marBottom w:val="0"/>
      <w:divBdr>
        <w:top w:val="none" w:sz="0" w:space="0" w:color="auto"/>
        <w:left w:val="none" w:sz="0" w:space="0" w:color="auto"/>
        <w:bottom w:val="none" w:sz="0" w:space="0" w:color="auto"/>
        <w:right w:val="none" w:sz="0" w:space="0" w:color="auto"/>
      </w:divBdr>
    </w:div>
    <w:div w:id="917523503">
      <w:bodyDiv w:val="1"/>
      <w:marLeft w:val="0"/>
      <w:marRight w:val="0"/>
      <w:marTop w:val="0"/>
      <w:marBottom w:val="0"/>
      <w:divBdr>
        <w:top w:val="none" w:sz="0" w:space="0" w:color="auto"/>
        <w:left w:val="none" w:sz="0" w:space="0" w:color="auto"/>
        <w:bottom w:val="none" w:sz="0" w:space="0" w:color="auto"/>
        <w:right w:val="none" w:sz="0" w:space="0" w:color="auto"/>
      </w:divBdr>
    </w:div>
    <w:div w:id="917864242">
      <w:bodyDiv w:val="1"/>
      <w:marLeft w:val="0"/>
      <w:marRight w:val="0"/>
      <w:marTop w:val="0"/>
      <w:marBottom w:val="0"/>
      <w:divBdr>
        <w:top w:val="none" w:sz="0" w:space="0" w:color="auto"/>
        <w:left w:val="none" w:sz="0" w:space="0" w:color="auto"/>
        <w:bottom w:val="none" w:sz="0" w:space="0" w:color="auto"/>
        <w:right w:val="none" w:sz="0" w:space="0" w:color="auto"/>
      </w:divBdr>
    </w:div>
    <w:div w:id="947157308">
      <w:bodyDiv w:val="1"/>
      <w:marLeft w:val="0"/>
      <w:marRight w:val="0"/>
      <w:marTop w:val="0"/>
      <w:marBottom w:val="0"/>
      <w:divBdr>
        <w:top w:val="none" w:sz="0" w:space="0" w:color="auto"/>
        <w:left w:val="none" w:sz="0" w:space="0" w:color="auto"/>
        <w:bottom w:val="none" w:sz="0" w:space="0" w:color="auto"/>
        <w:right w:val="none" w:sz="0" w:space="0" w:color="auto"/>
      </w:divBdr>
    </w:div>
    <w:div w:id="993414786">
      <w:bodyDiv w:val="1"/>
      <w:marLeft w:val="0"/>
      <w:marRight w:val="0"/>
      <w:marTop w:val="0"/>
      <w:marBottom w:val="0"/>
      <w:divBdr>
        <w:top w:val="none" w:sz="0" w:space="0" w:color="auto"/>
        <w:left w:val="none" w:sz="0" w:space="0" w:color="auto"/>
        <w:bottom w:val="none" w:sz="0" w:space="0" w:color="auto"/>
        <w:right w:val="none" w:sz="0" w:space="0" w:color="auto"/>
      </w:divBdr>
    </w:div>
    <w:div w:id="1016805911">
      <w:bodyDiv w:val="1"/>
      <w:marLeft w:val="0"/>
      <w:marRight w:val="0"/>
      <w:marTop w:val="0"/>
      <w:marBottom w:val="0"/>
      <w:divBdr>
        <w:top w:val="none" w:sz="0" w:space="0" w:color="auto"/>
        <w:left w:val="none" w:sz="0" w:space="0" w:color="auto"/>
        <w:bottom w:val="none" w:sz="0" w:space="0" w:color="auto"/>
        <w:right w:val="none" w:sz="0" w:space="0" w:color="auto"/>
      </w:divBdr>
    </w:div>
    <w:div w:id="1026757631">
      <w:bodyDiv w:val="1"/>
      <w:marLeft w:val="0"/>
      <w:marRight w:val="0"/>
      <w:marTop w:val="0"/>
      <w:marBottom w:val="0"/>
      <w:divBdr>
        <w:top w:val="none" w:sz="0" w:space="0" w:color="auto"/>
        <w:left w:val="none" w:sz="0" w:space="0" w:color="auto"/>
        <w:bottom w:val="none" w:sz="0" w:space="0" w:color="auto"/>
        <w:right w:val="none" w:sz="0" w:space="0" w:color="auto"/>
      </w:divBdr>
    </w:div>
    <w:div w:id="1034159951">
      <w:bodyDiv w:val="1"/>
      <w:marLeft w:val="0"/>
      <w:marRight w:val="0"/>
      <w:marTop w:val="0"/>
      <w:marBottom w:val="0"/>
      <w:divBdr>
        <w:top w:val="none" w:sz="0" w:space="0" w:color="auto"/>
        <w:left w:val="none" w:sz="0" w:space="0" w:color="auto"/>
        <w:bottom w:val="none" w:sz="0" w:space="0" w:color="auto"/>
        <w:right w:val="none" w:sz="0" w:space="0" w:color="auto"/>
      </w:divBdr>
    </w:div>
    <w:div w:id="1057314876">
      <w:bodyDiv w:val="1"/>
      <w:marLeft w:val="0"/>
      <w:marRight w:val="0"/>
      <w:marTop w:val="0"/>
      <w:marBottom w:val="0"/>
      <w:divBdr>
        <w:top w:val="none" w:sz="0" w:space="0" w:color="auto"/>
        <w:left w:val="none" w:sz="0" w:space="0" w:color="auto"/>
        <w:bottom w:val="none" w:sz="0" w:space="0" w:color="auto"/>
        <w:right w:val="none" w:sz="0" w:space="0" w:color="auto"/>
      </w:divBdr>
      <w:divsChild>
        <w:div w:id="2050178110">
          <w:marLeft w:val="0"/>
          <w:marRight w:val="0"/>
          <w:marTop w:val="0"/>
          <w:marBottom w:val="0"/>
          <w:divBdr>
            <w:top w:val="none" w:sz="0" w:space="0" w:color="auto"/>
            <w:left w:val="none" w:sz="0" w:space="0" w:color="auto"/>
            <w:bottom w:val="none" w:sz="0" w:space="0" w:color="auto"/>
            <w:right w:val="none" w:sz="0" w:space="0" w:color="auto"/>
          </w:divBdr>
          <w:divsChild>
            <w:div w:id="190072653">
              <w:marLeft w:val="0"/>
              <w:marRight w:val="0"/>
              <w:marTop w:val="0"/>
              <w:marBottom w:val="0"/>
              <w:divBdr>
                <w:top w:val="none" w:sz="0" w:space="0" w:color="auto"/>
                <w:left w:val="none" w:sz="0" w:space="0" w:color="auto"/>
                <w:bottom w:val="none" w:sz="0" w:space="0" w:color="auto"/>
                <w:right w:val="none" w:sz="0" w:space="0" w:color="auto"/>
              </w:divBdr>
              <w:divsChild>
                <w:div w:id="1447580671">
                  <w:marLeft w:val="-225"/>
                  <w:marRight w:val="-225"/>
                  <w:marTop w:val="0"/>
                  <w:marBottom w:val="0"/>
                  <w:divBdr>
                    <w:top w:val="none" w:sz="0" w:space="0" w:color="auto"/>
                    <w:left w:val="none" w:sz="0" w:space="0" w:color="auto"/>
                    <w:bottom w:val="none" w:sz="0" w:space="0" w:color="auto"/>
                    <w:right w:val="none" w:sz="0" w:space="0" w:color="auto"/>
                  </w:divBdr>
                  <w:divsChild>
                    <w:div w:id="7043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641122">
      <w:bodyDiv w:val="1"/>
      <w:marLeft w:val="0"/>
      <w:marRight w:val="0"/>
      <w:marTop w:val="0"/>
      <w:marBottom w:val="0"/>
      <w:divBdr>
        <w:top w:val="none" w:sz="0" w:space="0" w:color="auto"/>
        <w:left w:val="none" w:sz="0" w:space="0" w:color="auto"/>
        <w:bottom w:val="none" w:sz="0" w:space="0" w:color="auto"/>
        <w:right w:val="none" w:sz="0" w:space="0" w:color="auto"/>
      </w:divBdr>
    </w:div>
    <w:div w:id="1125999519">
      <w:bodyDiv w:val="1"/>
      <w:marLeft w:val="0"/>
      <w:marRight w:val="0"/>
      <w:marTop w:val="0"/>
      <w:marBottom w:val="0"/>
      <w:divBdr>
        <w:top w:val="none" w:sz="0" w:space="0" w:color="auto"/>
        <w:left w:val="none" w:sz="0" w:space="0" w:color="auto"/>
        <w:bottom w:val="none" w:sz="0" w:space="0" w:color="auto"/>
        <w:right w:val="none" w:sz="0" w:space="0" w:color="auto"/>
      </w:divBdr>
    </w:div>
    <w:div w:id="1152284813">
      <w:bodyDiv w:val="1"/>
      <w:marLeft w:val="0"/>
      <w:marRight w:val="0"/>
      <w:marTop w:val="0"/>
      <w:marBottom w:val="0"/>
      <w:divBdr>
        <w:top w:val="none" w:sz="0" w:space="0" w:color="auto"/>
        <w:left w:val="none" w:sz="0" w:space="0" w:color="auto"/>
        <w:bottom w:val="none" w:sz="0" w:space="0" w:color="auto"/>
        <w:right w:val="none" w:sz="0" w:space="0" w:color="auto"/>
      </w:divBdr>
    </w:div>
    <w:div w:id="1159925335">
      <w:bodyDiv w:val="1"/>
      <w:marLeft w:val="0"/>
      <w:marRight w:val="0"/>
      <w:marTop w:val="0"/>
      <w:marBottom w:val="0"/>
      <w:divBdr>
        <w:top w:val="none" w:sz="0" w:space="0" w:color="auto"/>
        <w:left w:val="none" w:sz="0" w:space="0" w:color="auto"/>
        <w:bottom w:val="none" w:sz="0" w:space="0" w:color="auto"/>
        <w:right w:val="none" w:sz="0" w:space="0" w:color="auto"/>
      </w:divBdr>
      <w:divsChild>
        <w:div w:id="791896286">
          <w:marLeft w:val="0"/>
          <w:marRight w:val="0"/>
          <w:marTop w:val="0"/>
          <w:marBottom w:val="0"/>
          <w:divBdr>
            <w:top w:val="none" w:sz="0" w:space="0" w:color="auto"/>
            <w:left w:val="none" w:sz="0" w:space="0" w:color="auto"/>
            <w:bottom w:val="none" w:sz="0" w:space="0" w:color="auto"/>
            <w:right w:val="none" w:sz="0" w:space="0" w:color="auto"/>
          </w:divBdr>
          <w:divsChild>
            <w:div w:id="916285855">
              <w:marLeft w:val="0"/>
              <w:marRight w:val="0"/>
              <w:marTop w:val="0"/>
              <w:marBottom w:val="0"/>
              <w:divBdr>
                <w:top w:val="none" w:sz="0" w:space="0" w:color="auto"/>
                <w:left w:val="none" w:sz="0" w:space="0" w:color="auto"/>
                <w:bottom w:val="none" w:sz="0" w:space="0" w:color="auto"/>
                <w:right w:val="none" w:sz="0" w:space="0" w:color="auto"/>
              </w:divBdr>
              <w:divsChild>
                <w:div w:id="734165566">
                  <w:marLeft w:val="-225"/>
                  <w:marRight w:val="-225"/>
                  <w:marTop w:val="0"/>
                  <w:marBottom w:val="0"/>
                  <w:divBdr>
                    <w:top w:val="none" w:sz="0" w:space="0" w:color="auto"/>
                    <w:left w:val="none" w:sz="0" w:space="0" w:color="auto"/>
                    <w:bottom w:val="none" w:sz="0" w:space="0" w:color="auto"/>
                    <w:right w:val="none" w:sz="0" w:space="0" w:color="auto"/>
                  </w:divBdr>
                  <w:divsChild>
                    <w:div w:id="73027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610518">
      <w:bodyDiv w:val="1"/>
      <w:marLeft w:val="0"/>
      <w:marRight w:val="0"/>
      <w:marTop w:val="0"/>
      <w:marBottom w:val="0"/>
      <w:divBdr>
        <w:top w:val="none" w:sz="0" w:space="0" w:color="auto"/>
        <w:left w:val="none" w:sz="0" w:space="0" w:color="auto"/>
        <w:bottom w:val="none" w:sz="0" w:space="0" w:color="auto"/>
        <w:right w:val="none" w:sz="0" w:space="0" w:color="auto"/>
      </w:divBdr>
    </w:div>
    <w:div w:id="1194802474">
      <w:bodyDiv w:val="1"/>
      <w:marLeft w:val="0"/>
      <w:marRight w:val="0"/>
      <w:marTop w:val="0"/>
      <w:marBottom w:val="0"/>
      <w:divBdr>
        <w:top w:val="none" w:sz="0" w:space="0" w:color="auto"/>
        <w:left w:val="none" w:sz="0" w:space="0" w:color="auto"/>
        <w:bottom w:val="none" w:sz="0" w:space="0" w:color="auto"/>
        <w:right w:val="none" w:sz="0" w:space="0" w:color="auto"/>
      </w:divBdr>
      <w:divsChild>
        <w:div w:id="92019626">
          <w:marLeft w:val="0"/>
          <w:marRight w:val="0"/>
          <w:marTop w:val="0"/>
          <w:marBottom w:val="0"/>
          <w:divBdr>
            <w:top w:val="none" w:sz="0" w:space="0" w:color="auto"/>
            <w:left w:val="none" w:sz="0" w:space="0" w:color="auto"/>
            <w:bottom w:val="none" w:sz="0" w:space="0" w:color="auto"/>
            <w:right w:val="none" w:sz="0" w:space="0" w:color="auto"/>
          </w:divBdr>
          <w:divsChild>
            <w:div w:id="1384063449">
              <w:marLeft w:val="0"/>
              <w:marRight w:val="0"/>
              <w:marTop w:val="0"/>
              <w:marBottom w:val="0"/>
              <w:divBdr>
                <w:top w:val="none" w:sz="0" w:space="0" w:color="auto"/>
                <w:left w:val="none" w:sz="0" w:space="0" w:color="auto"/>
                <w:bottom w:val="none" w:sz="0" w:space="0" w:color="auto"/>
                <w:right w:val="none" w:sz="0" w:space="0" w:color="auto"/>
              </w:divBdr>
              <w:divsChild>
                <w:div w:id="1849557264">
                  <w:marLeft w:val="-225"/>
                  <w:marRight w:val="-225"/>
                  <w:marTop w:val="0"/>
                  <w:marBottom w:val="0"/>
                  <w:divBdr>
                    <w:top w:val="none" w:sz="0" w:space="0" w:color="auto"/>
                    <w:left w:val="none" w:sz="0" w:space="0" w:color="auto"/>
                    <w:bottom w:val="none" w:sz="0" w:space="0" w:color="auto"/>
                    <w:right w:val="none" w:sz="0" w:space="0" w:color="auto"/>
                  </w:divBdr>
                  <w:divsChild>
                    <w:div w:id="20061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585702">
      <w:bodyDiv w:val="1"/>
      <w:marLeft w:val="0"/>
      <w:marRight w:val="0"/>
      <w:marTop w:val="0"/>
      <w:marBottom w:val="0"/>
      <w:divBdr>
        <w:top w:val="none" w:sz="0" w:space="0" w:color="auto"/>
        <w:left w:val="none" w:sz="0" w:space="0" w:color="auto"/>
        <w:bottom w:val="none" w:sz="0" w:space="0" w:color="auto"/>
        <w:right w:val="none" w:sz="0" w:space="0" w:color="auto"/>
      </w:divBdr>
    </w:div>
    <w:div w:id="1229726909">
      <w:bodyDiv w:val="1"/>
      <w:marLeft w:val="0"/>
      <w:marRight w:val="0"/>
      <w:marTop w:val="0"/>
      <w:marBottom w:val="0"/>
      <w:divBdr>
        <w:top w:val="none" w:sz="0" w:space="0" w:color="auto"/>
        <w:left w:val="none" w:sz="0" w:space="0" w:color="auto"/>
        <w:bottom w:val="none" w:sz="0" w:space="0" w:color="auto"/>
        <w:right w:val="none" w:sz="0" w:space="0" w:color="auto"/>
      </w:divBdr>
    </w:div>
    <w:div w:id="1256941001">
      <w:bodyDiv w:val="1"/>
      <w:marLeft w:val="0"/>
      <w:marRight w:val="0"/>
      <w:marTop w:val="0"/>
      <w:marBottom w:val="0"/>
      <w:divBdr>
        <w:top w:val="none" w:sz="0" w:space="0" w:color="auto"/>
        <w:left w:val="none" w:sz="0" w:space="0" w:color="auto"/>
        <w:bottom w:val="none" w:sz="0" w:space="0" w:color="auto"/>
        <w:right w:val="none" w:sz="0" w:space="0" w:color="auto"/>
      </w:divBdr>
    </w:div>
    <w:div w:id="1299916890">
      <w:bodyDiv w:val="1"/>
      <w:marLeft w:val="0"/>
      <w:marRight w:val="0"/>
      <w:marTop w:val="0"/>
      <w:marBottom w:val="0"/>
      <w:divBdr>
        <w:top w:val="none" w:sz="0" w:space="0" w:color="auto"/>
        <w:left w:val="none" w:sz="0" w:space="0" w:color="auto"/>
        <w:bottom w:val="none" w:sz="0" w:space="0" w:color="auto"/>
        <w:right w:val="none" w:sz="0" w:space="0" w:color="auto"/>
      </w:divBdr>
    </w:div>
    <w:div w:id="1327243745">
      <w:bodyDiv w:val="1"/>
      <w:marLeft w:val="0"/>
      <w:marRight w:val="0"/>
      <w:marTop w:val="0"/>
      <w:marBottom w:val="0"/>
      <w:divBdr>
        <w:top w:val="none" w:sz="0" w:space="0" w:color="auto"/>
        <w:left w:val="none" w:sz="0" w:space="0" w:color="auto"/>
        <w:bottom w:val="none" w:sz="0" w:space="0" w:color="auto"/>
        <w:right w:val="none" w:sz="0" w:space="0" w:color="auto"/>
      </w:divBdr>
    </w:div>
    <w:div w:id="1429931861">
      <w:bodyDiv w:val="1"/>
      <w:marLeft w:val="0"/>
      <w:marRight w:val="0"/>
      <w:marTop w:val="0"/>
      <w:marBottom w:val="0"/>
      <w:divBdr>
        <w:top w:val="none" w:sz="0" w:space="0" w:color="auto"/>
        <w:left w:val="none" w:sz="0" w:space="0" w:color="auto"/>
        <w:bottom w:val="none" w:sz="0" w:space="0" w:color="auto"/>
        <w:right w:val="none" w:sz="0" w:space="0" w:color="auto"/>
      </w:divBdr>
    </w:div>
    <w:div w:id="1451435666">
      <w:bodyDiv w:val="1"/>
      <w:marLeft w:val="0"/>
      <w:marRight w:val="0"/>
      <w:marTop w:val="0"/>
      <w:marBottom w:val="0"/>
      <w:divBdr>
        <w:top w:val="none" w:sz="0" w:space="0" w:color="auto"/>
        <w:left w:val="none" w:sz="0" w:space="0" w:color="auto"/>
        <w:bottom w:val="none" w:sz="0" w:space="0" w:color="auto"/>
        <w:right w:val="none" w:sz="0" w:space="0" w:color="auto"/>
      </w:divBdr>
    </w:div>
    <w:div w:id="1464154366">
      <w:bodyDiv w:val="1"/>
      <w:marLeft w:val="0"/>
      <w:marRight w:val="0"/>
      <w:marTop w:val="0"/>
      <w:marBottom w:val="0"/>
      <w:divBdr>
        <w:top w:val="none" w:sz="0" w:space="0" w:color="auto"/>
        <w:left w:val="none" w:sz="0" w:space="0" w:color="auto"/>
        <w:bottom w:val="none" w:sz="0" w:space="0" w:color="auto"/>
        <w:right w:val="none" w:sz="0" w:space="0" w:color="auto"/>
      </w:divBdr>
    </w:div>
    <w:div w:id="1503205758">
      <w:bodyDiv w:val="1"/>
      <w:marLeft w:val="0"/>
      <w:marRight w:val="0"/>
      <w:marTop w:val="0"/>
      <w:marBottom w:val="0"/>
      <w:divBdr>
        <w:top w:val="none" w:sz="0" w:space="0" w:color="auto"/>
        <w:left w:val="none" w:sz="0" w:space="0" w:color="auto"/>
        <w:bottom w:val="none" w:sz="0" w:space="0" w:color="auto"/>
        <w:right w:val="none" w:sz="0" w:space="0" w:color="auto"/>
      </w:divBdr>
    </w:div>
    <w:div w:id="1504587323">
      <w:bodyDiv w:val="1"/>
      <w:marLeft w:val="0"/>
      <w:marRight w:val="0"/>
      <w:marTop w:val="0"/>
      <w:marBottom w:val="0"/>
      <w:divBdr>
        <w:top w:val="none" w:sz="0" w:space="0" w:color="auto"/>
        <w:left w:val="none" w:sz="0" w:space="0" w:color="auto"/>
        <w:bottom w:val="none" w:sz="0" w:space="0" w:color="auto"/>
        <w:right w:val="none" w:sz="0" w:space="0" w:color="auto"/>
      </w:divBdr>
    </w:div>
    <w:div w:id="1512451469">
      <w:bodyDiv w:val="1"/>
      <w:marLeft w:val="0"/>
      <w:marRight w:val="0"/>
      <w:marTop w:val="0"/>
      <w:marBottom w:val="0"/>
      <w:divBdr>
        <w:top w:val="none" w:sz="0" w:space="0" w:color="auto"/>
        <w:left w:val="none" w:sz="0" w:space="0" w:color="auto"/>
        <w:bottom w:val="none" w:sz="0" w:space="0" w:color="auto"/>
        <w:right w:val="none" w:sz="0" w:space="0" w:color="auto"/>
      </w:divBdr>
      <w:divsChild>
        <w:div w:id="155152564">
          <w:marLeft w:val="360"/>
          <w:marRight w:val="0"/>
          <w:marTop w:val="120"/>
          <w:marBottom w:val="120"/>
          <w:divBdr>
            <w:top w:val="none" w:sz="0" w:space="0" w:color="auto"/>
            <w:left w:val="none" w:sz="0" w:space="0" w:color="auto"/>
            <w:bottom w:val="none" w:sz="0" w:space="0" w:color="auto"/>
            <w:right w:val="none" w:sz="0" w:space="0" w:color="auto"/>
          </w:divBdr>
        </w:div>
      </w:divsChild>
    </w:div>
    <w:div w:id="1547988487">
      <w:bodyDiv w:val="1"/>
      <w:marLeft w:val="0"/>
      <w:marRight w:val="0"/>
      <w:marTop w:val="0"/>
      <w:marBottom w:val="0"/>
      <w:divBdr>
        <w:top w:val="none" w:sz="0" w:space="0" w:color="auto"/>
        <w:left w:val="none" w:sz="0" w:space="0" w:color="auto"/>
        <w:bottom w:val="none" w:sz="0" w:space="0" w:color="auto"/>
        <w:right w:val="none" w:sz="0" w:space="0" w:color="auto"/>
      </w:divBdr>
    </w:div>
    <w:div w:id="1555118531">
      <w:bodyDiv w:val="1"/>
      <w:marLeft w:val="0"/>
      <w:marRight w:val="0"/>
      <w:marTop w:val="0"/>
      <w:marBottom w:val="0"/>
      <w:divBdr>
        <w:top w:val="none" w:sz="0" w:space="0" w:color="auto"/>
        <w:left w:val="none" w:sz="0" w:space="0" w:color="auto"/>
        <w:bottom w:val="none" w:sz="0" w:space="0" w:color="auto"/>
        <w:right w:val="none" w:sz="0" w:space="0" w:color="auto"/>
      </w:divBdr>
    </w:div>
    <w:div w:id="1592659641">
      <w:bodyDiv w:val="1"/>
      <w:marLeft w:val="0"/>
      <w:marRight w:val="0"/>
      <w:marTop w:val="0"/>
      <w:marBottom w:val="0"/>
      <w:divBdr>
        <w:top w:val="none" w:sz="0" w:space="0" w:color="auto"/>
        <w:left w:val="none" w:sz="0" w:space="0" w:color="auto"/>
        <w:bottom w:val="none" w:sz="0" w:space="0" w:color="auto"/>
        <w:right w:val="none" w:sz="0" w:space="0" w:color="auto"/>
      </w:divBdr>
    </w:div>
    <w:div w:id="1595213002">
      <w:bodyDiv w:val="1"/>
      <w:marLeft w:val="0"/>
      <w:marRight w:val="0"/>
      <w:marTop w:val="0"/>
      <w:marBottom w:val="0"/>
      <w:divBdr>
        <w:top w:val="none" w:sz="0" w:space="0" w:color="auto"/>
        <w:left w:val="none" w:sz="0" w:space="0" w:color="auto"/>
        <w:bottom w:val="none" w:sz="0" w:space="0" w:color="auto"/>
        <w:right w:val="none" w:sz="0" w:space="0" w:color="auto"/>
      </w:divBdr>
    </w:div>
    <w:div w:id="1617441841">
      <w:bodyDiv w:val="1"/>
      <w:marLeft w:val="0"/>
      <w:marRight w:val="0"/>
      <w:marTop w:val="0"/>
      <w:marBottom w:val="0"/>
      <w:divBdr>
        <w:top w:val="none" w:sz="0" w:space="0" w:color="auto"/>
        <w:left w:val="none" w:sz="0" w:space="0" w:color="auto"/>
        <w:bottom w:val="none" w:sz="0" w:space="0" w:color="auto"/>
        <w:right w:val="none" w:sz="0" w:space="0" w:color="auto"/>
      </w:divBdr>
      <w:divsChild>
        <w:div w:id="718019250">
          <w:marLeft w:val="806"/>
          <w:marRight w:val="0"/>
          <w:marTop w:val="240"/>
          <w:marBottom w:val="40"/>
          <w:divBdr>
            <w:top w:val="none" w:sz="0" w:space="0" w:color="auto"/>
            <w:left w:val="none" w:sz="0" w:space="0" w:color="auto"/>
            <w:bottom w:val="none" w:sz="0" w:space="0" w:color="auto"/>
            <w:right w:val="none" w:sz="0" w:space="0" w:color="auto"/>
          </w:divBdr>
        </w:div>
        <w:div w:id="1179540152">
          <w:marLeft w:val="806"/>
          <w:marRight w:val="0"/>
          <w:marTop w:val="240"/>
          <w:marBottom w:val="40"/>
          <w:divBdr>
            <w:top w:val="none" w:sz="0" w:space="0" w:color="auto"/>
            <w:left w:val="none" w:sz="0" w:space="0" w:color="auto"/>
            <w:bottom w:val="none" w:sz="0" w:space="0" w:color="auto"/>
            <w:right w:val="none" w:sz="0" w:space="0" w:color="auto"/>
          </w:divBdr>
        </w:div>
      </w:divsChild>
    </w:div>
    <w:div w:id="1625379537">
      <w:bodyDiv w:val="1"/>
      <w:marLeft w:val="0"/>
      <w:marRight w:val="0"/>
      <w:marTop w:val="0"/>
      <w:marBottom w:val="0"/>
      <w:divBdr>
        <w:top w:val="none" w:sz="0" w:space="0" w:color="auto"/>
        <w:left w:val="none" w:sz="0" w:space="0" w:color="auto"/>
        <w:bottom w:val="none" w:sz="0" w:space="0" w:color="auto"/>
        <w:right w:val="none" w:sz="0" w:space="0" w:color="auto"/>
      </w:divBdr>
    </w:div>
    <w:div w:id="1625890948">
      <w:bodyDiv w:val="1"/>
      <w:marLeft w:val="0"/>
      <w:marRight w:val="0"/>
      <w:marTop w:val="0"/>
      <w:marBottom w:val="0"/>
      <w:divBdr>
        <w:top w:val="none" w:sz="0" w:space="0" w:color="auto"/>
        <w:left w:val="none" w:sz="0" w:space="0" w:color="auto"/>
        <w:bottom w:val="none" w:sz="0" w:space="0" w:color="auto"/>
        <w:right w:val="none" w:sz="0" w:space="0" w:color="auto"/>
      </w:divBdr>
    </w:div>
    <w:div w:id="1626424371">
      <w:bodyDiv w:val="1"/>
      <w:marLeft w:val="0"/>
      <w:marRight w:val="0"/>
      <w:marTop w:val="0"/>
      <w:marBottom w:val="0"/>
      <w:divBdr>
        <w:top w:val="none" w:sz="0" w:space="0" w:color="auto"/>
        <w:left w:val="none" w:sz="0" w:space="0" w:color="auto"/>
        <w:bottom w:val="none" w:sz="0" w:space="0" w:color="auto"/>
        <w:right w:val="none" w:sz="0" w:space="0" w:color="auto"/>
      </w:divBdr>
    </w:div>
    <w:div w:id="1647124139">
      <w:bodyDiv w:val="1"/>
      <w:marLeft w:val="0"/>
      <w:marRight w:val="0"/>
      <w:marTop w:val="0"/>
      <w:marBottom w:val="0"/>
      <w:divBdr>
        <w:top w:val="none" w:sz="0" w:space="0" w:color="auto"/>
        <w:left w:val="none" w:sz="0" w:space="0" w:color="auto"/>
        <w:bottom w:val="none" w:sz="0" w:space="0" w:color="auto"/>
        <w:right w:val="none" w:sz="0" w:space="0" w:color="auto"/>
      </w:divBdr>
      <w:divsChild>
        <w:div w:id="542520623">
          <w:marLeft w:val="0"/>
          <w:marRight w:val="0"/>
          <w:marTop w:val="0"/>
          <w:marBottom w:val="0"/>
          <w:divBdr>
            <w:top w:val="none" w:sz="0" w:space="0" w:color="auto"/>
            <w:left w:val="none" w:sz="0" w:space="0" w:color="auto"/>
            <w:bottom w:val="none" w:sz="0" w:space="0" w:color="auto"/>
            <w:right w:val="none" w:sz="0" w:space="0" w:color="auto"/>
          </w:divBdr>
          <w:divsChild>
            <w:div w:id="2126848320">
              <w:marLeft w:val="0"/>
              <w:marRight w:val="0"/>
              <w:marTop w:val="0"/>
              <w:marBottom w:val="0"/>
              <w:divBdr>
                <w:top w:val="none" w:sz="0" w:space="0" w:color="auto"/>
                <w:left w:val="none" w:sz="0" w:space="0" w:color="auto"/>
                <w:bottom w:val="none" w:sz="0" w:space="0" w:color="auto"/>
                <w:right w:val="none" w:sz="0" w:space="0" w:color="auto"/>
              </w:divBdr>
              <w:divsChild>
                <w:div w:id="94794410">
                  <w:marLeft w:val="-225"/>
                  <w:marRight w:val="-225"/>
                  <w:marTop w:val="0"/>
                  <w:marBottom w:val="0"/>
                  <w:divBdr>
                    <w:top w:val="none" w:sz="0" w:space="0" w:color="auto"/>
                    <w:left w:val="none" w:sz="0" w:space="0" w:color="auto"/>
                    <w:bottom w:val="none" w:sz="0" w:space="0" w:color="auto"/>
                    <w:right w:val="none" w:sz="0" w:space="0" w:color="auto"/>
                  </w:divBdr>
                  <w:divsChild>
                    <w:div w:id="104217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727995">
      <w:bodyDiv w:val="1"/>
      <w:marLeft w:val="0"/>
      <w:marRight w:val="0"/>
      <w:marTop w:val="0"/>
      <w:marBottom w:val="0"/>
      <w:divBdr>
        <w:top w:val="none" w:sz="0" w:space="0" w:color="auto"/>
        <w:left w:val="none" w:sz="0" w:space="0" w:color="auto"/>
        <w:bottom w:val="none" w:sz="0" w:space="0" w:color="auto"/>
        <w:right w:val="none" w:sz="0" w:space="0" w:color="auto"/>
      </w:divBdr>
    </w:div>
    <w:div w:id="1668556711">
      <w:bodyDiv w:val="1"/>
      <w:marLeft w:val="0"/>
      <w:marRight w:val="0"/>
      <w:marTop w:val="0"/>
      <w:marBottom w:val="0"/>
      <w:divBdr>
        <w:top w:val="none" w:sz="0" w:space="0" w:color="auto"/>
        <w:left w:val="none" w:sz="0" w:space="0" w:color="auto"/>
        <w:bottom w:val="none" w:sz="0" w:space="0" w:color="auto"/>
        <w:right w:val="none" w:sz="0" w:space="0" w:color="auto"/>
      </w:divBdr>
    </w:div>
    <w:div w:id="1674143809">
      <w:bodyDiv w:val="1"/>
      <w:marLeft w:val="0"/>
      <w:marRight w:val="0"/>
      <w:marTop w:val="0"/>
      <w:marBottom w:val="0"/>
      <w:divBdr>
        <w:top w:val="none" w:sz="0" w:space="0" w:color="auto"/>
        <w:left w:val="none" w:sz="0" w:space="0" w:color="auto"/>
        <w:bottom w:val="none" w:sz="0" w:space="0" w:color="auto"/>
        <w:right w:val="none" w:sz="0" w:space="0" w:color="auto"/>
      </w:divBdr>
    </w:div>
    <w:div w:id="1685206218">
      <w:bodyDiv w:val="1"/>
      <w:marLeft w:val="0"/>
      <w:marRight w:val="0"/>
      <w:marTop w:val="0"/>
      <w:marBottom w:val="0"/>
      <w:divBdr>
        <w:top w:val="none" w:sz="0" w:space="0" w:color="auto"/>
        <w:left w:val="none" w:sz="0" w:space="0" w:color="auto"/>
        <w:bottom w:val="none" w:sz="0" w:space="0" w:color="auto"/>
        <w:right w:val="none" w:sz="0" w:space="0" w:color="auto"/>
      </w:divBdr>
    </w:div>
    <w:div w:id="1718166103">
      <w:bodyDiv w:val="1"/>
      <w:marLeft w:val="0"/>
      <w:marRight w:val="0"/>
      <w:marTop w:val="0"/>
      <w:marBottom w:val="0"/>
      <w:divBdr>
        <w:top w:val="none" w:sz="0" w:space="0" w:color="auto"/>
        <w:left w:val="none" w:sz="0" w:space="0" w:color="auto"/>
        <w:bottom w:val="none" w:sz="0" w:space="0" w:color="auto"/>
        <w:right w:val="none" w:sz="0" w:space="0" w:color="auto"/>
      </w:divBdr>
    </w:div>
    <w:div w:id="1748307098">
      <w:bodyDiv w:val="1"/>
      <w:marLeft w:val="0"/>
      <w:marRight w:val="0"/>
      <w:marTop w:val="0"/>
      <w:marBottom w:val="0"/>
      <w:divBdr>
        <w:top w:val="none" w:sz="0" w:space="0" w:color="auto"/>
        <w:left w:val="none" w:sz="0" w:space="0" w:color="auto"/>
        <w:bottom w:val="none" w:sz="0" w:space="0" w:color="auto"/>
        <w:right w:val="none" w:sz="0" w:space="0" w:color="auto"/>
      </w:divBdr>
    </w:div>
    <w:div w:id="1769961650">
      <w:bodyDiv w:val="1"/>
      <w:marLeft w:val="0"/>
      <w:marRight w:val="0"/>
      <w:marTop w:val="0"/>
      <w:marBottom w:val="0"/>
      <w:divBdr>
        <w:top w:val="none" w:sz="0" w:space="0" w:color="auto"/>
        <w:left w:val="none" w:sz="0" w:space="0" w:color="auto"/>
        <w:bottom w:val="none" w:sz="0" w:space="0" w:color="auto"/>
        <w:right w:val="none" w:sz="0" w:space="0" w:color="auto"/>
      </w:divBdr>
      <w:divsChild>
        <w:div w:id="1465151148">
          <w:marLeft w:val="0"/>
          <w:marRight w:val="0"/>
          <w:marTop w:val="0"/>
          <w:marBottom w:val="0"/>
          <w:divBdr>
            <w:top w:val="none" w:sz="0" w:space="0" w:color="auto"/>
            <w:left w:val="none" w:sz="0" w:space="0" w:color="auto"/>
            <w:bottom w:val="none" w:sz="0" w:space="0" w:color="auto"/>
            <w:right w:val="none" w:sz="0" w:space="0" w:color="auto"/>
          </w:divBdr>
          <w:divsChild>
            <w:div w:id="2045783652">
              <w:marLeft w:val="0"/>
              <w:marRight w:val="0"/>
              <w:marTop w:val="0"/>
              <w:marBottom w:val="0"/>
              <w:divBdr>
                <w:top w:val="none" w:sz="0" w:space="0" w:color="auto"/>
                <w:left w:val="none" w:sz="0" w:space="0" w:color="auto"/>
                <w:bottom w:val="none" w:sz="0" w:space="0" w:color="auto"/>
                <w:right w:val="none" w:sz="0" w:space="0" w:color="auto"/>
              </w:divBdr>
              <w:divsChild>
                <w:div w:id="1489788020">
                  <w:marLeft w:val="-225"/>
                  <w:marRight w:val="-225"/>
                  <w:marTop w:val="0"/>
                  <w:marBottom w:val="0"/>
                  <w:divBdr>
                    <w:top w:val="none" w:sz="0" w:space="0" w:color="auto"/>
                    <w:left w:val="none" w:sz="0" w:space="0" w:color="auto"/>
                    <w:bottom w:val="none" w:sz="0" w:space="0" w:color="auto"/>
                    <w:right w:val="none" w:sz="0" w:space="0" w:color="auto"/>
                  </w:divBdr>
                  <w:divsChild>
                    <w:div w:id="12002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91545">
      <w:bodyDiv w:val="1"/>
      <w:marLeft w:val="0"/>
      <w:marRight w:val="0"/>
      <w:marTop w:val="0"/>
      <w:marBottom w:val="0"/>
      <w:divBdr>
        <w:top w:val="none" w:sz="0" w:space="0" w:color="auto"/>
        <w:left w:val="none" w:sz="0" w:space="0" w:color="auto"/>
        <w:bottom w:val="none" w:sz="0" w:space="0" w:color="auto"/>
        <w:right w:val="none" w:sz="0" w:space="0" w:color="auto"/>
      </w:divBdr>
    </w:div>
    <w:div w:id="1783332678">
      <w:bodyDiv w:val="1"/>
      <w:marLeft w:val="0"/>
      <w:marRight w:val="0"/>
      <w:marTop w:val="0"/>
      <w:marBottom w:val="0"/>
      <w:divBdr>
        <w:top w:val="none" w:sz="0" w:space="0" w:color="auto"/>
        <w:left w:val="none" w:sz="0" w:space="0" w:color="auto"/>
        <w:bottom w:val="none" w:sz="0" w:space="0" w:color="auto"/>
        <w:right w:val="none" w:sz="0" w:space="0" w:color="auto"/>
      </w:divBdr>
    </w:div>
    <w:div w:id="1831873330">
      <w:bodyDiv w:val="1"/>
      <w:marLeft w:val="0"/>
      <w:marRight w:val="0"/>
      <w:marTop w:val="0"/>
      <w:marBottom w:val="0"/>
      <w:divBdr>
        <w:top w:val="none" w:sz="0" w:space="0" w:color="auto"/>
        <w:left w:val="none" w:sz="0" w:space="0" w:color="auto"/>
        <w:bottom w:val="none" w:sz="0" w:space="0" w:color="auto"/>
        <w:right w:val="none" w:sz="0" w:space="0" w:color="auto"/>
      </w:divBdr>
    </w:div>
    <w:div w:id="1851600871">
      <w:bodyDiv w:val="1"/>
      <w:marLeft w:val="0"/>
      <w:marRight w:val="0"/>
      <w:marTop w:val="0"/>
      <w:marBottom w:val="0"/>
      <w:divBdr>
        <w:top w:val="none" w:sz="0" w:space="0" w:color="auto"/>
        <w:left w:val="none" w:sz="0" w:space="0" w:color="auto"/>
        <w:bottom w:val="none" w:sz="0" w:space="0" w:color="auto"/>
        <w:right w:val="none" w:sz="0" w:space="0" w:color="auto"/>
      </w:divBdr>
      <w:divsChild>
        <w:div w:id="1005398769">
          <w:marLeft w:val="0"/>
          <w:marRight w:val="0"/>
          <w:marTop w:val="0"/>
          <w:marBottom w:val="0"/>
          <w:divBdr>
            <w:top w:val="none" w:sz="0" w:space="0" w:color="auto"/>
            <w:left w:val="none" w:sz="0" w:space="0" w:color="auto"/>
            <w:bottom w:val="none" w:sz="0" w:space="0" w:color="auto"/>
            <w:right w:val="none" w:sz="0" w:space="0" w:color="auto"/>
          </w:divBdr>
          <w:divsChild>
            <w:div w:id="1749962359">
              <w:marLeft w:val="0"/>
              <w:marRight w:val="0"/>
              <w:marTop w:val="0"/>
              <w:marBottom w:val="0"/>
              <w:divBdr>
                <w:top w:val="none" w:sz="0" w:space="0" w:color="auto"/>
                <w:left w:val="none" w:sz="0" w:space="0" w:color="auto"/>
                <w:bottom w:val="none" w:sz="0" w:space="0" w:color="auto"/>
                <w:right w:val="none" w:sz="0" w:space="0" w:color="auto"/>
              </w:divBdr>
              <w:divsChild>
                <w:div w:id="1674726298">
                  <w:marLeft w:val="-225"/>
                  <w:marRight w:val="-225"/>
                  <w:marTop w:val="0"/>
                  <w:marBottom w:val="0"/>
                  <w:divBdr>
                    <w:top w:val="none" w:sz="0" w:space="0" w:color="auto"/>
                    <w:left w:val="none" w:sz="0" w:space="0" w:color="auto"/>
                    <w:bottom w:val="none" w:sz="0" w:space="0" w:color="auto"/>
                    <w:right w:val="none" w:sz="0" w:space="0" w:color="auto"/>
                  </w:divBdr>
                  <w:divsChild>
                    <w:div w:id="691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331917">
      <w:bodyDiv w:val="1"/>
      <w:marLeft w:val="0"/>
      <w:marRight w:val="0"/>
      <w:marTop w:val="0"/>
      <w:marBottom w:val="0"/>
      <w:divBdr>
        <w:top w:val="none" w:sz="0" w:space="0" w:color="auto"/>
        <w:left w:val="none" w:sz="0" w:space="0" w:color="auto"/>
        <w:bottom w:val="none" w:sz="0" w:space="0" w:color="auto"/>
        <w:right w:val="none" w:sz="0" w:space="0" w:color="auto"/>
      </w:divBdr>
      <w:divsChild>
        <w:div w:id="430466905">
          <w:marLeft w:val="0"/>
          <w:marRight w:val="0"/>
          <w:marTop w:val="0"/>
          <w:marBottom w:val="0"/>
          <w:divBdr>
            <w:top w:val="none" w:sz="0" w:space="0" w:color="auto"/>
            <w:left w:val="none" w:sz="0" w:space="0" w:color="auto"/>
            <w:bottom w:val="none" w:sz="0" w:space="0" w:color="auto"/>
            <w:right w:val="none" w:sz="0" w:space="0" w:color="auto"/>
          </w:divBdr>
          <w:divsChild>
            <w:div w:id="1047682065">
              <w:marLeft w:val="0"/>
              <w:marRight w:val="0"/>
              <w:marTop w:val="0"/>
              <w:marBottom w:val="0"/>
              <w:divBdr>
                <w:top w:val="none" w:sz="0" w:space="0" w:color="auto"/>
                <w:left w:val="none" w:sz="0" w:space="0" w:color="auto"/>
                <w:bottom w:val="none" w:sz="0" w:space="0" w:color="auto"/>
                <w:right w:val="none" w:sz="0" w:space="0" w:color="auto"/>
              </w:divBdr>
              <w:divsChild>
                <w:div w:id="719324806">
                  <w:marLeft w:val="-225"/>
                  <w:marRight w:val="-225"/>
                  <w:marTop w:val="0"/>
                  <w:marBottom w:val="0"/>
                  <w:divBdr>
                    <w:top w:val="none" w:sz="0" w:space="0" w:color="auto"/>
                    <w:left w:val="none" w:sz="0" w:space="0" w:color="auto"/>
                    <w:bottom w:val="none" w:sz="0" w:space="0" w:color="auto"/>
                    <w:right w:val="none" w:sz="0" w:space="0" w:color="auto"/>
                  </w:divBdr>
                  <w:divsChild>
                    <w:div w:id="194526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7956">
      <w:bodyDiv w:val="1"/>
      <w:marLeft w:val="0"/>
      <w:marRight w:val="0"/>
      <w:marTop w:val="0"/>
      <w:marBottom w:val="0"/>
      <w:divBdr>
        <w:top w:val="none" w:sz="0" w:space="0" w:color="auto"/>
        <w:left w:val="none" w:sz="0" w:space="0" w:color="auto"/>
        <w:bottom w:val="none" w:sz="0" w:space="0" w:color="auto"/>
        <w:right w:val="none" w:sz="0" w:space="0" w:color="auto"/>
      </w:divBdr>
    </w:div>
    <w:div w:id="1993362608">
      <w:bodyDiv w:val="1"/>
      <w:marLeft w:val="0"/>
      <w:marRight w:val="0"/>
      <w:marTop w:val="0"/>
      <w:marBottom w:val="0"/>
      <w:divBdr>
        <w:top w:val="none" w:sz="0" w:space="0" w:color="auto"/>
        <w:left w:val="none" w:sz="0" w:space="0" w:color="auto"/>
        <w:bottom w:val="none" w:sz="0" w:space="0" w:color="auto"/>
        <w:right w:val="none" w:sz="0" w:space="0" w:color="auto"/>
      </w:divBdr>
    </w:div>
    <w:div w:id="1999335973">
      <w:bodyDiv w:val="1"/>
      <w:marLeft w:val="0"/>
      <w:marRight w:val="0"/>
      <w:marTop w:val="0"/>
      <w:marBottom w:val="0"/>
      <w:divBdr>
        <w:top w:val="none" w:sz="0" w:space="0" w:color="auto"/>
        <w:left w:val="none" w:sz="0" w:space="0" w:color="auto"/>
        <w:bottom w:val="none" w:sz="0" w:space="0" w:color="auto"/>
        <w:right w:val="none" w:sz="0" w:space="0" w:color="auto"/>
      </w:divBdr>
    </w:div>
    <w:div w:id="2012100971">
      <w:bodyDiv w:val="1"/>
      <w:marLeft w:val="0"/>
      <w:marRight w:val="0"/>
      <w:marTop w:val="0"/>
      <w:marBottom w:val="0"/>
      <w:divBdr>
        <w:top w:val="none" w:sz="0" w:space="0" w:color="auto"/>
        <w:left w:val="none" w:sz="0" w:space="0" w:color="auto"/>
        <w:bottom w:val="none" w:sz="0" w:space="0" w:color="auto"/>
        <w:right w:val="none" w:sz="0" w:space="0" w:color="auto"/>
      </w:divBdr>
      <w:divsChild>
        <w:div w:id="1733388632">
          <w:marLeft w:val="0"/>
          <w:marRight w:val="0"/>
          <w:marTop w:val="0"/>
          <w:marBottom w:val="0"/>
          <w:divBdr>
            <w:top w:val="none" w:sz="0" w:space="0" w:color="auto"/>
            <w:left w:val="none" w:sz="0" w:space="0" w:color="auto"/>
            <w:bottom w:val="none" w:sz="0" w:space="0" w:color="auto"/>
            <w:right w:val="none" w:sz="0" w:space="0" w:color="auto"/>
          </w:divBdr>
          <w:divsChild>
            <w:div w:id="527764013">
              <w:marLeft w:val="0"/>
              <w:marRight w:val="0"/>
              <w:marTop w:val="0"/>
              <w:marBottom w:val="0"/>
              <w:divBdr>
                <w:top w:val="none" w:sz="0" w:space="0" w:color="auto"/>
                <w:left w:val="none" w:sz="0" w:space="0" w:color="auto"/>
                <w:bottom w:val="none" w:sz="0" w:space="0" w:color="auto"/>
                <w:right w:val="none" w:sz="0" w:space="0" w:color="auto"/>
              </w:divBdr>
              <w:divsChild>
                <w:div w:id="1202859552">
                  <w:marLeft w:val="-225"/>
                  <w:marRight w:val="-225"/>
                  <w:marTop w:val="0"/>
                  <w:marBottom w:val="0"/>
                  <w:divBdr>
                    <w:top w:val="none" w:sz="0" w:space="0" w:color="auto"/>
                    <w:left w:val="none" w:sz="0" w:space="0" w:color="auto"/>
                    <w:bottom w:val="none" w:sz="0" w:space="0" w:color="auto"/>
                    <w:right w:val="none" w:sz="0" w:space="0" w:color="auto"/>
                  </w:divBdr>
                  <w:divsChild>
                    <w:div w:id="13858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37210">
      <w:bodyDiv w:val="1"/>
      <w:marLeft w:val="0"/>
      <w:marRight w:val="0"/>
      <w:marTop w:val="0"/>
      <w:marBottom w:val="0"/>
      <w:divBdr>
        <w:top w:val="none" w:sz="0" w:space="0" w:color="auto"/>
        <w:left w:val="none" w:sz="0" w:space="0" w:color="auto"/>
        <w:bottom w:val="none" w:sz="0" w:space="0" w:color="auto"/>
        <w:right w:val="none" w:sz="0" w:space="0" w:color="auto"/>
      </w:divBdr>
    </w:div>
    <w:div w:id="2057661160">
      <w:bodyDiv w:val="1"/>
      <w:marLeft w:val="0"/>
      <w:marRight w:val="0"/>
      <w:marTop w:val="0"/>
      <w:marBottom w:val="0"/>
      <w:divBdr>
        <w:top w:val="none" w:sz="0" w:space="0" w:color="auto"/>
        <w:left w:val="none" w:sz="0" w:space="0" w:color="auto"/>
        <w:bottom w:val="none" w:sz="0" w:space="0" w:color="auto"/>
        <w:right w:val="none" w:sz="0" w:space="0" w:color="auto"/>
      </w:divBdr>
      <w:divsChild>
        <w:div w:id="722101905">
          <w:marLeft w:val="806"/>
          <w:marRight w:val="0"/>
          <w:marTop w:val="240"/>
          <w:marBottom w:val="40"/>
          <w:divBdr>
            <w:top w:val="none" w:sz="0" w:space="0" w:color="auto"/>
            <w:left w:val="none" w:sz="0" w:space="0" w:color="auto"/>
            <w:bottom w:val="none" w:sz="0" w:space="0" w:color="auto"/>
            <w:right w:val="none" w:sz="0" w:space="0" w:color="auto"/>
          </w:divBdr>
        </w:div>
      </w:divsChild>
    </w:div>
    <w:div w:id="2057971870">
      <w:bodyDiv w:val="1"/>
      <w:marLeft w:val="0"/>
      <w:marRight w:val="0"/>
      <w:marTop w:val="0"/>
      <w:marBottom w:val="0"/>
      <w:divBdr>
        <w:top w:val="none" w:sz="0" w:space="0" w:color="auto"/>
        <w:left w:val="none" w:sz="0" w:space="0" w:color="auto"/>
        <w:bottom w:val="none" w:sz="0" w:space="0" w:color="auto"/>
        <w:right w:val="none" w:sz="0" w:space="0" w:color="auto"/>
      </w:divBdr>
      <w:divsChild>
        <w:div w:id="191384938">
          <w:marLeft w:val="0"/>
          <w:marRight w:val="0"/>
          <w:marTop w:val="0"/>
          <w:marBottom w:val="0"/>
          <w:divBdr>
            <w:top w:val="none" w:sz="0" w:space="0" w:color="auto"/>
            <w:left w:val="none" w:sz="0" w:space="0" w:color="auto"/>
            <w:bottom w:val="none" w:sz="0" w:space="0" w:color="auto"/>
            <w:right w:val="none" w:sz="0" w:space="0" w:color="auto"/>
          </w:divBdr>
          <w:divsChild>
            <w:div w:id="873886238">
              <w:marLeft w:val="0"/>
              <w:marRight w:val="0"/>
              <w:marTop w:val="0"/>
              <w:marBottom w:val="0"/>
              <w:divBdr>
                <w:top w:val="none" w:sz="0" w:space="0" w:color="auto"/>
                <w:left w:val="none" w:sz="0" w:space="0" w:color="auto"/>
                <w:bottom w:val="none" w:sz="0" w:space="0" w:color="auto"/>
                <w:right w:val="none" w:sz="0" w:space="0" w:color="auto"/>
              </w:divBdr>
              <w:divsChild>
                <w:div w:id="1235899249">
                  <w:marLeft w:val="-225"/>
                  <w:marRight w:val="-225"/>
                  <w:marTop w:val="0"/>
                  <w:marBottom w:val="0"/>
                  <w:divBdr>
                    <w:top w:val="none" w:sz="0" w:space="0" w:color="auto"/>
                    <w:left w:val="none" w:sz="0" w:space="0" w:color="auto"/>
                    <w:bottom w:val="none" w:sz="0" w:space="0" w:color="auto"/>
                    <w:right w:val="none" w:sz="0" w:space="0" w:color="auto"/>
                  </w:divBdr>
                  <w:divsChild>
                    <w:div w:id="12446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077832">
      <w:bodyDiv w:val="1"/>
      <w:marLeft w:val="0"/>
      <w:marRight w:val="0"/>
      <w:marTop w:val="0"/>
      <w:marBottom w:val="0"/>
      <w:divBdr>
        <w:top w:val="none" w:sz="0" w:space="0" w:color="auto"/>
        <w:left w:val="none" w:sz="0" w:space="0" w:color="auto"/>
        <w:bottom w:val="none" w:sz="0" w:space="0" w:color="auto"/>
        <w:right w:val="none" w:sz="0" w:space="0" w:color="auto"/>
      </w:divBdr>
    </w:div>
    <w:div w:id="2112234285">
      <w:bodyDiv w:val="1"/>
      <w:marLeft w:val="0"/>
      <w:marRight w:val="0"/>
      <w:marTop w:val="0"/>
      <w:marBottom w:val="0"/>
      <w:divBdr>
        <w:top w:val="none" w:sz="0" w:space="0" w:color="auto"/>
        <w:left w:val="none" w:sz="0" w:space="0" w:color="auto"/>
        <w:bottom w:val="none" w:sz="0" w:space="0" w:color="auto"/>
        <w:right w:val="none" w:sz="0" w:space="0" w:color="auto"/>
      </w:divBdr>
    </w:div>
    <w:div w:id="211605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de.ca.gov/be/ag/ag/sbewebcastarchive.as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8EDFF171F7EA4289DF9F5E48F3DB4C" ma:contentTypeVersion="6" ma:contentTypeDescription="Create a new document." ma:contentTypeScope="" ma:versionID="929c02074faf5d558d3f0b3e3fdbe95b">
  <xsd:schema xmlns:xsd="http://www.w3.org/2001/XMLSchema" xmlns:xs="http://www.w3.org/2001/XMLSchema" xmlns:p="http://schemas.microsoft.com/office/2006/metadata/properties" xmlns:ns3="4611d377-e609-4ef8-be83-1718e16eb12d" xmlns:ns4="a0ab6bc9-9579-4daf-a06f-aeb5d7b56ce0" targetNamespace="http://schemas.microsoft.com/office/2006/metadata/properties" ma:root="true" ma:fieldsID="f200f78195b20b90972b4e4d18412da7" ns3:_="" ns4:_="">
    <xsd:import namespace="4611d377-e609-4ef8-be83-1718e16eb12d"/>
    <xsd:import namespace="a0ab6bc9-9579-4daf-a06f-aeb5d7b56ce0"/>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1d377-e609-4ef8-be83-1718e16eb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ab6bc9-9579-4daf-a06f-aeb5d7b56ce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4611d377-e609-4ef8-be83-1718e16eb12d" xsi:nil="true"/>
  </documentManagement>
</p:properties>
</file>

<file path=customXml/itemProps1.xml><?xml version="1.0" encoding="utf-8"?>
<ds:datastoreItem xmlns:ds="http://schemas.openxmlformats.org/officeDocument/2006/customXml" ds:itemID="{4221F39A-665C-451E-8314-478BE58B2E7A}">
  <ds:schemaRefs>
    <ds:schemaRef ds:uri="http://schemas.openxmlformats.org/officeDocument/2006/bibliography"/>
  </ds:schemaRefs>
</ds:datastoreItem>
</file>

<file path=customXml/itemProps2.xml><?xml version="1.0" encoding="utf-8"?>
<ds:datastoreItem xmlns:ds="http://schemas.openxmlformats.org/officeDocument/2006/customXml" ds:itemID="{85820D59-2092-4246-9F56-40201B1C206A}">
  <ds:schemaRefs>
    <ds:schemaRef ds:uri="http://schemas.microsoft.com/sharepoint/v3/contenttype/forms"/>
  </ds:schemaRefs>
</ds:datastoreItem>
</file>

<file path=customXml/itemProps3.xml><?xml version="1.0" encoding="utf-8"?>
<ds:datastoreItem xmlns:ds="http://schemas.openxmlformats.org/officeDocument/2006/customXml" ds:itemID="{9785DE79-7014-4DFE-A7BB-A4DCEDB3F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1d377-e609-4ef8-be83-1718e16eb12d"/>
    <ds:schemaRef ds:uri="a0ab6bc9-9579-4daf-a06f-aeb5d7b56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EA4513-9336-493F-8005-F6C3C927175E}">
  <ds:schemaRefs>
    <ds:schemaRef ds:uri="http://schemas.microsoft.com/office/2006/metadata/properties"/>
    <ds:schemaRef ds:uri="http://schemas.microsoft.com/office/infopath/2007/PartnerControls"/>
    <ds:schemaRef ds:uri="4611d377-e609-4ef8-be83-1718e16eb12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4287</Words>
  <Characters>24437</Characters>
  <DocSecurity>0</DocSecurity>
  <Lines>203</Lines>
  <Paragraphs>57</Paragraphs>
  <ScaleCrop>false</ScaleCrop>
  <HeadingPairs>
    <vt:vector size="2" baseType="variant">
      <vt:variant>
        <vt:lpstr>Title</vt:lpstr>
      </vt:variant>
      <vt:variant>
        <vt:i4>1</vt:i4>
      </vt:variant>
    </vt:vector>
  </HeadingPairs>
  <TitlesOfParts>
    <vt:vector size="1" baseType="lpstr">
      <vt:lpstr>Draft Minutes for September 13, 2023 - SBE Minutes (CA State Board of Education)</vt:lpstr>
    </vt:vector>
  </TitlesOfParts>
  <Company>California State Board of Education</Company>
  <LinksUpToDate>false</LinksUpToDate>
  <CharactersWithSpaces>28667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Minutes for November 8-9, 2023 - SBE Minutes (CA State Board of Education)</dc:title>
  <dc:subject>California State Board of Education (SBE) final minutes for the November 8-9, 2023 meeting.</dc:subject>
  <dc:creator/>
  <cp:keywords/>
  <dc:description/>
  <cp:lastPrinted>2018-09-06T19:13:00Z</cp:lastPrinted>
  <dcterms:created xsi:type="dcterms:W3CDTF">2024-01-31T18:39:00Z</dcterms:created>
  <dcterms:modified xsi:type="dcterms:W3CDTF">2024-01-31T18:45:00Z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0x0101003D8EDFF171F7EA4289DF9F5E48F3DB4C</vt:lpwstr>
  </property>
</Properties>
</file>