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706B1A6F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-nov</w:t>
      </w:r>
      <w:r w:rsidR="009C0C67">
        <w:rPr>
          <w:rFonts w:cs="Arial"/>
        </w:rPr>
        <w:t>21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2F4C5C34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400286">
        <w:rPr>
          <w:sz w:val="40"/>
          <w:szCs w:val="40"/>
        </w:rPr>
        <w:t>November</w:t>
      </w:r>
      <w:r w:rsidR="00005942">
        <w:rPr>
          <w:sz w:val="40"/>
          <w:szCs w:val="40"/>
        </w:rPr>
        <w:t xml:space="preserve"> </w:t>
      </w:r>
      <w:r w:rsidR="00545423">
        <w:rPr>
          <w:sz w:val="40"/>
          <w:szCs w:val="40"/>
        </w:rPr>
        <w:t>19</w:t>
      </w:r>
      <w:r w:rsidR="00F7425C">
        <w:rPr>
          <w:sz w:val="40"/>
          <w:szCs w:val="40"/>
        </w:rPr>
        <w:t>, 2021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3F4F16EC" w14:textId="1F96DBB3" w:rsidR="00B305A0" w:rsidRDefault="00B305A0" w:rsidP="00B305A0">
      <w:r>
        <w:t xml:space="preserve">Approval of the California Workforce Pathways Joint Advisory Committee’s </w:t>
      </w:r>
      <w:r w:rsidR="00721A5D">
        <w:br/>
      </w:r>
      <w:r w:rsidR="007912D8">
        <w:t>September</w:t>
      </w:r>
      <w:r w:rsidR="00005942">
        <w:t xml:space="preserve"> </w:t>
      </w:r>
      <w:r w:rsidR="007912D8">
        <w:t>29</w:t>
      </w:r>
      <w:r w:rsidR="009C0C67">
        <w:t>, 2021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E66210F" w14:textId="123B1534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2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  <w:r w:rsidR="00B305A0">
        <w:br w:type="page"/>
      </w:r>
    </w:p>
    <w:p w14:paraId="7F0EFF5B" w14:textId="2988EA1E" w:rsidR="00B305A0" w:rsidRPr="00D31F07" w:rsidRDefault="00B305A0" w:rsidP="00721A5D">
      <w:pPr>
        <w:pStyle w:val="Heading2"/>
        <w:tabs>
          <w:tab w:val="center" w:pos="4680"/>
        </w:tabs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lastRenderedPageBreak/>
        <w:t>Recommendation</w:t>
      </w:r>
      <w:r w:rsidR="00721A5D">
        <w:rPr>
          <w:sz w:val="36"/>
          <w:szCs w:val="28"/>
        </w:rPr>
        <w:tab/>
      </w:r>
    </w:p>
    <w:p w14:paraId="7D674E20" w14:textId="66B9B3BF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7912D8">
        <w:t>September 29</w:t>
      </w:r>
      <w:r w:rsidR="004D641A">
        <w:t>, 2021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7C65AA8E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741E4B">
        <w:t>7</w:t>
      </w:r>
      <w:r w:rsidRPr="0093549B">
        <w:t xml:space="preserve"> pages)</w:t>
      </w:r>
      <w:r w:rsidR="00741E4B">
        <w:t>.</w:t>
      </w:r>
    </w:p>
    <w:sectPr w:rsidR="002776A1" w:rsidRPr="00EC5C83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E946" w14:textId="77777777" w:rsidR="00C67754" w:rsidRDefault="00C67754" w:rsidP="000E09DC">
      <w:r>
        <w:separator/>
      </w:r>
    </w:p>
  </w:endnote>
  <w:endnote w:type="continuationSeparator" w:id="0">
    <w:p w14:paraId="5960B3B4" w14:textId="77777777" w:rsidR="00C67754" w:rsidRDefault="00C67754" w:rsidP="000E09DC">
      <w:r>
        <w:continuationSeparator/>
      </w:r>
    </w:p>
  </w:endnote>
  <w:endnote w:type="continuationNotice" w:id="1">
    <w:p w14:paraId="00B09293" w14:textId="77777777" w:rsidR="00C67754" w:rsidRDefault="00C677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7D33" w14:textId="77777777" w:rsidR="00C67754" w:rsidRDefault="00C67754" w:rsidP="000E09DC">
      <w:r>
        <w:separator/>
      </w:r>
    </w:p>
  </w:footnote>
  <w:footnote w:type="continuationSeparator" w:id="0">
    <w:p w14:paraId="6A6DD5EC" w14:textId="77777777" w:rsidR="00C67754" w:rsidRDefault="00C67754" w:rsidP="000E09DC">
      <w:r>
        <w:continuationSeparator/>
      </w:r>
    </w:p>
  </w:footnote>
  <w:footnote w:type="continuationNotice" w:id="1">
    <w:p w14:paraId="388FAB92" w14:textId="77777777" w:rsidR="00C67754" w:rsidRDefault="00C677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13" w14:textId="16D5B53E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 w:rsidR="00400286">
      <w:rPr>
        <w:rFonts w:cs="Arial"/>
      </w:rPr>
      <w:t>no</w:t>
    </w:r>
    <w:r w:rsidR="007912D8">
      <w:rPr>
        <w:rFonts w:cs="Arial"/>
      </w:rPr>
      <w:t>v</w:t>
    </w:r>
    <w:r w:rsidR="009C0C67">
      <w:rPr>
        <w:rFonts w:cs="Arial"/>
      </w:rPr>
      <w:t>21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0508503">
    <w:abstractNumId w:val="8"/>
  </w:num>
  <w:num w:numId="2" w16cid:durableId="1226911875">
    <w:abstractNumId w:val="15"/>
  </w:num>
  <w:num w:numId="3" w16cid:durableId="638460090">
    <w:abstractNumId w:val="5"/>
  </w:num>
  <w:num w:numId="4" w16cid:durableId="1946382107">
    <w:abstractNumId w:val="12"/>
  </w:num>
  <w:num w:numId="5" w16cid:durableId="641273269">
    <w:abstractNumId w:val="13"/>
  </w:num>
  <w:num w:numId="6" w16cid:durableId="1999185886">
    <w:abstractNumId w:val="2"/>
  </w:num>
  <w:num w:numId="7" w16cid:durableId="1531643811">
    <w:abstractNumId w:val="7"/>
  </w:num>
  <w:num w:numId="8" w16cid:durableId="1763643383">
    <w:abstractNumId w:val="21"/>
  </w:num>
  <w:num w:numId="9" w16cid:durableId="1521551139">
    <w:abstractNumId w:val="6"/>
  </w:num>
  <w:num w:numId="10" w16cid:durableId="1685594038">
    <w:abstractNumId w:val="18"/>
  </w:num>
  <w:num w:numId="11" w16cid:durableId="503668888">
    <w:abstractNumId w:val="14"/>
  </w:num>
  <w:num w:numId="12" w16cid:durableId="1905679081">
    <w:abstractNumId w:val="20"/>
  </w:num>
  <w:num w:numId="13" w16cid:durableId="127667706">
    <w:abstractNumId w:val="16"/>
  </w:num>
  <w:num w:numId="14" w16cid:durableId="1662154896">
    <w:abstractNumId w:val="9"/>
  </w:num>
  <w:num w:numId="15" w16cid:durableId="1753769744">
    <w:abstractNumId w:val="3"/>
  </w:num>
  <w:num w:numId="16" w16cid:durableId="337536599">
    <w:abstractNumId w:val="11"/>
  </w:num>
  <w:num w:numId="17" w16cid:durableId="735589691">
    <w:abstractNumId w:val="0"/>
  </w:num>
  <w:num w:numId="18" w16cid:durableId="1323699283">
    <w:abstractNumId w:val="17"/>
  </w:num>
  <w:num w:numId="19" w16cid:durableId="1086926686">
    <w:abstractNumId w:val="19"/>
  </w:num>
  <w:num w:numId="20" w16cid:durableId="145779227">
    <w:abstractNumId w:val="1"/>
  </w:num>
  <w:num w:numId="21" w16cid:durableId="1370229202">
    <w:abstractNumId w:val="4"/>
  </w:num>
  <w:num w:numId="22" w16cid:durableId="91629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4CE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787F"/>
    <w:rsid w:val="00172541"/>
    <w:rsid w:val="00175382"/>
    <w:rsid w:val="0018148D"/>
    <w:rsid w:val="00181B37"/>
    <w:rsid w:val="00184705"/>
    <w:rsid w:val="00194D47"/>
    <w:rsid w:val="001A0321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1BC6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016AB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283"/>
    <w:rsid w:val="003E1E8D"/>
    <w:rsid w:val="003E2EBA"/>
    <w:rsid w:val="003E4DF7"/>
    <w:rsid w:val="003F4243"/>
    <w:rsid w:val="00400286"/>
    <w:rsid w:val="00406F50"/>
    <w:rsid w:val="00407E9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8FD"/>
    <w:rsid w:val="004D4737"/>
    <w:rsid w:val="004D55DD"/>
    <w:rsid w:val="004D641A"/>
    <w:rsid w:val="004D7487"/>
    <w:rsid w:val="004E029B"/>
    <w:rsid w:val="004E70AB"/>
    <w:rsid w:val="004F525E"/>
    <w:rsid w:val="0050182F"/>
    <w:rsid w:val="00512961"/>
    <w:rsid w:val="00513246"/>
    <w:rsid w:val="0051361E"/>
    <w:rsid w:val="00513DC9"/>
    <w:rsid w:val="00516A9C"/>
    <w:rsid w:val="00517C00"/>
    <w:rsid w:val="00525AD8"/>
    <w:rsid w:val="00527B0E"/>
    <w:rsid w:val="00533114"/>
    <w:rsid w:val="00545423"/>
    <w:rsid w:val="0054573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6448"/>
    <w:rsid w:val="0071714D"/>
    <w:rsid w:val="00720DF9"/>
    <w:rsid w:val="00721A5D"/>
    <w:rsid w:val="00725135"/>
    <w:rsid w:val="00725E01"/>
    <w:rsid w:val="00726EDA"/>
    <w:rsid w:val="007313A3"/>
    <w:rsid w:val="007352D8"/>
    <w:rsid w:val="00741E4B"/>
    <w:rsid w:val="007428B8"/>
    <w:rsid w:val="00746164"/>
    <w:rsid w:val="007525B9"/>
    <w:rsid w:val="00757445"/>
    <w:rsid w:val="00761962"/>
    <w:rsid w:val="00762A9E"/>
    <w:rsid w:val="00762EE3"/>
    <w:rsid w:val="0076434E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448B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73C5"/>
    <w:rsid w:val="008D0BBA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70E26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7F8D"/>
    <w:rsid w:val="00B305A0"/>
    <w:rsid w:val="00B3276C"/>
    <w:rsid w:val="00B36280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8ED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AD3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67754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41B0"/>
    <w:rsid w:val="00E318C6"/>
    <w:rsid w:val="00E33BF7"/>
    <w:rsid w:val="00E3414A"/>
    <w:rsid w:val="00E347C7"/>
    <w:rsid w:val="00E3598B"/>
    <w:rsid w:val="00E403C5"/>
    <w:rsid w:val="00E43725"/>
    <w:rsid w:val="00E64BF3"/>
    <w:rsid w:val="00E65B8E"/>
    <w:rsid w:val="00E71982"/>
    <w:rsid w:val="00E74282"/>
    <w:rsid w:val="00E74E66"/>
    <w:rsid w:val="00E907B7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635B6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9236-E49B-47E8-83E0-FC620EE1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November 2021 Agenda Item 01 - General Information (CA Dept of Education)</vt:lpstr>
    </vt:vector>
  </TitlesOfParts>
  <Company>California Department of Education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2021 Agenda Item 01 - General Information (CA Dept of Education)</dc:title>
  <dc:subject>Approval of the California Workforce Pathways Joint Advisory Committee’s (CWPJAC) September 29, 2021, Preliminary Report of Actions/Draft Minutes.</dc:subject>
  <dc:creator/>
  <cp:keywords/>
  <dc:description/>
  <cp:lastModifiedBy>Marc Shaffer</cp:lastModifiedBy>
  <cp:revision>8</cp:revision>
  <cp:lastPrinted>2019-05-17T18:57:00Z</cp:lastPrinted>
  <dcterms:created xsi:type="dcterms:W3CDTF">2021-11-09T21:49:00Z</dcterms:created>
  <dcterms:modified xsi:type="dcterms:W3CDTF">2024-01-04T23:12:00Z</dcterms:modified>
  <cp:category/>
</cp:coreProperties>
</file>