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BBF0" w14:textId="1083968A" w:rsidR="00F32C74" w:rsidRDefault="00F32C74" w:rsidP="005534A5">
      <w:pPr>
        <w:pStyle w:val="Heading1"/>
        <w:spacing w:before="0" w:after="0"/>
      </w:pPr>
      <w:r w:rsidRPr="00F32C74">
        <w:t>Mixed Delivery Annual Data Collection Survey</w:t>
      </w:r>
    </w:p>
    <w:p w14:paraId="6F58ED49" w14:textId="1BCC7E06" w:rsidR="005534A5" w:rsidRDefault="005534A5" w:rsidP="005534A5">
      <w:pPr>
        <w:spacing w:after="0"/>
      </w:pPr>
      <w:r>
        <w:t>California Department of Education</w:t>
      </w:r>
    </w:p>
    <w:p w14:paraId="4216C511" w14:textId="6F37435B" w:rsidR="005534A5" w:rsidRPr="005534A5" w:rsidRDefault="005534A5" w:rsidP="005534A5">
      <w:r>
        <w:t>Updated May 2024</w:t>
      </w:r>
    </w:p>
    <w:p w14:paraId="18BEB3AF" w14:textId="200B5823" w:rsidR="00BA233C" w:rsidRDefault="00F51DBB" w:rsidP="009E08AE">
      <w:pPr>
        <w:spacing w:after="240"/>
      </w:pPr>
      <w:r>
        <w:t xml:space="preserve">This document serves as a template for the Mixed Delivery Annual Data Collection (ADC) Survey for the </w:t>
      </w:r>
      <w:r w:rsidR="48B9A8D9">
        <w:t>Universal PreKindergarten (</w:t>
      </w:r>
      <w:r w:rsidR="00BA233C">
        <w:t>UPK</w:t>
      </w:r>
      <w:r w:rsidR="3875F20F">
        <w:t>)</w:t>
      </w:r>
      <w:r w:rsidR="00BA233C">
        <w:t xml:space="preserve"> Mixed Delivery Planning Grant</w:t>
      </w:r>
      <w:r>
        <w:t xml:space="preserve"> due annually in October.</w:t>
      </w:r>
      <w:r w:rsidR="00BA233C">
        <w:t xml:space="preserve"> </w:t>
      </w:r>
      <w:r>
        <w:t>This template was created by the California Department of Education (CDE) and was most recently updated in May 2024.</w:t>
      </w:r>
    </w:p>
    <w:p w14:paraId="66FFFF96" w14:textId="77777777" w:rsidR="00BA233C" w:rsidRDefault="00BA233C" w:rsidP="009E08AE">
      <w:pPr>
        <w:pStyle w:val="Heading2"/>
        <w:spacing w:after="240"/>
      </w:pPr>
      <w:r>
        <w:t>Self-Certification</w:t>
      </w:r>
    </w:p>
    <w:p w14:paraId="3A4F0642" w14:textId="35064B90" w:rsidR="005934EC" w:rsidRDefault="005934EC" w:rsidP="68AF742C">
      <w:pPr>
        <w:pStyle w:val="ListParagraph"/>
        <w:numPr>
          <w:ilvl w:val="0"/>
          <w:numId w:val="5"/>
        </w:numPr>
        <w:spacing w:after="240"/>
        <w:rPr>
          <w:rFonts w:cs="Arial"/>
        </w:rPr>
      </w:pPr>
      <w:r w:rsidRPr="68AF742C">
        <w:rPr>
          <w:rFonts w:cs="Arial"/>
        </w:rPr>
        <w:t xml:space="preserve">Tick the box next to "yes" to certify that the </w:t>
      </w:r>
      <w:r w:rsidR="009E08AE" w:rsidRPr="68AF742C">
        <w:rPr>
          <w:rFonts w:cs="Arial"/>
        </w:rPr>
        <w:t>Lead Agency</w:t>
      </w:r>
      <w:r w:rsidRPr="68AF742C">
        <w:rPr>
          <w:rFonts w:cs="Arial"/>
        </w:rPr>
        <w:t xml:space="preserve"> understands that providing program data to the CDE through the ADC will occur annually and is a required activity of this grant:</w:t>
      </w:r>
    </w:p>
    <w:p w14:paraId="4130AC1C" w14:textId="029FD31C" w:rsidR="005934EC" w:rsidRPr="005934EC" w:rsidRDefault="005934EC" w:rsidP="009E08AE">
      <w:pPr>
        <w:pStyle w:val="ListParagraph"/>
        <w:numPr>
          <w:ilvl w:val="1"/>
          <w:numId w:val="5"/>
        </w:numPr>
        <w:spacing w:after="240"/>
        <w:contextualSpacing w:val="0"/>
        <w:rPr>
          <w:rFonts w:cs="Arial"/>
          <w:szCs w:val="24"/>
        </w:rPr>
      </w:pPr>
      <w:r w:rsidRPr="005934EC">
        <w:rPr>
          <w:rFonts w:cs="Arial"/>
          <w:szCs w:val="24"/>
        </w:rPr>
        <w:t>Yes [</w:t>
      </w:r>
      <w:r w:rsidR="00FD0D63">
        <w:rPr>
          <w:rFonts w:cs="Arial"/>
          <w:szCs w:val="24"/>
        </w:rPr>
        <w:t>select</w:t>
      </w:r>
      <w:r w:rsidRPr="005934EC">
        <w:rPr>
          <w:rFonts w:cs="Arial"/>
          <w:szCs w:val="24"/>
        </w:rPr>
        <w:t xml:space="preserve"> box]</w:t>
      </w:r>
    </w:p>
    <w:p w14:paraId="467D825F" w14:textId="5D347E06" w:rsidR="00BA233C" w:rsidRPr="0037385D" w:rsidRDefault="00BA233C" w:rsidP="68AF742C">
      <w:pPr>
        <w:pStyle w:val="ListParagraph"/>
        <w:numPr>
          <w:ilvl w:val="0"/>
          <w:numId w:val="5"/>
        </w:numPr>
        <w:spacing w:after="240"/>
        <w:rPr>
          <w:rFonts w:cs="Arial"/>
        </w:rPr>
      </w:pPr>
      <w:r w:rsidRPr="68AF742C">
        <w:rPr>
          <w:rFonts w:cs="Arial"/>
        </w:rPr>
        <w:t xml:space="preserve">Did the </w:t>
      </w:r>
      <w:r w:rsidR="009E08AE" w:rsidRPr="68AF742C">
        <w:rPr>
          <w:rFonts w:cs="Arial"/>
        </w:rPr>
        <w:t>Lead Agency</w:t>
      </w:r>
      <w:r w:rsidRPr="68AF742C">
        <w:rPr>
          <w:rFonts w:cs="Arial"/>
        </w:rPr>
        <w:t xml:space="preserve">’s county utilize the </w:t>
      </w:r>
      <w:r w:rsidR="003468B6" w:rsidRPr="68AF742C">
        <w:rPr>
          <w:rFonts w:cs="Arial"/>
        </w:rPr>
        <w:t>Local Workgroup</w:t>
      </w:r>
      <w:r w:rsidRPr="68AF742C">
        <w:rPr>
          <w:rFonts w:cs="Arial"/>
        </w:rPr>
        <w:t xml:space="preserve"> in fiscal year (FY) 2023–24 to aid in the ongoing planning for how all four-year-old children and an increased number of at-promise three-year-old children in the county will be able to access part-day and full-day educational programs before </w:t>
      </w:r>
      <w:r w:rsidR="009E08AE" w:rsidRPr="68AF742C">
        <w:rPr>
          <w:rFonts w:cs="Arial"/>
        </w:rPr>
        <w:t>K</w:t>
      </w:r>
      <w:r w:rsidRPr="68AF742C">
        <w:rPr>
          <w:rFonts w:cs="Arial"/>
        </w:rPr>
        <w:t xml:space="preserve">indergarten that meet the needs of parents, including through partnerships with school </w:t>
      </w:r>
      <w:proofErr w:type="gramStart"/>
      <w:r w:rsidRPr="68AF742C">
        <w:rPr>
          <w:rFonts w:cs="Arial"/>
        </w:rPr>
        <w:t>districts,  high</w:t>
      </w:r>
      <w:proofErr w:type="gramEnd"/>
      <w:r w:rsidRPr="68AF742C">
        <w:rPr>
          <w:rFonts w:cs="Arial"/>
        </w:rPr>
        <w:t xml:space="preserve">-quality UPK programs in the mixed-delivery system, as defined in statute in </w:t>
      </w:r>
      <w:r w:rsidR="009E08AE" w:rsidRPr="68AF742C">
        <w:rPr>
          <w:rFonts w:cs="Arial"/>
        </w:rPr>
        <w:t xml:space="preserve">California </w:t>
      </w:r>
      <w:r w:rsidRPr="68AF742C">
        <w:rPr>
          <w:rFonts w:cs="Arial"/>
          <w:i/>
          <w:iCs/>
        </w:rPr>
        <w:t>Education Code</w:t>
      </w:r>
      <w:r w:rsidRPr="68AF742C">
        <w:rPr>
          <w:rFonts w:cs="Arial"/>
        </w:rPr>
        <w:t xml:space="preserve"> (</w:t>
      </w:r>
      <w:r w:rsidRPr="68AF742C">
        <w:rPr>
          <w:rFonts w:cs="Arial"/>
          <w:i/>
          <w:iCs/>
        </w:rPr>
        <w:t>EC</w:t>
      </w:r>
      <w:r w:rsidRPr="68AF742C">
        <w:rPr>
          <w:rFonts w:cs="Arial"/>
        </w:rPr>
        <w:t xml:space="preserve">) </w:t>
      </w:r>
      <w:r w:rsidR="7CFD3B82" w:rsidRPr="68AF742C">
        <w:rPr>
          <w:rFonts w:cs="Arial"/>
        </w:rPr>
        <w:t xml:space="preserve">Section </w:t>
      </w:r>
      <w:r w:rsidRPr="68AF742C">
        <w:rPr>
          <w:rFonts w:cs="Arial"/>
        </w:rPr>
        <w:t>8320, and expanded learning offerings in their communities?</w:t>
      </w:r>
    </w:p>
    <w:p w14:paraId="790E7873" w14:textId="77777777" w:rsidR="00BA233C" w:rsidRPr="0037385D" w:rsidRDefault="7B8F8776" w:rsidP="0004515C">
      <w:pPr>
        <w:pStyle w:val="ListParagraph"/>
        <w:numPr>
          <w:ilvl w:val="1"/>
          <w:numId w:val="5"/>
        </w:numPr>
        <w:spacing w:after="240"/>
        <w:contextualSpacing w:val="0"/>
        <w:rPr>
          <w:rFonts w:cs="Arial"/>
        </w:rPr>
      </w:pPr>
      <w:r w:rsidRPr="17F39039">
        <w:rPr>
          <w:rFonts w:cs="Arial"/>
        </w:rPr>
        <w:t>Yes</w:t>
      </w:r>
    </w:p>
    <w:p w14:paraId="5FFE96CC" w14:textId="77777777" w:rsidR="00A401AE" w:rsidRPr="0037385D" w:rsidRDefault="00BA233C" w:rsidP="009E08AE">
      <w:pPr>
        <w:pStyle w:val="ListParagraph"/>
        <w:numPr>
          <w:ilvl w:val="1"/>
          <w:numId w:val="5"/>
        </w:numPr>
        <w:spacing w:after="240"/>
        <w:contextualSpacing w:val="0"/>
        <w:rPr>
          <w:rFonts w:cs="Arial"/>
          <w:szCs w:val="24"/>
        </w:rPr>
      </w:pPr>
      <w:r w:rsidRPr="0037385D">
        <w:rPr>
          <w:rFonts w:cs="Arial"/>
          <w:szCs w:val="24"/>
        </w:rPr>
        <w:t>No</w:t>
      </w:r>
    </w:p>
    <w:p w14:paraId="254B7E8F" w14:textId="40BF4647" w:rsidR="00A401AE" w:rsidRPr="0037385D" w:rsidRDefault="63D0CBBA" w:rsidP="0004515C">
      <w:pPr>
        <w:pStyle w:val="ListParagraph"/>
        <w:numPr>
          <w:ilvl w:val="0"/>
          <w:numId w:val="5"/>
        </w:numPr>
        <w:spacing w:after="240"/>
        <w:contextualSpacing w:val="0"/>
        <w:rPr>
          <w:rFonts w:cs="Arial"/>
        </w:rPr>
      </w:pPr>
      <w:r w:rsidRPr="17F39039">
        <w:rPr>
          <w:rFonts w:cs="Arial"/>
        </w:rPr>
        <w:t xml:space="preserve">Did the </w:t>
      </w:r>
      <w:r w:rsidR="06A47897" w:rsidRPr="17F39039">
        <w:rPr>
          <w:rFonts w:cs="Arial"/>
        </w:rPr>
        <w:t>Lead Agency</w:t>
      </w:r>
      <w:r w:rsidRPr="17F39039">
        <w:rPr>
          <w:rFonts w:cs="Arial"/>
        </w:rPr>
        <w:t xml:space="preserve"> apply to the UPK Mixed Delivery Planning Grant (Round 1 or Round 2) under a consortium?</w:t>
      </w:r>
    </w:p>
    <w:p w14:paraId="2315235F" w14:textId="77777777" w:rsidR="00A401AE" w:rsidRPr="0037385D" w:rsidRDefault="63D0CBBA" w:rsidP="0004515C">
      <w:pPr>
        <w:pStyle w:val="ListParagraph"/>
        <w:numPr>
          <w:ilvl w:val="1"/>
          <w:numId w:val="5"/>
        </w:numPr>
        <w:spacing w:after="240"/>
        <w:contextualSpacing w:val="0"/>
        <w:rPr>
          <w:rFonts w:cs="Arial"/>
        </w:rPr>
      </w:pPr>
      <w:r w:rsidRPr="17F39039">
        <w:rPr>
          <w:rFonts w:cs="Arial"/>
        </w:rPr>
        <w:t>Yes</w:t>
      </w:r>
    </w:p>
    <w:p w14:paraId="7A07A875" w14:textId="77777777" w:rsidR="00A401AE" w:rsidRPr="0037385D" w:rsidRDefault="00A401AE" w:rsidP="009E08AE">
      <w:pPr>
        <w:pStyle w:val="ListParagraph"/>
        <w:numPr>
          <w:ilvl w:val="1"/>
          <w:numId w:val="5"/>
        </w:numPr>
        <w:spacing w:after="240"/>
        <w:contextualSpacing w:val="0"/>
        <w:rPr>
          <w:rFonts w:cs="Arial"/>
          <w:szCs w:val="24"/>
        </w:rPr>
      </w:pPr>
      <w:r w:rsidRPr="0037385D">
        <w:rPr>
          <w:rFonts w:cs="Arial"/>
          <w:szCs w:val="24"/>
        </w:rPr>
        <w:t>No</w:t>
      </w:r>
    </w:p>
    <w:p w14:paraId="10CEAB55" w14:textId="52437A26" w:rsidR="00A401AE" w:rsidRPr="0037385D" w:rsidRDefault="00A401AE" w:rsidP="00106CF6">
      <w:pPr>
        <w:pStyle w:val="ListParagraph"/>
        <w:numPr>
          <w:ilvl w:val="0"/>
          <w:numId w:val="5"/>
        </w:numPr>
        <w:spacing w:after="240"/>
        <w:contextualSpacing w:val="0"/>
        <w:rPr>
          <w:rFonts w:cs="Arial"/>
        </w:rPr>
      </w:pPr>
      <w:r w:rsidRPr="68AF742C">
        <w:rPr>
          <w:rFonts w:cs="Arial"/>
        </w:rPr>
        <w:t xml:space="preserve">Did the </w:t>
      </w:r>
      <w:r w:rsidR="009E08AE" w:rsidRPr="68AF742C">
        <w:rPr>
          <w:rFonts w:cs="Arial"/>
        </w:rPr>
        <w:t>Lead Agency</w:t>
      </w:r>
      <w:r w:rsidRPr="68AF742C">
        <w:rPr>
          <w:rFonts w:cs="Arial"/>
        </w:rPr>
        <w:t xml:space="preserve"> subgrant funds to either the Local Planning Council (LPC) or the Resource and Referral (R&amp;R) agenc</w:t>
      </w:r>
      <w:r w:rsidR="771AD740" w:rsidRPr="68AF742C">
        <w:rPr>
          <w:rFonts w:cs="Arial"/>
        </w:rPr>
        <w:t>y(</w:t>
      </w:r>
      <w:proofErr w:type="spellStart"/>
      <w:r w:rsidR="771AD740" w:rsidRPr="68AF742C">
        <w:rPr>
          <w:rFonts w:cs="Arial"/>
        </w:rPr>
        <w:t>ies</w:t>
      </w:r>
      <w:proofErr w:type="spellEnd"/>
      <w:r w:rsidR="771AD740" w:rsidRPr="68AF742C">
        <w:rPr>
          <w:rFonts w:cs="Arial"/>
        </w:rPr>
        <w:t>)</w:t>
      </w:r>
      <w:r w:rsidRPr="68AF742C">
        <w:rPr>
          <w:rFonts w:cs="Arial"/>
        </w:rPr>
        <w:t xml:space="preserve"> within the lead county or consortium county(</w:t>
      </w:r>
      <w:proofErr w:type="spellStart"/>
      <w:r w:rsidRPr="68AF742C">
        <w:rPr>
          <w:rFonts w:cs="Arial"/>
        </w:rPr>
        <w:t>ies</w:t>
      </w:r>
      <w:proofErr w:type="spellEnd"/>
      <w:r w:rsidRPr="68AF742C">
        <w:rPr>
          <w:rFonts w:cs="Arial"/>
        </w:rPr>
        <w:t xml:space="preserve">) during FY 2023–24 for Round 1 </w:t>
      </w:r>
      <w:r w:rsidR="00802BA6" w:rsidRPr="68AF742C">
        <w:rPr>
          <w:rFonts w:cs="Arial"/>
        </w:rPr>
        <w:t xml:space="preserve">or </w:t>
      </w:r>
      <w:r w:rsidRPr="68AF742C">
        <w:rPr>
          <w:rFonts w:cs="Arial"/>
        </w:rPr>
        <w:t xml:space="preserve">Round 2? </w:t>
      </w:r>
    </w:p>
    <w:p w14:paraId="00C2D1ED" w14:textId="77777777" w:rsidR="00A401AE" w:rsidRPr="0037385D" w:rsidRDefault="00A401AE" w:rsidP="00106CF6">
      <w:pPr>
        <w:pStyle w:val="ListParagraph"/>
        <w:numPr>
          <w:ilvl w:val="1"/>
          <w:numId w:val="5"/>
        </w:numPr>
        <w:spacing w:after="240"/>
        <w:contextualSpacing w:val="0"/>
        <w:rPr>
          <w:rFonts w:cs="Arial"/>
        </w:rPr>
      </w:pPr>
      <w:r w:rsidRPr="68AF742C">
        <w:rPr>
          <w:rFonts w:cs="Arial"/>
        </w:rPr>
        <w:t>Yes</w:t>
      </w:r>
    </w:p>
    <w:p w14:paraId="28C33459" w14:textId="7A7BF715" w:rsidR="00060488" w:rsidRDefault="63D0CBBA" w:rsidP="00106CF6">
      <w:pPr>
        <w:pStyle w:val="ListParagraph"/>
        <w:numPr>
          <w:ilvl w:val="1"/>
          <w:numId w:val="5"/>
        </w:numPr>
        <w:spacing w:after="240"/>
        <w:contextualSpacing w:val="0"/>
        <w:rPr>
          <w:rFonts w:cs="Arial"/>
        </w:rPr>
      </w:pPr>
      <w:r w:rsidRPr="17F39039">
        <w:rPr>
          <w:rFonts w:cs="Arial"/>
        </w:rPr>
        <w:t>No</w:t>
      </w:r>
    </w:p>
    <w:p w14:paraId="4A59BB09" w14:textId="544F7D9B" w:rsidR="00C40480" w:rsidRDefault="70E91EE0" w:rsidP="00106CF6">
      <w:pPr>
        <w:pStyle w:val="ListParagraph"/>
        <w:numPr>
          <w:ilvl w:val="0"/>
          <w:numId w:val="5"/>
        </w:numPr>
        <w:spacing w:after="240"/>
        <w:contextualSpacing w:val="0"/>
        <w:rPr>
          <w:rFonts w:cs="Arial"/>
        </w:rPr>
      </w:pPr>
      <w:r w:rsidRPr="17F39039">
        <w:rPr>
          <w:rFonts w:cs="Arial"/>
        </w:rPr>
        <w:t xml:space="preserve">**If yes, </w:t>
      </w:r>
      <w:r w:rsidR="2CB67631" w:rsidRPr="17F39039">
        <w:rPr>
          <w:rFonts w:cs="Arial"/>
        </w:rPr>
        <w:t>h</w:t>
      </w:r>
      <w:r w:rsidRPr="17F39039">
        <w:rPr>
          <w:rFonts w:cs="Arial"/>
        </w:rPr>
        <w:t>ow many LPC or R&amp;R</w:t>
      </w:r>
      <w:r w:rsidR="501DDE0B" w:rsidRPr="17F39039">
        <w:rPr>
          <w:rFonts w:cs="Arial"/>
        </w:rPr>
        <w:t>s</w:t>
      </w:r>
      <w:r w:rsidRPr="17F39039">
        <w:rPr>
          <w:rFonts w:cs="Arial"/>
        </w:rPr>
        <w:t xml:space="preserve"> were </w:t>
      </w:r>
      <w:proofErr w:type="spellStart"/>
      <w:r w:rsidRPr="17F39039">
        <w:rPr>
          <w:rFonts w:cs="Arial"/>
        </w:rPr>
        <w:t>subgranted</w:t>
      </w:r>
      <w:proofErr w:type="spellEnd"/>
      <w:r w:rsidRPr="17F39039">
        <w:rPr>
          <w:rFonts w:cs="Arial"/>
        </w:rPr>
        <w:t xml:space="preserve"> funds? </w:t>
      </w:r>
    </w:p>
    <w:p w14:paraId="6955082C" w14:textId="7E277252" w:rsidR="00C40480" w:rsidRDefault="00C40480" w:rsidP="00106CF6">
      <w:pPr>
        <w:pStyle w:val="ListParagraph"/>
        <w:numPr>
          <w:ilvl w:val="1"/>
          <w:numId w:val="5"/>
        </w:numPr>
        <w:spacing w:after="240"/>
        <w:contextualSpacing w:val="0"/>
        <w:rPr>
          <w:rFonts w:cs="Arial"/>
          <w:szCs w:val="24"/>
        </w:rPr>
      </w:pPr>
      <w:r w:rsidRPr="00C40480">
        <w:rPr>
          <w:rFonts w:cs="Arial"/>
          <w:szCs w:val="24"/>
        </w:rPr>
        <w:lastRenderedPageBreak/>
        <w:t>[Numeric response (up to ten)]</w:t>
      </w:r>
    </w:p>
    <w:p w14:paraId="6019F3BE" w14:textId="6852D2B5" w:rsidR="00C40480" w:rsidRDefault="00C40480" w:rsidP="00106CF6">
      <w:pPr>
        <w:pStyle w:val="ListParagraph"/>
        <w:numPr>
          <w:ilvl w:val="0"/>
          <w:numId w:val="5"/>
        </w:numPr>
        <w:spacing w:after="240"/>
        <w:contextualSpacing w:val="0"/>
        <w:rPr>
          <w:rFonts w:cs="Arial"/>
        </w:rPr>
      </w:pPr>
      <w:r w:rsidRPr="68AF742C">
        <w:rPr>
          <w:rFonts w:cs="Arial"/>
        </w:rPr>
        <w:t xml:space="preserve">**If yes, </w:t>
      </w:r>
      <w:r w:rsidR="0EAB98A7" w:rsidRPr="68AF742C">
        <w:rPr>
          <w:rFonts w:cs="Arial"/>
        </w:rPr>
        <w:t>how much funding was</w:t>
      </w:r>
      <w:r w:rsidRPr="68AF742C">
        <w:rPr>
          <w:rFonts w:cs="Arial"/>
        </w:rPr>
        <w:t xml:space="preserve"> </w:t>
      </w:r>
      <w:proofErr w:type="spellStart"/>
      <w:r w:rsidRPr="68AF742C">
        <w:rPr>
          <w:rFonts w:cs="Arial"/>
        </w:rPr>
        <w:t>subgranted</w:t>
      </w:r>
      <w:proofErr w:type="spellEnd"/>
      <w:r w:rsidRPr="68AF742C">
        <w:rPr>
          <w:rFonts w:cs="Arial"/>
        </w:rPr>
        <w:t xml:space="preserve"> to </w:t>
      </w:r>
      <w:r w:rsidR="7A4705E5" w:rsidRPr="68AF742C">
        <w:rPr>
          <w:rFonts w:cs="Arial"/>
        </w:rPr>
        <w:t>the</w:t>
      </w:r>
      <w:r w:rsidRPr="68AF742C">
        <w:rPr>
          <w:rFonts w:cs="Arial"/>
        </w:rPr>
        <w:t xml:space="preserve"> LPC FY 2023–24 for Round 1 and Round 2 combined?</w:t>
      </w:r>
    </w:p>
    <w:p w14:paraId="46F5D662" w14:textId="42A1666D" w:rsidR="00C40480" w:rsidRDefault="00C40480" w:rsidP="00106CF6">
      <w:pPr>
        <w:pStyle w:val="ListParagraph"/>
        <w:numPr>
          <w:ilvl w:val="1"/>
          <w:numId w:val="5"/>
        </w:numPr>
        <w:spacing w:after="240"/>
        <w:contextualSpacing w:val="0"/>
        <w:rPr>
          <w:rFonts w:cs="Arial"/>
        </w:rPr>
      </w:pPr>
      <w:r w:rsidRPr="68AF742C">
        <w:rPr>
          <w:rFonts w:cs="Arial"/>
        </w:rPr>
        <w:t>[Write in numeric amount of funds in United States Dollars]</w:t>
      </w:r>
    </w:p>
    <w:p w14:paraId="28C18E47" w14:textId="63DC3B08" w:rsidR="00C40480" w:rsidRDefault="00C40480" w:rsidP="00106CF6">
      <w:pPr>
        <w:pStyle w:val="ListParagraph"/>
        <w:numPr>
          <w:ilvl w:val="0"/>
          <w:numId w:val="5"/>
        </w:numPr>
        <w:spacing w:after="240"/>
        <w:contextualSpacing w:val="0"/>
        <w:rPr>
          <w:rFonts w:cs="Arial"/>
        </w:rPr>
      </w:pPr>
      <w:r w:rsidRPr="68AF742C">
        <w:rPr>
          <w:rFonts w:cs="Arial"/>
        </w:rPr>
        <w:t xml:space="preserve">**If yes, </w:t>
      </w:r>
      <w:r w:rsidR="11C30EBA" w:rsidRPr="68AF742C">
        <w:rPr>
          <w:rFonts w:cs="Arial"/>
        </w:rPr>
        <w:t>how much funding was</w:t>
      </w:r>
      <w:r w:rsidRPr="68AF742C">
        <w:rPr>
          <w:rFonts w:cs="Arial"/>
        </w:rPr>
        <w:t xml:space="preserve"> </w:t>
      </w:r>
      <w:proofErr w:type="spellStart"/>
      <w:r w:rsidRPr="68AF742C">
        <w:rPr>
          <w:rFonts w:cs="Arial"/>
        </w:rPr>
        <w:t>subgranted</w:t>
      </w:r>
      <w:proofErr w:type="spellEnd"/>
      <w:r w:rsidRPr="68AF742C">
        <w:rPr>
          <w:rFonts w:cs="Arial"/>
        </w:rPr>
        <w:t xml:space="preserve"> to the R&amp;R during FY 2023–24 for Round 1 and Round 2 combined?</w:t>
      </w:r>
    </w:p>
    <w:p w14:paraId="034BBC9E" w14:textId="31221AE2" w:rsidR="00C40480" w:rsidRPr="00C40480" w:rsidRDefault="00C40480" w:rsidP="00106CF6">
      <w:pPr>
        <w:pStyle w:val="ListParagraph"/>
        <w:numPr>
          <w:ilvl w:val="1"/>
          <w:numId w:val="5"/>
        </w:numPr>
        <w:spacing w:after="240"/>
        <w:contextualSpacing w:val="0"/>
        <w:rPr>
          <w:rFonts w:cs="Arial"/>
          <w:szCs w:val="24"/>
        </w:rPr>
      </w:pPr>
      <w:r>
        <w:rPr>
          <w:rFonts w:cs="Arial"/>
          <w:szCs w:val="24"/>
        </w:rPr>
        <w:t>[Write in numeric amount of funds in United States Dollars]</w:t>
      </w:r>
    </w:p>
    <w:p w14:paraId="41A0B9BD" w14:textId="77777777" w:rsidR="004D7699" w:rsidRDefault="00C40480" w:rsidP="00106CF6">
      <w:pPr>
        <w:spacing w:after="240"/>
        <w:rPr>
          <w:rFonts w:cs="Arial"/>
          <w:b/>
          <w:bCs/>
        </w:rPr>
      </w:pPr>
      <w:r w:rsidRPr="68AF742C">
        <w:rPr>
          <w:rFonts w:cs="Arial"/>
          <w:b/>
          <w:bCs/>
        </w:rPr>
        <w:t>Required activities are as follows:</w:t>
      </w:r>
    </w:p>
    <w:p w14:paraId="441667C1" w14:textId="16471FEE" w:rsidR="00C40480" w:rsidRDefault="70E91EE0" w:rsidP="00106CF6">
      <w:pPr>
        <w:pStyle w:val="ListParagraph"/>
        <w:numPr>
          <w:ilvl w:val="0"/>
          <w:numId w:val="3"/>
        </w:numPr>
        <w:spacing w:after="240"/>
        <w:contextualSpacing w:val="0"/>
        <w:rPr>
          <w:rFonts w:cs="Arial"/>
        </w:rPr>
      </w:pPr>
      <w:r w:rsidRPr="17F39039">
        <w:rPr>
          <w:rFonts w:cs="Arial"/>
        </w:rPr>
        <w:t>Provide on-going planning in partnership with grantees who received funding from the Universal PreKindergarten Planning and Implementation (UPK P&amp;I) grant for the provision of high-quality UPK options for three- and four-year-old children, through a mixed-delivery system that ensures access to high-quality full- and part-day learning experiences, coordinated services, and referrals for families to access health and social-emotional support services. These programs shall meet the quality indicators codified in California</w:t>
      </w:r>
      <w:r w:rsidRPr="0004515C">
        <w:rPr>
          <w:rFonts w:cs="Arial"/>
          <w:i/>
          <w:iCs/>
        </w:rPr>
        <w:t xml:space="preserve"> EC</w:t>
      </w:r>
      <w:r w:rsidRPr="17F39039">
        <w:rPr>
          <w:rFonts w:cs="Arial"/>
        </w:rPr>
        <w:t xml:space="preserve"> Section 8203 and regulated through Title 5.</w:t>
      </w:r>
    </w:p>
    <w:p w14:paraId="2B7772D7" w14:textId="797B6E15" w:rsidR="00032386" w:rsidRPr="00032386" w:rsidRDefault="2EBB7704" w:rsidP="00106CF6">
      <w:pPr>
        <w:pStyle w:val="ListParagraph"/>
        <w:numPr>
          <w:ilvl w:val="0"/>
          <w:numId w:val="3"/>
        </w:numPr>
        <w:spacing w:after="240"/>
        <w:contextualSpacing w:val="0"/>
        <w:rPr>
          <w:rFonts w:cs="Arial"/>
        </w:rPr>
      </w:pPr>
      <w:r w:rsidRPr="17F39039">
        <w:rPr>
          <w:rFonts w:cs="Arial"/>
        </w:rPr>
        <w:t xml:space="preserve">Provide on-going planning in partnership with UPK P&amp;I grantees for increasing inclusion of children with exceptional needs in </w:t>
      </w:r>
      <w:r w:rsidR="7E25FA9F" w:rsidRPr="17F39039">
        <w:rPr>
          <w:rFonts w:cs="Arial"/>
        </w:rPr>
        <w:t>UPK</w:t>
      </w:r>
      <w:r w:rsidRPr="17F39039">
        <w:rPr>
          <w:rFonts w:cs="Arial"/>
        </w:rPr>
        <w:t xml:space="preserve">. </w:t>
      </w:r>
      <w:r w:rsidR="07154A94" w:rsidRPr="17F39039">
        <w:rPr>
          <w:rFonts w:cs="Arial"/>
        </w:rPr>
        <w:t>UPK</w:t>
      </w:r>
      <w:r w:rsidRPr="17F39039">
        <w:rPr>
          <w:rFonts w:cs="Arial"/>
        </w:rPr>
        <w:t xml:space="preserve"> as defined in statute means “those programs that offer part-day or full-day, or both, educational programs for three- and four-year-old children and may be offered through a mixed-delivery system.” </w:t>
      </w:r>
    </w:p>
    <w:p w14:paraId="207D640B" w14:textId="7643849D" w:rsidR="00032386" w:rsidRPr="00032386" w:rsidRDefault="00032386" w:rsidP="00106CF6">
      <w:pPr>
        <w:pStyle w:val="ListParagraph"/>
        <w:numPr>
          <w:ilvl w:val="0"/>
          <w:numId w:val="3"/>
        </w:numPr>
        <w:spacing w:after="240"/>
        <w:contextualSpacing w:val="0"/>
        <w:rPr>
          <w:rFonts w:cs="Arial"/>
        </w:rPr>
      </w:pPr>
      <w:r w:rsidRPr="68AF742C">
        <w:rPr>
          <w:rFonts w:cs="Arial"/>
        </w:rPr>
        <w:t xml:space="preserve">Provide on-going planning in partnership with UPK P&amp;I grantees in your county to assist aspiring UPK site supervisors, teachers, and other support staff to identify and access local workforce pathway programs with the goal of increasing the number of site supervisors, teachers, and other support staff who have the required credentials and degrees (identifying local financial support programs as part of the workforce pathway is an example). </w:t>
      </w:r>
    </w:p>
    <w:p w14:paraId="0573CDD8" w14:textId="691C62F1" w:rsidR="00032386" w:rsidRPr="00032386" w:rsidRDefault="2EBB7704" w:rsidP="00106CF6">
      <w:pPr>
        <w:pStyle w:val="ListParagraph"/>
        <w:numPr>
          <w:ilvl w:val="0"/>
          <w:numId w:val="3"/>
        </w:numPr>
        <w:spacing w:after="240"/>
        <w:contextualSpacing w:val="0"/>
        <w:rPr>
          <w:rFonts w:cs="Arial"/>
        </w:rPr>
      </w:pPr>
      <w:r w:rsidRPr="17F39039">
        <w:rPr>
          <w:rFonts w:cs="Arial"/>
        </w:rPr>
        <w:t>Conduct outreach services and enrollment support in partnership with UPK P&amp;I grantees for families of three- or four- year- old children to enroll children in high-quality full</w:t>
      </w:r>
      <w:r w:rsidR="1B83E224" w:rsidRPr="17F39039">
        <w:rPr>
          <w:rFonts w:cs="Arial"/>
        </w:rPr>
        <w:t>-</w:t>
      </w:r>
      <w:r w:rsidR="0004515C">
        <w:rPr>
          <w:rFonts w:cs="Arial"/>
        </w:rPr>
        <w:t xml:space="preserve"> </w:t>
      </w:r>
      <w:r w:rsidRPr="17F39039">
        <w:rPr>
          <w:rFonts w:cs="Arial"/>
        </w:rPr>
        <w:t xml:space="preserve">and part-day learning experiences that meet the needs of families. High-quality is defined in statute as meeting the quality indicators in </w:t>
      </w:r>
      <w:r w:rsidRPr="0004515C">
        <w:rPr>
          <w:rFonts w:cs="Arial"/>
          <w:i/>
          <w:iCs/>
        </w:rPr>
        <w:t>EC</w:t>
      </w:r>
      <w:r w:rsidRPr="17F39039">
        <w:rPr>
          <w:rFonts w:cs="Arial"/>
        </w:rPr>
        <w:t xml:space="preserve"> Section 8203 and being regulated by Title 5. </w:t>
      </w:r>
    </w:p>
    <w:p w14:paraId="2340A478" w14:textId="3C4D55D5" w:rsidR="00032386" w:rsidRDefault="2EBB7704" w:rsidP="00106CF6">
      <w:pPr>
        <w:pStyle w:val="ListParagraph"/>
        <w:numPr>
          <w:ilvl w:val="0"/>
          <w:numId w:val="3"/>
        </w:numPr>
        <w:spacing w:after="240"/>
        <w:contextualSpacing w:val="0"/>
        <w:rPr>
          <w:rFonts w:cs="Arial"/>
        </w:rPr>
      </w:pPr>
      <w:r w:rsidRPr="17F39039">
        <w:rPr>
          <w:rFonts w:cs="Arial"/>
        </w:rPr>
        <w:t xml:space="preserve">Partner with tribes, as sovereign nations, in the ongoing planning and implementation of the </w:t>
      </w:r>
      <w:r w:rsidR="769805FB" w:rsidRPr="17F39039">
        <w:rPr>
          <w:rFonts w:cs="Arial"/>
        </w:rPr>
        <w:t>UPK</w:t>
      </w:r>
      <w:r w:rsidRPr="17F39039">
        <w:rPr>
          <w:rFonts w:cs="Arial"/>
        </w:rPr>
        <w:t xml:space="preserve"> mixed-delivery system to reflect tribal family and community needs. The “mixed-delivery system” is defined in statute as “a system </w:t>
      </w:r>
      <w:r w:rsidRPr="17F39039">
        <w:rPr>
          <w:rFonts w:cs="Arial"/>
        </w:rPr>
        <w:lastRenderedPageBreak/>
        <w:t>of early childhood education services that is delivered through a variety of providers, programs, and settings, including:</w:t>
      </w:r>
    </w:p>
    <w:p w14:paraId="61F3428D" w14:textId="77777777" w:rsidR="00032386" w:rsidRDefault="00032386" w:rsidP="00106CF6">
      <w:pPr>
        <w:pStyle w:val="ListParagraph"/>
        <w:numPr>
          <w:ilvl w:val="1"/>
          <w:numId w:val="3"/>
        </w:numPr>
        <w:spacing w:after="240"/>
        <w:contextualSpacing w:val="0"/>
        <w:rPr>
          <w:rFonts w:cs="Arial"/>
        </w:rPr>
      </w:pPr>
      <w:r w:rsidRPr="68AF742C">
        <w:rPr>
          <w:rFonts w:cs="Arial"/>
        </w:rPr>
        <w:t xml:space="preserve">Head Start agencies </w:t>
      </w:r>
    </w:p>
    <w:p w14:paraId="74AE4EFF" w14:textId="77777777" w:rsidR="00032386" w:rsidRDefault="00032386" w:rsidP="00106CF6">
      <w:pPr>
        <w:pStyle w:val="ListParagraph"/>
        <w:numPr>
          <w:ilvl w:val="1"/>
          <w:numId w:val="3"/>
        </w:numPr>
        <w:spacing w:after="240"/>
        <w:contextualSpacing w:val="0"/>
        <w:rPr>
          <w:rFonts w:cs="Arial"/>
        </w:rPr>
      </w:pPr>
      <w:r w:rsidRPr="68AF742C">
        <w:rPr>
          <w:rFonts w:cs="Arial"/>
        </w:rPr>
        <w:t xml:space="preserve">Public schools having prekindergarten </w:t>
      </w:r>
    </w:p>
    <w:p w14:paraId="2DB79529" w14:textId="77777777" w:rsidR="00032386" w:rsidRDefault="00032386" w:rsidP="00106CF6">
      <w:pPr>
        <w:pStyle w:val="ListParagraph"/>
        <w:numPr>
          <w:ilvl w:val="1"/>
          <w:numId w:val="3"/>
        </w:numPr>
        <w:spacing w:after="240"/>
        <w:contextualSpacing w:val="0"/>
        <w:rPr>
          <w:rFonts w:cs="Arial"/>
        </w:rPr>
      </w:pPr>
      <w:r w:rsidRPr="68AF742C">
        <w:rPr>
          <w:rFonts w:cs="Arial"/>
        </w:rPr>
        <w:t xml:space="preserve">Private programs having prekindergarten </w:t>
      </w:r>
    </w:p>
    <w:p w14:paraId="60E9661C" w14:textId="77777777" w:rsidR="00032386" w:rsidRDefault="00032386" w:rsidP="00106CF6">
      <w:pPr>
        <w:pStyle w:val="ListParagraph"/>
        <w:numPr>
          <w:ilvl w:val="1"/>
          <w:numId w:val="3"/>
        </w:numPr>
        <w:spacing w:after="240"/>
        <w:contextualSpacing w:val="0"/>
        <w:rPr>
          <w:rFonts w:cs="Arial"/>
        </w:rPr>
      </w:pPr>
      <w:r w:rsidRPr="68AF742C">
        <w:rPr>
          <w:rFonts w:cs="Arial"/>
        </w:rPr>
        <w:t xml:space="preserve">Community-based organizations having prekindergarten </w:t>
      </w:r>
    </w:p>
    <w:p w14:paraId="1D21E520" w14:textId="77777777" w:rsidR="00032386" w:rsidRDefault="00032386" w:rsidP="00106CF6">
      <w:pPr>
        <w:pStyle w:val="ListParagraph"/>
        <w:numPr>
          <w:ilvl w:val="1"/>
          <w:numId w:val="3"/>
        </w:numPr>
        <w:spacing w:after="240"/>
        <w:contextualSpacing w:val="0"/>
        <w:rPr>
          <w:rFonts w:cs="Arial"/>
        </w:rPr>
      </w:pPr>
      <w:r w:rsidRPr="68AF742C">
        <w:rPr>
          <w:rFonts w:cs="Arial"/>
        </w:rPr>
        <w:t xml:space="preserve">Local education agencies that offer center-based childcare and prekindergarten programs </w:t>
      </w:r>
    </w:p>
    <w:p w14:paraId="61E4B0EC" w14:textId="77777777" w:rsidR="00032386" w:rsidRDefault="00032386" w:rsidP="00106CF6">
      <w:pPr>
        <w:pStyle w:val="ListParagraph"/>
        <w:numPr>
          <w:ilvl w:val="1"/>
          <w:numId w:val="3"/>
        </w:numPr>
        <w:spacing w:after="240"/>
        <w:contextualSpacing w:val="0"/>
        <w:rPr>
          <w:rFonts w:cs="Arial"/>
        </w:rPr>
      </w:pPr>
      <w:r w:rsidRPr="68AF742C">
        <w:rPr>
          <w:rFonts w:cs="Arial"/>
        </w:rPr>
        <w:t xml:space="preserve">Tribal childcare and prekindergarten </w:t>
      </w:r>
    </w:p>
    <w:p w14:paraId="10791B60" w14:textId="3A642B25" w:rsidR="00032386" w:rsidRDefault="2EBB7704" w:rsidP="00106CF6">
      <w:pPr>
        <w:pStyle w:val="ListParagraph"/>
        <w:numPr>
          <w:ilvl w:val="1"/>
          <w:numId w:val="3"/>
        </w:numPr>
        <w:spacing w:after="240"/>
        <w:contextualSpacing w:val="0"/>
        <w:rPr>
          <w:rFonts w:cs="Arial"/>
        </w:rPr>
      </w:pPr>
      <w:r w:rsidRPr="17F39039">
        <w:rPr>
          <w:rFonts w:cs="Arial"/>
        </w:rPr>
        <w:t>Family childcare through a family childcare home education network (FCCHEN) that has prekindergarten</w:t>
      </w:r>
      <w:r w:rsidR="74DCB330" w:rsidRPr="17F39039">
        <w:rPr>
          <w:rFonts w:cs="Arial"/>
        </w:rPr>
        <w:t>”</w:t>
      </w:r>
    </w:p>
    <w:p w14:paraId="79F1E523" w14:textId="77FF6A2C" w:rsidR="00032386" w:rsidRPr="00032386" w:rsidRDefault="00032386" w:rsidP="00106CF6">
      <w:pPr>
        <w:pStyle w:val="ListParagraph"/>
        <w:numPr>
          <w:ilvl w:val="0"/>
          <w:numId w:val="3"/>
        </w:numPr>
        <w:spacing w:after="240"/>
        <w:contextualSpacing w:val="0"/>
        <w:rPr>
          <w:rFonts w:cs="Arial"/>
        </w:rPr>
      </w:pPr>
      <w:r w:rsidRPr="68AF742C">
        <w:rPr>
          <w:rFonts w:cs="Arial"/>
        </w:rPr>
        <w:t>Commit to providing program data to the California Department of Education (CDE) annually including, but not necessarily limited to, plan development steps and participants engaged in the grant activities and planning, core needs of critical communities, including tribal communities, and recipient information and participation in overall program evaluation.</w:t>
      </w:r>
    </w:p>
    <w:p w14:paraId="3F5277FC" w14:textId="229A4EC9" w:rsidR="00032386" w:rsidRDefault="00032386" w:rsidP="00106CF6">
      <w:pPr>
        <w:pStyle w:val="ListParagraph"/>
        <w:numPr>
          <w:ilvl w:val="0"/>
          <w:numId w:val="3"/>
        </w:numPr>
        <w:spacing w:after="240"/>
        <w:contextualSpacing w:val="0"/>
        <w:rPr>
          <w:rFonts w:cs="Arial"/>
        </w:rPr>
      </w:pPr>
      <w:r w:rsidRPr="68AF742C">
        <w:rPr>
          <w:rFonts w:cs="Arial"/>
        </w:rPr>
        <w:t xml:space="preserve">Form and maintain a </w:t>
      </w:r>
      <w:r w:rsidR="003468B6" w:rsidRPr="68AF742C">
        <w:rPr>
          <w:rFonts w:cs="Arial"/>
        </w:rPr>
        <w:t>Local Workgroup</w:t>
      </w:r>
      <w:r w:rsidRPr="68AF742C">
        <w:rPr>
          <w:rFonts w:cs="Arial"/>
        </w:rPr>
        <w:t xml:space="preserve"> to help facilitate the on-going planning and to carry out the activities of this grant, and consisting with the following entities as listed in statute:</w:t>
      </w:r>
    </w:p>
    <w:p w14:paraId="21BFD717" w14:textId="77777777" w:rsidR="00032386" w:rsidRDefault="00032386" w:rsidP="00106CF6">
      <w:pPr>
        <w:pStyle w:val="ListParagraph"/>
        <w:numPr>
          <w:ilvl w:val="1"/>
          <w:numId w:val="3"/>
        </w:numPr>
        <w:spacing w:after="240"/>
        <w:contextualSpacing w:val="0"/>
        <w:rPr>
          <w:rFonts w:cs="Arial"/>
        </w:rPr>
      </w:pPr>
      <w:r w:rsidRPr="68AF742C">
        <w:rPr>
          <w:rFonts w:cs="Arial"/>
        </w:rPr>
        <w:t xml:space="preserve">a single working group that shall include, but not be limited to, representatives from: </w:t>
      </w:r>
    </w:p>
    <w:p w14:paraId="35C758C4" w14:textId="77777777" w:rsidR="00032386" w:rsidRDefault="00032386" w:rsidP="00106CF6">
      <w:pPr>
        <w:pStyle w:val="ListParagraph"/>
        <w:numPr>
          <w:ilvl w:val="2"/>
          <w:numId w:val="3"/>
        </w:numPr>
        <w:spacing w:after="240"/>
        <w:contextualSpacing w:val="0"/>
        <w:rPr>
          <w:rFonts w:cs="Arial"/>
        </w:rPr>
      </w:pPr>
      <w:r w:rsidRPr="68AF742C">
        <w:rPr>
          <w:rFonts w:cs="Arial"/>
        </w:rPr>
        <w:t xml:space="preserve">County offices of education </w:t>
      </w:r>
    </w:p>
    <w:p w14:paraId="0491A730" w14:textId="77777777" w:rsidR="00032386" w:rsidRDefault="00032386" w:rsidP="00106CF6">
      <w:pPr>
        <w:pStyle w:val="ListParagraph"/>
        <w:numPr>
          <w:ilvl w:val="2"/>
          <w:numId w:val="3"/>
        </w:numPr>
        <w:spacing w:after="240"/>
        <w:contextualSpacing w:val="0"/>
        <w:rPr>
          <w:rFonts w:cs="Arial"/>
        </w:rPr>
      </w:pPr>
      <w:r w:rsidRPr="68AF742C">
        <w:rPr>
          <w:rFonts w:cs="Arial"/>
        </w:rPr>
        <w:t xml:space="preserve">School districts </w:t>
      </w:r>
    </w:p>
    <w:p w14:paraId="340A582A" w14:textId="080558FA" w:rsidR="00032386" w:rsidRDefault="00032386" w:rsidP="00106CF6">
      <w:pPr>
        <w:pStyle w:val="ListParagraph"/>
        <w:numPr>
          <w:ilvl w:val="2"/>
          <w:numId w:val="3"/>
        </w:numPr>
        <w:spacing w:after="240"/>
        <w:contextualSpacing w:val="0"/>
        <w:rPr>
          <w:rFonts w:cs="Arial"/>
        </w:rPr>
      </w:pPr>
      <w:r w:rsidRPr="68AF742C">
        <w:rPr>
          <w:rFonts w:cs="Arial"/>
        </w:rPr>
        <w:t xml:space="preserve">Charter schools offering </w:t>
      </w:r>
      <w:r w:rsidR="4B5992E6" w:rsidRPr="68AF742C">
        <w:rPr>
          <w:rFonts w:cs="Arial"/>
        </w:rPr>
        <w:t>T</w:t>
      </w:r>
      <w:r w:rsidRPr="68AF742C">
        <w:rPr>
          <w:rFonts w:cs="Arial"/>
        </w:rPr>
        <w:t xml:space="preserve">ransitional </w:t>
      </w:r>
      <w:r w:rsidR="1F602E82" w:rsidRPr="68AF742C">
        <w:rPr>
          <w:rFonts w:cs="Arial"/>
        </w:rPr>
        <w:t>K</w:t>
      </w:r>
      <w:r w:rsidRPr="68AF742C">
        <w:rPr>
          <w:rFonts w:cs="Arial"/>
        </w:rPr>
        <w:t>indergarten</w:t>
      </w:r>
      <w:r w:rsidR="0630D921" w:rsidRPr="68AF742C">
        <w:rPr>
          <w:rFonts w:cs="Arial"/>
        </w:rPr>
        <w:t xml:space="preserve"> (TK)</w:t>
      </w:r>
      <w:r w:rsidRPr="68AF742C">
        <w:rPr>
          <w:rFonts w:cs="Arial"/>
        </w:rPr>
        <w:t xml:space="preserve"> </w:t>
      </w:r>
    </w:p>
    <w:p w14:paraId="7D60FF41" w14:textId="77777777" w:rsidR="00032386" w:rsidRDefault="00032386" w:rsidP="00106CF6">
      <w:pPr>
        <w:pStyle w:val="ListParagraph"/>
        <w:numPr>
          <w:ilvl w:val="2"/>
          <w:numId w:val="3"/>
        </w:numPr>
        <w:spacing w:after="240"/>
        <w:contextualSpacing w:val="0"/>
        <w:rPr>
          <w:rFonts w:cs="Arial"/>
        </w:rPr>
      </w:pPr>
      <w:r w:rsidRPr="68AF742C">
        <w:rPr>
          <w:rFonts w:cs="Arial"/>
        </w:rPr>
        <w:t xml:space="preserve">Resource and referral programs </w:t>
      </w:r>
    </w:p>
    <w:p w14:paraId="538B2516" w14:textId="4F934EC4" w:rsidR="00032386" w:rsidRDefault="00032386" w:rsidP="00106CF6">
      <w:pPr>
        <w:pStyle w:val="ListParagraph"/>
        <w:numPr>
          <w:ilvl w:val="2"/>
          <w:numId w:val="3"/>
        </w:numPr>
        <w:spacing w:after="240"/>
        <w:contextualSpacing w:val="0"/>
        <w:rPr>
          <w:rFonts w:cs="Arial"/>
        </w:rPr>
      </w:pPr>
      <w:r w:rsidRPr="68AF742C">
        <w:rPr>
          <w:rFonts w:cs="Arial"/>
        </w:rPr>
        <w:t>Alternative payment programs</w:t>
      </w:r>
      <w:r w:rsidR="00F553C8">
        <w:rPr>
          <w:rFonts w:cs="Arial"/>
        </w:rPr>
        <w:t xml:space="preserve"> (APPs)</w:t>
      </w:r>
      <w:r w:rsidRPr="68AF742C">
        <w:rPr>
          <w:rFonts w:cs="Arial"/>
        </w:rPr>
        <w:t xml:space="preserve"> operating prekindergarten programs </w:t>
      </w:r>
    </w:p>
    <w:p w14:paraId="5E762DC0" w14:textId="77777777" w:rsidR="00032386" w:rsidRDefault="00032386" w:rsidP="00106CF6">
      <w:pPr>
        <w:pStyle w:val="ListParagraph"/>
        <w:numPr>
          <w:ilvl w:val="2"/>
          <w:numId w:val="3"/>
        </w:numPr>
        <w:spacing w:after="240"/>
        <w:contextualSpacing w:val="0"/>
        <w:rPr>
          <w:rFonts w:cs="Arial"/>
        </w:rPr>
      </w:pPr>
      <w:r w:rsidRPr="68AF742C">
        <w:rPr>
          <w:rFonts w:cs="Arial"/>
        </w:rPr>
        <w:t xml:space="preserve">First 5 county commissions </w:t>
      </w:r>
    </w:p>
    <w:p w14:paraId="7FD9C077" w14:textId="19704846" w:rsidR="00032386" w:rsidRDefault="00032386" w:rsidP="00106CF6">
      <w:pPr>
        <w:pStyle w:val="ListParagraph"/>
        <w:numPr>
          <w:ilvl w:val="2"/>
          <w:numId w:val="3"/>
        </w:numPr>
        <w:spacing w:after="240"/>
        <w:contextualSpacing w:val="0"/>
        <w:rPr>
          <w:rFonts w:cs="Arial"/>
        </w:rPr>
      </w:pPr>
      <w:r w:rsidRPr="68AF742C">
        <w:rPr>
          <w:rFonts w:cs="Arial"/>
        </w:rPr>
        <w:lastRenderedPageBreak/>
        <w:t xml:space="preserve">Contracted state prekindergarten programs - local education agency programs </w:t>
      </w:r>
    </w:p>
    <w:p w14:paraId="68E7CAA3" w14:textId="77777777" w:rsidR="00032386" w:rsidRDefault="00032386" w:rsidP="00106CF6">
      <w:pPr>
        <w:pStyle w:val="ListParagraph"/>
        <w:numPr>
          <w:ilvl w:val="2"/>
          <w:numId w:val="3"/>
        </w:numPr>
        <w:spacing w:after="240"/>
        <w:contextualSpacing w:val="0"/>
        <w:rPr>
          <w:rFonts w:cs="Arial"/>
        </w:rPr>
      </w:pPr>
      <w:r w:rsidRPr="68AF742C">
        <w:rPr>
          <w:rFonts w:cs="Arial"/>
        </w:rPr>
        <w:t>Contracted state prekindergarten programs - community-based organization programs</w:t>
      </w:r>
    </w:p>
    <w:p w14:paraId="4797DC3C" w14:textId="2767BAA1" w:rsidR="00032386" w:rsidRDefault="00032386" w:rsidP="00106CF6">
      <w:pPr>
        <w:pStyle w:val="ListParagraph"/>
        <w:numPr>
          <w:ilvl w:val="2"/>
          <w:numId w:val="3"/>
        </w:numPr>
        <w:spacing w:after="240"/>
        <w:contextualSpacing w:val="0"/>
        <w:rPr>
          <w:rFonts w:cs="Arial"/>
        </w:rPr>
      </w:pPr>
      <w:r w:rsidRPr="68AF742C">
        <w:rPr>
          <w:rFonts w:cs="Arial"/>
        </w:rPr>
        <w:t>General childcare programs serving prekindergarten</w:t>
      </w:r>
      <w:r w:rsidR="005831A4" w:rsidRPr="68AF742C">
        <w:rPr>
          <w:rFonts w:cs="Arial"/>
        </w:rPr>
        <w:t>-</w:t>
      </w:r>
      <w:r w:rsidRPr="68AF742C">
        <w:rPr>
          <w:rFonts w:cs="Arial"/>
        </w:rPr>
        <w:t xml:space="preserve">age children </w:t>
      </w:r>
    </w:p>
    <w:p w14:paraId="0037A4B3" w14:textId="77777777" w:rsidR="00032386" w:rsidRDefault="00032386" w:rsidP="00106CF6">
      <w:pPr>
        <w:pStyle w:val="ListParagraph"/>
        <w:numPr>
          <w:ilvl w:val="2"/>
          <w:numId w:val="3"/>
        </w:numPr>
        <w:spacing w:after="240"/>
        <w:contextualSpacing w:val="0"/>
        <w:rPr>
          <w:rFonts w:cs="Arial"/>
        </w:rPr>
      </w:pPr>
      <w:r w:rsidRPr="68AF742C">
        <w:rPr>
          <w:rFonts w:cs="Arial"/>
        </w:rPr>
        <w:t xml:space="preserve">Tribal prekindergarten programs </w:t>
      </w:r>
    </w:p>
    <w:p w14:paraId="27125FB5" w14:textId="77777777" w:rsidR="00032386" w:rsidRDefault="00032386" w:rsidP="00106CF6">
      <w:pPr>
        <w:pStyle w:val="ListParagraph"/>
        <w:numPr>
          <w:ilvl w:val="2"/>
          <w:numId w:val="3"/>
        </w:numPr>
        <w:spacing w:after="240"/>
        <w:contextualSpacing w:val="0"/>
        <w:rPr>
          <w:rFonts w:cs="Arial"/>
        </w:rPr>
      </w:pPr>
      <w:r w:rsidRPr="68AF742C">
        <w:rPr>
          <w:rFonts w:cs="Arial"/>
        </w:rPr>
        <w:t xml:space="preserve">Private center-based childcare prekindergarten providers </w:t>
      </w:r>
    </w:p>
    <w:p w14:paraId="0EAC3E54" w14:textId="71D23D8C" w:rsidR="00032386" w:rsidRDefault="00032386" w:rsidP="00106CF6">
      <w:pPr>
        <w:pStyle w:val="ListParagraph"/>
        <w:numPr>
          <w:ilvl w:val="2"/>
          <w:numId w:val="3"/>
        </w:numPr>
        <w:spacing w:after="240"/>
        <w:contextualSpacing w:val="0"/>
        <w:rPr>
          <w:rFonts w:cs="Arial"/>
        </w:rPr>
      </w:pPr>
      <w:r w:rsidRPr="68AF742C">
        <w:rPr>
          <w:rFonts w:cs="Arial"/>
        </w:rPr>
        <w:t>Licensed family childcare</w:t>
      </w:r>
      <w:r w:rsidR="00DD184B">
        <w:rPr>
          <w:rFonts w:cs="Arial"/>
        </w:rPr>
        <w:t xml:space="preserve"> (FCC)</w:t>
      </w:r>
      <w:r w:rsidRPr="68AF742C">
        <w:rPr>
          <w:rFonts w:cs="Arial"/>
        </w:rPr>
        <w:t xml:space="preserve"> providers </w:t>
      </w:r>
    </w:p>
    <w:p w14:paraId="57B87E5D" w14:textId="77777777" w:rsidR="00032386" w:rsidRDefault="00032386" w:rsidP="00106CF6">
      <w:pPr>
        <w:pStyle w:val="ListParagraph"/>
        <w:numPr>
          <w:ilvl w:val="2"/>
          <w:numId w:val="3"/>
        </w:numPr>
        <w:spacing w:after="240"/>
        <w:contextualSpacing w:val="0"/>
        <w:rPr>
          <w:rFonts w:cs="Arial"/>
        </w:rPr>
      </w:pPr>
      <w:r w:rsidRPr="68AF742C">
        <w:rPr>
          <w:rFonts w:cs="Arial"/>
        </w:rPr>
        <w:t xml:space="preserve">Educators (TK) </w:t>
      </w:r>
    </w:p>
    <w:p w14:paraId="4552A23B" w14:textId="77777777" w:rsidR="005831A4" w:rsidRDefault="00032386" w:rsidP="00106CF6">
      <w:pPr>
        <w:pStyle w:val="ListParagraph"/>
        <w:numPr>
          <w:ilvl w:val="2"/>
          <w:numId w:val="3"/>
        </w:numPr>
        <w:spacing w:after="240"/>
        <w:contextualSpacing w:val="0"/>
        <w:rPr>
          <w:rFonts w:cs="Arial"/>
        </w:rPr>
      </w:pPr>
      <w:r w:rsidRPr="68AF742C">
        <w:rPr>
          <w:rFonts w:cs="Arial"/>
        </w:rPr>
        <w:t xml:space="preserve">Exclusive bargaining representatives </w:t>
      </w:r>
    </w:p>
    <w:p w14:paraId="7FA70A6B" w14:textId="77777777" w:rsidR="005831A4" w:rsidRDefault="00032386" w:rsidP="00106CF6">
      <w:pPr>
        <w:pStyle w:val="ListParagraph"/>
        <w:numPr>
          <w:ilvl w:val="2"/>
          <w:numId w:val="3"/>
        </w:numPr>
        <w:spacing w:after="240"/>
        <w:contextualSpacing w:val="0"/>
        <w:rPr>
          <w:rFonts w:cs="Arial"/>
        </w:rPr>
      </w:pPr>
      <w:r w:rsidRPr="68AF742C">
        <w:rPr>
          <w:rFonts w:cs="Arial"/>
        </w:rPr>
        <w:t xml:space="preserve">Head Start </w:t>
      </w:r>
    </w:p>
    <w:p w14:paraId="3CFF4648" w14:textId="77777777" w:rsidR="005A7A7B" w:rsidRDefault="005A7A7B" w:rsidP="00106CF6">
      <w:pPr>
        <w:pStyle w:val="ListParagraph"/>
        <w:numPr>
          <w:ilvl w:val="2"/>
          <w:numId w:val="3"/>
        </w:numPr>
        <w:spacing w:after="240"/>
        <w:contextualSpacing w:val="0"/>
        <w:rPr>
          <w:rFonts w:cs="Arial"/>
        </w:rPr>
      </w:pPr>
      <w:r w:rsidRPr="68AF742C">
        <w:rPr>
          <w:rFonts w:cs="Arial"/>
        </w:rPr>
        <w:t xml:space="preserve">Faculty at local institutions of higher education focusing on child development or early childhood education </w:t>
      </w:r>
    </w:p>
    <w:p w14:paraId="1ABFC60B" w14:textId="4EC375B7" w:rsidR="68AF742C" w:rsidRPr="00106CF6" w:rsidRDefault="005A7A7B" w:rsidP="00106CF6">
      <w:pPr>
        <w:pStyle w:val="ListParagraph"/>
        <w:numPr>
          <w:ilvl w:val="2"/>
          <w:numId w:val="3"/>
        </w:numPr>
        <w:spacing w:after="240"/>
        <w:contextualSpacing w:val="0"/>
        <w:rPr>
          <w:rFonts w:cs="Arial"/>
        </w:rPr>
      </w:pPr>
      <w:r w:rsidRPr="68AF742C">
        <w:rPr>
          <w:rFonts w:cs="Arial"/>
        </w:rPr>
        <w:t>Early childhood education teacher preparation programs - including institutions of higher education</w:t>
      </w:r>
    </w:p>
    <w:p w14:paraId="06EA1FEA" w14:textId="2C06D9E8" w:rsidR="00802BA6" w:rsidRDefault="00802BA6" w:rsidP="00106CF6">
      <w:pPr>
        <w:pStyle w:val="ListParagraph"/>
        <w:numPr>
          <w:ilvl w:val="0"/>
          <w:numId w:val="3"/>
        </w:numPr>
        <w:spacing w:after="240"/>
        <w:contextualSpacing w:val="0"/>
        <w:rPr>
          <w:rFonts w:cs="Arial"/>
        </w:rPr>
      </w:pPr>
      <w:r w:rsidRPr="68AF742C">
        <w:rPr>
          <w:rFonts w:cs="Arial"/>
        </w:rPr>
        <w:t>Did the Lead Agency sub</w:t>
      </w:r>
      <w:r w:rsidR="19D3F0EC" w:rsidRPr="68AF742C">
        <w:rPr>
          <w:rFonts w:cs="Arial"/>
        </w:rPr>
        <w:t>grant</w:t>
      </w:r>
      <w:r w:rsidRPr="68AF742C">
        <w:rPr>
          <w:rFonts w:cs="Arial"/>
        </w:rPr>
        <w:t xml:space="preserve"> out any of the </w:t>
      </w:r>
      <w:r w:rsidRPr="68AF742C">
        <w:rPr>
          <w:rFonts w:cs="Arial"/>
          <w:b/>
          <w:bCs/>
        </w:rPr>
        <w:t>required</w:t>
      </w:r>
      <w:r w:rsidRPr="68AF742C">
        <w:rPr>
          <w:rFonts w:cs="Arial"/>
        </w:rPr>
        <w:t xml:space="preserve"> activities</w:t>
      </w:r>
      <w:r w:rsidR="3C484D13" w:rsidRPr="68AF742C">
        <w:rPr>
          <w:rFonts w:cs="Arial"/>
        </w:rPr>
        <w:t xml:space="preserve"> (see required activities above)</w:t>
      </w:r>
      <w:r w:rsidRPr="68AF742C">
        <w:rPr>
          <w:rFonts w:cs="Arial"/>
        </w:rPr>
        <w:t xml:space="preserve"> for this grant to the LPC or R&amp;R during FY 2023–24 for Round 1 or Round 2? </w:t>
      </w:r>
    </w:p>
    <w:p w14:paraId="5ED7048F" w14:textId="77777777" w:rsidR="00802BA6" w:rsidRDefault="00802BA6" w:rsidP="00106CF6">
      <w:pPr>
        <w:pStyle w:val="ListParagraph"/>
        <w:numPr>
          <w:ilvl w:val="1"/>
          <w:numId w:val="3"/>
        </w:numPr>
        <w:spacing w:after="240"/>
        <w:contextualSpacing w:val="0"/>
        <w:rPr>
          <w:rFonts w:cs="Arial"/>
        </w:rPr>
      </w:pPr>
      <w:r w:rsidRPr="68AF742C">
        <w:rPr>
          <w:rFonts w:cs="Arial"/>
        </w:rPr>
        <w:t>Yes</w:t>
      </w:r>
    </w:p>
    <w:p w14:paraId="498B7A92" w14:textId="52784109" w:rsidR="00802BA6" w:rsidRPr="00802BA6" w:rsidRDefault="06DF99D1" w:rsidP="00106CF6">
      <w:pPr>
        <w:pStyle w:val="ListParagraph"/>
        <w:numPr>
          <w:ilvl w:val="1"/>
          <w:numId w:val="3"/>
        </w:numPr>
        <w:spacing w:after="240"/>
        <w:contextualSpacing w:val="0"/>
        <w:rPr>
          <w:rFonts w:cs="Arial"/>
        </w:rPr>
      </w:pPr>
      <w:r w:rsidRPr="17F39039">
        <w:rPr>
          <w:rFonts w:cs="Arial"/>
        </w:rPr>
        <w:t>No</w:t>
      </w:r>
    </w:p>
    <w:p w14:paraId="2B6F0F62" w14:textId="77777777" w:rsidR="6CDD68DE" w:rsidRDefault="6CDD68DE" w:rsidP="00106CF6">
      <w:pPr>
        <w:pStyle w:val="ListParagraph"/>
        <w:spacing w:after="240"/>
        <w:ind w:left="0"/>
        <w:contextualSpacing w:val="0"/>
        <w:rPr>
          <w:rFonts w:cs="Arial"/>
        </w:rPr>
      </w:pPr>
      <w:r w:rsidRPr="68AF742C">
        <w:rPr>
          <w:rFonts w:cs="Arial"/>
          <w:b/>
          <w:bCs/>
        </w:rPr>
        <w:t>Optional (Allowable Activities and Costs) activities are as follows</w:t>
      </w:r>
      <w:r w:rsidRPr="68AF742C">
        <w:rPr>
          <w:rFonts w:cs="Arial"/>
        </w:rPr>
        <w:t>:</w:t>
      </w:r>
    </w:p>
    <w:p w14:paraId="2BE0734B" w14:textId="48930743" w:rsidR="6CDD68DE" w:rsidRDefault="49516674" w:rsidP="00106CF6">
      <w:pPr>
        <w:pStyle w:val="ListParagraph"/>
        <w:numPr>
          <w:ilvl w:val="0"/>
          <w:numId w:val="4"/>
        </w:numPr>
        <w:spacing w:after="240"/>
        <w:contextualSpacing w:val="0"/>
        <w:rPr>
          <w:rFonts w:cs="Arial"/>
        </w:rPr>
      </w:pPr>
      <w:r w:rsidRPr="17F39039">
        <w:rPr>
          <w:rFonts w:cs="Arial"/>
        </w:rPr>
        <w:t xml:space="preserve">Assess the parental preferences and the need for access to available high-quality </w:t>
      </w:r>
      <w:r w:rsidR="56C082F2" w:rsidRPr="17F39039">
        <w:rPr>
          <w:rFonts w:cs="Arial"/>
        </w:rPr>
        <w:t>UPK</w:t>
      </w:r>
      <w:r w:rsidRPr="17F39039">
        <w:rPr>
          <w:rFonts w:cs="Arial"/>
        </w:rPr>
        <w:t xml:space="preserve"> through a mixed-delivery system for three- and four-year-old children in the county or region by program type (indicators of quality shall meet </w:t>
      </w:r>
      <w:r w:rsidRPr="17F39039">
        <w:rPr>
          <w:rFonts w:cs="Arial"/>
          <w:i/>
          <w:iCs/>
        </w:rPr>
        <w:t>EC</w:t>
      </w:r>
      <w:r w:rsidRPr="17F39039">
        <w:rPr>
          <w:rFonts w:cs="Arial"/>
        </w:rPr>
        <w:t xml:space="preserve"> 8203 and be regulated by Title 5). </w:t>
      </w:r>
    </w:p>
    <w:p w14:paraId="1329794E" w14:textId="795A3C2A" w:rsidR="6CDD68DE" w:rsidRDefault="49516674" w:rsidP="00106CF6">
      <w:pPr>
        <w:pStyle w:val="ListParagraph"/>
        <w:numPr>
          <w:ilvl w:val="0"/>
          <w:numId w:val="4"/>
        </w:numPr>
        <w:spacing w:after="240"/>
        <w:contextualSpacing w:val="0"/>
        <w:rPr>
          <w:rFonts w:cs="Arial"/>
        </w:rPr>
      </w:pPr>
      <w:r w:rsidRPr="17F39039">
        <w:rPr>
          <w:rFonts w:cs="Arial"/>
        </w:rPr>
        <w:t xml:space="preserve">Establish or strengthen partnerships with other providers of early childhood education services and </w:t>
      </w:r>
      <w:r w:rsidR="00975718">
        <w:rPr>
          <w:rFonts w:cs="Arial"/>
        </w:rPr>
        <w:t>FCCHENs</w:t>
      </w:r>
      <w:r w:rsidRPr="17F39039">
        <w:rPr>
          <w:rFonts w:cs="Arial"/>
        </w:rPr>
        <w:t xml:space="preserve"> within the county’s mixed-delivery system and with tribal partners, to ensure that high-quality options for </w:t>
      </w:r>
      <w:r w:rsidR="54FAC63E" w:rsidRPr="17F39039">
        <w:rPr>
          <w:rFonts w:cs="Arial"/>
        </w:rPr>
        <w:t>UPK</w:t>
      </w:r>
      <w:r w:rsidRPr="17F39039">
        <w:rPr>
          <w:rFonts w:cs="Arial"/>
        </w:rPr>
        <w:t>, including inclusive prekindergarten programs and multilingual programs, are available for three- and four-year-old children.</w:t>
      </w:r>
    </w:p>
    <w:p w14:paraId="67FA7B59" w14:textId="4BD7885F" w:rsidR="6CDD68DE" w:rsidRDefault="49516674" w:rsidP="00106CF6">
      <w:pPr>
        <w:pStyle w:val="ListParagraph"/>
        <w:numPr>
          <w:ilvl w:val="0"/>
          <w:numId w:val="4"/>
        </w:numPr>
        <w:spacing w:after="240"/>
        <w:contextualSpacing w:val="0"/>
        <w:rPr>
          <w:rFonts w:cs="Arial"/>
        </w:rPr>
      </w:pPr>
      <w:r w:rsidRPr="17F39039">
        <w:rPr>
          <w:rFonts w:cs="Arial"/>
        </w:rPr>
        <w:lastRenderedPageBreak/>
        <w:t xml:space="preserve">Engaging in community-level coordination and planning with agencies participating in the county or region’s mixed-delivery system, as defined in statute in </w:t>
      </w:r>
      <w:r w:rsidRPr="17F39039">
        <w:rPr>
          <w:rFonts w:cs="Arial"/>
          <w:i/>
          <w:iCs/>
        </w:rPr>
        <w:t xml:space="preserve">EC </w:t>
      </w:r>
      <w:r w:rsidRPr="17F39039">
        <w:rPr>
          <w:rFonts w:cs="Arial"/>
        </w:rPr>
        <w:t xml:space="preserve">8320, for the implementation of high-quality UPK options. This may include activities to coordinate the Local Workgroup required by statute in </w:t>
      </w:r>
      <w:r w:rsidRPr="17F39039">
        <w:rPr>
          <w:rFonts w:cs="Arial"/>
          <w:i/>
          <w:iCs/>
        </w:rPr>
        <w:t>EC</w:t>
      </w:r>
      <w:r w:rsidRPr="17F39039">
        <w:rPr>
          <w:rFonts w:cs="Arial"/>
        </w:rPr>
        <w:t xml:space="preserve"> 8320</w:t>
      </w:r>
      <w:r w:rsidR="279AE0F2" w:rsidRPr="17F39039">
        <w:rPr>
          <w:rFonts w:cs="Arial"/>
        </w:rPr>
        <w:t>.</w:t>
      </w:r>
    </w:p>
    <w:p w14:paraId="6D0C1549" w14:textId="6FE7EF16" w:rsidR="6CDD68DE" w:rsidRDefault="6CDD68DE" w:rsidP="00106CF6">
      <w:pPr>
        <w:pStyle w:val="ListParagraph"/>
        <w:numPr>
          <w:ilvl w:val="0"/>
          <w:numId w:val="4"/>
        </w:numPr>
        <w:spacing w:after="240"/>
        <w:contextualSpacing w:val="0"/>
        <w:rPr>
          <w:rFonts w:cs="Arial"/>
        </w:rPr>
      </w:pPr>
      <w:r w:rsidRPr="68AF742C">
        <w:rPr>
          <w:rFonts w:cs="Arial"/>
        </w:rPr>
        <w:t xml:space="preserve">Planning and coordination with special education local and regional partners, including regional centers and local education agency (LEAs), to plan for three- and four- year-old children with disabilities in the county or region to have access to UPK through the mixed-delivery system, as defined in statute in </w:t>
      </w:r>
      <w:r w:rsidRPr="68AF742C">
        <w:rPr>
          <w:rFonts w:cs="Arial"/>
          <w:i/>
          <w:iCs/>
        </w:rPr>
        <w:t>EC</w:t>
      </w:r>
      <w:r w:rsidRPr="68AF742C">
        <w:rPr>
          <w:rFonts w:cs="Arial"/>
        </w:rPr>
        <w:t xml:space="preserve"> Section 8320, in the least restrictive environment. </w:t>
      </w:r>
    </w:p>
    <w:p w14:paraId="720B1612" w14:textId="53F66A0F" w:rsidR="68AF742C" w:rsidRPr="00FD5531" w:rsidRDefault="49516674" w:rsidP="00106CF6">
      <w:pPr>
        <w:pStyle w:val="ListParagraph"/>
        <w:numPr>
          <w:ilvl w:val="0"/>
          <w:numId w:val="4"/>
        </w:numPr>
        <w:spacing w:after="240"/>
        <w:contextualSpacing w:val="0"/>
        <w:rPr>
          <w:rFonts w:cs="Arial"/>
        </w:rPr>
      </w:pPr>
      <w:r w:rsidRPr="17F39039">
        <w:rPr>
          <w:rFonts w:cs="Arial"/>
        </w:rPr>
        <w:t xml:space="preserve">Partnering with the local Quality Counts California (QCC) to facilitate on going planning for the support needed for workforce development, coaching, and other quality improvement activities to support the expansion of high-quality UPK in the mixed-delivery system, as defined in </w:t>
      </w:r>
      <w:r w:rsidRPr="17F39039">
        <w:rPr>
          <w:rFonts w:cs="Arial"/>
          <w:i/>
          <w:iCs/>
        </w:rPr>
        <w:t>EC</w:t>
      </w:r>
      <w:r w:rsidRPr="17F39039">
        <w:rPr>
          <w:rFonts w:cs="Arial"/>
        </w:rPr>
        <w:t xml:space="preserve"> 8320.</w:t>
      </w:r>
    </w:p>
    <w:p w14:paraId="30D4EB98" w14:textId="28621AF4" w:rsidR="00B7270E" w:rsidRDefault="00B7270E" w:rsidP="00106CF6">
      <w:pPr>
        <w:pStyle w:val="ListParagraph"/>
        <w:numPr>
          <w:ilvl w:val="0"/>
          <w:numId w:val="3"/>
        </w:numPr>
        <w:spacing w:after="240"/>
        <w:contextualSpacing w:val="0"/>
        <w:rPr>
          <w:rFonts w:cs="Arial"/>
        </w:rPr>
      </w:pPr>
      <w:r w:rsidRPr="68AF742C">
        <w:rPr>
          <w:rFonts w:cs="Arial"/>
        </w:rPr>
        <w:t xml:space="preserve">Did the </w:t>
      </w:r>
      <w:r w:rsidR="009E08AE" w:rsidRPr="68AF742C">
        <w:rPr>
          <w:rFonts w:cs="Arial"/>
        </w:rPr>
        <w:t>Lead Agency</w:t>
      </w:r>
      <w:r w:rsidRPr="68AF742C">
        <w:rPr>
          <w:rFonts w:cs="Arial"/>
        </w:rPr>
        <w:t xml:space="preserve"> sub</w:t>
      </w:r>
      <w:r w:rsidR="75EBFBC5" w:rsidRPr="68AF742C">
        <w:rPr>
          <w:rFonts w:cs="Arial"/>
        </w:rPr>
        <w:t>grant</w:t>
      </w:r>
      <w:r w:rsidRPr="68AF742C">
        <w:rPr>
          <w:rFonts w:cs="Arial"/>
        </w:rPr>
        <w:t xml:space="preserve"> out any of the optional activities for this grant to the LPC or the R&amp;R during FY 2023–24 for Round 1 </w:t>
      </w:r>
      <w:r w:rsidR="00802BA6" w:rsidRPr="68AF742C">
        <w:rPr>
          <w:rFonts w:cs="Arial"/>
        </w:rPr>
        <w:t>or</w:t>
      </w:r>
      <w:r w:rsidRPr="68AF742C">
        <w:rPr>
          <w:rFonts w:cs="Arial"/>
        </w:rPr>
        <w:t xml:space="preserve"> Round 2?</w:t>
      </w:r>
    </w:p>
    <w:p w14:paraId="0D18C69D" w14:textId="77777777" w:rsidR="00B7270E" w:rsidRDefault="00B7270E" w:rsidP="00106CF6">
      <w:pPr>
        <w:pStyle w:val="ListParagraph"/>
        <w:numPr>
          <w:ilvl w:val="1"/>
          <w:numId w:val="3"/>
        </w:numPr>
        <w:spacing w:after="240"/>
        <w:contextualSpacing w:val="0"/>
        <w:rPr>
          <w:rFonts w:cs="Arial"/>
        </w:rPr>
      </w:pPr>
      <w:r w:rsidRPr="68AF742C">
        <w:rPr>
          <w:rFonts w:cs="Arial"/>
        </w:rPr>
        <w:t>Yes</w:t>
      </w:r>
    </w:p>
    <w:p w14:paraId="198574A8" w14:textId="77777777" w:rsidR="00B7270E" w:rsidRDefault="00B7270E" w:rsidP="00106CF6">
      <w:pPr>
        <w:pStyle w:val="ListParagraph"/>
        <w:numPr>
          <w:ilvl w:val="1"/>
          <w:numId w:val="3"/>
        </w:numPr>
        <w:spacing w:after="240"/>
        <w:contextualSpacing w:val="0"/>
        <w:rPr>
          <w:rFonts w:cs="Arial"/>
        </w:rPr>
      </w:pPr>
      <w:r w:rsidRPr="68AF742C">
        <w:rPr>
          <w:rFonts w:cs="Arial"/>
        </w:rPr>
        <w:t>No</w:t>
      </w:r>
    </w:p>
    <w:p w14:paraId="47976022" w14:textId="77777777" w:rsidR="00432364" w:rsidRDefault="00432364" w:rsidP="009E08AE">
      <w:pPr>
        <w:pStyle w:val="Heading2"/>
        <w:spacing w:after="240"/>
      </w:pPr>
      <w:r w:rsidRPr="00432364">
        <w:t>Projected Enrollment and Needs Assessment</w:t>
      </w:r>
    </w:p>
    <w:p w14:paraId="1381E332" w14:textId="20C7DD16" w:rsidR="00432364" w:rsidRPr="00614E48" w:rsidRDefault="00432364" w:rsidP="008B7B59">
      <w:pPr>
        <w:pStyle w:val="NoSpacing"/>
        <w:numPr>
          <w:ilvl w:val="0"/>
          <w:numId w:val="9"/>
        </w:numPr>
        <w:spacing w:after="240"/>
        <w:rPr>
          <w:rFonts w:ascii="Arial" w:hAnsi="Arial" w:cs="Arial"/>
          <w:sz w:val="24"/>
          <w:szCs w:val="24"/>
        </w:rPr>
      </w:pPr>
      <w:r w:rsidRPr="00432364">
        <w:rPr>
          <w:rFonts w:ascii="Arial" w:hAnsi="Arial" w:cs="Arial"/>
          <w:sz w:val="24"/>
          <w:szCs w:val="24"/>
        </w:rPr>
        <w:t xml:space="preserve">Which additional data sources has the </w:t>
      </w:r>
      <w:r w:rsidR="009E08AE">
        <w:rPr>
          <w:rFonts w:ascii="Arial" w:hAnsi="Arial" w:cs="Arial"/>
          <w:sz w:val="24"/>
          <w:szCs w:val="24"/>
        </w:rPr>
        <w:t>Lead Agency</w:t>
      </w:r>
      <w:r w:rsidRPr="00432364">
        <w:rPr>
          <w:rFonts w:ascii="Arial" w:hAnsi="Arial" w:cs="Arial"/>
          <w:sz w:val="24"/>
          <w:szCs w:val="24"/>
        </w:rPr>
        <w:t xml:space="preserve"> reviewed </w:t>
      </w:r>
      <w:r w:rsidR="001B20F2">
        <w:rPr>
          <w:rFonts w:ascii="Arial" w:hAnsi="Arial" w:cs="Arial"/>
          <w:sz w:val="24"/>
          <w:szCs w:val="24"/>
        </w:rPr>
        <w:t>in</w:t>
      </w:r>
      <w:r w:rsidRPr="00432364">
        <w:rPr>
          <w:rFonts w:ascii="Arial" w:hAnsi="Arial" w:cs="Arial"/>
          <w:sz w:val="24"/>
          <w:szCs w:val="24"/>
        </w:rPr>
        <w:t xml:space="preserve"> </w:t>
      </w:r>
      <w:r w:rsidR="001B20F2">
        <w:rPr>
          <w:rFonts w:ascii="Arial" w:hAnsi="Arial" w:cs="Arial"/>
          <w:sz w:val="24"/>
          <w:szCs w:val="24"/>
        </w:rPr>
        <w:t xml:space="preserve">FY </w:t>
      </w:r>
      <w:r w:rsidR="001B20F2" w:rsidRPr="0037385D">
        <w:rPr>
          <w:rFonts w:ascii="Arial" w:hAnsi="Arial" w:cs="Arial"/>
          <w:sz w:val="24"/>
          <w:szCs w:val="24"/>
        </w:rPr>
        <w:t>2023–24</w:t>
      </w:r>
      <w:r w:rsidR="001B20F2">
        <w:rPr>
          <w:rFonts w:ascii="Arial" w:hAnsi="Arial" w:cs="Arial"/>
          <w:sz w:val="24"/>
          <w:szCs w:val="24"/>
        </w:rPr>
        <w:t xml:space="preserve"> </w:t>
      </w:r>
      <w:r w:rsidRPr="00432364">
        <w:rPr>
          <w:rFonts w:ascii="Arial" w:hAnsi="Arial" w:cs="Arial"/>
          <w:sz w:val="24"/>
          <w:szCs w:val="24"/>
        </w:rPr>
        <w:t>to indicate parental preferences related to early learning and care programs for three- and four-year-old children in the county?</w:t>
      </w:r>
      <w:r w:rsidR="00614E48">
        <w:rPr>
          <w:rFonts w:ascii="Arial" w:hAnsi="Arial" w:cs="Arial"/>
          <w:sz w:val="24"/>
          <w:szCs w:val="24"/>
        </w:rPr>
        <w:t xml:space="preserve"> [</w:t>
      </w:r>
      <w:r w:rsidR="00311859">
        <w:rPr>
          <w:rFonts w:ascii="Arial" w:hAnsi="Arial" w:cs="Arial"/>
          <w:sz w:val="24"/>
          <w:szCs w:val="24"/>
        </w:rPr>
        <w:t>select</w:t>
      </w:r>
      <w:r w:rsidR="00614E48">
        <w:rPr>
          <w:rFonts w:ascii="Arial" w:hAnsi="Arial" w:cs="Arial"/>
          <w:sz w:val="24"/>
          <w:szCs w:val="24"/>
        </w:rPr>
        <w:t xml:space="preserve"> all that apply]</w:t>
      </w:r>
    </w:p>
    <w:p w14:paraId="5CF8B090" w14:textId="77777777" w:rsidR="00432364" w:rsidRDefault="00432364" w:rsidP="009E08AE">
      <w:pPr>
        <w:pStyle w:val="NoSpacing"/>
        <w:numPr>
          <w:ilvl w:val="1"/>
          <w:numId w:val="6"/>
        </w:numPr>
        <w:spacing w:after="240"/>
        <w:rPr>
          <w:rFonts w:ascii="Arial" w:hAnsi="Arial" w:cs="Arial"/>
          <w:sz w:val="24"/>
          <w:szCs w:val="24"/>
        </w:rPr>
      </w:pPr>
      <w:r w:rsidRPr="00432364">
        <w:rPr>
          <w:rFonts w:ascii="Arial" w:hAnsi="Arial" w:cs="Arial"/>
          <w:sz w:val="24"/>
          <w:szCs w:val="24"/>
        </w:rPr>
        <w:t>LPC Needs Assessment data</w:t>
      </w:r>
    </w:p>
    <w:p w14:paraId="47FA9AB4" w14:textId="77777777" w:rsidR="00432364" w:rsidRDefault="00432364" w:rsidP="009E08AE">
      <w:pPr>
        <w:pStyle w:val="NoSpacing"/>
        <w:numPr>
          <w:ilvl w:val="1"/>
          <w:numId w:val="6"/>
        </w:numPr>
        <w:spacing w:after="240"/>
        <w:rPr>
          <w:rFonts w:ascii="Arial" w:hAnsi="Arial" w:cs="Arial"/>
          <w:sz w:val="24"/>
          <w:szCs w:val="24"/>
        </w:rPr>
      </w:pPr>
      <w:r w:rsidRPr="00432364">
        <w:rPr>
          <w:rFonts w:ascii="Arial" w:hAnsi="Arial" w:cs="Arial"/>
          <w:sz w:val="24"/>
          <w:szCs w:val="24"/>
        </w:rPr>
        <w:t>Local R&amp;R agency data</w:t>
      </w:r>
    </w:p>
    <w:p w14:paraId="0B75DF1C" w14:textId="77777777" w:rsidR="00432364" w:rsidRDefault="00432364" w:rsidP="009E08AE">
      <w:pPr>
        <w:pStyle w:val="NoSpacing"/>
        <w:numPr>
          <w:ilvl w:val="1"/>
          <w:numId w:val="6"/>
        </w:numPr>
        <w:spacing w:after="240"/>
        <w:rPr>
          <w:rFonts w:ascii="Arial" w:hAnsi="Arial" w:cs="Arial"/>
          <w:sz w:val="24"/>
          <w:szCs w:val="24"/>
        </w:rPr>
      </w:pPr>
      <w:r w:rsidRPr="00432364">
        <w:rPr>
          <w:rFonts w:ascii="Arial" w:hAnsi="Arial" w:cs="Arial"/>
          <w:sz w:val="24"/>
          <w:szCs w:val="24"/>
        </w:rPr>
        <w:t>Head Start Needs Assessments</w:t>
      </w:r>
    </w:p>
    <w:p w14:paraId="4453AE0F" w14:textId="77777777" w:rsidR="00432364" w:rsidRDefault="00432364" w:rsidP="009E08AE">
      <w:pPr>
        <w:pStyle w:val="NoSpacing"/>
        <w:numPr>
          <w:ilvl w:val="1"/>
          <w:numId w:val="6"/>
        </w:numPr>
        <w:spacing w:after="240"/>
        <w:rPr>
          <w:rFonts w:ascii="Arial" w:hAnsi="Arial" w:cs="Arial"/>
          <w:sz w:val="24"/>
          <w:szCs w:val="24"/>
        </w:rPr>
      </w:pPr>
      <w:r w:rsidRPr="00432364">
        <w:rPr>
          <w:rFonts w:ascii="Arial" w:hAnsi="Arial" w:cs="Arial"/>
          <w:sz w:val="24"/>
          <w:szCs w:val="24"/>
        </w:rPr>
        <w:t>Head Start Needs Assessments inclusive of Tribal Head Start and Migrant or Seasonal Head Start</w:t>
      </w:r>
    </w:p>
    <w:p w14:paraId="6D43105A" w14:textId="5FB329C2" w:rsidR="00432364" w:rsidRDefault="00432364" w:rsidP="009E08AE">
      <w:pPr>
        <w:pStyle w:val="NoSpacing"/>
        <w:numPr>
          <w:ilvl w:val="1"/>
          <w:numId w:val="6"/>
        </w:numPr>
        <w:spacing w:after="240"/>
        <w:rPr>
          <w:rFonts w:ascii="Arial" w:hAnsi="Arial" w:cs="Arial"/>
          <w:sz w:val="24"/>
          <w:szCs w:val="24"/>
        </w:rPr>
      </w:pPr>
      <w:r w:rsidRPr="00432364">
        <w:rPr>
          <w:rFonts w:ascii="Arial" w:hAnsi="Arial" w:cs="Arial"/>
          <w:sz w:val="24"/>
          <w:szCs w:val="24"/>
        </w:rPr>
        <w:t>Family survey</w:t>
      </w:r>
      <w:r w:rsidR="00793597">
        <w:rPr>
          <w:rFonts w:ascii="Arial" w:hAnsi="Arial" w:cs="Arial"/>
          <w:sz w:val="24"/>
          <w:szCs w:val="24"/>
        </w:rPr>
        <w:t xml:space="preserve"> data</w:t>
      </w:r>
    </w:p>
    <w:p w14:paraId="3369C35A" w14:textId="77777777" w:rsidR="00432364" w:rsidRDefault="00432364" w:rsidP="009E08AE">
      <w:pPr>
        <w:pStyle w:val="NoSpacing"/>
        <w:numPr>
          <w:ilvl w:val="1"/>
          <w:numId w:val="6"/>
        </w:numPr>
        <w:spacing w:after="240"/>
        <w:rPr>
          <w:rFonts w:ascii="Arial" w:hAnsi="Arial" w:cs="Arial"/>
          <w:sz w:val="24"/>
          <w:szCs w:val="24"/>
        </w:rPr>
      </w:pPr>
      <w:r w:rsidRPr="00432364">
        <w:rPr>
          <w:rFonts w:ascii="Arial" w:hAnsi="Arial" w:cs="Arial"/>
          <w:sz w:val="24"/>
          <w:szCs w:val="24"/>
        </w:rPr>
        <w:t xml:space="preserve">Data collected by Special Education Local Plan Areas (SELPAs) </w:t>
      </w:r>
    </w:p>
    <w:p w14:paraId="1F1668FB" w14:textId="77777777" w:rsidR="00432364" w:rsidRDefault="00432364" w:rsidP="009E08AE">
      <w:pPr>
        <w:pStyle w:val="NoSpacing"/>
        <w:numPr>
          <w:ilvl w:val="1"/>
          <w:numId w:val="6"/>
        </w:numPr>
        <w:spacing w:after="240"/>
        <w:rPr>
          <w:rFonts w:ascii="Arial" w:hAnsi="Arial" w:cs="Arial"/>
          <w:sz w:val="24"/>
          <w:szCs w:val="24"/>
        </w:rPr>
      </w:pPr>
      <w:r w:rsidRPr="00432364">
        <w:rPr>
          <w:rFonts w:ascii="Arial" w:hAnsi="Arial" w:cs="Arial"/>
          <w:sz w:val="24"/>
          <w:szCs w:val="24"/>
        </w:rPr>
        <w:t>Local First 5 County Commission data or reports</w:t>
      </w:r>
    </w:p>
    <w:p w14:paraId="7B67E151" w14:textId="77777777" w:rsidR="00432364" w:rsidRDefault="00432364" w:rsidP="009E08AE">
      <w:pPr>
        <w:pStyle w:val="NoSpacing"/>
        <w:numPr>
          <w:ilvl w:val="1"/>
          <w:numId w:val="6"/>
        </w:numPr>
        <w:spacing w:after="240"/>
        <w:rPr>
          <w:rFonts w:ascii="Arial" w:hAnsi="Arial" w:cs="Arial"/>
          <w:sz w:val="24"/>
          <w:szCs w:val="24"/>
        </w:rPr>
      </w:pPr>
      <w:r w:rsidRPr="00432364">
        <w:rPr>
          <w:rFonts w:ascii="Arial" w:hAnsi="Arial" w:cs="Arial"/>
          <w:sz w:val="24"/>
          <w:szCs w:val="24"/>
        </w:rPr>
        <w:t>American Institute for Research Early Learning Needs Assessment Tool</w:t>
      </w:r>
    </w:p>
    <w:p w14:paraId="7D8B6D55" w14:textId="388C5A10" w:rsidR="00432364" w:rsidRDefault="00432364" w:rsidP="009E08AE">
      <w:pPr>
        <w:pStyle w:val="NoSpacing"/>
        <w:numPr>
          <w:ilvl w:val="1"/>
          <w:numId w:val="6"/>
        </w:numPr>
        <w:spacing w:after="240"/>
        <w:rPr>
          <w:rFonts w:ascii="Arial" w:hAnsi="Arial" w:cs="Arial"/>
          <w:sz w:val="24"/>
          <w:szCs w:val="24"/>
        </w:rPr>
      </w:pPr>
      <w:r w:rsidRPr="00432364">
        <w:rPr>
          <w:rFonts w:ascii="Arial" w:hAnsi="Arial" w:cs="Arial"/>
          <w:sz w:val="24"/>
          <w:szCs w:val="24"/>
        </w:rPr>
        <w:t>Preschool Development Grant Needs Assessment</w:t>
      </w:r>
    </w:p>
    <w:p w14:paraId="602486CF" w14:textId="1403F6FC" w:rsidR="003F3CC6" w:rsidRDefault="002E23B0" w:rsidP="009E08AE">
      <w:pPr>
        <w:pStyle w:val="NoSpacing"/>
        <w:numPr>
          <w:ilvl w:val="1"/>
          <w:numId w:val="6"/>
        </w:numPr>
        <w:spacing w:after="240"/>
        <w:rPr>
          <w:rFonts w:ascii="Arial" w:hAnsi="Arial" w:cs="Arial"/>
          <w:sz w:val="24"/>
          <w:szCs w:val="24"/>
        </w:rPr>
      </w:pPr>
      <w:r w:rsidRPr="7581DD66">
        <w:rPr>
          <w:rFonts w:ascii="Arial" w:hAnsi="Arial" w:cs="Arial"/>
          <w:sz w:val="24"/>
          <w:szCs w:val="24"/>
        </w:rPr>
        <w:lastRenderedPageBreak/>
        <w:t>Eary Head Start Needs Assessment</w:t>
      </w:r>
    </w:p>
    <w:p w14:paraId="20313791" w14:textId="77777777" w:rsidR="002E23B0" w:rsidRDefault="002E23B0" w:rsidP="009E08AE">
      <w:pPr>
        <w:pStyle w:val="NoSpacing"/>
        <w:numPr>
          <w:ilvl w:val="1"/>
          <w:numId w:val="6"/>
        </w:numPr>
        <w:spacing w:after="240"/>
        <w:rPr>
          <w:rFonts w:ascii="Arial" w:hAnsi="Arial" w:cs="Arial"/>
          <w:sz w:val="24"/>
          <w:szCs w:val="24"/>
        </w:rPr>
      </w:pPr>
      <w:r w:rsidRPr="7581DD66">
        <w:rPr>
          <w:rFonts w:ascii="Arial" w:hAnsi="Arial" w:cs="Arial"/>
          <w:sz w:val="24"/>
          <w:szCs w:val="24"/>
        </w:rPr>
        <w:t>Zip Code Priorities</w:t>
      </w:r>
    </w:p>
    <w:p w14:paraId="61BE73CD" w14:textId="74E2C861" w:rsidR="002E23B0" w:rsidRDefault="002E23B0" w:rsidP="009E08AE">
      <w:pPr>
        <w:pStyle w:val="NoSpacing"/>
        <w:numPr>
          <w:ilvl w:val="1"/>
          <w:numId w:val="6"/>
        </w:numPr>
        <w:spacing w:after="240"/>
        <w:rPr>
          <w:rFonts w:ascii="Arial" w:hAnsi="Arial" w:cs="Arial"/>
          <w:sz w:val="24"/>
          <w:szCs w:val="24"/>
        </w:rPr>
      </w:pPr>
      <w:r w:rsidRPr="7581DD66">
        <w:rPr>
          <w:rFonts w:ascii="Arial" w:hAnsi="Arial" w:cs="Arial"/>
          <w:sz w:val="24"/>
          <w:szCs w:val="24"/>
        </w:rPr>
        <w:t xml:space="preserve">Inclusive Early Education Expansion Program </w:t>
      </w:r>
      <w:r w:rsidR="00311859" w:rsidRPr="7581DD66">
        <w:rPr>
          <w:rFonts w:ascii="Arial" w:hAnsi="Arial" w:cs="Arial"/>
          <w:sz w:val="24"/>
          <w:szCs w:val="24"/>
        </w:rPr>
        <w:t xml:space="preserve">(IEEEP) </w:t>
      </w:r>
      <w:r w:rsidRPr="7581DD66">
        <w:rPr>
          <w:rFonts w:ascii="Arial" w:hAnsi="Arial" w:cs="Arial"/>
          <w:sz w:val="24"/>
          <w:szCs w:val="24"/>
        </w:rPr>
        <w:t xml:space="preserve">Data on Inclusion </w:t>
      </w:r>
    </w:p>
    <w:p w14:paraId="3AB4517C" w14:textId="7F3E5A68" w:rsidR="002E23B0" w:rsidRDefault="002E23B0" w:rsidP="009E08AE">
      <w:pPr>
        <w:pStyle w:val="NoSpacing"/>
        <w:numPr>
          <w:ilvl w:val="1"/>
          <w:numId w:val="6"/>
        </w:numPr>
        <w:spacing w:after="240"/>
        <w:rPr>
          <w:rFonts w:ascii="Arial" w:hAnsi="Arial" w:cs="Arial"/>
          <w:sz w:val="24"/>
          <w:szCs w:val="24"/>
        </w:rPr>
      </w:pPr>
      <w:r w:rsidRPr="7581DD66">
        <w:rPr>
          <w:rFonts w:ascii="Arial" w:hAnsi="Arial" w:cs="Arial"/>
          <w:sz w:val="24"/>
          <w:szCs w:val="24"/>
        </w:rPr>
        <w:t>Individual County Early Learning Master Plan</w:t>
      </w:r>
    </w:p>
    <w:p w14:paraId="2F30E683" w14:textId="1377A46F" w:rsidR="00432364" w:rsidRDefault="002E23B0" w:rsidP="009E08AE">
      <w:pPr>
        <w:pStyle w:val="NoSpacing"/>
        <w:numPr>
          <w:ilvl w:val="1"/>
          <w:numId w:val="6"/>
        </w:numPr>
        <w:spacing w:after="240"/>
        <w:rPr>
          <w:rFonts w:ascii="Arial" w:hAnsi="Arial" w:cs="Arial"/>
          <w:sz w:val="24"/>
          <w:szCs w:val="24"/>
        </w:rPr>
      </w:pPr>
      <w:r w:rsidRPr="7581DD66">
        <w:rPr>
          <w:rFonts w:ascii="Arial" w:hAnsi="Arial" w:cs="Arial"/>
          <w:sz w:val="24"/>
          <w:szCs w:val="24"/>
        </w:rPr>
        <w:t>None of the above</w:t>
      </w:r>
    </w:p>
    <w:p w14:paraId="018FDFBC" w14:textId="12AF873B" w:rsidR="00A57798" w:rsidRPr="00614E48" w:rsidRDefault="00A57798" w:rsidP="008B7B59">
      <w:pPr>
        <w:pStyle w:val="NoSpacing"/>
        <w:numPr>
          <w:ilvl w:val="0"/>
          <w:numId w:val="9"/>
        </w:numPr>
        <w:spacing w:after="240"/>
        <w:rPr>
          <w:rFonts w:ascii="Arial" w:hAnsi="Arial" w:cs="Arial"/>
          <w:sz w:val="24"/>
          <w:szCs w:val="24"/>
        </w:rPr>
      </w:pPr>
      <w:r w:rsidRPr="00A57798">
        <w:rPr>
          <w:rFonts w:ascii="Arial" w:hAnsi="Arial" w:cs="Arial"/>
          <w:sz w:val="24"/>
          <w:szCs w:val="24"/>
        </w:rPr>
        <w:t xml:space="preserve">Which additional data sources will the </w:t>
      </w:r>
      <w:r w:rsidR="009E08AE">
        <w:rPr>
          <w:rFonts w:ascii="Arial" w:hAnsi="Arial" w:cs="Arial"/>
          <w:sz w:val="24"/>
          <w:szCs w:val="24"/>
        </w:rPr>
        <w:t>Lead Agency</w:t>
      </w:r>
      <w:r w:rsidRPr="00A57798">
        <w:rPr>
          <w:rFonts w:ascii="Arial" w:hAnsi="Arial" w:cs="Arial"/>
          <w:sz w:val="24"/>
          <w:szCs w:val="24"/>
        </w:rPr>
        <w:t xml:space="preserve"> be reviewing in </w:t>
      </w:r>
      <w:r w:rsidRPr="00A57798">
        <w:rPr>
          <w:rFonts w:ascii="Arial" w:hAnsi="Arial" w:cs="Arial"/>
          <w:b/>
          <w:bCs/>
          <w:sz w:val="24"/>
          <w:szCs w:val="24"/>
        </w:rPr>
        <w:t>future fiscal years</w:t>
      </w:r>
      <w:r w:rsidRPr="00A57798">
        <w:rPr>
          <w:rFonts w:ascii="Arial" w:hAnsi="Arial" w:cs="Arial"/>
          <w:sz w:val="24"/>
          <w:szCs w:val="24"/>
        </w:rPr>
        <w:t xml:space="preserve"> to indicate parental preferences related to early learning and care programs for three- and four-year-old children in the county?</w:t>
      </w:r>
      <w:r w:rsidR="00614E48">
        <w:rPr>
          <w:rFonts w:ascii="Arial" w:hAnsi="Arial" w:cs="Arial"/>
          <w:sz w:val="24"/>
          <w:szCs w:val="24"/>
        </w:rPr>
        <w:t xml:space="preserve"> [</w:t>
      </w:r>
      <w:r w:rsidR="00311859">
        <w:rPr>
          <w:rFonts w:ascii="Arial" w:hAnsi="Arial" w:cs="Arial"/>
          <w:sz w:val="24"/>
          <w:szCs w:val="24"/>
        </w:rPr>
        <w:t>select</w:t>
      </w:r>
      <w:r w:rsidR="00614E48">
        <w:rPr>
          <w:rFonts w:ascii="Arial" w:hAnsi="Arial" w:cs="Arial"/>
          <w:sz w:val="24"/>
          <w:szCs w:val="24"/>
        </w:rPr>
        <w:t xml:space="preserve"> all that apply]</w:t>
      </w:r>
    </w:p>
    <w:p w14:paraId="568F0295" w14:textId="2872F6C3" w:rsidR="00032386" w:rsidRDefault="00A57798" w:rsidP="008B7B59">
      <w:pPr>
        <w:pStyle w:val="NoSpacing"/>
        <w:numPr>
          <w:ilvl w:val="0"/>
          <w:numId w:val="15"/>
        </w:numPr>
        <w:spacing w:after="240"/>
        <w:rPr>
          <w:rFonts w:ascii="Arial" w:hAnsi="Arial" w:cs="Arial"/>
          <w:sz w:val="24"/>
          <w:szCs w:val="24"/>
        </w:rPr>
      </w:pPr>
      <w:r w:rsidRPr="00A57798">
        <w:rPr>
          <w:rFonts w:ascii="Arial" w:hAnsi="Arial" w:cs="Arial"/>
          <w:sz w:val="24"/>
          <w:szCs w:val="24"/>
        </w:rPr>
        <w:t>LPC Needs Assessment dat</w:t>
      </w:r>
      <w:r>
        <w:rPr>
          <w:rFonts w:ascii="Arial" w:hAnsi="Arial" w:cs="Arial"/>
          <w:sz w:val="24"/>
          <w:szCs w:val="24"/>
        </w:rPr>
        <w:t>a</w:t>
      </w:r>
    </w:p>
    <w:p w14:paraId="2F3F4604" w14:textId="77777777" w:rsidR="00A57798" w:rsidRDefault="00A57798" w:rsidP="008B7B59">
      <w:pPr>
        <w:pStyle w:val="NoSpacing"/>
        <w:numPr>
          <w:ilvl w:val="0"/>
          <w:numId w:val="15"/>
        </w:numPr>
        <w:spacing w:after="240"/>
        <w:rPr>
          <w:rFonts w:ascii="Arial" w:hAnsi="Arial" w:cs="Arial"/>
          <w:sz w:val="24"/>
          <w:szCs w:val="24"/>
        </w:rPr>
      </w:pPr>
      <w:r w:rsidRPr="00432364">
        <w:rPr>
          <w:rFonts w:ascii="Arial" w:hAnsi="Arial" w:cs="Arial"/>
          <w:sz w:val="24"/>
          <w:szCs w:val="24"/>
        </w:rPr>
        <w:t>Local R&amp;R agency data</w:t>
      </w:r>
    </w:p>
    <w:p w14:paraId="296DD53B" w14:textId="77777777" w:rsidR="00A57798" w:rsidRDefault="00A57798" w:rsidP="008B7B59">
      <w:pPr>
        <w:pStyle w:val="NoSpacing"/>
        <w:numPr>
          <w:ilvl w:val="0"/>
          <w:numId w:val="15"/>
        </w:numPr>
        <w:spacing w:after="240"/>
        <w:rPr>
          <w:rFonts w:ascii="Arial" w:hAnsi="Arial" w:cs="Arial"/>
          <w:sz w:val="24"/>
          <w:szCs w:val="24"/>
        </w:rPr>
      </w:pPr>
      <w:r w:rsidRPr="00432364">
        <w:rPr>
          <w:rFonts w:ascii="Arial" w:hAnsi="Arial" w:cs="Arial"/>
          <w:sz w:val="24"/>
          <w:szCs w:val="24"/>
        </w:rPr>
        <w:t>Head Start Needs Assessments</w:t>
      </w:r>
    </w:p>
    <w:p w14:paraId="759A00BD" w14:textId="77777777" w:rsidR="00A57798" w:rsidRDefault="00A57798" w:rsidP="008B7B59">
      <w:pPr>
        <w:pStyle w:val="NoSpacing"/>
        <w:numPr>
          <w:ilvl w:val="0"/>
          <w:numId w:val="15"/>
        </w:numPr>
        <w:spacing w:after="240"/>
        <w:rPr>
          <w:rFonts w:ascii="Arial" w:hAnsi="Arial" w:cs="Arial"/>
          <w:sz w:val="24"/>
          <w:szCs w:val="24"/>
        </w:rPr>
      </w:pPr>
      <w:r w:rsidRPr="00432364">
        <w:rPr>
          <w:rFonts w:ascii="Arial" w:hAnsi="Arial" w:cs="Arial"/>
          <w:sz w:val="24"/>
          <w:szCs w:val="24"/>
        </w:rPr>
        <w:t>Head Start Needs Assessments inclusive of Tribal Head Start and Migrant or Seasonal Head Start</w:t>
      </w:r>
    </w:p>
    <w:p w14:paraId="301B375D" w14:textId="304A81AB" w:rsidR="00A57798" w:rsidRDefault="00A57798" w:rsidP="008B7B59">
      <w:pPr>
        <w:pStyle w:val="NoSpacing"/>
        <w:numPr>
          <w:ilvl w:val="0"/>
          <w:numId w:val="15"/>
        </w:numPr>
        <w:spacing w:after="240"/>
        <w:rPr>
          <w:rFonts w:ascii="Arial" w:hAnsi="Arial" w:cs="Arial"/>
          <w:sz w:val="24"/>
          <w:szCs w:val="24"/>
        </w:rPr>
      </w:pPr>
      <w:r w:rsidRPr="00432364">
        <w:rPr>
          <w:rFonts w:ascii="Arial" w:hAnsi="Arial" w:cs="Arial"/>
          <w:sz w:val="24"/>
          <w:szCs w:val="24"/>
        </w:rPr>
        <w:t xml:space="preserve">Family </w:t>
      </w:r>
      <w:r w:rsidR="00793597">
        <w:rPr>
          <w:rFonts w:ascii="Arial" w:hAnsi="Arial" w:cs="Arial"/>
          <w:sz w:val="24"/>
          <w:szCs w:val="24"/>
        </w:rPr>
        <w:t>survey data</w:t>
      </w:r>
    </w:p>
    <w:p w14:paraId="1F27C96C" w14:textId="36072E9F" w:rsidR="00A57798" w:rsidRDefault="00A57798" w:rsidP="008B7B59">
      <w:pPr>
        <w:pStyle w:val="NoSpacing"/>
        <w:numPr>
          <w:ilvl w:val="0"/>
          <w:numId w:val="15"/>
        </w:numPr>
        <w:spacing w:after="240"/>
        <w:rPr>
          <w:rFonts w:ascii="Arial" w:hAnsi="Arial" w:cs="Arial"/>
          <w:sz w:val="24"/>
          <w:szCs w:val="24"/>
        </w:rPr>
      </w:pPr>
      <w:r w:rsidRPr="00432364">
        <w:rPr>
          <w:rFonts w:ascii="Arial" w:hAnsi="Arial" w:cs="Arial"/>
          <w:sz w:val="24"/>
          <w:szCs w:val="24"/>
        </w:rPr>
        <w:t xml:space="preserve">Data collected by SELPAs </w:t>
      </w:r>
    </w:p>
    <w:p w14:paraId="5466F785" w14:textId="77777777" w:rsidR="00A57798" w:rsidRDefault="00A57798" w:rsidP="008B7B59">
      <w:pPr>
        <w:pStyle w:val="NoSpacing"/>
        <w:numPr>
          <w:ilvl w:val="0"/>
          <w:numId w:val="15"/>
        </w:numPr>
        <w:spacing w:after="240"/>
        <w:rPr>
          <w:rFonts w:ascii="Arial" w:hAnsi="Arial" w:cs="Arial"/>
          <w:sz w:val="24"/>
          <w:szCs w:val="24"/>
        </w:rPr>
      </w:pPr>
      <w:r w:rsidRPr="00432364">
        <w:rPr>
          <w:rFonts w:ascii="Arial" w:hAnsi="Arial" w:cs="Arial"/>
          <w:sz w:val="24"/>
          <w:szCs w:val="24"/>
        </w:rPr>
        <w:t>Local First 5 County Commission data or reports</w:t>
      </w:r>
    </w:p>
    <w:p w14:paraId="0D328781" w14:textId="77777777" w:rsidR="00A57798" w:rsidRDefault="00A57798" w:rsidP="008B7B59">
      <w:pPr>
        <w:pStyle w:val="NoSpacing"/>
        <w:numPr>
          <w:ilvl w:val="0"/>
          <w:numId w:val="15"/>
        </w:numPr>
        <w:spacing w:after="240"/>
        <w:rPr>
          <w:rFonts w:ascii="Arial" w:hAnsi="Arial" w:cs="Arial"/>
          <w:sz w:val="24"/>
          <w:szCs w:val="24"/>
        </w:rPr>
      </w:pPr>
      <w:r w:rsidRPr="00432364">
        <w:rPr>
          <w:rFonts w:ascii="Arial" w:hAnsi="Arial" w:cs="Arial"/>
          <w:sz w:val="24"/>
          <w:szCs w:val="24"/>
        </w:rPr>
        <w:t>American Institute for Research Early Learning Needs Assessment Tool</w:t>
      </w:r>
    </w:p>
    <w:p w14:paraId="66851FB3" w14:textId="77777777" w:rsidR="00A57798" w:rsidRDefault="00A57798" w:rsidP="008B7B59">
      <w:pPr>
        <w:pStyle w:val="NoSpacing"/>
        <w:numPr>
          <w:ilvl w:val="0"/>
          <w:numId w:val="15"/>
        </w:numPr>
        <w:spacing w:after="240"/>
        <w:rPr>
          <w:rFonts w:ascii="Arial" w:hAnsi="Arial" w:cs="Arial"/>
          <w:sz w:val="24"/>
          <w:szCs w:val="24"/>
        </w:rPr>
      </w:pPr>
      <w:r w:rsidRPr="00432364">
        <w:rPr>
          <w:rFonts w:ascii="Arial" w:hAnsi="Arial" w:cs="Arial"/>
          <w:sz w:val="24"/>
          <w:szCs w:val="24"/>
        </w:rPr>
        <w:t>Preschool Development Grant Needs Assessment</w:t>
      </w:r>
    </w:p>
    <w:p w14:paraId="47E33724" w14:textId="2DFE4972" w:rsidR="00A57798" w:rsidRDefault="00606DB1" w:rsidP="008B7B59">
      <w:pPr>
        <w:pStyle w:val="NoSpacing"/>
        <w:numPr>
          <w:ilvl w:val="0"/>
          <w:numId w:val="15"/>
        </w:numPr>
        <w:spacing w:after="240"/>
        <w:rPr>
          <w:rFonts w:ascii="Arial" w:hAnsi="Arial" w:cs="Arial"/>
          <w:sz w:val="24"/>
          <w:szCs w:val="24"/>
        </w:rPr>
      </w:pPr>
      <w:r w:rsidRPr="00606DB1">
        <w:rPr>
          <w:rFonts w:ascii="Arial" w:hAnsi="Arial" w:cs="Arial"/>
          <w:sz w:val="24"/>
          <w:szCs w:val="24"/>
        </w:rPr>
        <w:t xml:space="preserve">American Institute for Research </w:t>
      </w:r>
      <w:r w:rsidR="00A57798">
        <w:rPr>
          <w:rFonts w:ascii="Arial" w:hAnsi="Arial" w:cs="Arial"/>
          <w:sz w:val="24"/>
          <w:szCs w:val="24"/>
        </w:rPr>
        <w:t>Early Learning Needs Assessment Tool</w:t>
      </w:r>
    </w:p>
    <w:p w14:paraId="72C745C1" w14:textId="77777777" w:rsidR="00A57798" w:rsidRDefault="00A57798" w:rsidP="008B7B59">
      <w:pPr>
        <w:pStyle w:val="NoSpacing"/>
        <w:numPr>
          <w:ilvl w:val="0"/>
          <w:numId w:val="15"/>
        </w:numPr>
        <w:spacing w:after="240"/>
        <w:rPr>
          <w:rFonts w:ascii="Arial" w:hAnsi="Arial" w:cs="Arial"/>
          <w:sz w:val="24"/>
          <w:szCs w:val="24"/>
        </w:rPr>
      </w:pPr>
      <w:r>
        <w:rPr>
          <w:rFonts w:ascii="Arial" w:hAnsi="Arial" w:cs="Arial"/>
          <w:sz w:val="24"/>
          <w:szCs w:val="24"/>
        </w:rPr>
        <w:t>Eary Head Start Needs Assessment</w:t>
      </w:r>
    </w:p>
    <w:p w14:paraId="61CBE99C" w14:textId="77777777" w:rsidR="00A57798" w:rsidRDefault="00A57798" w:rsidP="008B7B59">
      <w:pPr>
        <w:pStyle w:val="NoSpacing"/>
        <w:numPr>
          <w:ilvl w:val="0"/>
          <w:numId w:val="15"/>
        </w:numPr>
        <w:spacing w:after="240"/>
        <w:rPr>
          <w:rFonts w:ascii="Arial" w:hAnsi="Arial" w:cs="Arial"/>
          <w:sz w:val="24"/>
          <w:szCs w:val="24"/>
        </w:rPr>
      </w:pPr>
      <w:r>
        <w:rPr>
          <w:rFonts w:ascii="Arial" w:hAnsi="Arial" w:cs="Arial"/>
          <w:sz w:val="24"/>
          <w:szCs w:val="24"/>
        </w:rPr>
        <w:t>Zip Code Priorities</w:t>
      </w:r>
    </w:p>
    <w:p w14:paraId="66CDE01C" w14:textId="362AFBB3" w:rsidR="00A57798" w:rsidRDefault="00A57798" w:rsidP="008B7B59">
      <w:pPr>
        <w:pStyle w:val="NoSpacing"/>
        <w:numPr>
          <w:ilvl w:val="0"/>
          <w:numId w:val="15"/>
        </w:numPr>
        <w:spacing w:after="240"/>
        <w:rPr>
          <w:rFonts w:ascii="Arial" w:hAnsi="Arial" w:cs="Arial"/>
          <w:sz w:val="24"/>
          <w:szCs w:val="24"/>
        </w:rPr>
      </w:pPr>
      <w:r w:rsidRPr="002E23B0">
        <w:rPr>
          <w:rFonts w:ascii="Arial" w:hAnsi="Arial" w:cs="Arial"/>
          <w:sz w:val="24"/>
          <w:szCs w:val="24"/>
        </w:rPr>
        <w:t>I</w:t>
      </w:r>
      <w:r w:rsidR="00311859">
        <w:rPr>
          <w:rFonts w:ascii="Arial" w:hAnsi="Arial" w:cs="Arial"/>
          <w:sz w:val="24"/>
          <w:szCs w:val="24"/>
        </w:rPr>
        <w:t>EEEP</w:t>
      </w:r>
      <w:r w:rsidRPr="002E23B0">
        <w:rPr>
          <w:rFonts w:ascii="Arial" w:hAnsi="Arial" w:cs="Arial"/>
          <w:sz w:val="24"/>
          <w:szCs w:val="24"/>
        </w:rPr>
        <w:t xml:space="preserve"> Data on Inclusion</w:t>
      </w:r>
    </w:p>
    <w:p w14:paraId="031B753B" w14:textId="77777777" w:rsidR="00A57798" w:rsidRDefault="00A57798" w:rsidP="008B7B59">
      <w:pPr>
        <w:pStyle w:val="NoSpacing"/>
        <w:numPr>
          <w:ilvl w:val="0"/>
          <w:numId w:val="15"/>
        </w:numPr>
        <w:spacing w:after="240"/>
        <w:rPr>
          <w:rFonts w:ascii="Arial" w:hAnsi="Arial" w:cs="Arial"/>
          <w:sz w:val="24"/>
          <w:szCs w:val="24"/>
        </w:rPr>
      </w:pPr>
      <w:r>
        <w:rPr>
          <w:rFonts w:ascii="Arial" w:hAnsi="Arial" w:cs="Arial"/>
          <w:sz w:val="24"/>
          <w:szCs w:val="24"/>
        </w:rPr>
        <w:t>Individual County Early Learning Master Plan</w:t>
      </w:r>
    </w:p>
    <w:p w14:paraId="61AC6F86" w14:textId="76BBDFB8" w:rsidR="00A57798" w:rsidRDefault="00A57798" w:rsidP="008B7B59">
      <w:pPr>
        <w:pStyle w:val="NoSpacing"/>
        <w:numPr>
          <w:ilvl w:val="0"/>
          <w:numId w:val="15"/>
        </w:numPr>
        <w:spacing w:after="240"/>
        <w:rPr>
          <w:rFonts w:ascii="Arial" w:hAnsi="Arial" w:cs="Arial"/>
          <w:sz w:val="24"/>
          <w:szCs w:val="24"/>
        </w:rPr>
      </w:pPr>
      <w:r>
        <w:rPr>
          <w:rFonts w:ascii="Arial" w:hAnsi="Arial" w:cs="Arial"/>
          <w:sz w:val="24"/>
          <w:szCs w:val="24"/>
        </w:rPr>
        <w:t>None of the above</w:t>
      </w:r>
    </w:p>
    <w:p w14:paraId="02489F15" w14:textId="735AF2AA" w:rsidR="00606DB1" w:rsidRPr="00614E48" w:rsidRDefault="00606DB1" w:rsidP="008B7B59">
      <w:pPr>
        <w:pStyle w:val="NoSpacing"/>
        <w:numPr>
          <w:ilvl w:val="0"/>
          <w:numId w:val="9"/>
        </w:numPr>
        <w:spacing w:after="240"/>
        <w:rPr>
          <w:rFonts w:ascii="Arial" w:hAnsi="Arial" w:cs="Arial"/>
          <w:sz w:val="24"/>
          <w:szCs w:val="24"/>
        </w:rPr>
      </w:pPr>
      <w:r w:rsidRPr="68AF742C">
        <w:rPr>
          <w:rFonts w:ascii="Arial" w:hAnsi="Arial" w:cs="Arial"/>
          <w:sz w:val="24"/>
          <w:szCs w:val="24"/>
        </w:rPr>
        <w:t xml:space="preserve">How did the </w:t>
      </w:r>
      <w:r w:rsidR="009E08AE" w:rsidRPr="68AF742C">
        <w:rPr>
          <w:rFonts w:ascii="Arial" w:hAnsi="Arial" w:cs="Arial"/>
          <w:sz w:val="24"/>
          <w:szCs w:val="24"/>
        </w:rPr>
        <w:t>Lead Agency</w:t>
      </w:r>
      <w:r w:rsidRPr="68AF742C">
        <w:rPr>
          <w:rFonts w:ascii="Arial" w:hAnsi="Arial" w:cs="Arial"/>
          <w:sz w:val="24"/>
          <w:szCs w:val="24"/>
        </w:rPr>
        <w:t xml:space="preserve"> in FY 2023–24 a</w:t>
      </w:r>
      <w:r w:rsidR="3D06CF83" w:rsidRPr="68AF742C">
        <w:rPr>
          <w:rFonts w:ascii="Arial" w:hAnsi="Arial" w:cs="Arial"/>
          <w:sz w:val="24"/>
          <w:szCs w:val="24"/>
        </w:rPr>
        <w:t>ddress</w:t>
      </w:r>
      <w:r w:rsidRPr="68AF742C">
        <w:rPr>
          <w:rFonts w:ascii="Arial" w:hAnsi="Arial" w:cs="Arial"/>
          <w:sz w:val="24"/>
          <w:szCs w:val="24"/>
        </w:rPr>
        <w:t xml:space="preserve"> access and gaps in availability of high-quality UPK options (meeting </w:t>
      </w:r>
      <w:r w:rsidRPr="68AF742C">
        <w:rPr>
          <w:rFonts w:ascii="Arial" w:hAnsi="Arial" w:cs="Arial"/>
          <w:i/>
          <w:iCs/>
          <w:sz w:val="24"/>
          <w:szCs w:val="24"/>
        </w:rPr>
        <w:t>EC</w:t>
      </w:r>
      <w:r w:rsidRPr="68AF742C">
        <w:rPr>
          <w:rFonts w:ascii="Arial" w:hAnsi="Arial" w:cs="Arial"/>
          <w:sz w:val="24"/>
          <w:szCs w:val="24"/>
        </w:rPr>
        <w:t xml:space="preserve"> </w:t>
      </w:r>
      <w:r w:rsidR="470B3CB0" w:rsidRPr="68AF742C">
        <w:rPr>
          <w:rFonts w:ascii="Arial" w:hAnsi="Arial" w:cs="Arial"/>
          <w:sz w:val="24"/>
          <w:szCs w:val="24"/>
        </w:rPr>
        <w:t xml:space="preserve">Section </w:t>
      </w:r>
      <w:r w:rsidRPr="68AF742C">
        <w:rPr>
          <w:rFonts w:ascii="Arial" w:hAnsi="Arial" w:cs="Arial"/>
          <w:sz w:val="24"/>
          <w:szCs w:val="24"/>
        </w:rPr>
        <w:t xml:space="preserve">8203 and regulated through </w:t>
      </w:r>
      <w:r w:rsidRPr="68AF742C">
        <w:rPr>
          <w:rFonts w:ascii="Arial" w:hAnsi="Arial" w:cs="Arial"/>
          <w:sz w:val="24"/>
          <w:szCs w:val="24"/>
        </w:rPr>
        <w:lastRenderedPageBreak/>
        <w:t xml:space="preserve">Title 5) through a mixed-delivery system (as defined in </w:t>
      </w:r>
      <w:r w:rsidRPr="68AF742C">
        <w:rPr>
          <w:rFonts w:ascii="Arial" w:hAnsi="Arial" w:cs="Arial"/>
          <w:i/>
          <w:iCs/>
          <w:sz w:val="24"/>
          <w:szCs w:val="24"/>
        </w:rPr>
        <w:t>EC</w:t>
      </w:r>
      <w:r w:rsidR="41C37E09" w:rsidRPr="68AF742C">
        <w:rPr>
          <w:rFonts w:ascii="Arial" w:hAnsi="Arial" w:cs="Arial"/>
          <w:i/>
          <w:iCs/>
          <w:sz w:val="24"/>
          <w:szCs w:val="24"/>
        </w:rPr>
        <w:t xml:space="preserve"> </w:t>
      </w:r>
      <w:r w:rsidR="41C37E09" w:rsidRPr="68AF742C">
        <w:rPr>
          <w:rFonts w:ascii="Arial" w:hAnsi="Arial" w:cs="Arial"/>
          <w:sz w:val="24"/>
          <w:szCs w:val="24"/>
        </w:rPr>
        <w:t>Section</w:t>
      </w:r>
      <w:r w:rsidRPr="68AF742C">
        <w:rPr>
          <w:rFonts w:ascii="Arial" w:hAnsi="Arial" w:cs="Arial"/>
          <w:sz w:val="24"/>
          <w:szCs w:val="24"/>
        </w:rPr>
        <w:t xml:space="preserve"> 8320) for three- and four-year-old children in the county?</w:t>
      </w:r>
      <w:r w:rsidR="00614E48" w:rsidRPr="68AF742C">
        <w:rPr>
          <w:rFonts w:ascii="Arial" w:hAnsi="Arial" w:cs="Arial"/>
          <w:sz w:val="24"/>
          <w:szCs w:val="24"/>
        </w:rPr>
        <w:t xml:space="preserve"> [</w:t>
      </w:r>
      <w:r w:rsidR="00FD0D63" w:rsidRPr="68AF742C">
        <w:rPr>
          <w:rFonts w:ascii="Arial" w:hAnsi="Arial" w:cs="Arial"/>
          <w:sz w:val="24"/>
          <w:szCs w:val="24"/>
        </w:rPr>
        <w:t>select</w:t>
      </w:r>
      <w:r w:rsidR="00614E48" w:rsidRPr="68AF742C">
        <w:rPr>
          <w:rFonts w:ascii="Arial" w:hAnsi="Arial" w:cs="Arial"/>
          <w:sz w:val="24"/>
          <w:szCs w:val="24"/>
        </w:rPr>
        <w:t xml:space="preserve"> all that apply]</w:t>
      </w:r>
    </w:p>
    <w:p w14:paraId="1BB89B71" w14:textId="77777777" w:rsidR="00606DB1" w:rsidRDefault="00606DB1" w:rsidP="008B7B59">
      <w:pPr>
        <w:pStyle w:val="NoSpacing"/>
        <w:numPr>
          <w:ilvl w:val="0"/>
          <w:numId w:val="16"/>
        </w:numPr>
        <w:spacing w:after="240"/>
        <w:rPr>
          <w:rFonts w:ascii="Arial" w:hAnsi="Arial" w:cs="Arial"/>
          <w:sz w:val="24"/>
          <w:szCs w:val="24"/>
        </w:rPr>
      </w:pPr>
      <w:r w:rsidRPr="00606DB1">
        <w:rPr>
          <w:rFonts w:ascii="Arial" w:hAnsi="Arial" w:cs="Arial"/>
          <w:sz w:val="24"/>
          <w:szCs w:val="24"/>
        </w:rPr>
        <w:t>LPC Needs Assessment data</w:t>
      </w:r>
    </w:p>
    <w:p w14:paraId="229552D5" w14:textId="77777777" w:rsidR="00606DB1" w:rsidRDefault="00606DB1" w:rsidP="008B7B59">
      <w:pPr>
        <w:pStyle w:val="NoSpacing"/>
        <w:numPr>
          <w:ilvl w:val="0"/>
          <w:numId w:val="16"/>
        </w:numPr>
        <w:spacing w:after="240"/>
        <w:rPr>
          <w:rFonts w:ascii="Arial" w:hAnsi="Arial" w:cs="Arial"/>
          <w:sz w:val="24"/>
          <w:szCs w:val="24"/>
        </w:rPr>
      </w:pPr>
      <w:r w:rsidRPr="00606DB1">
        <w:rPr>
          <w:rFonts w:ascii="Arial" w:hAnsi="Arial" w:cs="Arial"/>
          <w:sz w:val="24"/>
          <w:szCs w:val="24"/>
        </w:rPr>
        <w:t>Local R&amp;R agency data</w:t>
      </w:r>
    </w:p>
    <w:p w14:paraId="006082B8" w14:textId="77777777" w:rsidR="00606DB1" w:rsidRDefault="00606DB1" w:rsidP="008B7B59">
      <w:pPr>
        <w:pStyle w:val="NoSpacing"/>
        <w:numPr>
          <w:ilvl w:val="0"/>
          <w:numId w:val="16"/>
        </w:numPr>
        <w:spacing w:after="240"/>
        <w:rPr>
          <w:rFonts w:ascii="Arial" w:hAnsi="Arial" w:cs="Arial"/>
          <w:sz w:val="24"/>
          <w:szCs w:val="24"/>
        </w:rPr>
      </w:pPr>
      <w:r w:rsidRPr="00606DB1">
        <w:rPr>
          <w:rFonts w:ascii="Arial" w:hAnsi="Arial" w:cs="Arial"/>
          <w:sz w:val="24"/>
          <w:szCs w:val="24"/>
        </w:rPr>
        <w:t>Head Start Needs Assessments</w:t>
      </w:r>
    </w:p>
    <w:p w14:paraId="7DADA9D2" w14:textId="072A0D47" w:rsidR="00606DB1" w:rsidRDefault="00606DB1" w:rsidP="008B7B59">
      <w:pPr>
        <w:pStyle w:val="NoSpacing"/>
        <w:numPr>
          <w:ilvl w:val="0"/>
          <w:numId w:val="16"/>
        </w:numPr>
        <w:spacing w:after="240"/>
        <w:rPr>
          <w:rFonts w:ascii="Arial" w:hAnsi="Arial" w:cs="Arial"/>
          <w:sz w:val="24"/>
          <w:szCs w:val="24"/>
        </w:rPr>
      </w:pPr>
      <w:r w:rsidRPr="00606DB1">
        <w:rPr>
          <w:rFonts w:ascii="Arial" w:hAnsi="Arial" w:cs="Arial"/>
          <w:sz w:val="24"/>
          <w:szCs w:val="24"/>
        </w:rPr>
        <w:t>Family survey</w:t>
      </w:r>
      <w:r w:rsidR="00793597">
        <w:rPr>
          <w:rFonts w:ascii="Arial" w:hAnsi="Arial" w:cs="Arial"/>
          <w:sz w:val="24"/>
          <w:szCs w:val="24"/>
        </w:rPr>
        <w:t xml:space="preserve"> data</w:t>
      </w:r>
    </w:p>
    <w:p w14:paraId="464FC950" w14:textId="77777777" w:rsidR="00606DB1" w:rsidRDefault="00606DB1" w:rsidP="008B7B59">
      <w:pPr>
        <w:pStyle w:val="NoSpacing"/>
        <w:numPr>
          <w:ilvl w:val="0"/>
          <w:numId w:val="16"/>
        </w:numPr>
        <w:spacing w:after="240"/>
        <w:rPr>
          <w:rFonts w:ascii="Arial" w:hAnsi="Arial" w:cs="Arial"/>
          <w:sz w:val="24"/>
          <w:szCs w:val="24"/>
        </w:rPr>
      </w:pPr>
      <w:r w:rsidRPr="00606DB1">
        <w:rPr>
          <w:rFonts w:ascii="Arial" w:hAnsi="Arial" w:cs="Arial"/>
          <w:sz w:val="24"/>
          <w:szCs w:val="24"/>
        </w:rPr>
        <w:t xml:space="preserve">Data collected by SELPAs </w:t>
      </w:r>
    </w:p>
    <w:p w14:paraId="3843CED7" w14:textId="77777777" w:rsidR="00606DB1" w:rsidRDefault="00606DB1" w:rsidP="008B7B59">
      <w:pPr>
        <w:pStyle w:val="NoSpacing"/>
        <w:numPr>
          <w:ilvl w:val="0"/>
          <w:numId w:val="16"/>
        </w:numPr>
        <w:spacing w:after="240"/>
        <w:rPr>
          <w:rFonts w:ascii="Arial" w:hAnsi="Arial" w:cs="Arial"/>
          <w:sz w:val="24"/>
          <w:szCs w:val="24"/>
        </w:rPr>
      </w:pPr>
      <w:r w:rsidRPr="00606DB1">
        <w:rPr>
          <w:rFonts w:ascii="Arial" w:hAnsi="Arial" w:cs="Arial"/>
          <w:sz w:val="24"/>
          <w:szCs w:val="24"/>
        </w:rPr>
        <w:t>Local First 5 County Commission data or reports</w:t>
      </w:r>
    </w:p>
    <w:p w14:paraId="57011D35" w14:textId="77777777" w:rsidR="00606DB1" w:rsidRDefault="00606DB1" w:rsidP="008B7B59">
      <w:pPr>
        <w:pStyle w:val="NoSpacing"/>
        <w:numPr>
          <w:ilvl w:val="0"/>
          <w:numId w:val="16"/>
        </w:numPr>
        <w:spacing w:after="240"/>
        <w:rPr>
          <w:rFonts w:ascii="Arial" w:hAnsi="Arial" w:cs="Arial"/>
          <w:sz w:val="24"/>
          <w:szCs w:val="24"/>
        </w:rPr>
      </w:pPr>
      <w:r w:rsidRPr="00606DB1">
        <w:rPr>
          <w:rFonts w:ascii="Arial" w:hAnsi="Arial" w:cs="Arial"/>
          <w:sz w:val="24"/>
          <w:szCs w:val="24"/>
        </w:rPr>
        <w:t>American Institute for Research Early Learning Needs Assessment Tool</w:t>
      </w:r>
    </w:p>
    <w:p w14:paraId="7ADA0396" w14:textId="77777777" w:rsidR="00606DB1" w:rsidRDefault="00606DB1" w:rsidP="008B7B59">
      <w:pPr>
        <w:pStyle w:val="NoSpacing"/>
        <w:numPr>
          <w:ilvl w:val="0"/>
          <w:numId w:val="16"/>
        </w:numPr>
        <w:spacing w:after="240"/>
        <w:rPr>
          <w:rFonts w:ascii="Arial" w:hAnsi="Arial" w:cs="Arial"/>
          <w:sz w:val="24"/>
          <w:szCs w:val="24"/>
        </w:rPr>
      </w:pPr>
      <w:r w:rsidRPr="00606DB1">
        <w:rPr>
          <w:rFonts w:ascii="Arial" w:hAnsi="Arial" w:cs="Arial"/>
          <w:sz w:val="24"/>
          <w:szCs w:val="24"/>
        </w:rPr>
        <w:t>Preschool Development Grant Needs Assessment</w:t>
      </w:r>
    </w:p>
    <w:p w14:paraId="217EBBA6" w14:textId="710FE901" w:rsidR="00606DB1" w:rsidRDefault="00606DB1" w:rsidP="008B7B59">
      <w:pPr>
        <w:pStyle w:val="NoSpacing"/>
        <w:numPr>
          <w:ilvl w:val="0"/>
          <w:numId w:val="16"/>
        </w:numPr>
        <w:spacing w:after="240"/>
        <w:rPr>
          <w:rFonts w:ascii="Arial" w:hAnsi="Arial" w:cs="Arial"/>
          <w:sz w:val="24"/>
          <w:szCs w:val="24"/>
        </w:rPr>
      </w:pPr>
      <w:r w:rsidRPr="00606DB1">
        <w:rPr>
          <w:rFonts w:ascii="Arial" w:hAnsi="Arial" w:cs="Arial"/>
          <w:sz w:val="24"/>
          <w:szCs w:val="24"/>
        </w:rPr>
        <w:t>Title VI Indian Education Data</w:t>
      </w:r>
    </w:p>
    <w:p w14:paraId="5CA66CDF" w14:textId="1B3747CD" w:rsidR="00484C9E" w:rsidRDefault="00B87A4C" w:rsidP="008B7B59">
      <w:pPr>
        <w:pStyle w:val="NoSpacing"/>
        <w:numPr>
          <w:ilvl w:val="0"/>
          <w:numId w:val="16"/>
        </w:numPr>
        <w:spacing w:after="240"/>
        <w:rPr>
          <w:rFonts w:ascii="Arial" w:hAnsi="Arial" w:cs="Arial"/>
          <w:sz w:val="24"/>
          <w:szCs w:val="24"/>
        </w:rPr>
      </w:pPr>
      <w:r>
        <w:rPr>
          <w:rFonts w:ascii="Arial" w:hAnsi="Arial" w:cs="Arial"/>
          <w:sz w:val="24"/>
          <w:szCs w:val="24"/>
        </w:rPr>
        <w:t>None of the above</w:t>
      </w:r>
    </w:p>
    <w:p w14:paraId="589B50F9" w14:textId="152D42AA" w:rsidR="00BB697F" w:rsidRDefault="00BB697F" w:rsidP="009E08AE">
      <w:pPr>
        <w:pStyle w:val="NoSpacing"/>
        <w:numPr>
          <w:ilvl w:val="0"/>
          <w:numId w:val="6"/>
        </w:numPr>
        <w:spacing w:after="240"/>
        <w:rPr>
          <w:rFonts w:ascii="Arial" w:hAnsi="Arial" w:cs="Arial"/>
          <w:sz w:val="24"/>
          <w:szCs w:val="24"/>
        </w:rPr>
      </w:pPr>
      <w:r w:rsidRPr="68AF742C">
        <w:rPr>
          <w:rFonts w:ascii="Arial" w:hAnsi="Arial" w:cs="Arial"/>
          <w:sz w:val="24"/>
          <w:szCs w:val="24"/>
        </w:rPr>
        <w:t>Per FY 2023–24 Needs Assessment data</w:t>
      </w:r>
      <w:r w:rsidR="00FD0D63" w:rsidRPr="68AF742C">
        <w:rPr>
          <w:rFonts w:ascii="Arial" w:hAnsi="Arial" w:cs="Arial"/>
          <w:sz w:val="24"/>
          <w:szCs w:val="24"/>
        </w:rPr>
        <w:t>,</w:t>
      </w:r>
      <w:r w:rsidRPr="68AF742C">
        <w:rPr>
          <w:rFonts w:ascii="Arial" w:hAnsi="Arial" w:cs="Arial"/>
          <w:sz w:val="24"/>
          <w:szCs w:val="24"/>
        </w:rPr>
        <w:t xml:space="preserve"> indicate the additional need for expansion in the following programs of the mixed-delivery system per </w:t>
      </w:r>
      <w:r w:rsidRPr="68AF742C">
        <w:rPr>
          <w:rFonts w:ascii="Arial" w:hAnsi="Arial" w:cs="Arial"/>
          <w:i/>
          <w:iCs/>
          <w:sz w:val="24"/>
          <w:szCs w:val="24"/>
        </w:rPr>
        <w:t>EC</w:t>
      </w:r>
      <w:r w:rsidRPr="68AF742C">
        <w:rPr>
          <w:rFonts w:ascii="Arial" w:hAnsi="Arial" w:cs="Arial"/>
          <w:sz w:val="24"/>
          <w:szCs w:val="24"/>
        </w:rPr>
        <w:t xml:space="preserve"> </w:t>
      </w:r>
      <w:r w:rsidR="75451E50" w:rsidRPr="68AF742C">
        <w:rPr>
          <w:rFonts w:ascii="Arial" w:hAnsi="Arial" w:cs="Arial"/>
          <w:sz w:val="24"/>
          <w:szCs w:val="24"/>
        </w:rPr>
        <w:t xml:space="preserve">Section </w:t>
      </w:r>
      <w:r w:rsidRPr="68AF742C">
        <w:rPr>
          <w:rFonts w:ascii="Arial" w:hAnsi="Arial" w:cs="Arial"/>
          <w:sz w:val="24"/>
          <w:szCs w:val="24"/>
        </w:rPr>
        <w:t>8320:</w:t>
      </w:r>
    </w:p>
    <w:p w14:paraId="3676C239" w14:textId="77777777" w:rsidR="00BB697F" w:rsidRDefault="00BB697F" w:rsidP="009E08AE">
      <w:pPr>
        <w:pStyle w:val="NoSpacing"/>
        <w:numPr>
          <w:ilvl w:val="1"/>
          <w:numId w:val="6"/>
        </w:numPr>
        <w:spacing w:after="240"/>
        <w:rPr>
          <w:rFonts w:ascii="Arial" w:hAnsi="Arial" w:cs="Arial"/>
          <w:sz w:val="24"/>
          <w:szCs w:val="24"/>
        </w:rPr>
      </w:pPr>
      <w:r w:rsidRPr="00BB697F">
        <w:rPr>
          <w:rFonts w:ascii="Arial" w:hAnsi="Arial" w:cs="Arial"/>
          <w:sz w:val="24"/>
          <w:szCs w:val="24"/>
        </w:rPr>
        <w:t>Full-Day programs</w:t>
      </w:r>
    </w:p>
    <w:p w14:paraId="28868E61" w14:textId="4E47E05A"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3FD66D8A" w14:textId="77777777" w:rsidR="00BB697F" w:rsidRDefault="00BB697F" w:rsidP="009E08AE">
      <w:pPr>
        <w:pStyle w:val="NoSpacing"/>
        <w:numPr>
          <w:ilvl w:val="1"/>
          <w:numId w:val="6"/>
        </w:numPr>
        <w:spacing w:after="240"/>
        <w:rPr>
          <w:rFonts w:ascii="Arial" w:hAnsi="Arial" w:cs="Arial"/>
          <w:sz w:val="24"/>
          <w:szCs w:val="24"/>
        </w:rPr>
      </w:pPr>
      <w:r w:rsidRPr="00BB697F">
        <w:rPr>
          <w:rFonts w:ascii="Arial" w:hAnsi="Arial" w:cs="Arial"/>
          <w:sz w:val="24"/>
          <w:szCs w:val="24"/>
        </w:rPr>
        <w:t xml:space="preserve">Part-Day programs </w:t>
      </w:r>
    </w:p>
    <w:p w14:paraId="7788FF98" w14:textId="61C0E322"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738C43B8" w14:textId="2CD12B3C" w:rsidR="00BB697F" w:rsidRDefault="4B4DE39F" w:rsidP="009E08AE">
      <w:pPr>
        <w:pStyle w:val="NoSpacing"/>
        <w:numPr>
          <w:ilvl w:val="1"/>
          <w:numId w:val="6"/>
        </w:numPr>
        <w:spacing w:after="240"/>
        <w:rPr>
          <w:rFonts w:ascii="Arial" w:hAnsi="Arial" w:cs="Arial"/>
          <w:sz w:val="24"/>
          <w:szCs w:val="24"/>
        </w:rPr>
      </w:pPr>
      <w:r w:rsidRPr="17F39039">
        <w:rPr>
          <w:rFonts w:ascii="Arial" w:hAnsi="Arial" w:cs="Arial"/>
          <w:sz w:val="24"/>
          <w:szCs w:val="24"/>
        </w:rPr>
        <w:t>Head Start inclusive of Tribal Head Start and Migrant</w:t>
      </w:r>
      <w:r w:rsidR="2F03DFFE" w:rsidRPr="17F39039">
        <w:rPr>
          <w:rFonts w:ascii="Arial" w:hAnsi="Arial" w:cs="Arial"/>
          <w:sz w:val="24"/>
          <w:szCs w:val="24"/>
        </w:rPr>
        <w:t xml:space="preserve"> or</w:t>
      </w:r>
      <w:r w:rsidR="00586B6B">
        <w:rPr>
          <w:rFonts w:ascii="Arial" w:hAnsi="Arial" w:cs="Arial"/>
          <w:sz w:val="24"/>
          <w:szCs w:val="24"/>
        </w:rPr>
        <w:t xml:space="preserve"> </w:t>
      </w:r>
      <w:r w:rsidRPr="17F39039">
        <w:rPr>
          <w:rFonts w:ascii="Arial" w:hAnsi="Arial" w:cs="Arial"/>
          <w:sz w:val="24"/>
          <w:szCs w:val="24"/>
        </w:rPr>
        <w:t>Seasonal Head Star</w:t>
      </w:r>
      <w:r w:rsidR="6C9AC629" w:rsidRPr="17F39039">
        <w:rPr>
          <w:rFonts w:ascii="Arial" w:hAnsi="Arial" w:cs="Arial"/>
          <w:sz w:val="24"/>
          <w:szCs w:val="24"/>
        </w:rPr>
        <w:t>t</w:t>
      </w:r>
    </w:p>
    <w:p w14:paraId="1FEE5935" w14:textId="77777777"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1AAE10BD" w14:textId="77777777" w:rsidR="00BB697F" w:rsidRDefault="00BB697F" w:rsidP="009E08AE">
      <w:pPr>
        <w:pStyle w:val="NoSpacing"/>
        <w:numPr>
          <w:ilvl w:val="1"/>
          <w:numId w:val="6"/>
        </w:numPr>
        <w:spacing w:after="240"/>
        <w:rPr>
          <w:rFonts w:ascii="Arial" w:hAnsi="Arial" w:cs="Arial"/>
          <w:sz w:val="24"/>
          <w:szCs w:val="24"/>
        </w:rPr>
      </w:pPr>
      <w:r w:rsidRPr="00BB697F">
        <w:rPr>
          <w:rFonts w:ascii="Arial" w:hAnsi="Arial" w:cs="Arial"/>
          <w:sz w:val="24"/>
          <w:szCs w:val="24"/>
        </w:rPr>
        <w:t>Preschools on LEA campuses</w:t>
      </w:r>
    </w:p>
    <w:p w14:paraId="00FA1997" w14:textId="77777777"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6DDF8D81" w14:textId="4DBA749D" w:rsidR="00BB697F" w:rsidRDefault="00BB697F" w:rsidP="009E08AE">
      <w:pPr>
        <w:pStyle w:val="NoSpacing"/>
        <w:numPr>
          <w:ilvl w:val="1"/>
          <w:numId w:val="6"/>
        </w:numPr>
        <w:spacing w:after="240"/>
        <w:rPr>
          <w:rFonts w:ascii="Arial" w:hAnsi="Arial" w:cs="Arial"/>
          <w:sz w:val="24"/>
          <w:szCs w:val="24"/>
        </w:rPr>
      </w:pPr>
      <w:r w:rsidRPr="68AF742C">
        <w:rPr>
          <w:rFonts w:ascii="Arial" w:hAnsi="Arial" w:cs="Arial"/>
          <w:sz w:val="24"/>
          <w:szCs w:val="24"/>
        </w:rPr>
        <w:t>High</w:t>
      </w:r>
      <w:r w:rsidR="00FD0D63" w:rsidRPr="68AF742C">
        <w:rPr>
          <w:rFonts w:ascii="Arial" w:hAnsi="Arial" w:cs="Arial"/>
          <w:sz w:val="24"/>
          <w:szCs w:val="24"/>
        </w:rPr>
        <w:t>-q</w:t>
      </w:r>
      <w:r w:rsidRPr="68AF742C">
        <w:rPr>
          <w:rFonts w:ascii="Arial" w:hAnsi="Arial" w:cs="Arial"/>
          <w:sz w:val="24"/>
          <w:szCs w:val="24"/>
        </w:rPr>
        <w:t>uality Preschool (</w:t>
      </w:r>
      <w:r w:rsidRPr="68AF742C">
        <w:rPr>
          <w:rFonts w:ascii="Arial" w:hAnsi="Arial" w:cs="Arial"/>
          <w:i/>
          <w:iCs/>
          <w:sz w:val="24"/>
          <w:szCs w:val="24"/>
        </w:rPr>
        <w:t>EC</w:t>
      </w:r>
      <w:r w:rsidRPr="68AF742C">
        <w:rPr>
          <w:rFonts w:ascii="Arial" w:hAnsi="Arial" w:cs="Arial"/>
          <w:sz w:val="24"/>
          <w:szCs w:val="24"/>
        </w:rPr>
        <w:t xml:space="preserve"> </w:t>
      </w:r>
      <w:r w:rsidR="3009CB6F" w:rsidRPr="68AF742C">
        <w:rPr>
          <w:rFonts w:ascii="Arial" w:hAnsi="Arial" w:cs="Arial"/>
          <w:sz w:val="24"/>
          <w:szCs w:val="24"/>
        </w:rPr>
        <w:t xml:space="preserve">Section </w:t>
      </w:r>
      <w:r w:rsidRPr="68AF742C">
        <w:rPr>
          <w:rFonts w:ascii="Arial" w:hAnsi="Arial" w:cs="Arial"/>
          <w:sz w:val="24"/>
          <w:szCs w:val="24"/>
        </w:rPr>
        <w:t>8203 and regulated by Title 5) in Community Based Organizations (CBOs)</w:t>
      </w:r>
    </w:p>
    <w:p w14:paraId="3B32AE21" w14:textId="77777777"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6C57492A" w14:textId="77777777" w:rsidR="00BB697F" w:rsidRDefault="00BB697F" w:rsidP="009E08AE">
      <w:pPr>
        <w:pStyle w:val="NoSpacing"/>
        <w:numPr>
          <w:ilvl w:val="1"/>
          <w:numId w:val="6"/>
        </w:numPr>
        <w:spacing w:after="240"/>
        <w:rPr>
          <w:rFonts w:ascii="Arial" w:hAnsi="Arial" w:cs="Arial"/>
          <w:sz w:val="24"/>
          <w:szCs w:val="24"/>
        </w:rPr>
      </w:pPr>
      <w:r w:rsidRPr="00BB697F">
        <w:rPr>
          <w:rFonts w:ascii="Arial" w:hAnsi="Arial" w:cs="Arial"/>
          <w:sz w:val="24"/>
          <w:szCs w:val="24"/>
        </w:rPr>
        <w:lastRenderedPageBreak/>
        <w:t>Tribal preschool</w:t>
      </w:r>
    </w:p>
    <w:p w14:paraId="7DE2C2E8" w14:textId="77777777"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68C28822" w14:textId="78175F3B" w:rsidR="00BB697F" w:rsidRDefault="224280A5" w:rsidP="009E08AE">
      <w:pPr>
        <w:pStyle w:val="NoSpacing"/>
        <w:numPr>
          <w:ilvl w:val="1"/>
          <w:numId w:val="6"/>
        </w:numPr>
        <w:spacing w:after="240"/>
        <w:rPr>
          <w:rFonts w:ascii="Arial" w:hAnsi="Arial" w:cs="Arial"/>
          <w:sz w:val="24"/>
          <w:szCs w:val="24"/>
        </w:rPr>
      </w:pPr>
      <w:r w:rsidRPr="68AF742C">
        <w:rPr>
          <w:rFonts w:ascii="Arial" w:hAnsi="Arial" w:cs="Arial"/>
          <w:sz w:val="24"/>
          <w:szCs w:val="24"/>
        </w:rPr>
        <w:t>California State Preschool Program (</w:t>
      </w:r>
      <w:r w:rsidR="00BB697F" w:rsidRPr="68AF742C">
        <w:rPr>
          <w:rFonts w:ascii="Arial" w:hAnsi="Arial" w:cs="Arial"/>
          <w:sz w:val="24"/>
          <w:szCs w:val="24"/>
        </w:rPr>
        <w:t>CSPP</w:t>
      </w:r>
      <w:r w:rsidR="7478E053" w:rsidRPr="68AF742C">
        <w:rPr>
          <w:rFonts w:ascii="Arial" w:hAnsi="Arial" w:cs="Arial"/>
          <w:sz w:val="24"/>
          <w:szCs w:val="24"/>
        </w:rPr>
        <w:t>)</w:t>
      </w:r>
      <w:r w:rsidR="00BB697F" w:rsidRPr="68AF742C">
        <w:rPr>
          <w:rFonts w:ascii="Arial" w:hAnsi="Arial" w:cs="Arial"/>
          <w:sz w:val="24"/>
          <w:szCs w:val="24"/>
        </w:rPr>
        <w:t xml:space="preserve"> through a</w:t>
      </w:r>
      <w:r w:rsidR="77B1A857" w:rsidRPr="68AF742C">
        <w:rPr>
          <w:rFonts w:ascii="Arial" w:hAnsi="Arial" w:cs="Arial"/>
          <w:sz w:val="24"/>
          <w:szCs w:val="24"/>
        </w:rPr>
        <w:t xml:space="preserve"> </w:t>
      </w:r>
      <w:r w:rsidR="00BB697F" w:rsidRPr="68AF742C">
        <w:rPr>
          <w:rFonts w:ascii="Arial" w:hAnsi="Arial" w:cs="Arial"/>
          <w:sz w:val="24"/>
          <w:szCs w:val="24"/>
        </w:rPr>
        <w:t>FCCHEN</w:t>
      </w:r>
    </w:p>
    <w:p w14:paraId="6B55EADA" w14:textId="77777777"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0B2D3A2A" w14:textId="77777777" w:rsidR="00BB697F" w:rsidRDefault="00BB697F" w:rsidP="009E08AE">
      <w:pPr>
        <w:pStyle w:val="NoSpacing"/>
        <w:numPr>
          <w:ilvl w:val="1"/>
          <w:numId w:val="6"/>
        </w:numPr>
        <w:spacing w:after="240"/>
        <w:rPr>
          <w:rFonts w:ascii="Arial" w:hAnsi="Arial" w:cs="Arial"/>
          <w:sz w:val="24"/>
          <w:szCs w:val="24"/>
        </w:rPr>
      </w:pPr>
      <w:r w:rsidRPr="00BB697F">
        <w:rPr>
          <w:rFonts w:ascii="Arial" w:hAnsi="Arial" w:cs="Arial"/>
          <w:sz w:val="24"/>
          <w:szCs w:val="24"/>
        </w:rPr>
        <w:t>Inclusive preschool programs</w:t>
      </w:r>
    </w:p>
    <w:p w14:paraId="128C710C" w14:textId="77777777"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795884CC" w14:textId="77777777" w:rsidR="00BB697F" w:rsidRDefault="00BB697F" w:rsidP="009E08AE">
      <w:pPr>
        <w:pStyle w:val="NoSpacing"/>
        <w:numPr>
          <w:ilvl w:val="1"/>
          <w:numId w:val="6"/>
        </w:numPr>
        <w:spacing w:after="240"/>
        <w:rPr>
          <w:rFonts w:ascii="Arial" w:hAnsi="Arial" w:cs="Arial"/>
          <w:sz w:val="24"/>
          <w:szCs w:val="24"/>
        </w:rPr>
      </w:pPr>
      <w:r w:rsidRPr="00BB697F">
        <w:rPr>
          <w:rFonts w:ascii="Arial" w:hAnsi="Arial" w:cs="Arial"/>
          <w:sz w:val="24"/>
          <w:szCs w:val="24"/>
        </w:rPr>
        <w:t>Multilingual programs</w:t>
      </w:r>
    </w:p>
    <w:p w14:paraId="3D6E13C4" w14:textId="77777777"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3E7DC349" w14:textId="2865AF05" w:rsidR="00BB697F" w:rsidRDefault="00975718" w:rsidP="68AF742C">
      <w:pPr>
        <w:pStyle w:val="NoSpacing"/>
        <w:numPr>
          <w:ilvl w:val="1"/>
          <w:numId w:val="6"/>
        </w:numPr>
        <w:spacing w:after="240"/>
        <w:rPr>
          <w:rFonts w:ascii="Arial" w:hAnsi="Arial" w:cs="Arial"/>
          <w:sz w:val="24"/>
          <w:szCs w:val="24"/>
        </w:rPr>
      </w:pPr>
      <w:r>
        <w:rPr>
          <w:rFonts w:ascii="Arial" w:hAnsi="Arial" w:cs="Arial"/>
          <w:sz w:val="24"/>
          <w:szCs w:val="24"/>
        </w:rPr>
        <w:t>FCC</w:t>
      </w:r>
      <w:r w:rsidR="00BB697F" w:rsidRPr="68AF742C">
        <w:rPr>
          <w:rFonts w:ascii="Arial" w:hAnsi="Arial" w:cs="Arial"/>
          <w:sz w:val="24"/>
          <w:szCs w:val="24"/>
        </w:rPr>
        <w:t xml:space="preserve"> programs providing wrap around care</w:t>
      </w:r>
    </w:p>
    <w:p w14:paraId="1309B5AF" w14:textId="49C5A5FD" w:rsidR="00BB697F" w:rsidRDefault="00BB697F" w:rsidP="009E08AE">
      <w:pPr>
        <w:pStyle w:val="NoSpacing"/>
        <w:numPr>
          <w:ilvl w:val="2"/>
          <w:numId w:val="6"/>
        </w:numPr>
        <w:spacing w:after="240"/>
        <w:rPr>
          <w:rFonts w:ascii="Arial" w:hAnsi="Arial" w:cs="Arial"/>
          <w:sz w:val="24"/>
          <w:szCs w:val="24"/>
        </w:rPr>
      </w:pPr>
      <w:r w:rsidRPr="00BB697F">
        <w:rPr>
          <w:rFonts w:ascii="Arial" w:hAnsi="Arial" w:cs="Arial"/>
          <w:sz w:val="24"/>
          <w:szCs w:val="24"/>
        </w:rPr>
        <w:t>[drop down: significant moderate low need]</w:t>
      </w:r>
    </w:p>
    <w:p w14:paraId="10E94057" w14:textId="69B8EA38" w:rsidR="00D6772A" w:rsidRDefault="00D6772A" w:rsidP="009E08AE">
      <w:pPr>
        <w:pStyle w:val="NoSpacing"/>
        <w:numPr>
          <w:ilvl w:val="0"/>
          <w:numId w:val="6"/>
        </w:numPr>
        <w:spacing w:after="240"/>
        <w:rPr>
          <w:rFonts w:ascii="Arial" w:hAnsi="Arial" w:cs="Arial"/>
          <w:sz w:val="24"/>
          <w:szCs w:val="24"/>
        </w:rPr>
      </w:pPr>
      <w:r w:rsidRPr="68AF742C">
        <w:rPr>
          <w:rFonts w:ascii="Arial" w:hAnsi="Arial" w:cs="Arial"/>
          <w:sz w:val="24"/>
          <w:szCs w:val="24"/>
        </w:rPr>
        <w:t>Per FY 2023–24 Needs Assessment</w:t>
      </w:r>
      <w:r w:rsidR="00FD0D63" w:rsidRPr="68AF742C">
        <w:rPr>
          <w:rFonts w:ascii="Arial" w:hAnsi="Arial" w:cs="Arial"/>
          <w:sz w:val="24"/>
          <w:szCs w:val="24"/>
        </w:rPr>
        <w:t xml:space="preserve"> data</w:t>
      </w:r>
      <w:r w:rsidRPr="68AF742C">
        <w:rPr>
          <w:rFonts w:ascii="Arial" w:hAnsi="Arial" w:cs="Arial"/>
          <w:sz w:val="24"/>
          <w:szCs w:val="24"/>
        </w:rPr>
        <w:t xml:space="preserve">, were there other program types identified as needing additional expansion? </w:t>
      </w:r>
    </w:p>
    <w:p w14:paraId="78E0E009" w14:textId="77777777" w:rsidR="00D6772A" w:rsidRDefault="00D6772A" w:rsidP="009E08AE">
      <w:pPr>
        <w:pStyle w:val="NoSpacing"/>
        <w:numPr>
          <w:ilvl w:val="1"/>
          <w:numId w:val="6"/>
        </w:numPr>
        <w:spacing w:after="240"/>
        <w:rPr>
          <w:rFonts w:ascii="Arial" w:hAnsi="Arial" w:cs="Arial"/>
          <w:sz w:val="24"/>
          <w:szCs w:val="24"/>
        </w:rPr>
      </w:pPr>
      <w:r w:rsidRPr="00D6772A">
        <w:rPr>
          <w:rFonts w:ascii="Arial" w:hAnsi="Arial" w:cs="Arial"/>
          <w:sz w:val="24"/>
          <w:szCs w:val="24"/>
        </w:rPr>
        <w:t>Yes</w:t>
      </w:r>
    </w:p>
    <w:p w14:paraId="3AF51C83" w14:textId="1A3831F2" w:rsidR="00D6772A" w:rsidRPr="00D6772A" w:rsidRDefault="00D6772A" w:rsidP="009E08AE">
      <w:pPr>
        <w:pStyle w:val="NoSpacing"/>
        <w:numPr>
          <w:ilvl w:val="1"/>
          <w:numId w:val="6"/>
        </w:numPr>
        <w:spacing w:after="240"/>
        <w:rPr>
          <w:rFonts w:ascii="Arial" w:hAnsi="Arial" w:cs="Arial"/>
          <w:sz w:val="24"/>
          <w:szCs w:val="24"/>
        </w:rPr>
      </w:pPr>
      <w:r w:rsidRPr="00D6772A">
        <w:rPr>
          <w:rFonts w:ascii="Arial" w:hAnsi="Arial" w:cs="Arial"/>
          <w:sz w:val="24"/>
          <w:szCs w:val="24"/>
        </w:rPr>
        <w:t>No</w:t>
      </w:r>
    </w:p>
    <w:p w14:paraId="7AF8BA0D" w14:textId="76FFBED0" w:rsidR="00D6772A" w:rsidRDefault="00D6772A" w:rsidP="009E08AE">
      <w:pPr>
        <w:pStyle w:val="NoSpacing"/>
        <w:numPr>
          <w:ilvl w:val="0"/>
          <w:numId w:val="6"/>
        </w:numPr>
        <w:spacing w:after="240"/>
        <w:rPr>
          <w:rFonts w:ascii="Arial" w:hAnsi="Arial" w:cs="Arial"/>
          <w:sz w:val="24"/>
          <w:szCs w:val="24"/>
        </w:rPr>
      </w:pPr>
      <w:r w:rsidRPr="00D6772A">
        <w:rPr>
          <w:rFonts w:ascii="Arial" w:hAnsi="Arial" w:cs="Arial"/>
          <w:sz w:val="24"/>
          <w:szCs w:val="24"/>
        </w:rPr>
        <w:t>** If yes</w:t>
      </w:r>
      <w:r>
        <w:rPr>
          <w:rFonts w:ascii="Arial" w:hAnsi="Arial" w:cs="Arial"/>
          <w:sz w:val="24"/>
          <w:szCs w:val="24"/>
        </w:rPr>
        <w:t>,</w:t>
      </w:r>
      <w:r w:rsidRPr="00D6772A">
        <w:rPr>
          <w:rFonts w:ascii="Arial" w:hAnsi="Arial" w:cs="Arial"/>
          <w:sz w:val="24"/>
          <w:szCs w:val="24"/>
        </w:rPr>
        <w:t xml:space="preserve"> </w:t>
      </w:r>
      <w:r>
        <w:rPr>
          <w:rFonts w:ascii="Arial" w:hAnsi="Arial" w:cs="Arial"/>
          <w:sz w:val="24"/>
          <w:szCs w:val="24"/>
        </w:rPr>
        <w:t>i</w:t>
      </w:r>
      <w:r w:rsidRPr="00D6772A">
        <w:rPr>
          <w:rFonts w:ascii="Arial" w:hAnsi="Arial" w:cs="Arial"/>
          <w:sz w:val="24"/>
          <w:szCs w:val="24"/>
        </w:rPr>
        <w:t>dentify the other program types and level of need (significant, moderate, low) for each:</w:t>
      </w:r>
    </w:p>
    <w:p w14:paraId="6B7EE1D0" w14:textId="2B7C6CE0" w:rsidR="00D6772A" w:rsidRPr="00D6772A" w:rsidRDefault="00D6772A" w:rsidP="009E08AE">
      <w:pPr>
        <w:pStyle w:val="NoSpacing"/>
        <w:numPr>
          <w:ilvl w:val="1"/>
          <w:numId w:val="6"/>
        </w:numPr>
        <w:spacing w:after="240"/>
        <w:rPr>
          <w:rFonts w:ascii="Arial" w:hAnsi="Arial" w:cs="Arial"/>
          <w:sz w:val="24"/>
          <w:szCs w:val="24"/>
        </w:rPr>
      </w:pPr>
      <w:r>
        <w:rPr>
          <w:rFonts w:ascii="Arial" w:hAnsi="Arial" w:cs="Arial"/>
          <w:sz w:val="24"/>
          <w:szCs w:val="24"/>
        </w:rPr>
        <w:t>[</w:t>
      </w:r>
      <w:r w:rsidRPr="00D6772A">
        <w:rPr>
          <w:rFonts w:ascii="Arial" w:hAnsi="Arial" w:cs="Arial"/>
          <w:sz w:val="24"/>
          <w:szCs w:val="24"/>
        </w:rPr>
        <w:t>open response</w:t>
      </w:r>
      <w:r>
        <w:rPr>
          <w:rFonts w:ascii="Arial" w:hAnsi="Arial" w:cs="Arial"/>
          <w:sz w:val="24"/>
          <w:szCs w:val="24"/>
        </w:rPr>
        <w:t>]</w:t>
      </w:r>
    </w:p>
    <w:p w14:paraId="54EAA1B3" w14:textId="75C5E4D8" w:rsidR="00A16618" w:rsidRPr="00614E48" w:rsidRDefault="0E2AE307"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How did the </w:t>
      </w:r>
      <w:r w:rsidR="15DB5F9C" w:rsidRPr="4C9AD3BE">
        <w:rPr>
          <w:rFonts w:ascii="Arial" w:hAnsi="Arial" w:cs="Arial"/>
          <w:sz w:val="24"/>
          <w:szCs w:val="24"/>
        </w:rPr>
        <w:t>Lead Agency</w:t>
      </w:r>
      <w:r w:rsidR="317AEF35" w:rsidRPr="4C9AD3BE">
        <w:rPr>
          <w:rFonts w:ascii="Arial" w:hAnsi="Arial" w:cs="Arial"/>
          <w:sz w:val="24"/>
          <w:szCs w:val="24"/>
        </w:rPr>
        <w:t xml:space="preserve"> </w:t>
      </w:r>
      <w:r w:rsidRPr="4C9AD3BE">
        <w:rPr>
          <w:rFonts w:ascii="Arial" w:hAnsi="Arial" w:cs="Arial"/>
          <w:sz w:val="24"/>
          <w:szCs w:val="24"/>
        </w:rPr>
        <w:t>gather information from UPK programs to determine locations, including from districts and other UPK programs such as CSPP and Head Start</w:t>
      </w:r>
      <w:r w:rsidR="22507EB7" w:rsidRPr="4C9AD3BE">
        <w:rPr>
          <w:rFonts w:ascii="Arial" w:hAnsi="Arial" w:cs="Arial"/>
          <w:sz w:val="24"/>
          <w:szCs w:val="24"/>
        </w:rPr>
        <w:t xml:space="preserve"> in FY 2023–24</w:t>
      </w:r>
      <w:r w:rsidRPr="4C9AD3BE">
        <w:rPr>
          <w:rFonts w:ascii="Arial" w:hAnsi="Arial" w:cs="Arial"/>
          <w:sz w:val="24"/>
          <w:szCs w:val="24"/>
        </w:rPr>
        <w:t>?</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64488A00" w14:textId="67D41D6A" w:rsidR="00A16618" w:rsidRDefault="0E2AE307" w:rsidP="4C9AD3BE">
      <w:pPr>
        <w:pStyle w:val="NoSpacing"/>
        <w:numPr>
          <w:ilvl w:val="1"/>
          <w:numId w:val="1"/>
        </w:numPr>
        <w:spacing w:after="240"/>
        <w:rPr>
          <w:rFonts w:ascii="Arial" w:hAnsi="Arial" w:cs="Arial"/>
          <w:sz w:val="24"/>
          <w:szCs w:val="24"/>
        </w:rPr>
      </w:pPr>
      <w:r w:rsidRPr="4C9AD3BE">
        <w:rPr>
          <w:rFonts w:ascii="Arial" w:hAnsi="Arial" w:cs="Arial"/>
          <w:sz w:val="24"/>
          <w:szCs w:val="24"/>
        </w:rPr>
        <w:t xml:space="preserve">Outreach to CDE staff for district UPK </w:t>
      </w:r>
      <w:r w:rsidR="317AEF35" w:rsidRPr="4C9AD3BE">
        <w:rPr>
          <w:rFonts w:ascii="Arial" w:hAnsi="Arial" w:cs="Arial"/>
          <w:sz w:val="24"/>
          <w:szCs w:val="24"/>
        </w:rPr>
        <w:t>P</w:t>
      </w:r>
      <w:r w:rsidR="70AE582F" w:rsidRPr="4C9AD3BE">
        <w:rPr>
          <w:rFonts w:ascii="Arial" w:hAnsi="Arial" w:cs="Arial"/>
          <w:sz w:val="24"/>
          <w:szCs w:val="24"/>
        </w:rPr>
        <w:t>lanning and Implementation (P</w:t>
      </w:r>
      <w:r w:rsidR="317AEF35" w:rsidRPr="4C9AD3BE">
        <w:rPr>
          <w:rFonts w:ascii="Arial" w:hAnsi="Arial" w:cs="Arial"/>
          <w:sz w:val="24"/>
          <w:szCs w:val="24"/>
        </w:rPr>
        <w:t>&amp;I</w:t>
      </w:r>
      <w:r w:rsidR="3733CA40" w:rsidRPr="4C9AD3BE">
        <w:rPr>
          <w:rFonts w:ascii="Arial" w:hAnsi="Arial" w:cs="Arial"/>
          <w:sz w:val="24"/>
          <w:szCs w:val="24"/>
        </w:rPr>
        <w:t>)</w:t>
      </w:r>
      <w:r w:rsidR="317AEF35" w:rsidRPr="4C9AD3BE">
        <w:rPr>
          <w:rFonts w:ascii="Arial" w:hAnsi="Arial" w:cs="Arial"/>
          <w:sz w:val="24"/>
          <w:szCs w:val="24"/>
        </w:rPr>
        <w:t xml:space="preserve"> </w:t>
      </w:r>
      <w:r w:rsidR="7FBE1BA8" w:rsidRPr="4C9AD3BE">
        <w:rPr>
          <w:rFonts w:ascii="Arial" w:hAnsi="Arial" w:cs="Arial"/>
          <w:sz w:val="24"/>
          <w:szCs w:val="24"/>
        </w:rPr>
        <w:t>G</w:t>
      </w:r>
      <w:r w:rsidR="317AEF35" w:rsidRPr="4C9AD3BE">
        <w:rPr>
          <w:rFonts w:ascii="Arial" w:hAnsi="Arial" w:cs="Arial"/>
          <w:sz w:val="24"/>
          <w:szCs w:val="24"/>
        </w:rPr>
        <w:t>rant</w:t>
      </w:r>
      <w:r w:rsidRPr="4C9AD3BE">
        <w:rPr>
          <w:rFonts w:ascii="Arial" w:hAnsi="Arial" w:cs="Arial"/>
          <w:sz w:val="24"/>
          <w:szCs w:val="24"/>
        </w:rPr>
        <w:t xml:space="preserve"> data</w:t>
      </w:r>
    </w:p>
    <w:p w14:paraId="518C4838" w14:textId="4F0379B9" w:rsidR="00A16618" w:rsidRDefault="0E2AE307" w:rsidP="4C9AD3BE">
      <w:pPr>
        <w:pStyle w:val="NoSpacing"/>
        <w:numPr>
          <w:ilvl w:val="1"/>
          <w:numId w:val="1"/>
        </w:numPr>
        <w:spacing w:after="240"/>
        <w:rPr>
          <w:rFonts w:ascii="Arial" w:hAnsi="Arial" w:cs="Arial"/>
          <w:sz w:val="24"/>
          <w:szCs w:val="24"/>
        </w:rPr>
      </w:pPr>
      <w:r w:rsidRPr="4C9AD3BE">
        <w:rPr>
          <w:rFonts w:ascii="Arial" w:hAnsi="Arial" w:cs="Arial"/>
          <w:sz w:val="24"/>
          <w:szCs w:val="24"/>
        </w:rPr>
        <w:t xml:space="preserve">Outreach to UPK Coordinator to review of district UPK </w:t>
      </w:r>
      <w:r w:rsidR="317AEF35" w:rsidRPr="4C9AD3BE">
        <w:rPr>
          <w:rFonts w:ascii="Arial" w:hAnsi="Arial" w:cs="Arial"/>
          <w:sz w:val="24"/>
          <w:szCs w:val="24"/>
        </w:rPr>
        <w:t xml:space="preserve">P&amp;I </w:t>
      </w:r>
      <w:r w:rsidR="5D24A889" w:rsidRPr="4C9AD3BE">
        <w:rPr>
          <w:rFonts w:ascii="Arial" w:hAnsi="Arial" w:cs="Arial"/>
          <w:sz w:val="24"/>
          <w:szCs w:val="24"/>
        </w:rPr>
        <w:t>G</w:t>
      </w:r>
      <w:r w:rsidR="317AEF35" w:rsidRPr="4C9AD3BE">
        <w:rPr>
          <w:rFonts w:ascii="Arial" w:hAnsi="Arial" w:cs="Arial"/>
          <w:sz w:val="24"/>
          <w:szCs w:val="24"/>
        </w:rPr>
        <w:t xml:space="preserve">rant </w:t>
      </w:r>
      <w:r w:rsidRPr="4C9AD3BE">
        <w:rPr>
          <w:rFonts w:ascii="Arial" w:hAnsi="Arial" w:cs="Arial"/>
          <w:sz w:val="24"/>
          <w:szCs w:val="24"/>
        </w:rPr>
        <w:t>data</w:t>
      </w:r>
    </w:p>
    <w:p w14:paraId="6AD3E0BD" w14:textId="67160CE7" w:rsidR="001932FD" w:rsidRDefault="0E2AE307" w:rsidP="4C9AD3BE">
      <w:pPr>
        <w:pStyle w:val="NoSpacing"/>
        <w:numPr>
          <w:ilvl w:val="1"/>
          <w:numId w:val="1"/>
        </w:numPr>
        <w:spacing w:after="240"/>
        <w:rPr>
          <w:rFonts w:ascii="Arial" w:hAnsi="Arial" w:cs="Arial"/>
          <w:sz w:val="24"/>
          <w:szCs w:val="24"/>
        </w:rPr>
      </w:pPr>
      <w:r w:rsidRPr="4C9AD3BE">
        <w:rPr>
          <w:rFonts w:ascii="Arial" w:hAnsi="Arial" w:cs="Arial"/>
          <w:sz w:val="24"/>
          <w:szCs w:val="24"/>
        </w:rPr>
        <w:t xml:space="preserve">Outreach to </w:t>
      </w:r>
      <w:r w:rsidR="4BFEBCCB" w:rsidRPr="4C9AD3BE">
        <w:rPr>
          <w:rFonts w:ascii="Arial" w:hAnsi="Arial" w:cs="Arial"/>
          <w:sz w:val="24"/>
          <w:szCs w:val="24"/>
        </w:rPr>
        <w:t>county office of education (</w:t>
      </w:r>
      <w:r w:rsidRPr="4C9AD3BE">
        <w:rPr>
          <w:rFonts w:ascii="Arial" w:hAnsi="Arial" w:cs="Arial"/>
          <w:sz w:val="24"/>
          <w:szCs w:val="24"/>
        </w:rPr>
        <w:t>COE</w:t>
      </w:r>
      <w:r w:rsidR="7071DA8C" w:rsidRPr="4C9AD3BE">
        <w:rPr>
          <w:rFonts w:ascii="Arial" w:hAnsi="Arial" w:cs="Arial"/>
          <w:sz w:val="24"/>
          <w:szCs w:val="24"/>
        </w:rPr>
        <w:t>)</w:t>
      </w:r>
      <w:r w:rsidRPr="4C9AD3BE">
        <w:rPr>
          <w:rFonts w:ascii="Arial" w:hAnsi="Arial" w:cs="Arial"/>
          <w:sz w:val="24"/>
          <w:szCs w:val="24"/>
        </w:rPr>
        <w:t xml:space="preserve"> staff responsible for supporting </w:t>
      </w:r>
      <w:r w:rsidR="317AEF35" w:rsidRPr="4C9AD3BE">
        <w:rPr>
          <w:rFonts w:ascii="Arial" w:hAnsi="Arial" w:cs="Arial"/>
          <w:sz w:val="24"/>
          <w:szCs w:val="24"/>
        </w:rPr>
        <w:t xml:space="preserve">the </w:t>
      </w:r>
      <w:r w:rsidRPr="4C9AD3BE">
        <w:rPr>
          <w:rFonts w:ascii="Arial" w:hAnsi="Arial" w:cs="Arial"/>
          <w:sz w:val="24"/>
          <w:szCs w:val="24"/>
        </w:rPr>
        <w:t>UPK P&amp;I</w:t>
      </w:r>
      <w:r w:rsidR="317AEF35" w:rsidRPr="4C9AD3BE">
        <w:rPr>
          <w:rFonts w:ascii="Arial" w:hAnsi="Arial" w:cs="Arial"/>
          <w:sz w:val="24"/>
          <w:szCs w:val="24"/>
        </w:rPr>
        <w:t xml:space="preserve"> </w:t>
      </w:r>
      <w:r w:rsidR="7DBA879F" w:rsidRPr="4C9AD3BE">
        <w:rPr>
          <w:rFonts w:ascii="Arial" w:hAnsi="Arial" w:cs="Arial"/>
          <w:sz w:val="24"/>
          <w:szCs w:val="24"/>
        </w:rPr>
        <w:t>G</w:t>
      </w:r>
      <w:r w:rsidR="317AEF35" w:rsidRPr="4C9AD3BE">
        <w:rPr>
          <w:rFonts w:ascii="Arial" w:hAnsi="Arial" w:cs="Arial"/>
          <w:sz w:val="24"/>
          <w:szCs w:val="24"/>
        </w:rPr>
        <w:t>rant</w:t>
      </w:r>
    </w:p>
    <w:p w14:paraId="629864B5" w14:textId="5F68BA5F" w:rsidR="001932FD" w:rsidRPr="00033869" w:rsidRDefault="1F4FD91B" w:rsidP="4C9AD3BE">
      <w:pPr>
        <w:pStyle w:val="NoSpacing"/>
        <w:numPr>
          <w:ilvl w:val="1"/>
          <w:numId w:val="1"/>
        </w:numPr>
        <w:spacing w:after="240"/>
        <w:rPr>
          <w:rFonts w:ascii="Arial" w:hAnsi="Arial" w:cs="Arial"/>
          <w:sz w:val="24"/>
          <w:szCs w:val="24"/>
        </w:rPr>
      </w:pPr>
      <w:r w:rsidRPr="4C9AD3BE">
        <w:rPr>
          <w:rFonts w:ascii="Arial" w:hAnsi="Arial" w:cs="Arial"/>
          <w:sz w:val="24"/>
          <w:szCs w:val="24"/>
        </w:rPr>
        <w:t>R&amp;R agency</w:t>
      </w:r>
      <w:r w:rsidR="17DD8EA2" w:rsidRPr="4C9AD3BE">
        <w:rPr>
          <w:rFonts w:ascii="Arial" w:hAnsi="Arial" w:cs="Arial"/>
          <w:sz w:val="24"/>
          <w:szCs w:val="24"/>
        </w:rPr>
        <w:t xml:space="preserve"> for data from </w:t>
      </w:r>
      <w:r w:rsidR="3F237F27" w:rsidRPr="4C9AD3BE">
        <w:rPr>
          <w:rFonts w:ascii="Arial" w:hAnsi="Arial" w:cs="Arial"/>
          <w:sz w:val="24"/>
          <w:szCs w:val="24"/>
        </w:rPr>
        <w:t xml:space="preserve">general </w:t>
      </w:r>
      <w:proofErr w:type="gramStart"/>
      <w:r w:rsidR="3F237F27" w:rsidRPr="4C9AD3BE">
        <w:rPr>
          <w:rFonts w:ascii="Arial" w:hAnsi="Arial" w:cs="Arial"/>
          <w:sz w:val="24"/>
          <w:szCs w:val="24"/>
        </w:rPr>
        <w:t>child</w:t>
      </w:r>
      <w:r w:rsidR="63D2462F" w:rsidRPr="4C9AD3BE">
        <w:rPr>
          <w:rFonts w:ascii="Arial" w:hAnsi="Arial" w:cs="Arial"/>
          <w:sz w:val="24"/>
          <w:szCs w:val="24"/>
        </w:rPr>
        <w:t xml:space="preserve"> </w:t>
      </w:r>
      <w:r w:rsidR="3F237F27" w:rsidRPr="4C9AD3BE">
        <w:rPr>
          <w:rFonts w:ascii="Arial" w:hAnsi="Arial" w:cs="Arial"/>
          <w:sz w:val="24"/>
          <w:szCs w:val="24"/>
        </w:rPr>
        <w:t>care</w:t>
      </w:r>
      <w:proofErr w:type="gramEnd"/>
      <w:r w:rsidR="3F237F27" w:rsidRPr="4C9AD3BE">
        <w:rPr>
          <w:rFonts w:ascii="Arial" w:hAnsi="Arial" w:cs="Arial"/>
          <w:sz w:val="24"/>
          <w:szCs w:val="24"/>
        </w:rPr>
        <w:t xml:space="preserve"> (</w:t>
      </w:r>
      <w:r w:rsidR="17DD8EA2" w:rsidRPr="4C9AD3BE">
        <w:rPr>
          <w:rFonts w:ascii="Arial" w:hAnsi="Arial" w:cs="Arial"/>
          <w:sz w:val="24"/>
          <w:szCs w:val="24"/>
        </w:rPr>
        <w:t>CCTR</w:t>
      </w:r>
      <w:r w:rsidR="3F174023" w:rsidRPr="4C9AD3BE">
        <w:rPr>
          <w:rFonts w:ascii="Arial" w:hAnsi="Arial" w:cs="Arial"/>
          <w:sz w:val="24"/>
          <w:szCs w:val="24"/>
        </w:rPr>
        <w:t>)</w:t>
      </w:r>
      <w:r w:rsidR="17DD8EA2" w:rsidRPr="4C9AD3BE">
        <w:rPr>
          <w:rFonts w:ascii="Arial" w:hAnsi="Arial" w:cs="Arial"/>
          <w:sz w:val="24"/>
          <w:szCs w:val="24"/>
        </w:rPr>
        <w:t xml:space="preserve">, FCCHEN, </w:t>
      </w:r>
      <w:r w:rsidR="610F9BBC" w:rsidRPr="4C9AD3BE">
        <w:rPr>
          <w:rFonts w:ascii="Arial" w:hAnsi="Arial" w:cs="Arial"/>
          <w:sz w:val="24"/>
          <w:szCs w:val="24"/>
        </w:rPr>
        <w:t>CalWORKs</w:t>
      </w:r>
      <w:r w:rsidR="17DD8EA2" w:rsidRPr="4C9AD3BE">
        <w:rPr>
          <w:rFonts w:ascii="Arial" w:hAnsi="Arial" w:cs="Arial"/>
          <w:sz w:val="24"/>
          <w:szCs w:val="24"/>
        </w:rPr>
        <w:t>, CSPP</w:t>
      </w:r>
    </w:p>
    <w:p w14:paraId="6417FEA5" w14:textId="1365D0B9" w:rsidR="001932FD" w:rsidRDefault="4D7C11F7" w:rsidP="4C9AD3BE">
      <w:pPr>
        <w:pStyle w:val="NoSpacing"/>
        <w:numPr>
          <w:ilvl w:val="1"/>
          <w:numId w:val="1"/>
        </w:numPr>
        <w:spacing w:after="240"/>
        <w:rPr>
          <w:rFonts w:ascii="Arial" w:hAnsi="Arial" w:cs="Arial"/>
          <w:sz w:val="24"/>
          <w:szCs w:val="24"/>
        </w:rPr>
      </w:pPr>
      <w:r w:rsidRPr="4C9AD3BE">
        <w:rPr>
          <w:rFonts w:ascii="Arial" w:hAnsi="Arial" w:cs="Arial"/>
          <w:sz w:val="24"/>
          <w:szCs w:val="24"/>
        </w:rPr>
        <w:t>LPC</w:t>
      </w:r>
      <w:r w:rsidR="3AF911EC" w:rsidRPr="4C9AD3BE">
        <w:rPr>
          <w:rFonts w:ascii="Arial" w:hAnsi="Arial" w:cs="Arial"/>
          <w:sz w:val="24"/>
          <w:szCs w:val="24"/>
        </w:rPr>
        <w:t xml:space="preserve"> for data from the </w:t>
      </w:r>
      <w:r w:rsidR="24619021" w:rsidRPr="4C9AD3BE">
        <w:rPr>
          <w:rFonts w:ascii="Arial" w:hAnsi="Arial" w:cs="Arial"/>
          <w:sz w:val="24"/>
          <w:szCs w:val="24"/>
        </w:rPr>
        <w:t>Contracts and Tracking System (</w:t>
      </w:r>
      <w:r w:rsidRPr="4C9AD3BE">
        <w:rPr>
          <w:rFonts w:ascii="Arial" w:hAnsi="Arial" w:cs="Arial"/>
          <w:sz w:val="24"/>
          <w:szCs w:val="24"/>
        </w:rPr>
        <w:t>CATS</w:t>
      </w:r>
      <w:r w:rsidR="24619021" w:rsidRPr="4C9AD3BE">
        <w:rPr>
          <w:rFonts w:ascii="Arial" w:hAnsi="Arial" w:cs="Arial"/>
          <w:sz w:val="24"/>
          <w:szCs w:val="24"/>
        </w:rPr>
        <w:t>)</w:t>
      </w:r>
      <w:r w:rsidRPr="4C9AD3BE">
        <w:rPr>
          <w:rFonts w:ascii="Arial" w:hAnsi="Arial" w:cs="Arial"/>
          <w:sz w:val="24"/>
          <w:szCs w:val="24"/>
        </w:rPr>
        <w:t xml:space="preserve"> report </w:t>
      </w:r>
    </w:p>
    <w:p w14:paraId="2837D98D" w14:textId="27C34A27" w:rsidR="00D6772A" w:rsidRPr="00033869" w:rsidRDefault="0E2AE307" w:rsidP="4C9AD3BE">
      <w:pPr>
        <w:pStyle w:val="NoSpacing"/>
        <w:numPr>
          <w:ilvl w:val="1"/>
          <w:numId w:val="1"/>
        </w:numPr>
        <w:spacing w:after="240"/>
        <w:rPr>
          <w:rFonts w:ascii="Arial" w:hAnsi="Arial" w:cs="Arial"/>
          <w:sz w:val="24"/>
          <w:szCs w:val="24"/>
        </w:rPr>
      </w:pPr>
      <w:r w:rsidRPr="4C9AD3BE">
        <w:rPr>
          <w:rFonts w:ascii="Arial" w:hAnsi="Arial" w:cs="Arial"/>
          <w:sz w:val="24"/>
          <w:szCs w:val="24"/>
        </w:rPr>
        <w:lastRenderedPageBreak/>
        <w:t>Data from</w:t>
      </w:r>
      <w:r w:rsidR="1F4FD91B" w:rsidRPr="4C9AD3BE">
        <w:rPr>
          <w:rFonts w:ascii="Arial" w:hAnsi="Arial" w:cs="Arial"/>
          <w:sz w:val="24"/>
          <w:szCs w:val="24"/>
        </w:rPr>
        <w:t xml:space="preserve"> the Department of Social Services</w:t>
      </w:r>
      <w:r w:rsidR="17DD8EA2" w:rsidRPr="4C9AD3BE">
        <w:rPr>
          <w:rFonts w:ascii="Arial" w:hAnsi="Arial" w:cs="Arial"/>
          <w:sz w:val="24"/>
          <w:szCs w:val="24"/>
        </w:rPr>
        <w:t xml:space="preserve"> (</w:t>
      </w:r>
      <w:r w:rsidRPr="4C9AD3BE">
        <w:rPr>
          <w:rFonts w:ascii="Arial" w:hAnsi="Arial" w:cs="Arial"/>
          <w:sz w:val="24"/>
          <w:szCs w:val="24"/>
        </w:rPr>
        <w:t xml:space="preserve">Data downloads </w:t>
      </w:r>
      <w:r w:rsidR="1F4FD91B" w:rsidRPr="4C9AD3BE">
        <w:rPr>
          <w:rFonts w:ascii="Arial" w:hAnsi="Arial" w:cs="Arial"/>
          <w:sz w:val="24"/>
          <w:szCs w:val="24"/>
        </w:rPr>
        <w:t>comprise</w:t>
      </w:r>
      <w:r w:rsidR="7DBA879F" w:rsidRPr="4C9AD3BE">
        <w:rPr>
          <w:rFonts w:ascii="Arial" w:hAnsi="Arial" w:cs="Arial"/>
          <w:sz w:val="24"/>
          <w:szCs w:val="24"/>
        </w:rPr>
        <w:t>d</w:t>
      </w:r>
      <w:r w:rsidR="1F4FD91B" w:rsidRPr="4C9AD3BE">
        <w:rPr>
          <w:rFonts w:ascii="Arial" w:hAnsi="Arial" w:cs="Arial"/>
          <w:sz w:val="24"/>
          <w:szCs w:val="24"/>
        </w:rPr>
        <w:t xml:space="preserve"> of </w:t>
      </w:r>
      <w:r w:rsidRPr="4C9AD3BE">
        <w:rPr>
          <w:rFonts w:ascii="Arial" w:hAnsi="Arial" w:cs="Arial"/>
          <w:sz w:val="24"/>
          <w:szCs w:val="24"/>
        </w:rPr>
        <w:t xml:space="preserve">Title 22 licensees in </w:t>
      </w:r>
      <w:r w:rsidR="1F4FD91B" w:rsidRPr="4C9AD3BE">
        <w:rPr>
          <w:rFonts w:ascii="Arial" w:hAnsi="Arial" w:cs="Arial"/>
          <w:sz w:val="24"/>
          <w:szCs w:val="24"/>
        </w:rPr>
        <w:t>individual</w:t>
      </w:r>
      <w:r w:rsidRPr="4C9AD3BE">
        <w:rPr>
          <w:rFonts w:ascii="Arial" w:hAnsi="Arial" w:cs="Arial"/>
          <w:sz w:val="24"/>
          <w:szCs w:val="24"/>
        </w:rPr>
        <w:t xml:space="preserve"> counties</w:t>
      </w:r>
      <w:r w:rsidR="1F4FD91B" w:rsidRPr="4C9AD3BE">
        <w:rPr>
          <w:rFonts w:ascii="Arial" w:hAnsi="Arial" w:cs="Arial"/>
          <w:sz w:val="24"/>
          <w:szCs w:val="24"/>
        </w:rPr>
        <w:t xml:space="preserve"> including </w:t>
      </w:r>
      <w:r w:rsidRPr="4C9AD3BE">
        <w:rPr>
          <w:rFonts w:ascii="Arial" w:hAnsi="Arial" w:cs="Arial"/>
          <w:sz w:val="24"/>
          <w:szCs w:val="24"/>
        </w:rPr>
        <w:t xml:space="preserve">centers and </w:t>
      </w:r>
      <w:r w:rsidR="1F4FD91B" w:rsidRPr="4C9AD3BE">
        <w:rPr>
          <w:rFonts w:ascii="Arial" w:hAnsi="Arial" w:cs="Arial"/>
          <w:sz w:val="24"/>
          <w:szCs w:val="24"/>
        </w:rPr>
        <w:t xml:space="preserve">small and </w:t>
      </w:r>
      <w:r w:rsidRPr="4C9AD3BE">
        <w:rPr>
          <w:rFonts w:ascii="Arial" w:hAnsi="Arial" w:cs="Arial"/>
          <w:sz w:val="24"/>
          <w:szCs w:val="24"/>
        </w:rPr>
        <w:t xml:space="preserve">large </w:t>
      </w:r>
      <w:r w:rsidR="53B696B1" w:rsidRPr="4C9AD3BE">
        <w:rPr>
          <w:rFonts w:ascii="Arial" w:hAnsi="Arial" w:cs="Arial"/>
          <w:sz w:val="24"/>
          <w:szCs w:val="24"/>
        </w:rPr>
        <w:t>FCCs</w:t>
      </w:r>
      <w:r w:rsidR="17DD8EA2" w:rsidRPr="4C9AD3BE">
        <w:rPr>
          <w:rFonts w:ascii="Arial" w:hAnsi="Arial" w:cs="Arial"/>
          <w:sz w:val="24"/>
          <w:szCs w:val="24"/>
        </w:rPr>
        <w:t>)</w:t>
      </w:r>
    </w:p>
    <w:p w14:paraId="262A5511" w14:textId="7AF1EA89" w:rsidR="001932FD" w:rsidRDefault="1F4FD91B" w:rsidP="4C9AD3BE">
      <w:pPr>
        <w:pStyle w:val="NoSpacing"/>
        <w:numPr>
          <w:ilvl w:val="1"/>
          <w:numId w:val="1"/>
        </w:numPr>
        <w:spacing w:after="240"/>
        <w:rPr>
          <w:rFonts w:ascii="Arial" w:hAnsi="Arial" w:cs="Arial"/>
          <w:sz w:val="24"/>
          <w:szCs w:val="24"/>
        </w:rPr>
      </w:pPr>
      <w:r w:rsidRPr="4C9AD3BE">
        <w:rPr>
          <w:rFonts w:ascii="Arial" w:hAnsi="Arial" w:cs="Arial"/>
          <w:sz w:val="24"/>
          <w:szCs w:val="24"/>
        </w:rPr>
        <w:t>None of the above</w:t>
      </w:r>
    </w:p>
    <w:p w14:paraId="68DFB7AC" w14:textId="58688F26" w:rsidR="00DD2712" w:rsidRPr="00614E48" w:rsidRDefault="33ACA3EC"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How did the </w:t>
      </w:r>
      <w:r w:rsidR="15DB5F9C" w:rsidRPr="4C9AD3BE">
        <w:rPr>
          <w:rFonts w:ascii="Arial" w:hAnsi="Arial" w:cs="Arial"/>
          <w:sz w:val="24"/>
          <w:szCs w:val="24"/>
        </w:rPr>
        <w:t>Lead Agency</w:t>
      </w:r>
      <w:r w:rsidRPr="4C9AD3BE">
        <w:rPr>
          <w:rFonts w:ascii="Arial" w:hAnsi="Arial" w:cs="Arial"/>
          <w:sz w:val="24"/>
          <w:szCs w:val="24"/>
        </w:rPr>
        <w:t xml:space="preserve"> work to reach out to specific racial and ethnic groups with trusted community messengers</w:t>
      </w:r>
      <w:r w:rsidR="26950C69" w:rsidRPr="4C9AD3BE">
        <w:rPr>
          <w:rFonts w:ascii="Arial" w:hAnsi="Arial" w:cs="Arial"/>
          <w:sz w:val="24"/>
          <w:szCs w:val="24"/>
        </w:rPr>
        <w:t xml:space="preserve"> in FY 2023–24</w:t>
      </w:r>
      <w:r w:rsidRPr="4C9AD3BE">
        <w:rPr>
          <w:rFonts w:ascii="Arial" w:hAnsi="Arial" w:cs="Arial"/>
          <w:sz w:val="24"/>
          <w:szCs w:val="24"/>
        </w:rPr>
        <w:t>?</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01FB1FA7" w14:textId="78A6816B" w:rsidR="00DD2712" w:rsidRDefault="1CB49888" w:rsidP="008B7B59">
      <w:pPr>
        <w:pStyle w:val="NoSpacing"/>
        <w:numPr>
          <w:ilvl w:val="0"/>
          <w:numId w:val="17"/>
        </w:numPr>
        <w:spacing w:after="240"/>
        <w:rPr>
          <w:rFonts w:ascii="Arial" w:hAnsi="Arial" w:cs="Arial"/>
          <w:sz w:val="24"/>
          <w:szCs w:val="24"/>
        </w:rPr>
      </w:pPr>
      <w:r w:rsidRPr="17F39039">
        <w:rPr>
          <w:rFonts w:ascii="Arial" w:hAnsi="Arial" w:cs="Arial"/>
          <w:sz w:val="24"/>
          <w:szCs w:val="24"/>
        </w:rPr>
        <w:t>Communications or meetings with local Tribal education entity (or specific tribes in community)</w:t>
      </w:r>
    </w:p>
    <w:p w14:paraId="3BBFED5E" w14:textId="63EE7A60" w:rsidR="00DD2712" w:rsidRDefault="00DD2712" w:rsidP="008B7B59">
      <w:pPr>
        <w:pStyle w:val="NoSpacing"/>
        <w:numPr>
          <w:ilvl w:val="0"/>
          <w:numId w:val="17"/>
        </w:numPr>
        <w:spacing w:after="240"/>
        <w:rPr>
          <w:rFonts w:ascii="Arial" w:hAnsi="Arial" w:cs="Arial"/>
          <w:sz w:val="24"/>
          <w:szCs w:val="24"/>
        </w:rPr>
      </w:pPr>
      <w:r w:rsidRPr="00DD2712">
        <w:rPr>
          <w:rFonts w:ascii="Arial" w:hAnsi="Arial" w:cs="Arial"/>
          <w:sz w:val="24"/>
          <w:szCs w:val="24"/>
        </w:rPr>
        <w:t>Identifying and reaching out to local cultural community leaders</w:t>
      </w:r>
    </w:p>
    <w:p w14:paraId="0D4A3CE1" w14:textId="49237E94" w:rsidR="00DD2712" w:rsidRDefault="00DD2712" w:rsidP="008B7B59">
      <w:pPr>
        <w:pStyle w:val="NoSpacing"/>
        <w:numPr>
          <w:ilvl w:val="0"/>
          <w:numId w:val="17"/>
        </w:numPr>
        <w:spacing w:after="240"/>
        <w:rPr>
          <w:rFonts w:ascii="Arial" w:hAnsi="Arial" w:cs="Arial"/>
          <w:sz w:val="24"/>
          <w:szCs w:val="24"/>
        </w:rPr>
      </w:pPr>
      <w:r>
        <w:rPr>
          <w:rFonts w:ascii="Arial" w:hAnsi="Arial" w:cs="Arial"/>
          <w:sz w:val="24"/>
          <w:szCs w:val="24"/>
        </w:rPr>
        <w:t>Our county did not conduct this activity</w:t>
      </w:r>
    </w:p>
    <w:p w14:paraId="4CCE64DA" w14:textId="2A8C6442" w:rsidR="00DD2712" w:rsidRDefault="00DD2712" w:rsidP="008B7B59">
      <w:pPr>
        <w:pStyle w:val="NoSpacing"/>
        <w:numPr>
          <w:ilvl w:val="0"/>
          <w:numId w:val="17"/>
        </w:numPr>
        <w:spacing w:after="240"/>
        <w:rPr>
          <w:rFonts w:ascii="Arial" w:hAnsi="Arial" w:cs="Arial"/>
          <w:sz w:val="24"/>
          <w:szCs w:val="24"/>
        </w:rPr>
      </w:pPr>
      <w:r>
        <w:rPr>
          <w:rFonts w:ascii="Arial" w:hAnsi="Arial" w:cs="Arial"/>
          <w:sz w:val="24"/>
          <w:szCs w:val="24"/>
        </w:rPr>
        <w:t>None of the above</w:t>
      </w:r>
    </w:p>
    <w:p w14:paraId="231C005F" w14:textId="77777777" w:rsidR="00816F50" w:rsidRPr="00816F50" w:rsidRDefault="00816F50" w:rsidP="009E08AE">
      <w:pPr>
        <w:pStyle w:val="Heading2"/>
        <w:spacing w:after="240"/>
      </w:pPr>
      <w:r w:rsidRPr="00816F50">
        <w:t>Vision for the Expansion of UPK</w:t>
      </w:r>
    </w:p>
    <w:p w14:paraId="07EBDF23" w14:textId="2A3C4F9A" w:rsidR="00816F50" w:rsidRDefault="00816F50" w:rsidP="008B7B59">
      <w:pPr>
        <w:pStyle w:val="NoSpacing"/>
        <w:numPr>
          <w:ilvl w:val="0"/>
          <w:numId w:val="7"/>
        </w:numPr>
        <w:spacing w:after="240"/>
        <w:rPr>
          <w:rFonts w:ascii="Arial" w:hAnsi="Arial" w:cs="Arial"/>
          <w:sz w:val="24"/>
          <w:szCs w:val="24"/>
        </w:rPr>
      </w:pPr>
      <w:r w:rsidRPr="68AF742C">
        <w:rPr>
          <w:rFonts w:ascii="Arial" w:hAnsi="Arial" w:cs="Arial"/>
          <w:sz w:val="24"/>
          <w:szCs w:val="24"/>
        </w:rPr>
        <w:t xml:space="preserve">Did the </w:t>
      </w:r>
      <w:r w:rsidR="009E08AE" w:rsidRPr="68AF742C">
        <w:rPr>
          <w:rFonts w:ascii="Arial" w:hAnsi="Arial" w:cs="Arial"/>
          <w:sz w:val="24"/>
          <w:szCs w:val="24"/>
        </w:rPr>
        <w:t>Lead Agency</w:t>
      </w:r>
      <w:r w:rsidRPr="68AF742C">
        <w:rPr>
          <w:rFonts w:ascii="Arial" w:hAnsi="Arial" w:cs="Arial"/>
          <w:sz w:val="24"/>
          <w:szCs w:val="24"/>
        </w:rPr>
        <w:t xml:space="preserve"> update their vision for supporting the expansion of UPK through the mixed-delivery system (as defined in </w:t>
      </w:r>
      <w:r w:rsidRPr="68AF742C">
        <w:rPr>
          <w:rFonts w:ascii="Arial" w:hAnsi="Arial" w:cs="Arial"/>
          <w:i/>
          <w:iCs/>
          <w:sz w:val="24"/>
          <w:szCs w:val="24"/>
        </w:rPr>
        <w:t>EC</w:t>
      </w:r>
      <w:r w:rsidRPr="68AF742C">
        <w:rPr>
          <w:rFonts w:ascii="Arial" w:hAnsi="Arial" w:cs="Arial"/>
          <w:sz w:val="24"/>
          <w:szCs w:val="24"/>
        </w:rPr>
        <w:t xml:space="preserve"> </w:t>
      </w:r>
      <w:r w:rsidR="69AE991F" w:rsidRPr="68AF742C">
        <w:rPr>
          <w:rFonts w:ascii="Arial" w:hAnsi="Arial" w:cs="Arial"/>
          <w:sz w:val="24"/>
          <w:szCs w:val="24"/>
        </w:rPr>
        <w:t xml:space="preserve">Section </w:t>
      </w:r>
      <w:r w:rsidRPr="68AF742C">
        <w:rPr>
          <w:rFonts w:ascii="Arial" w:hAnsi="Arial" w:cs="Arial"/>
          <w:sz w:val="24"/>
          <w:szCs w:val="24"/>
        </w:rPr>
        <w:t>8320) as part of ongoing planning supported by the UPK Mixed Delivery Planning Grant</w:t>
      </w:r>
      <w:r w:rsidR="0920F84D" w:rsidRPr="68AF742C">
        <w:rPr>
          <w:rFonts w:ascii="Arial" w:hAnsi="Arial" w:cs="Arial"/>
          <w:sz w:val="24"/>
          <w:szCs w:val="24"/>
        </w:rPr>
        <w:t xml:space="preserve"> in FY 2023–24</w:t>
      </w:r>
      <w:r w:rsidRPr="68AF742C">
        <w:rPr>
          <w:rFonts w:ascii="Arial" w:hAnsi="Arial" w:cs="Arial"/>
          <w:sz w:val="24"/>
          <w:szCs w:val="24"/>
        </w:rPr>
        <w:t>?</w:t>
      </w:r>
    </w:p>
    <w:p w14:paraId="0A62594C" w14:textId="77777777" w:rsidR="00816F50" w:rsidRDefault="00816F50" w:rsidP="008B7B59">
      <w:pPr>
        <w:pStyle w:val="NoSpacing"/>
        <w:numPr>
          <w:ilvl w:val="1"/>
          <w:numId w:val="7"/>
        </w:numPr>
        <w:spacing w:after="240"/>
        <w:rPr>
          <w:rFonts w:ascii="Arial" w:hAnsi="Arial" w:cs="Arial"/>
          <w:sz w:val="24"/>
          <w:szCs w:val="24"/>
        </w:rPr>
      </w:pPr>
      <w:r w:rsidRPr="68AF742C">
        <w:rPr>
          <w:rFonts w:ascii="Arial" w:hAnsi="Arial" w:cs="Arial"/>
          <w:sz w:val="24"/>
          <w:szCs w:val="24"/>
        </w:rPr>
        <w:t>Yes</w:t>
      </w:r>
    </w:p>
    <w:p w14:paraId="74DC374E" w14:textId="77777777" w:rsidR="00816F50" w:rsidRDefault="00816F50" w:rsidP="008B7B59">
      <w:pPr>
        <w:pStyle w:val="NoSpacing"/>
        <w:numPr>
          <w:ilvl w:val="1"/>
          <w:numId w:val="7"/>
        </w:numPr>
        <w:spacing w:after="240"/>
        <w:rPr>
          <w:rFonts w:ascii="Arial" w:hAnsi="Arial" w:cs="Arial"/>
          <w:sz w:val="24"/>
          <w:szCs w:val="24"/>
        </w:rPr>
      </w:pPr>
      <w:r w:rsidRPr="68AF742C">
        <w:rPr>
          <w:rFonts w:ascii="Arial" w:hAnsi="Arial" w:cs="Arial"/>
          <w:sz w:val="24"/>
          <w:szCs w:val="24"/>
        </w:rPr>
        <w:t xml:space="preserve">No </w:t>
      </w:r>
    </w:p>
    <w:p w14:paraId="39B7B45B" w14:textId="2D2598A8" w:rsidR="00816F50" w:rsidRDefault="00816F50" w:rsidP="008B7B59">
      <w:pPr>
        <w:pStyle w:val="NoSpacing"/>
        <w:numPr>
          <w:ilvl w:val="0"/>
          <w:numId w:val="7"/>
        </w:numPr>
        <w:spacing w:after="240"/>
        <w:rPr>
          <w:rFonts w:ascii="Arial" w:hAnsi="Arial" w:cs="Arial"/>
          <w:sz w:val="24"/>
          <w:szCs w:val="24"/>
        </w:rPr>
      </w:pPr>
      <w:r w:rsidRPr="68AF742C">
        <w:rPr>
          <w:rFonts w:ascii="Arial" w:hAnsi="Arial" w:cs="Arial"/>
          <w:sz w:val="24"/>
          <w:szCs w:val="24"/>
        </w:rPr>
        <w:t>**If yes, please detail any changes made here</w:t>
      </w:r>
      <w:r w:rsidR="5F69E982" w:rsidRPr="68AF742C">
        <w:rPr>
          <w:rFonts w:ascii="Arial" w:hAnsi="Arial" w:cs="Arial"/>
          <w:sz w:val="24"/>
          <w:szCs w:val="24"/>
        </w:rPr>
        <w:t>:</w:t>
      </w:r>
    </w:p>
    <w:p w14:paraId="13F499AA" w14:textId="77777777" w:rsidR="00816F50" w:rsidRDefault="00816F50" w:rsidP="008B7B59">
      <w:pPr>
        <w:pStyle w:val="NoSpacing"/>
        <w:numPr>
          <w:ilvl w:val="1"/>
          <w:numId w:val="7"/>
        </w:numPr>
        <w:spacing w:after="240"/>
        <w:rPr>
          <w:rFonts w:ascii="Arial" w:hAnsi="Arial" w:cs="Arial"/>
          <w:sz w:val="24"/>
          <w:szCs w:val="24"/>
        </w:rPr>
      </w:pPr>
      <w:r w:rsidRPr="68AF742C">
        <w:rPr>
          <w:rFonts w:ascii="Arial" w:hAnsi="Arial" w:cs="Arial"/>
          <w:sz w:val="24"/>
          <w:szCs w:val="24"/>
        </w:rPr>
        <w:t>[open response]</w:t>
      </w:r>
    </w:p>
    <w:p w14:paraId="03F0B994" w14:textId="4C32D8CF" w:rsidR="00816F50" w:rsidRDefault="00816F50" w:rsidP="008B7B59">
      <w:pPr>
        <w:pStyle w:val="NoSpacing"/>
        <w:numPr>
          <w:ilvl w:val="0"/>
          <w:numId w:val="7"/>
        </w:numPr>
        <w:spacing w:after="240"/>
        <w:rPr>
          <w:rFonts w:ascii="Arial" w:hAnsi="Arial" w:cs="Arial"/>
          <w:sz w:val="24"/>
          <w:szCs w:val="24"/>
        </w:rPr>
      </w:pPr>
      <w:r w:rsidRPr="68AF742C">
        <w:rPr>
          <w:rFonts w:ascii="Arial" w:hAnsi="Arial" w:cs="Arial"/>
          <w:sz w:val="24"/>
          <w:szCs w:val="24"/>
        </w:rPr>
        <w:t xml:space="preserve">Did the </w:t>
      </w:r>
      <w:r w:rsidR="009E08AE" w:rsidRPr="68AF742C">
        <w:rPr>
          <w:rFonts w:ascii="Arial" w:hAnsi="Arial" w:cs="Arial"/>
          <w:sz w:val="24"/>
          <w:szCs w:val="24"/>
        </w:rPr>
        <w:t>Lead Agency</w:t>
      </w:r>
      <w:r w:rsidR="00F512E5" w:rsidRPr="68AF742C">
        <w:rPr>
          <w:rFonts w:ascii="Arial" w:hAnsi="Arial" w:cs="Arial"/>
          <w:sz w:val="24"/>
          <w:szCs w:val="24"/>
        </w:rPr>
        <w:t xml:space="preserve"> </w:t>
      </w:r>
      <w:r w:rsidRPr="68AF742C">
        <w:rPr>
          <w:rFonts w:ascii="Arial" w:hAnsi="Arial" w:cs="Arial"/>
          <w:sz w:val="24"/>
          <w:szCs w:val="24"/>
        </w:rPr>
        <w:t xml:space="preserve">partner with the UPK Coordinator </w:t>
      </w:r>
      <w:r w:rsidR="00FD0D63" w:rsidRPr="68AF742C">
        <w:rPr>
          <w:rFonts w:ascii="Arial" w:hAnsi="Arial" w:cs="Arial"/>
          <w:sz w:val="24"/>
          <w:szCs w:val="24"/>
        </w:rPr>
        <w:t>at</w:t>
      </w:r>
      <w:r w:rsidRPr="68AF742C">
        <w:rPr>
          <w:rFonts w:ascii="Arial" w:hAnsi="Arial" w:cs="Arial"/>
          <w:sz w:val="24"/>
          <w:szCs w:val="24"/>
        </w:rPr>
        <w:t xml:space="preserve"> the COE in the county</w:t>
      </w:r>
      <w:r w:rsidR="521F6E3E" w:rsidRPr="68AF742C">
        <w:rPr>
          <w:rFonts w:ascii="Arial" w:hAnsi="Arial" w:cs="Arial"/>
          <w:sz w:val="24"/>
          <w:szCs w:val="24"/>
        </w:rPr>
        <w:t xml:space="preserve"> in FY 2023–24</w:t>
      </w:r>
      <w:r w:rsidRPr="68AF742C">
        <w:rPr>
          <w:rFonts w:ascii="Arial" w:hAnsi="Arial" w:cs="Arial"/>
          <w:sz w:val="24"/>
          <w:szCs w:val="24"/>
        </w:rPr>
        <w:t>?</w:t>
      </w:r>
    </w:p>
    <w:p w14:paraId="3434757C" w14:textId="77777777" w:rsidR="00816F50" w:rsidRDefault="00816F50" w:rsidP="008B7B59">
      <w:pPr>
        <w:pStyle w:val="NoSpacing"/>
        <w:numPr>
          <w:ilvl w:val="1"/>
          <w:numId w:val="7"/>
        </w:numPr>
        <w:spacing w:after="240"/>
        <w:rPr>
          <w:rFonts w:ascii="Arial" w:hAnsi="Arial" w:cs="Arial"/>
          <w:sz w:val="24"/>
          <w:szCs w:val="24"/>
        </w:rPr>
      </w:pPr>
      <w:r w:rsidRPr="68AF742C">
        <w:rPr>
          <w:rFonts w:ascii="Arial" w:hAnsi="Arial" w:cs="Arial"/>
          <w:sz w:val="24"/>
          <w:szCs w:val="24"/>
        </w:rPr>
        <w:t>Yes</w:t>
      </w:r>
    </w:p>
    <w:p w14:paraId="2449D380" w14:textId="77777777" w:rsidR="00816F50" w:rsidRDefault="00816F50" w:rsidP="008B7B59">
      <w:pPr>
        <w:pStyle w:val="NoSpacing"/>
        <w:numPr>
          <w:ilvl w:val="1"/>
          <w:numId w:val="7"/>
        </w:numPr>
        <w:spacing w:after="240"/>
        <w:rPr>
          <w:rFonts w:ascii="Arial" w:hAnsi="Arial" w:cs="Arial"/>
          <w:sz w:val="24"/>
          <w:szCs w:val="24"/>
        </w:rPr>
      </w:pPr>
      <w:r w:rsidRPr="68AF742C">
        <w:rPr>
          <w:rFonts w:ascii="Arial" w:hAnsi="Arial" w:cs="Arial"/>
          <w:sz w:val="24"/>
          <w:szCs w:val="24"/>
        </w:rPr>
        <w:t xml:space="preserve">No </w:t>
      </w:r>
    </w:p>
    <w:p w14:paraId="0B8DBC44" w14:textId="2EDD3490" w:rsidR="00816F50" w:rsidRPr="00614E48" w:rsidRDefault="7EB92CD5"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**If yes, how did the </w:t>
      </w:r>
      <w:r w:rsidR="15DB5F9C" w:rsidRPr="4C9AD3BE">
        <w:rPr>
          <w:rFonts w:ascii="Arial" w:hAnsi="Arial" w:cs="Arial"/>
          <w:sz w:val="24"/>
          <w:szCs w:val="24"/>
        </w:rPr>
        <w:t>Lead Agency</w:t>
      </w:r>
      <w:r w:rsidRPr="4C9AD3BE">
        <w:rPr>
          <w:rFonts w:ascii="Arial" w:hAnsi="Arial" w:cs="Arial"/>
          <w:sz w:val="24"/>
          <w:szCs w:val="24"/>
        </w:rPr>
        <w:t xml:space="preserve"> work in collaboration with the county UPK Coordinator to support UPK through the mixed-delivery system (as defined in </w:t>
      </w:r>
      <w:r w:rsidRPr="4C9AD3BE">
        <w:rPr>
          <w:rFonts w:ascii="Arial" w:hAnsi="Arial" w:cs="Arial"/>
          <w:i/>
          <w:iCs/>
          <w:sz w:val="24"/>
          <w:szCs w:val="24"/>
        </w:rPr>
        <w:t>EC</w:t>
      </w:r>
      <w:r w:rsidRPr="4C9AD3BE">
        <w:rPr>
          <w:rFonts w:ascii="Arial" w:hAnsi="Arial" w:cs="Arial"/>
          <w:sz w:val="24"/>
          <w:szCs w:val="24"/>
        </w:rPr>
        <w:t xml:space="preserve"> </w:t>
      </w:r>
      <w:r w:rsidR="0B0462FE" w:rsidRPr="4C9AD3BE">
        <w:rPr>
          <w:rFonts w:ascii="Arial" w:hAnsi="Arial" w:cs="Arial"/>
          <w:sz w:val="24"/>
          <w:szCs w:val="24"/>
        </w:rPr>
        <w:t xml:space="preserve">Section </w:t>
      </w:r>
      <w:r w:rsidRPr="4C9AD3BE">
        <w:rPr>
          <w:rFonts w:ascii="Arial" w:hAnsi="Arial" w:cs="Arial"/>
          <w:sz w:val="24"/>
          <w:szCs w:val="24"/>
        </w:rPr>
        <w:t>8320)?</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004FD39F" w14:textId="77777777" w:rsidR="00816F50" w:rsidRDefault="00816F50" w:rsidP="008B7B59">
      <w:pPr>
        <w:pStyle w:val="NoSpacing"/>
        <w:numPr>
          <w:ilvl w:val="0"/>
          <w:numId w:val="18"/>
        </w:numPr>
        <w:spacing w:after="240"/>
        <w:rPr>
          <w:rFonts w:ascii="Arial" w:hAnsi="Arial" w:cs="Arial"/>
          <w:sz w:val="24"/>
          <w:szCs w:val="24"/>
        </w:rPr>
      </w:pPr>
      <w:r w:rsidRPr="00816F50">
        <w:rPr>
          <w:rFonts w:ascii="Arial" w:hAnsi="Arial" w:cs="Arial"/>
          <w:sz w:val="24"/>
          <w:szCs w:val="24"/>
        </w:rPr>
        <w:t>Meeting together monthly</w:t>
      </w:r>
    </w:p>
    <w:p w14:paraId="4059ED39" w14:textId="77777777" w:rsidR="00816F50" w:rsidRDefault="00816F50" w:rsidP="008B7B59">
      <w:pPr>
        <w:pStyle w:val="NoSpacing"/>
        <w:numPr>
          <w:ilvl w:val="0"/>
          <w:numId w:val="18"/>
        </w:numPr>
        <w:spacing w:after="240"/>
        <w:rPr>
          <w:rFonts w:ascii="Arial" w:hAnsi="Arial" w:cs="Arial"/>
          <w:sz w:val="24"/>
          <w:szCs w:val="24"/>
        </w:rPr>
      </w:pPr>
      <w:r w:rsidRPr="00816F50">
        <w:rPr>
          <w:rFonts w:ascii="Arial" w:hAnsi="Arial" w:cs="Arial"/>
          <w:sz w:val="24"/>
          <w:szCs w:val="24"/>
        </w:rPr>
        <w:t>Coordinating meetings or events together</w:t>
      </w:r>
    </w:p>
    <w:p w14:paraId="51D1114F" w14:textId="02806C8A" w:rsidR="00816F50" w:rsidRDefault="00816F50" w:rsidP="008B7B59">
      <w:pPr>
        <w:pStyle w:val="NoSpacing"/>
        <w:numPr>
          <w:ilvl w:val="0"/>
          <w:numId w:val="18"/>
        </w:numPr>
        <w:spacing w:after="240"/>
        <w:rPr>
          <w:rFonts w:ascii="Arial" w:hAnsi="Arial" w:cs="Arial"/>
          <w:sz w:val="24"/>
          <w:szCs w:val="24"/>
        </w:rPr>
      </w:pPr>
      <w:r w:rsidRPr="00816F50">
        <w:rPr>
          <w:rFonts w:ascii="Arial" w:hAnsi="Arial" w:cs="Arial"/>
          <w:sz w:val="24"/>
          <w:szCs w:val="24"/>
        </w:rPr>
        <w:lastRenderedPageBreak/>
        <w:t>The UPK Coordinator attended regular LPC meetings</w:t>
      </w:r>
    </w:p>
    <w:p w14:paraId="3A017B99" w14:textId="09C0D813" w:rsidR="00816F50" w:rsidRDefault="00816F50" w:rsidP="008B7B59">
      <w:pPr>
        <w:pStyle w:val="NoSpacing"/>
        <w:numPr>
          <w:ilvl w:val="0"/>
          <w:numId w:val="18"/>
        </w:numPr>
        <w:spacing w:after="240"/>
        <w:rPr>
          <w:rFonts w:ascii="Arial" w:hAnsi="Arial" w:cs="Arial"/>
          <w:sz w:val="24"/>
          <w:szCs w:val="24"/>
        </w:rPr>
      </w:pPr>
      <w:r w:rsidRPr="00816F50">
        <w:rPr>
          <w:rFonts w:ascii="Arial" w:hAnsi="Arial" w:cs="Arial"/>
          <w:sz w:val="24"/>
          <w:szCs w:val="24"/>
        </w:rPr>
        <w:t xml:space="preserve">The UPK Coordinator is part of the </w:t>
      </w:r>
      <w:r w:rsidR="003468B6">
        <w:rPr>
          <w:rFonts w:ascii="Arial" w:hAnsi="Arial" w:cs="Arial"/>
          <w:sz w:val="24"/>
          <w:szCs w:val="24"/>
        </w:rPr>
        <w:t>Local Workgroup</w:t>
      </w:r>
      <w:r w:rsidRPr="00816F50">
        <w:rPr>
          <w:rFonts w:ascii="Arial" w:hAnsi="Arial" w:cs="Arial"/>
          <w:sz w:val="24"/>
          <w:szCs w:val="24"/>
        </w:rPr>
        <w:t xml:space="preserve"> formed as a required activity of this grant</w:t>
      </w:r>
    </w:p>
    <w:p w14:paraId="6B9D904C" w14:textId="42DC9627" w:rsidR="00816F50" w:rsidRDefault="00816F50" w:rsidP="008B7B59">
      <w:pPr>
        <w:pStyle w:val="NoSpacing"/>
        <w:numPr>
          <w:ilvl w:val="0"/>
          <w:numId w:val="18"/>
        </w:numPr>
        <w:spacing w:after="240"/>
        <w:rPr>
          <w:rFonts w:ascii="Arial" w:hAnsi="Arial" w:cs="Arial"/>
          <w:sz w:val="24"/>
          <w:szCs w:val="24"/>
        </w:rPr>
      </w:pPr>
      <w:r w:rsidRPr="00816F50">
        <w:rPr>
          <w:rFonts w:ascii="Arial" w:hAnsi="Arial" w:cs="Arial"/>
          <w:sz w:val="24"/>
          <w:szCs w:val="24"/>
        </w:rPr>
        <w:t xml:space="preserve">The </w:t>
      </w:r>
      <w:r w:rsidR="009E08AE">
        <w:rPr>
          <w:rFonts w:ascii="Arial" w:hAnsi="Arial" w:cs="Arial"/>
          <w:sz w:val="24"/>
          <w:szCs w:val="24"/>
        </w:rPr>
        <w:t>Lead Agency</w:t>
      </w:r>
      <w:r w:rsidRPr="00816F50">
        <w:rPr>
          <w:rFonts w:ascii="Arial" w:hAnsi="Arial" w:cs="Arial"/>
          <w:sz w:val="24"/>
          <w:szCs w:val="24"/>
        </w:rPr>
        <w:t xml:space="preserve"> co-facilitated meetings with the UPK Coordinator</w:t>
      </w:r>
    </w:p>
    <w:p w14:paraId="62D7482E" w14:textId="595069B8" w:rsidR="00816F50" w:rsidRDefault="00816F50" w:rsidP="008B7B59">
      <w:pPr>
        <w:pStyle w:val="NoSpacing"/>
        <w:numPr>
          <w:ilvl w:val="0"/>
          <w:numId w:val="18"/>
        </w:numPr>
        <w:spacing w:after="240"/>
        <w:rPr>
          <w:rFonts w:ascii="Arial" w:hAnsi="Arial" w:cs="Arial"/>
          <w:sz w:val="24"/>
          <w:szCs w:val="24"/>
        </w:rPr>
      </w:pPr>
      <w:r w:rsidRPr="68AF742C">
        <w:rPr>
          <w:rFonts w:ascii="Arial" w:hAnsi="Arial" w:cs="Arial"/>
          <w:sz w:val="24"/>
          <w:szCs w:val="24"/>
        </w:rPr>
        <w:t xml:space="preserve">The </w:t>
      </w:r>
      <w:r w:rsidR="009E08AE" w:rsidRPr="68AF742C">
        <w:rPr>
          <w:rFonts w:ascii="Arial" w:hAnsi="Arial" w:cs="Arial"/>
          <w:sz w:val="24"/>
          <w:szCs w:val="24"/>
        </w:rPr>
        <w:t>Lead Agency</w:t>
      </w:r>
      <w:r w:rsidRPr="68AF742C">
        <w:rPr>
          <w:rFonts w:ascii="Arial" w:hAnsi="Arial" w:cs="Arial"/>
          <w:sz w:val="24"/>
          <w:szCs w:val="24"/>
        </w:rPr>
        <w:t xml:space="preserve"> and the UPK coordinator met to discuss ways to leverage the funding between the UPK Mixed Delivery Grant and the UPK P&amp;I </w:t>
      </w:r>
      <w:r w:rsidR="4B0556C1" w:rsidRPr="68AF742C">
        <w:rPr>
          <w:rFonts w:ascii="Arial" w:hAnsi="Arial" w:cs="Arial"/>
          <w:sz w:val="24"/>
          <w:szCs w:val="24"/>
        </w:rPr>
        <w:t>G</w:t>
      </w:r>
      <w:r w:rsidRPr="68AF742C">
        <w:rPr>
          <w:rFonts w:ascii="Arial" w:hAnsi="Arial" w:cs="Arial"/>
          <w:sz w:val="24"/>
          <w:szCs w:val="24"/>
        </w:rPr>
        <w:t>rant</w:t>
      </w:r>
    </w:p>
    <w:p w14:paraId="16B21709" w14:textId="77777777" w:rsidR="00F512E5" w:rsidRDefault="00816F50" w:rsidP="008B7B59">
      <w:pPr>
        <w:pStyle w:val="NoSpacing"/>
        <w:numPr>
          <w:ilvl w:val="0"/>
          <w:numId w:val="18"/>
        </w:numPr>
        <w:spacing w:after="240"/>
        <w:rPr>
          <w:rFonts w:ascii="Arial" w:hAnsi="Arial" w:cs="Arial"/>
          <w:sz w:val="24"/>
          <w:szCs w:val="24"/>
        </w:rPr>
      </w:pPr>
      <w:r>
        <w:rPr>
          <w:rFonts w:ascii="Arial" w:hAnsi="Arial" w:cs="Arial"/>
          <w:sz w:val="24"/>
          <w:szCs w:val="24"/>
        </w:rPr>
        <w:t>None of the above</w:t>
      </w:r>
    </w:p>
    <w:p w14:paraId="11436D90" w14:textId="3F788B73" w:rsidR="00F512E5" w:rsidRPr="00614E48" w:rsidRDefault="75426196" w:rsidP="4C9AD3BE">
      <w:pPr>
        <w:pStyle w:val="NoSpacing"/>
        <w:numPr>
          <w:ilvl w:val="0"/>
          <w:numId w:val="2"/>
        </w:numPr>
        <w:spacing w:after="240"/>
        <w:rPr>
          <w:rFonts w:ascii="Arial" w:hAnsi="Arial" w:cs="Arial"/>
          <w:sz w:val="24"/>
          <w:szCs w:val="24"/>
        </w:rPr>
      </w:pPr>
      <w:r w:rsidRPr="4C9AD3BE">
        <w:rPr>
          <w:rFonts w:ascii="Arial" w:hAnsi="Arial" w:cs="Arial"/>
          <w:sz w:val="24"/>
          <w:szCs w:val="24"/>
        </w:rPr>
        <w:t>What methods were utilized to coordinate and align plans with partner LEAs within the county or region</w:t>
      </w:r>
      <w:r w:rsidR="376A3BFA" w:rsidRPr="4C9AD3BE">
        <w:rPr>
          <w:rFonts w:ascii="Arial" w:hAnsi="Arial" w:cs="Arial"/>
          <w:sz w:val="24"/>
          <w:szCs w:val="24"/>
        </w:rPr>
        <w:t xml:space="preserve"> in FY 2023–24</w:t>
      </w:r>
      <w:r w:rsidRPr="4C9AD3BE">
        <w:rPr>
          <w:rFonts w:ascii="Arial" w:hAnsi="Arial" w:cs="Arial"/>
          <w:sz w:val="24"/>
          <w:szCs w:val="24"/>
        </w:rPr>
        <w:t>?</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74C08B9E" w14:textId="77777777" w:rsidR="00F512E5" w:rsidRDefault="00F512E5" w:rsidP="008B7B59">
      <w:pPr>
        <w:pStyle w:val="NoSpacing"/>
        <w:numPr>
          <w:ilvl w:val="0"/>
          <w:numId w:val="19"/>
        </w:numPr>
        <w:spacing w:after="240"/>
        <w:rPr>
          <w:rFonts w:ascii="Arial" w:hAnsi="Arial" w:cs="Arial"/>
          <w:sz w:val="24"/>
          <w:szCs w:val="24"/>
        </w:rPr>
      </w:pPr>
      <w:r w:rsidRPr="00F512E5">
        <w:rPr>
          <w:rFonts w:ascii="Arial" w:hAnsi="Arial" w:cs="Arial"/>
          <w:sz w:val="24"/>
          <w:szCs w:val="24"/>
        </w:rPr>
        <w:t>Co-planning sessions or workshops</w:t>
      </w:r>
    </w:p>
    <w:p w14:paraId="12D8EA52" w14:textId="77777777" w:rsidR="00F512E5" w:rsidRDefault="00F512E5" w:rsidP="008B7B59">
      <w:pPr>
        <w:pStyle w:val="NoSpacing"/>
        <w:numPr>
          <w:ilvl w:val="0"/>
          <w:numId w:val="19"/>
        </w:numPr>
        <w:spacing w:after="240"/>
        <w:rPr>
          <w:rFonts w:ascii="Arial" w:hAnsi="Arial" w:cs="Arial"/>
          <w:sz w:val="24"/>
          <w:szCs w:val="24"/>
        </w:rPr>
      </w:pPr>
      <w:r w:rsidRPr="00F512E5">
        <w:rPr>
          <w:rFonts w:ascii="Arial" w:hAnsi="Arial" w:cs="Arial"/>
          <w:sz w:val="24"/>
          <w:szCs w:val="24"/>
        </w:rPr>
        <w:t>Informational meetings</w:t>
      </w:r>
    </w:p>
    <w:p w14:paraId="1CB455EA" w14:textId="77777777" w:rsidR="00F512E5" w:rsidRDefault="00F512E5" w:rsidP="008B7B59">
      <w:pPr>
        <w:pStyle w:val="NoSpacing"/>
        <w:numPr>
          <w:ilvl w:val="0"/>
          <w:numId w:val="19"/>
        </w:numPr>
        <w:spacing w:after="240"/>
        <w:rPr>
          <w:rFonts w:ascii="Arial" w:hAnsi="Arial" w:cs="Arial"/>
          <w:sz w:val="24"/>
          <w:szCs w:val="24"/>
        </w:rPr>
      </w:pPr>
      <w:r w:rsidRPr="00F512E5">
        <w:rPr>
          <w:rFonts w:ascii="Arial" w:hAnsi="Arial" w:cs="Arial"/>
          <w:sz w:val="24"/>
          <w:szCs w:val="24"/>
        </w:rPr>
        <w:t>Surveys</w:t>
      </w:r>
    </w:p>
    <w:p w14:paraId="64A85E34" w14:textId="77777777" w:rsidR="00F512E5" w:rsidRDefault="00F512E5" w:rsidP="008B7B59">
      <w:pPr>
        <w:pStyle w:val="NoSpacing"/>
        <w:numPr>
          <w:ilvl w:val="0"/>
          <w:numId w:val="19"/>
        </w:numPr>
        <w:spacing w:after="240"/>
        <w:rPr>
          <w:rFonts w:ascii="Arial" w:hAnsi="Arial" w:cs="Arial"/>
          <w:sz w:val="24"/>
          <w:szCs w:val="24"/>
        </w:rPr>
      </w:pPr>
      <w:r w:rsidRPr="00F512E5">
        <w:rPr>
          <w:rFonts w:ascii="Arial" w:hAnsi="Arial" w:cs="Arial"/>
          <w:sz w:val="24"/>
          <w:szCs w:val="24"/>
        </w:rPr>
        <w:t>Input sessions</w:t>
      </w:r>
    </w:p>
    <w:p w14:paraId="62974848" w14:textId="77777777" w:rsidR="00F512E5" w:rsidRDefault="00F512E5" w:rsidP="008B7B59">
      <w:pPr>
        <w:pStyle w:val="NoSpacing"/>
        <w:numPr>
          <w:ilvl w:val="0"/>
          <w:numId w:val="19"/>
        </w:numPr>
        <w:spacing w:after="240"/>
        <w:rPr>
          <w:rFonts w:ascii="Arial" w:hAnsi="Arial" w:cs="Arial"/>
          <w:sz w:val="24"/>
          <w:szCs w:val="24"/>
        </w:rPr>
      </w:pPr>
      <w:r w:rsidRPr="00F512E5">
        <w:rPr>
          <w:rFonts w:ascii="Arial" w:hAnsi="Arial" w:cs="Arial"/>
          <w:sz w:val="24"/>
          <w:szCs w:val="24"/>
        </w:rPr>
        <w:t>Reviewing existing LEA and COE plans</w:t>
      </w:r>
    </w:p>
    <w:p w14:paraId="7D6EA879" w14:textId="77777777" w:rsidR="00F512E5" w:rsidRDefault="00F512E5" w:rsidP="008B7B59">
      <w:pPr>
        <w:pStyle w:val="NoSpacing"/>
        <w:numPr>
          <w:ilvl w:val="0"/>
          <w:numId w:val="19"/>
        </w:numPr>
        <w:spacing w:after="240"/>
        <w:rPr>
          <w:rFonts w:ascii="Arial" w:hAnsi="Arial" w:cs="Arial"/>
          <w:sz w:val="24"/>
          <w:szCs w:val="24"/>
        </w:rPr>
      </w:pPr>
      <w:r w:rsidRPr="00F512E5">
        <w:rPr>
          <w:rFonts w:ascii="Arial" w:hAnsi="Arial" w:cs="Arial"/>
          <w:sz w:val="24"/>
          <w:szCs w:val="24"/>
        </w:rPr>
        <w:t>Interviews</w:t>
      </w:r>
    </w:p>
    <w:p w14:paraId="0E5F6528" w14:textId="3B711CE7" w:rsidR="00F512E5" w:rsidRDefault="00F512E5" w:rsidP="008B7B59">
      <w:pPr>
        <w:pStyle w:val="NoSpacing"/>
        <w:numPr>
          <w:ilvl w:val="0"/>
          <w:numId w:val="19"/>
        </w:numPr>
        <w:spacing w:after="240"/>
        <w:rPr>
          <w:rFonts w:ascii="Arial" w:hAnsi="Arial" w:cs="Arial"/>
          <w:sz w:val="24"/>
          <w:szCs w:val="24"/>
        </w:rPr>
      </w:pPr>
      <w:r w:rsidRPr="00F512E5">
        <w:rPr>
          <w:rFonts w:ascii="Arial" w:hAnsi="Arial" w:cs="Arial"/>
          <w:sz w:val="24"/>
          <w:szCs w:val="24"/>
        </w:rPr>
        <w:t>Information gathering about LEA supports that the COE is providing</w:t>
      </w:r>
    </w:p>
    <w:p w14:paraId="1BAB6962" w14:textId="76BC9F26" w:rsidR="00F512E5" w:rsidRPr="00F512E5" w:rsidRDefault="00F512E5" w:rsidP="008B7B59">
      <w:pPr>
        <w:pStyle w:val="NoSpacing"/>
        <w:numPr>
          <w:ilvl w:val="0"/>
          <w:numId w:val="19"/>
        </w:numPr>
        <w:spacing w:after="240"/>
        <w:rPr>
          <w:rFonts w:ascii="Arial" w:hAnsi="Arial" w:cs="Arial"/>
          <w:sz w:val="24"/>
          <w:szCs w:val="24"/>
        </w:rPr>
      </w:pPr>
      <w:r>
        <w:rPr>
          <w:rFonts w:ascii="Arial" w:hAnsi="Arial" w:cs="Arial"/>
          <w:sz w:val="24"/>
          <w:szCs w:val="24"/>
        </w:rPr>
        <w:t>None of the above</w:t>
      </w:r>
    </w:p>
    <w:p w14:paraId="5086DA5F" w14:textId="5F5285B1" w:rsidR="00E86384" w:rsidRPr="00614E48" w:rsidRDefault="27D3C1ED" w:rsidP="4C9AD3BE">
      <w:pPr>
        <w:pStyle w:val="NoSpacing"/>
        <w:numPr>
          <w:ilvl w:val="0"/>
          <w:numId w:val="2"/>
        </w:numPr>
        <w:spacing w:after="240"/>
        <w:rPr>
          <w:rFonts w:ascii="Arial" w:hAnsi="Arial" w:cs="Arial"/>
          <w:sz w:val="24"/>
          <w:szCs w:val="24"/>
        </w:rPr>
      </w:pPr>
      <w:r w:rsidRPr="4C9AD3BE">
        <w:rPr>
          <w:rFonts w:ascii="Arial" w:hAnsi="Arial" w:cs="Arial"/>
          <w:sz w:val="24"/>
          <w:szCs w:val="24"/>
        </w:rPr>
        <w:t>W</w:t>
      </w:r>
      <w:r w:rsidR="053BDD7A" w:rsidRPr="4C9AD3BE">
        <w:rPr>
          <w:rFonts w:ascii="Arial" w:hAnsi="Arial" w:cs="Arial"/>
          <w:sz w:val="24"/>
          <w:szCs w:val="24"/>
        </w:rPr>
        <w:t>hat additional partners, aside from those required in statute (</w:t>
      </w:r>
      <w:r w:rsidR="053BDD7A" w:rsidRPr="4C9AD3BE">
        <w:rPr>
          <w:rFonts w:ascii="Arial" w:hAnsi="Arial" w:cs="Arial"/>
          <w:i/>
          <w:iCs/>
          <w:sz w:val="24"/>
          <w:szCs w:val="24"/>
        </w:rPr>
        <w:t xml:space="preserve">EC </w:t>
      </w:r>
      <w:r w:rsidR="660D8B98" w:rsidRPr="4C9AD3BE">
        <w:rPr>
          <w:rFonts w:ascii="Arial" w:hAnsi="Arial" w:cs="Arial"/>
          <w:sz w:val="24"/>
          <w:szCs w:val="24"/>
        </w:rPr>
        <w:t xml:space="preserve">Section </w:t>
      </w:r>
      <w:r w:rsidR="053BDD7A" w:rsidRPr="4C9AD3BE">
        <w:rPr>
          <w:rFonts w:ascii="Arial" w:hAnsi="Arial" w:cs="Arial"/>
          <w:sz w:val="24"/>
          <w:szCs w:val="24"/>
        </w:rPr>
        <w:t>8320)</w:t>
      </w:r>
      <w:r w:rsidR="0E64BBDA" w:rsidRPr="4C9AD3BE">
        <w:rPr>
          <w:rFonts w:ascii="Arial" w:hAnsi="Arial" w:cs="Arial"/>
          <w:sz w:val="24"/>
          <w:szCs w:val="24"/>
        </w:rPr>
        <w:t>,</w:t>
      </w:r>
      <w:r w:rsidR="053BDD7A" w:rsidRPr="4C9AD3BE">
        <w:rPr>
          <w:rFonts w:ascii="Arial" w:hAnsi="Arial" w:cs="Arial"/>
          <w:sz w:val="24"/>
          <w:szCs w:val="24"/>
        </w:rPr>
        <w:t xml:space="preserve"> were included in the </w:t>
      </w:r>
      <w:r w:rsidR="6AD5FF4D" w:rsidRPr="4C9AD3BE">
        <w:rPr>
          <w:rFonts w:ascii="Arial" w:hAnsi="Arial" w:cs="Arial"/>
          <w:sz w:val="24"/>
          <w:szCs w:val="24"/>
        </w:rPr>
        <w:t>Lead Agency</w:t>
      </w:r>
      <w:r w:rsidR="053BDD7A" w:rsidRPr="4C9AD3BE">
        <w:rPr>
          <w:rFonts w:ascii="Arial" w:hAnsi="Arial" w:cs="Arial"/>
          <w:sz w:val="24"/>
          <w:szCs w:val="24"/>
        </w:rPr>
        <w:t>’s ongoing planning efforts</w:t>
      </w:r>
      <w:r w:rsidR="51021E80" w:rsidRPr="4C9AD3BE">
        <w:rPr>
          <w:rFonts w:ascii="Arial" w:hAnsi="Arial" w:cs="Arial"/>
          <w:sz w:val="24"/>
          <w:szCs w:val="24"/>
        </w:rPr>
        <w:t xml:space="preserve"> </w:t>
      </w:r>
      <w:r w:rsidR="363C9CCC" w:rsidRPr="4C9AD3BE">
        <w:rPr>
          <w:rFonts w:ascii="Arial" w:hAnsi="Arial" w:cs="Arial"/>
          <w:sz w:val="24"/>
          <w:szCs w:val="24"/>
        </w:rPr>
        <w:t>i</w:t>
      </w:r>
      <w:r w:rsidR="51021E80" w:rsidRPr="4C9AD3BE">
        <w:rPr>
          <w:rFonts w:ascii="Arial" w:hAnsi="Arial" w:cs="Arial"/>
          <w:sz w:val="24"/>
          <w:szCs w:val="24"/>
        </w:rPr>
        <w:t>n FY 2023–24</w:t>
      </w:r>
      <w:r w:rsidR="053BDD7A" w:rsidRPr="4C9AD3BE">
        <w:rPr>
          <w:rFonts w:ascii="Arial" w:hAnsi="Arial" w:cs="Arial"/>
          <w:sz w:val="24"/>
          <w:szCs w:val="24"/>
        </w:rPr>
        <w:t>?</w:t>
      </w:r>
      <w:r w:rsidR="27C28A04" w:rsidRPr="4C9AD3BE">
        <w:rPr>
          <w:rFonts w:ascii="Arial" w:hAnsi="Arial" w:cs="Arial"/>
          <w:sz w:val="24"/>
          <w:szCs w:val="24"/>
        </w:rPr>
        <w:t xml:space="preserve"> [</w:t>
      </w:r>
      <w:r w:rsidR="7F3E7C2B" w:rsidRPr="4C9AD3BE">
        <w:rPr>
          <w:rFonts w:ascii="Arial" w:hAnsi="Arial" w:cs="Arial"/>
          <w:sz w:val="24"/>
          <w:szCs w:val="24"/>
        </w:rPr>
        <w:t>select</w:t>
      </w:r>
      <w:r w:rsidR="27C28A04" w:rsidRPr="4C9AD3BE">
        <w:rPr>
          <w:rFonts w:ascii="Arial" w:hAnsi="Arial" w:cs="Arial"/>
          <w:sz w:val="24"/>
          <w:szCs w:val="24"/>
        </w:rPr>
        <w:t xml:space="preserve"> all that apply]</w:t>
      </w:r>
    </w:p>
    <w:p w14:paraId="6A381823" w14:textId="77777777" w:rsidR="00E86384" w:rsidRDefault="00F512E5" w:rsidP="008B7B59">
      <w:pPr>
        <w:pStyle w:val="NoSpacing"/>
        <w:numPr>
          <w:ilvl w:val="0"/>
          <w:numId w:val="20"/>
        </w:numPr>
        <w:spacing w:after="240"/>
        <w:rPr>
          <w:rFonts w:ascii="Arial" w:hAnsi="Arial" w:cs="Arial"/>
          <w:sz w:val="24"/>
          <w:szCs w:val="24"/>
        </w:rPr>
      </w:pPr>
      <w:r w:rsidRPr="00E86384">
        <w:rPr>
          <w:rFonts w:ascii="Arial" w:hAnsi="Arial" w:cs="Arial"/>
          <w:sz w:val="24"/>
          <w:szCs w:val="24"/>
        </w:rPr>
        <w:t>Local Parent Groups</w:t>
      </w:r>
    </w:p>
    <w:p w14:paraId="67469F72" w14:textId="77777777" w:rsidR="00E86384" w:rsidRDefault="00F512E5" w:rsidP="008B7B59">
      <w:pPr>
        <w:pStyle w:val="NoSpacing"/>
        <w:numPr>
          <w:ilvl w:val="0"/>
          <w:numId w:val="20"/>
        </w:numPr>
        <w:spacing w:after="240"/>
        <w:rPr>
          <w:rFonts w:ascii="Arial" w:hAnsi="Arial" w:cs="Arial"/>
          <w:sz w:val="24"/>
          <w:szCs w:val="24"/>
        </w:rPr>
      </w:pPr>
      <w:r w:rsidRPr="00E86384">
        <w:rPr>
          <w:rFonts w:ascii="Arial" w:hAnsi="Arial" w:cs="Arial"/>
          <w:sz w:val="24"/>
          <w:szCs w:val="24"/>
        </w:rPr>
        <w:t>Family Resource Centers</w:t>
      </w:r>
    </w:p>
    <w:p w14:paraId="70563BC5" w14:textId="28D5F932" w:rsidR="00E86384" w:rsidRDefault="00F512E5" w:rsidP="008B7B59">
      <w:pPr>
        <w:pStyle w:val="NoSpacing"/>
        <w:numPr>
          <w:ilvl w:val="0"/>
          <w:numId w:val="20"/>
        </w:numPr>
        <w:spacing w:after="240"/>
        <w:rPr>
          <w:rFonts w:ascii="Arial" w:hAnsi="Arial" w:cs="Arial"/>
          <w:sz w:val="24"/>
          <w:szCs w:val="24"/>
        </w:rPr>
      </w:pPr>
      <w:r w:rsidRPr="00E86384">
        <w:rPr>
          <w:rFonts w:ascii="Arial" w:hAnsi="Arial" w:cs="Arial"/>
          <w:sz w:val="24"/>
          <w:szCs w:val="24"/>
        </w:rPr>
        <w:t>SELPA</w:t>
      </w:r>
    </w:p>
    <w:p w14:paraId="5296E706" w14:textId="77777777" w:rsidR="00E86384" w:rsidRDefault="00F512E5" w:rsidP="008B7B59">
      <w:pPr>
        <w:pStyle w:val="NoSpacing"/>
        <w:numPr>
          <w:ilvl w:val="0"/>
          <w:numId w:val="20"/>
        </w:numPr>
        <w:spacing w:after="240"/>
        <w:rPr>
          <w:rFonts w:ascii="Arial" w:hAnsi="Arial" w:cs="Arial"/>
          <w:sz w:val="24"/>
          <w:szCs w:val="24"/>
        </w:rPr>
      </w:pPr>
      <w:r w:rsidRPr="00E86384">
        <w:rPr>
          <w:rFonts w:ascii="Arial" w:hAnsi="Arial" w:cs="Arial"/>
          <w:sz w:val="24"/>
          <w:szCs w:val="24"/>
        </w:rPr>
        <w:t>Tribal Nations</w:t>
      </w:r>
    </w:p>
    <w:p w14:paraId="091A54F5" w14:textId="77777777" w:rsidR="00E86384" w:rsidRDefault="00F512E5" w:rsidP="008B7B59">
      <w:pPr>
        <w:pStyle w:val="NoSpacing"/>
        <w:numPr>
          <w:ilvl w:val="0"/>
          <w:numId w:val="20"/>
        </w:numPr>
        <w:spacing w:after="240"/>
        <w:rPr>
          <w:rFonts w:ascii="Arial" w:hAnsi="Arial" w:cs="Arial"/>
          <w:sz w:val="24"/>
          <w:szCs w:val="24"/>
        </w:rPr>
      </w:pPr>
      <w:r w:rsidRPr="00E86384">
        <w:rPr>
          <w:rFonts w:ascii="Arial" w:hAnsi="Arial" w:cs="Arial"/>
          <w:sz w:val="24"/>
          <w:szCs w:val="24"/>
        </w:rPr>
        <w:t>Local Parent engagement centers (for example, Parent Training and Information Center [PTIC], Community Parent Resource Center [CPRC], Family Empowerment Centers [FEC])</w:t>
      </w:r>
    </w:p>
    <w:p w14:paraId="307AC439" w14:textId="77777777" w:rsidR="00E86384" w:rsidRDefault="00F512E5" w:rsidP="008B7B59">
      <w:pPr>
        <w:pStyle w:val="NoSpacing"/>
        <w:numPr>
          <w:ilvl w:val="0"/>
          <w:numId w:val="20"/>
        </w:numPr>
        <w:spacing w:after="240"/>
        <w:rPr>
          <w:rFonts w:ascii="Arial" w:hAnsi="Arial" w:cs="Arial"/>
          <w:sz w:val="24"/>
          <w:szCs w:val="24"/>
        </w:rPr>
      </w:pPr>
      <w:r w:rsidRPr="00E86384">
        <w:rPr>
          <w:rFonts w:ascii="Arial" w:hAnsi="Arial" w:cs="Arial"/>
          <w:sz w:val="24"/>
          <w:szCs w:val="24"/>
        </w:rPr>
        <w:t>Local workforce development agencies</w:t>
      </w:r>
    </w:p>
    <w:p w14:paraId="18D9AACE" w14:textId="77777777" w:rsidR="00E86384" w:rsidRDefault="00F512E5" w:rsidP="008B7B59">
      <w:pPr>
        <w:pStyle w:val="NoSpacing"/>
        <w:numPr>
          <w:ilvl w:val="0"/>
          <w:numId w:val="20"/>
        </w:numPr>
        <w:spacing w:after="240"/>
        <w:rPr>
          <w:rFonts w:ascii="Arial" w:hAnsi="Arial" w:cs="Arial"/>
          <w:sz w:val="24"/>
          <w:szCs w:val="24"/>
        </w:rPr>
      </w:pPr>
      <w:r w:rsidRPr="00E86384">
        <w:rPr>
          <w:rFonts w:ascii="Arial" w:hAnsi="Arial" w:cs="Arial"/>
          <w:sz w:val="24"/>
          <w:szCs w:val="24"/>
        </w:rPr>
        <w:lastRenderedPageBreak/>
        <w:t>County child welfare departments</w:t>
      </w:r>
    </w:p>
    <w:p w14:paraId="040BB4FC" w14:textId="5FDEA41C" w:rsidR="00E86384" w:rsidRDefault="00F512E5" w:rsidP="008B7B59">
      <w:pPr>
        <w:pStyle w:val="NoSpacing"/>
        <w:numPr>
          <w:ilvl w:val="0"/>
          <w:numId w:val="20"/>
        </w:numPr>
        <w:spacing w:after="240"/>
        <w:rPr>
          <w:rFonts w:ascii="Arial" w:hAnsi="Arial" w:cs="Arial"/>
          <w:sz w:val="24"/>
          <w:szCs w:val="24"/>
        </w:rPr>
      </w:pPr>
      <w:r w:rsidRPr="00E86384">
        <w:rPr>
          <w:rFonts w:ascii="Arial" w:hAnsi="Arial" w:cs="Arial"/>
          <w:sz w:val="24"/>
          <w:szCs w:val="24"/>
        </w:rPr>
        <w:t xml:space="preserve">County Department of Social Services Administrators who oversee </w:t>
      </w:r>
      <w:r w:rsidR="00E639FF" w:rsidRPr="00E86384">
        <w:rPr>
          <w:rFonts w:ascii="Arial" w:hAnsi="Arial" w:cs="Arial"/>
          <w:sz w:val="24"/>
          <w:szCs w:val="24"/>
        </w:rPr>
        <w:t>CalWORKs</w:t>
      </w:r>
    </w:p>
    <w:p w14:paraId="02626F95" w14:textId="28CF1B4F" w:rsidR="00C34AF0" w:rsidRDefault="00C34AF0" w:rsidP="008B7B59">
      <w:pPr>
        <w:pStyle w:val="NoSpacing"/>
        <w:numPr>
          <w:ilvl w:val="0"/>
          <w:numId w:val="20"/>
        </w:numPr>
        <w:spacing w:after="240"/>
        <w:rPr>
          <w:rFonts w:ascii="Arial" w:hAnsi="Arial" w:cs="Arial"/>
          <w:sz w:val="24"/>
          <w:szCs w:val="24"/>
        </w:rPr>
      </w:pPr>
      <w:r>
        <w:rPr>
          <w:rFonts w:ascii="Arial" w:hAnsi="Arial" w:cs="Arial"/>
          <w:sz w:val="24"/>
          <w:szCs w:val="24"/>
        </w:rPr>
        <w:t>Other</w:t>
      </w:r>
    </w:p>
    <w:p w14:paraId="323DB465" w14:textId="57FEDD92" w:rsidR="00C34AF0" w:rsidRDefault="00C34AF0" w:rsidP="008B7B59">
      <w:pPr>
        <w:pStyle w:val="NoSpacing"/>
        <w:numPr>
          <w:ilvl w:val="2"/>
          <w:numId w:val="7"/>
        </w:numPr>
        <w:spacing w:after="240"/>
        <w:rPr>
          <w:rFonts w:ascii="Arial" w:hAnsi="Arial" w:cs="Arial"/>
          <w:sz w:val="24"/>
          <w:szCs w:val="24"/>
        </w:rPr>
      </w:pPr>
      <w:r w:rsidRPr="68AF742C">
        <w:rPr>
          <w:rFonts w:ascii="Arial" w:hAnsi="Arial" w:cs="Arial"/>
          <w:sz w:val="24"/>
          <w:szCs w:val="24"/>
        </w:rPr>
        <w:t>[</w:t>
      </w:r>
      <w:r w:rsidR="119E8BD1" w:rsidRPr="68AF742C">
        <w:rPr>
          <w:rFonts w:ascii="Arial" w:hAnsi="Arial" w:cs="Arial"/>
          <w:sz w:val="24"/>
          <w:szCs w:val="24"/>
        </w:rPr>
        <w:t>open response</w:t>
      </w:r>
      <w:r w:rsidRPr="68AF742C">
        <w:rPr>
          <w:rFonts w:ascii="Arial" w:hAnsi="Arial" w:cs="Arial"/>
          <w:sz w:val="24"/>
          <w:szCs w:val="24"/>
        </w:rPr>
        <w:t>]</w:t>
      </w:r>
    </w:p>
    <w:p w14:paraId="3A68C08E" w14:textId="058DB06E" w:rsidR="00E86384" w:rsidRDefault="00E86384" w:rsidP="008B7B59">
      <w:pPr>
        <w:pStyle w:val="NoSpacing"/>
        <w:numPr>
          <w:ilvl w:val="0"/>
          <w:numId w:val="20"/>
        </w:numPr>
        <w:spacing w:after="240"/>
        <w:rPr>
          <w:rFonts w:ascii="Arial" w:hAnsi="Arial" w:cs="Arial"/>
          <w:sz w:val="24"/>
          <w:szCs w:val="24"/>
        </w:rPr>
      </w:pPr>
      <w:r>
        <w:rPr>
          <w:rFonts w:ascii="Arial" w:hAnsi="Arial" w:cs="Arial"/>
          <w:sz w:val="24"/>
          <w:szCs w:val="24"/>
        </w:rPr>
        <w:t>None of the above</w:t>
      </w:r>
    </w:p>
    <w:p w14:paraId="4707BC2D" w14:textId="266B97F2" w:rsidR="00620C75" w:rsidRPr="00614E48" w:rsidRDefault="12277A49"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Which of the following did the </w:t>
      </w:r>
      <w:r w:rsidR="15DB5F9C" w:rsidRPr="4C9AD3BE">
        <w:rPr>
          <w:rFonts w:ascii="Arial" w:hAnsi="Arial" w:cs="Arial"/>
          <w:sz w:val="24"/>
          <w:szCs w:val="24"/>
        </w:rPr>
        <w:t>Lead Agency</w:t>
      </w:r>
      <w:r w:rsidRPr="4C9AD3BE">
        <w:rPr>
          <w:rFonts w:ascii="Arial" w:hAnsi="Arial" w:cs="Arial"/>
          <w:sz w:val="24"/>
          <w:szCs w:val="24"/>
        </w:rPr>
        <w:t xml:space="preserve"> review to support the ongoing planning in partnership with their county’s UPK P&amp;I grantees</w:t>
      </w:r>
      <w:r w:rsidR="1794778A" w:rsidRPr="4C9AD3BE">
        <w:rPr>
          <w:rFonts w:ascii="Arial" w:hAnsi="Arial" w:cs="Arial"/>
          <w:sz w:val="24"/>
          <w:szCs w:val="24"/>
        </w:rPr>
        <w:t xml:space="preserve"> in FY 2023–24</w:t>
      </w:r>
      <w:r w:rsidRPr="4C9AD3BE">
        <w:rPr>
          <w:rFonts w:ascii="Arial" w:hAnsi="Arial" w:cs="Arial"/>
          <w:sz w:val="24"/>
          <w:szCs w:val="24"/>
        </w:rPr>
        <w:t xml:space="preserve">? </w:t>
      </w:r>
      <w:r w:rsidR="179CCCF9" w:rsidRPr="4C9AD3BE">
        <w:rPr>
          <w:rFonts w:ascii="Arial" w:hAnsi="Arial" w:cs="Arial"/>
          <w:sz w:val="24"/>
          <w:szCs w:val="24"/>
        </w:rPr>
        <w:t>[</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63BAF899" w14:textId="77777777" w:rsidR="00620C75" w:rsidRDefault="00620C75" w:rsidP="008B7B59">
      <w:pPr>
        <w:pStyle w:val="NoSpacing"/>
        <w:numPr>
          <w:ilvl w:val="0"/>
          <w:numId w:val="21"/>
        </w:numPr>
        <w:spacing w:after="240"/>
        <w:rPr>
          <w:rFonts w:ascii="Arial" w:hAnsi="Arial" w:cs="Arial"/>
          <w:sz w:val="24"/>
          <w:szCs w:val="24"/>
        </w:rPr>
      </w:pPr>
      <w:r w:rsidRPr="00620C75">
        <w:rPr>
          <w:rFonts w:ascii="Arial" w:hAnsi="Arial" w:cs="Arial"/>
          <w:sz w:val="24"/>
          <w:szCs w:val="24"/>
        </w:rPr>
        <w:t>The county’s LPC Countywide Comprehensive Childcare Plan</w:t>
      </w:r>
    </w:p>
    <w:p w14:paraId="3E50B0FC" w14:textId="77777777" w:rsidR="00620C75" w:rsidRDefault="00620C75" w:rsidP="008B7B59">
      <w:pPr>
        <w:pStyle w:val="NoSpacing"/>
        <w:numPr>
          <w:ilvl w:val="0"/>
          <w:numId w:val="21"/>
        </w:numPr>
        <w:spacing w:after="240"/>
        <w:rPr>
          <w:rFonts w:ascii="Arial" w:hAnsi="Arial" w:cs="Arial"/>
          <w:sz w:val="24"/>
          <w:szCs w:val="24"/>
        </w:rPr>
      </w:pPr>
      <w:r w:rsidRPr="00620C75">
        <w:rPr>
          <w:rFonts w:ascii="Arial" w:hAnsi="Arial" w:cs="Arial"/>
          <w:sz w:val="24"/>
          <w:szCs w:val="24"/>
        </w:rPr>
        <w:t>The most updated UPK plans of LEAs in the county</w:t>
      </w:r>
    </w:p>
    <w:p w14:paraId="551390F3" w14:textId="77777777" w:rsidR="00620C75" w:rsidRDefault="00620C75" w:rsidP="008B7B59">
      <w:pPr>
        <w:pStyle w:val="NoSpacing"/>
        <w:numPr>
          <w:ilvl w:val="0"/>
          <w:numId w:val="21"/>
        </w:numPr>
        <w:spacing w:after="240"/>
        <w:rPr>
          <w:rFonts w:ascii="Arial" w:hAnsi="Arial" w:cs="Arial"/>
          <w:sz w:val="24"/>
          <w:szCs w:val="24"/>
        </w:rPr>
      </w:pPr>
      <w:r w:rsidRPr="00620C75">
        <w:rPr>
          <w:rFonts w:ascii="Arial" w:hAnsi="Arial" w:cs="Arial"/>
          <w:sz w:val="24"/>
          <w:szCs w:val="24"/>
        </w:rPr>
        <w:t xml:space="preserve">The Local Control and Accountability Plan (LCAP) plans of LEAs in </w:t>
      </w:r>
      <w:r>
        <w:rPr>
          <w:rFonts w:ascii="Arial" w:hAnsi="Arial" w:cs="Arial"/>
          <w:sz w:val="24"/>
          <w:szCs w:val="24"/>
        </w:rPr>
        <w:t xml:space="preserve">the </w:t>
      </w:r>
      <w:r w:rsidRPr="00620C75">
        <w:rPr>
          <w:rFonts w:ascii="Arial" w:hAnsi="Arial" w:cs="Arial"/>
          <w:sz w:val="24"/>
          <w:szCs w:val="24"/>
        </w:rPr>
        <w:t>county</w:t>
      </w:r>
    </w:p>
    <w:p w14:paraId="4E173811" w14:textId="2D78F7B8" w:rsidR="00620C75" w:rsidRDefault="00620C75" w:rsidP="008B7B59">
      <w:pPr>
        <w:pStyle w:val="NoSpacing"/>
        <w:numPr>
          <w:ilvl w:val="0"/>
          <w:numId w:val="21"/>
        </w:numPr>
        <w:spacing w:after="240"/>
        <w:rPr>
          <w:rFonts w:ascii="Arial" w:hAnsi="Arial" w:cs="Arial"/>
          <w:sz w:val="24"/>
          <w:szCs w:val="24"/>
        </w:rPr>
      </w:pPr>
      <w:r w:rsidRPr="68AF742C">
        <w:rPr>
          <w:rFonts w:ascii="Arial" w:hAnsi="Arial" w:cs="Arial"/>
          <w:sz w:val="24"/>
          <w:szCs w:val="24"/>
        </w:rPr>
        <w:t xml:space="preserve">Local </w:t>
      </w:r>
      <w:r w:rsidR="50437102" w:rsidRPr="68AF742C">
        <w:rPr>
          <w:rFonts w:ascii="Arial" w:hAnsi="Arial" w:cs="Arial"/>
          <w:sz w:val="24"/>
          <w:szCs w:val="24"/>
        </w:rPr>
        <w:t>Quality Counts California (</w:t>
      </w:r>
      <w:r w:rsidRPr="68AF742C">
        <w:rPr>
          <w:rFonts w:ascii="Arial" w:hAnsi="Arial" w:cs="Arial"/>
          <w:sz w:val="24"/>
          <w:szCs w:val="24"/>
        </w:rPr>
        <w:t>QCC</w:t>
      </w:r>
      <w:r w:rsidR="6BDE5742" w:rsidRPr="68AF742C">
        <w:rPr>
          <w:rFonts w:ascii="Arial" w:hAnsi="Arial" w:cs="Arial"/>
          <w:sz w:val="24"/>
          <w:szCs w:val="24"/>
        </w:rPr>
        <w:t>)</w:t>
      </w:r>
      <w:r w:rsidRPr="68AF742C">
        <w:rPr>
          <w:rFonts w:ascii="Arial" w:hAnsi="Arial" w:cs="Arial"/>
          <w:sz w:val="24"/>
          <w:szCs w:val="24"/>
        </w:rPr>
        <w:t xml:space="preserve"> Quality Improvement Plans through the local First 5</w:t>
      </w:r>
    </w:p>
    <w:p w14:paraId="19877069" w14:textId="420F424F" w:rsidR="00620C75" w:rsidRDefault="00620C75" w:rsidP="008B7B59">
      <w:pPr>
        <w:pStyle w:val="NoSpacing"/>
        <w:numPr>
          <w:ilvl w:val="0"/>
          <w:numId w:val="21"/>
        </w:numPr>
        <w:spacing w:after="240"/>
        <w:rPr>
          <w:rFonts w:ascii="Arial" w:hAnsi="Arial" w:cs="Arial"/>
          <w:sz w:val="24"/>
          <w:szCs w:val="24"/>
        </w:rPr>
      </w:pPr>
      <w:r w:rsidRPr="00620C75">
        <w:rPr>
          <w:rFonts w:ascii="Arial" w:hAnsi="Arial" w:cs="Arial"/>
          <w:sz w:val="24"/>
          <w:szCs w:val="24"/>
        </w:rPr>
        <w:t>COE workforce programmatic update</w:t>
      </w:r>
      <w:r w:rsidR="00275B5C">
        <w:rPr>
          <w:rFonts w:ascii="Arial" w:hAnsi="Arial" w:cs="Arial"/>
          <w:sz w:val="24"/>
          <w:szCs w:val="24"/>
        </w:rPr>
        <w:t>s</w:t>
      </w:r>
      <w:r w:rsidRPr="00620C75">
        <w:rPr>
          <w:rFonts w:ascii="Arial" w:hAnsi="Arial" w:cs="Arial"/>
          <w:sz w:val="24"/>
          <w:szCs w:val="24"/>
        </w:rPr>
        <w:t xml:space="preserve"> submitted for the Early Education Teacher Development Grant (EETD)</w:t>
      </w:r>
    </w:p>
    <w:p w14:paraId="78928C22" w14:textId="0405C093" w:rsidR="00620C75" w:rsidRDefault="00620C75" w:rsidP="008B7B59">
      <w:pPr>
        <w:pStyle w:val="NoSpacing"/>
        <w:numPr>
          <w:ilvl w:val="0"/>
          <w:numId w:val="21"/>
        </w:numPr>
        <w:spacing w:after="240"/>
        <w:rPr>
          <w:rFonts w:ascii="Arial" w:hAnsi="Arial" w:cs="Arial"/>
          <w:sz w:val="24"/>
          <w:szCs w:val="24"/>
        </w:rPr>
      </w:pPr>
      <w:r>
        <w:rPr>
          <w:rFonts w:ascii="Arial" w:hAnsi="Arial" w:cs="Arial"/>
          <w:sz w:val="24"/>
          <w:szCs w:val="24"/>
        </w:rPr>
        <w:t>None of the above</w:t>
      </w:r>
    </w:p>
    <w:p w14:paraId="2D312352" w14:textId="2978F3DF" w:rsidR="00D51923" w:rsidRDefault="408CBBED" w:rsidP="008B7B59">
      <w:pPr>
        <w:pStyle w:val="NoSpacing"/>
        <w:numPr>
          <w:ilvl w:val="0"/>
          <w:numId w:val="7"/>
        </w:numPr>
        <w:spacing w:after="240"/>
        <w:rPr>
          <w:rFonts w:ascii="Arial" w:hAnsi="Arial" w:cs="Arial"/>
          <w:sz w:val="24"/>
          <w:szCs w:val="24"/>
        </w:rPr>
      </w:pPr>
      <w:r w:rsidRPr="17F39039">
        <w:rPr>
          <w:rFonts w:ascii="Arial" w:hAnsi="Arial" w:cs="Arial"/>
          <w:sz w:val="24"/>
          <w:szCs w:val="24"/>
        </w:rPr>
        <w:t xml:space="preserve">Identify which of the following </w:t>
      </w:r>
      <w:r w:rsidR="5CB413BD" w:rsidRPr="17F39039">
        <w:rPr>
          <w:rFonts w:ascii="Arial" w:hAnsi="Arial" w:cs="Arial"/>
          <w:sz w:val="24"/>
          <w:szCs w:val="24"/>
        </w:rPr>
        <w:t xml:space="preserve">audiences </w:t>
      </w:r>
      <w:r w:rsidRPr="17F39039">
        <w:rPr>
          <w:rFonts w:ascii="Arial" w:hAnsi="Arial" w:cs="Arial"/>
          <w:sz w:val="24"/>
          <w:szCs w:val="24"/>
        </w:rPr>
        <w:t xml:space="preserve">the </w:t>
      </w:r>
      <w:r w:rsidR="06A47897" w:rsidRPr="17F39039">
        <w:rPr>
          <w:rFonts w:ascii="Arial" w:hAnsi="Arial" w:cs="Arial"/>
          <w:sz w:val="24"/>
          <w:szCs w:val="24"/>
        </w:rPr>
        <w:t>Lead Agency</w:t>
      </w:r>
      <w:r w:rsidRPr="17F39039">
        <w:rPr>
          <w:rFonts w:ascii="Arial" w:hAnsi="Arial" w:cs="Arial"/>
          <w:sz w:val="24"/>
          <w:szCs w:val="24"/>
        </w:rPr>
        <w:t xml:space="preserve"> was able to present to during FY 2023–24 to obtain ongoing public input on their county’s planning for the expansion of high-quality UPK options (as defined in </w:t>
      </w:r>
      <w:r w:rsidRPr="17F39039">
        <w:rPr>
          <w:rFonts w:ascii="Arial" w:hAnsi="Arial" w:cs="Arial"/>
          <w:i/>
          <w:iCs/>
          <w:sz w:val="24"/>
          <w:szCs w:val="24"/>
        </w:rPr>
        <w:t>EC</w:t>
      </w:r>
      <w:r w:rsidRPr="17F39039">
        <w:rPr>
          <w:rFonts w:ascii="Arial" w:hAnsi="Arial" w:cs="Arial"/>
          <w:sz w:val="24"/>
          <w:szCs w:val="24"/>
        </w:rPr>
        <w:t xml:space="preserve"> </w:t>
      </w:r>
      <w:r w:rsidR="75A27B12" w:rsidRPr="17F39039">
        <w:rPr>
          <w:rFonts w:ascii="Arial" w:hAnsi="Arial" w:cs="Arial"/>
          <w:sz w:val="24"/>
          <w:szCs w:val="24"/>
        </w:rPr>
        <w:t xml:space="preserve">Section </w:t>
      </w:r>
      <w:r w:rsidRPr="17F39039">
        <w:rPr>
          <w:rFonts w:ascii="Arial" w:hAnsi="Arial" w:cs="Arial"/>
          <w:sz w:val="24"/>
          <w:szCs w:val="24"/>
        </w:rPr>
        <w:t>8320) and extended</w:t>
      </w:r>
      <w:r w:rsidR="447D2678" w:rsidRPr="17F39039">
        <w:rPr>
          <w:rFonts w:ascii="Arial" w:hAnsi="Arial" w:cs="Arial"/>
          <w:sz w:val="24"/>
          <w:szCs w:val="24"/>
        </w:rPr>
        <w:t xml:space="preserve"> </w:t>
      </w:r>
      <w:r w:rsidRPr="17F39039">
        <w:rPr>
          <w:rFonts w:ascii="Arial" w:hAnsi="Arial" w:cs="Arial"/>
          <w:sz w:val="24"/>
          <w:szCs w:val="24"/>
        </w:rPr>
        <w:t>learning opportunities to meet parents’ needs</w:t>
      </w:r>
      <w:r w:rsidR="29AE1B24" w:rsidRPr="17F39039">
        <w:rPr>
          <w:rFonts w:ascii="Arial" w:hAnsi="Arial" w:cs="Arial"/>
          <w:sz w:val="24"/>
          <w:szCs w:val="24"/>
        </w:rPr>
        <w:t>:</w:t>
      </w:r>
      <w:r w:rsidRPr="17F39039">
        <w:rPr>
          <w:rFonts w:ascii="Arial" w:hAnsi="Arial" w:cs="Arial"/>
          <w:sz w:val="24"/>
          <w:szCs w:val="24"/>
        </w:rPr>
        <w:t xml:space="preserve"> [</w:t>
      </w:r>
      <w:r w:rsidR="3E04730C" w:rsidRPr="17F39039">
        <w:rPr>
          <w:rFonts w:ascii="Arial" w:hAnsi="Arial" w:cs="Arial"/>
          <w:sz w:val="24"/>
          <w:szCs w:val="24"/>
        </w:rPr>
        <w:t>s</w:t>
      </w:r>
      <w:r w:rsidR="6C9AC629" w:rsidRPr="17F39039">
        <w:rPr>
          <w:rFonts w:ascii="Arial" w:hAnsi="Arial" w:cs="Arial"/>
          <w:sz w:val="24"/>
          <w:szCs w:val="24"/>
        </w:rPr>
        <w:t>elect</w:t>
      </w:r>
      <w:r w:rsidRPr="17F39039">
        <w:rPr>
          <w:rFonts w:ascii="Arial" w:hAnsi="Arial" w:cs="Arial"/>
          <w:sz w:val="24"/>
          <w:szCs w:val="24"/>
        </w:rPr>
        <w:t xml:space="preserve"> all that apply]</w:t>
      </w:r>
    </w:p>
    <w:p w14:paraId="2204F410" w14:textId="77777777" w:rsidR="00D51923"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Parent Teacher Association Meetings</w:t>
      </w:r>
    </w:p>
    <w:p w14:paraId="716DDE26" w14:textId="2892661D" w:rsidR="00652B7B" w:rsidRDefault="00652B7B" w:rsidP="008B7B59">
      <w:pPr>
        <w:pStyle w:val="NoSpacing"/>
        <w:numPr>
          <w:ilvl w:val="1"/>
          <w:numId w:val="7"/>
        </w:numPr>
        <w:spacing w:after="240"/>
        <w:rPr>
          <w:rFonts w:ascii="Arial" w:hAnsi="Arial" w:cs="Arial"/>
          <w:sz w:val="24"/>
          <w:szCs w:val="24"/>
        </w:rPr>
      </w:pPr>
      <w:r w:rsidRPr="68AF742C">
        <w:rPr>
          <w:rFonts w:ascii="Arial" w:hAnsi="Arial" w:cs="Arial"/>
          <w:sz w:val="24"/>
          <w:szCs w:val="24"/>
        </w:rPr>
        <w:t>Parent Advisory Committee</w:t>
      </w:r>
    </w:p>
    <w:p w14:paraId="122858B0" w14:textId="77777777" w:rsidR="00D51923"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Family or parent surveys</w:t>
      </w:r>
    </w:p>
    <w:p w14:paraId="7FCB2687" w14:textId="77777777" w:rsidR="00D51923"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English Learner Advisory Committee (ELAC)</w:t>
      </w:r>
    </w:p>
    <w:p w14:paraId="71364490" w14:textId="77777777" w:rsidR="00D51923"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District English Learner Advisory Committee (DELAC)</w:t>
      </w:r>
    </w:p>
    <w:p w14:paraId="718D75BF" w14:textId="77777777" w:rsidR="00D51923"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SELPA</w:t>
      </w:r>
    </w:p>
    <w:p w14:paraId="52D4B86C" w14:textId="4C5048BB" w:rsidR="00D51923"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School Site Council</w:t>
      </w:r>
      <w:r w:rsidR="00652B7B" w:rsidRPr="68AF742C">
        <w:rPr>
          <w:rFonts w:ascii="Arial" w:hAnsi="Arial" w:cs="Arial"/>
          <w:sz w:val="24"/>
          <w:szCs w:val="24"/>
        </w:rPr>
        <w:t xml:space="preserve"> (SSC)</w:t>
      </w:r>
    </w:p>
    <w:p w14:paraId="7EDBECD5" w14:textId="77777777" w:rsidR="00D51923"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lastRenderedPageBreak/>
        <w:t>District Advisory Committee</w:t>
      </w:r>
    </w:p>
    <w:p w14:paraId="3E7C909E" w14:textId="2ADB4B2E" w:rsidR="00D51923"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LCAP educational partners input sessions</w:t>
      </w:r>
    </w:p>
    <w:p w14:paraId="72F9BF90" w14:textId="77777777" w:rsidR="00D51923"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Tribal Community input session(s)</w:t>
      </w:r>
    </w:p>
    <w:p w14:paraId="57AD494C" w14:textId="77777777" w:rsidR="00430DB2"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Co-hosting events with CBOs</w:t>
      </w:r>
    </w:p>
    <w:p w14:paraId="7DD38D56" w14:textId="77777777" w:rsidR="00430DB2"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Hosting meet and greets with the early learning and care community</w:t>
      </w:r>
    </w:p>
    <w:p w14:paraId="6EC33A18" w14:textId="77777777" w:rsidR="00430DB2"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LPC Meetings</w:t>
      </w:r>
    </w:p>
    <w:p w14:paraId="439FE0EB" w14:textId="77777777" w:rsidR="00430DB2"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Local QCC consortia meetings</w:t>
      </w:r>
    </w:p>
    <w:p w14:paraId="0D6B37E6" w14:textId="77777777" w:rsidR="00430DB2"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First 5 County Commission meetings</w:t>
      </w:r>
    </w:p>
    <w:p w14:paraId="62FF34EE" w14:textId="77777777" w:rsidR="00430DB2"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Community Advisory Committee (CAC)</w:t>
      </w:r>
    </w:p>
    <w:p w14:paraId="347C86F8" w14:textId="77777777" w:rsidR="00430DB2"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Head Start Policy Council meetings</w:t>
      </w:r>
    </w:p>
    <w:p w14:paraId="27CB42EA" w14:textId="46B78EA7" w:rsidR="00D133F8" w:rsidRDefault="00D133F8" w:rsidP="008B7B59">
      <w:pPr>
        <w:pStyle w:val="NoSpacing"/>
        <w:numPr>
          <w:ilvl w:val="1"/>
          <w:numId w:val="7"/>
        </w:numPr>
        <w:spacing w:after="240"/>
        <w:rPr>
          <w:rFonts w:ascii="Arial" w:hAnsi="Arial" w:cs="Arial"/>
          <w:sz w:val="24"/>
          <w:szCs w:val="24"/>
        </w:rPr>
      </w:pPr>
      <w:r w:rsidRPr="68AF742C">
        <w:rPr>
          <w:rFonts w:ascii="Arial" w:hAnsi="Arial" w:cs="Arial"/>
          <w:sz w:val="24"/>
          <w:szCs w:val="24"/>
        </w:rPr>
        <w:t xml:space="preserve">Collaboration with parent engagement centers </w:t>
      </w:r>
    </w:p>
    <w:p w14:paraId="02F34BDD" w14:textId="4CFB24E1" w:rsidR="00D2269E" w:rsidRPr="00D2269E" w:rsidRDefault="00652B7B" w:rsidP="008B7B59">
      <w:pPr>
        <w:pStyle w:val="NoSpacing"/>
        <w:numPr>
          <w:ilvl w:val="1"/>
          <w:numId w:val="7"/>
        </w:numPr>
        <w:spacing w:after="240"/>
        <w:rPr>
          <w:rFonts w:ascii="Arial" w:hAnsi="Arial" w:cs="Arial"/>
          <w:sz w:val="24"/>
          <w:szCs w:val="24"/>
        </w:rPr>
      </w:pPr>
      <w:r w:rsidRPr="68AF742C">
        <w:rPr>
          <w:rFonts w:ascii="Arial" w:hAnsi="Arial" w:cs="Arial"/>
          <w:sz w:val="24"/>
          <w:szCs w:val="24"/>
        </w:rPr>
        <w:t>Foster Youth</w:t>
      </w:r>
      <w:r w:rsidR="00D2269E" w:rsidRPr="68AF742C">
        <w:rPr>
          <w:rFonts w:ascii="Arial" w:hAnsi="Arial" w:cs="Arial"/>
          <w:sz w:val="24"/>
          <w:szCs w:val="24"/>
        </w:rPr>
        <w:t xml:space="preserve"> and homeless coordinators</w:t>
      </w:r>
    </w:p>
    <w:p w14:paraId="2059F24F" w14:textId="515CEDB1" w:rsidR="00D2269E" w:rsidRPr="00E350F5" w:rsidRDefault="00652B7B" w:rsidP="008B7B59">
      <w:pPr>
        <w:pStyle w:val="NoSpacing"/>
        <w:numPr>
          <w:ilvl w:val="1"/>
          <w:numId w:val="7"/>
        </w:numPr>
        <w:spacing w:after="240"/>
        <w:rPr>
          <w:rFonts w:ascii="Arial" w:hAnsi="Arial" w:cs="Arial"/>
          <w:sz w:val="24"/>
          <w:szCs w:val="24"/>
        </w:rPr>
      </w:pPr>
      <w:r w:rsidRPr="68AF742C">
        <w:rPr>
          <w:rFonts w:ascii="Arial" w:hAnsi="Arial" w:cs="Arial"/>
          <w:sz w:val="24"/>
          <w:szCs w:val="24"/>
        </w:rPr>
        <w:t>None of the above</w:t>
      </w:r>
    </w:p>
    <w:p w14:paraId="768D89FC" w14:textId="77777777" w:rsidR="00D2269E" w:rsidRPr="00D2269E" w:rsidRDefault="00D2269E" w:rsidP="009E08AE">
      <w:pPr>
        <w:pStyle w:val="Heading2"/>
        <w:spacing w:after="240"/>
      </w:pPr>
      <w:r w:rsidRPr="00D2269E">
        <w:t>Community Engagement and Partnerships</w:t>
      </w:r>
    </w:p>
    <w:p w14:paraId="37930CE4" w14:textId="2E2619E7" w:rsidR="00D2269E" w:rsidRPr="00614E48" w:rsidRDefault="296A656C"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How did the </w:t>
      </w:r>
      <w:r w:rsidR="15DB5F9C" w:rsidRPr="4C9AD3BE">
        <w:rPr>
          <w:rFonts w:ascii="Arial" w:hAnsi="Arial" w:cs="Arial"/>
          <w:sz w:val="24"/>
          <w:szCs w:val="24"/>
        </w:rPr>
        <w:t>Lead Agency</w:t>
      </w:r>
      <w:r w:rsidRPr="4C9AD3BE">
        <w:rPr>
          <w:rFonts w:ascii="Arial" w:hAnsi="Arial" w:cs="Arial"/>
          <w:sz w:val="24"/>
          <w:szCs w:val="24"/>
        </w:rPr>
        <w:t xml:space="preserve"> support the collaboration of high-quality UPK providers and extended learning opportunity providers in the mixed-delivery system (as defined in </w:t>
      </w:r>
      <w:r w:rsidRPr="4C9AD3BE">
        <w:rPr>
          <w:rFonts w:ascii="Arial" w:hAnsi="Arial" w:cs="Arial"/>
          <w:i/>
          <w:iCs/>
          <w:sz w:val="24"/>
          <w:szCs w:val="24"/>
        </w:rPr>
        <w:t>EC</w:t>
      </w:r>
      <w:r w:rsidRPr="4C9AD3BE">
        <w:rPr>
          <w:rFonts w:ascii="Arial" w:hAnsi="Arial" w:cs="Arial"/>
          <w:sz w:val="24"/>
          <w:szCs w:val="24"/>
        </w:rPr>
        <w:t xml:space="preserve"> </w:t>
      </w:r>
      <w:r w:rsidR="3BB3A891" w:rsidRPr="4C9AD3BE">
        <w:rPr>
          <w:rFonts w:ascii="Arial" w:hAnsi="Arial" w:cs="Arial"/>
          <w:sz w:val="24"/>
          <w:szCs w:val="24"/>
        </w:rPr>
        <w:t xml:space="preserve">Section </w:t>
      </w:r>
      <w:r w:rsidRPr="4C9AD3BE">
        <w:rPr>
          <w:rFonts w:ascii="Arial" w:hAnsi="Arial" w:cs="Arial"/>
          <w:sz w:val="24"/>
          <w:szCs w:val="24"/>
        </w:rPr>
        <w:t>8320)</w:t>
      </w:r>
      <w:r w:rsidR="04FEEF03" w:rsidRPr="4C9AD3BE">
        <w:rPr>
          <w:rFonts w:ascii="Arial" w:hAnsi="Arial" w:cs="Arial"/>
          <w:sz w:val="24"/>
          <w:szCs w:val="24"/>
        </w:rPr>
        <w:t xml:space="preserve"> in FY 2023–24</w:t>
      </w:r>
      <w:r w:rsidRPr="4C9AD3BE">
        <w:rPr>
          <w:rFonts w:ascii="Arial" w:hAnsi="Arial" w:cs="Arial"/>
          <w:sz w:val="24"/>
          <w:szCs w:val="24"/>
        </w:rPr>
        <w:t>?</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08070D51" w14:textId="5A6B2A2E" w:rsidR="00D2269E" w:rsidRDefault="00D2269E" w:rsidP="008B7B59">
      <w:pPr>
        <w:pStyle w:val="NoSpacing"/>
        <w:numPr>
          <w:ilvl w:val="1"/>
          <w:numId w:val="8"/>
        </w:numPr>
        <w:spacing w:after="240"/>
        <w:rPr>
          <w:rFonts w:ascii="Arial" w:hAnsi="Arial" w:cs="Arial"/>
          <w:sz w:val="24"/>
          <w:szCs w:val="24"/>
        </w:rPr>
      </w:pPr>
      <w:r w:rsidRPr="68AF742C">
        <w:rPr>
          <w:rFonts w:ascii="Arial" w:hAnsi="Arial" w:cs="Arial"/>
          <w:sz w:val="24"/>
          <w:szCs w:val="24"/>
        </w:rPr>
        <w:t>Holding collaboration or input sessions at the COE or LEA</w:t>
      </w:r>
    </w:p>
    <w:p w14:paraId="6EA934DA" w14:textId="77777777" w:rsidR="00D2269E" w:rsidRDefault="00D2269E" w:rsidP="008B7B59">
      <w:pPr>
        <w:pStyle w:val="NoSpacing"/>
        <w:numPr>
          <w:ilvl w:val="1"/>
          <w:numId w:val="8"/>
        </w:numPr>
        <w:spacing w:after="240"/>
        <w:rPr>
          <w:rFonts w:ascii="Arial" w:hAnsi="Arial" w:cs="Arial"/>
          <w:sz w:val="24"/>
          <w:szCs w:val="24"/>
        </w:rPr>
      </w:pPr>
      <w:r w:rsidRPr="00D2269E">
        <w:rPr>
          <w:rFonts w:ascii="Arial" w:hAnsi="Arial" w:cs="Arial"/>
          <w:sz w:val="24"/>
          <w:szCs w:val="24"/>
        </w:rPr>
        <w:t>Holding input sessions at a location convenient for interest holders such as a Tribal Community Center</w:t>
      </w:r>
    </w:p>
    <w:p w14:paraId="2C8B7447" w14:textId="77777777" w:rsidR="00D2269E" w:rsidRDefault="00D2269E" w:rsidP="008B7B59">
      <w:pPr>
        <w:pStyle w:val="NoSpacing"/>
        <w:numPr>
          <w:ilvl w:val="1"/>
          <w:numId w:val="8"/>
        </w:numPr>
        <w:spacing w:after="240"/>
        <w:rPr>
          <w:rFonts w:ascii="Arial" w:hAnsi="Arial" w:cs="Arial"/>
          <w:sz w:val="24"/>
          <w:szCs w:val="24"/>
        </w:rPr>
      </w:pPr>
      <w:r w:rsidRPr="00D2269E">
        <w:rPr>
          <w:rFonts w:ascii="Arial" w:hAnsi="Arial" w:cs="Arial"/>
          <w:sz w:val="24"/>
          <w:szCs w:val="24"/>
        </w:rPr>
        <w:t>Reaching out to support attendance at previously planned or regularly scheduled meetings</w:t>
      </w:r>
    </w:p>
    <w:p w14:paraId="1BE1024C" w14:textId="77777777" w:rsidR="00D2269E" w:rsidRDefault="00D2269E" w:rsidP="008B7B59">
      <w:pPr>
        <w:pStyle w:val="NoSpacing"/>
        <w:numPr>
          <w:ilvl w:val="1"/>
          <w:numId w:val="8"/>
        </w:numPr>
        <w:spacing w:after="240"/>
        <w:rPr>
          <w:rFonts w:ascii="Arial" w:hAnsi="Arial" w:cs="Arial"/>
          <w:sz w:val="24"/>
          <w:szCs w:val="24"/>
        </w:rPr>
      </w:pPr>
      <w:r w:rsidRPr="00D2269E">
        <w:rPr>
          <w:rFonts w:ascii="Arial" w:hAnsi="Arial" w:cs="Arial"/>
          <w:sz w:val="24"/>
          <w:szCs w:val="24"/>
        </w:rPr>
        <w:t>Providing guidance</w:t>
      </w:r>
    </w:p>
    <w:p w14:paraId="417081C3" w14:textId="77777777" w:rsidR="00D2269E" w:rsidRDefault="00D2269E" w:rsidP="008B7B59">
      <w:pPr>
        <w:pStyle w:val="NoSpacing"/>
        <w:numPr>
          <w:ilvl w:val="1"/>
          <w:numId w:val="8"/>
        </w:numPr>
        <w:spacing w:after="240"/>
        <w:rPr>
          <w:rFonts w:ascii="Arial" w:hAnsi="Arial" w:cs="Arial"/>
          <w:sz w:val="24"/>
          <w:szCs w:val="24"/>
        </w:rPr>
      </w:pPr>
      <w:r w:rsidRPr="00D2269E">
        <w:rPr>
          <w:rFonts w:ascii="Arial" w:hAnsi="Arial" w:cs="Arial"/>
          <w:sz w:val="24"/>
          <w:szCs w:val="24"/>
        </w:rPr>
        <w:t>Sharing contact information</w:t>
      </w:r>
    </w:p>
    <w:p w14:paraId="5B490331" w14:textId="77777777" w:rsidR="00D2269E" w:rsidRDefault="00D2269E" w:rsidP="008B7B59">
      <w:pPr>
        <w:pStyle w:val="NoSpacing"/>
        <w:numPr>
          <w:ilvl w:val="1"/>
          <w:numId w:val="8"/>
        </w:numPr>
        <w:spacing w:after="240"/>
        <w:rPr>
          <w:rFonts w:ascii="Arial" w:hAnsi="Arial" w:cs="Arial"/>
          <w:sz w:val="24"/>
          <w:szCs w:val="24"/>
        </w:rPr>
      </w:pPr>
      <w:r w:rsidRPr="00D2269E">
        <w:rPr>
          <w:rFonts w:ascii="Arial" w:hAnsi="Arial" w:cs="Arial"/>
          <w:sz w:val="24"/>
          <w:szCs w:val="24"/>
        </w:rPr>
        <w:t>Holding networking events</w:t>
      </w:r>
    </w:p>
    <w:p w14:paraId="49F644C3" w14:textId="77777777" w:rsidR="00D2269E" w:rsidRDefault="00D2269E" w:rsidP="008B7B59">
      <w:pPr>
        <w:pStyle w:val="NoSpacing"/>
        <w:numPr>
          <w:ilvl w:val="1"/>
          <w:numId w:val="8"/>
        </w:numPr>
        <w:spacing w:after="240"/>
        <w:rPr>
          <w:rFonts w:ascii="Arial" w:hAnsi="Arial" w:cs="Arial"/>
          <w:sz w:val="24"/>
          <w:szCs w:val="24"/>
        </w:rPr>
      </w:pPr>
      <w:r w:rsidRPr="00D2269E">
        <w:rPr>
          <w:rFonts w:ascii="Arial" w:hAnsi="Arial" w:cs="Arial"/>
          <w:sz w:val="24"/>
          <w:szCs w:val="24"/>
        </w:rPr>
        <w:t>Inviting potential partners to public LPC workgroup meetings</w:t>
      </w:r>
    </w:p>
    <w:p w14:paraId="1B2A4ABF" w14:textId="311453FC" w:rsidR="00D2269E" w:rsidRDefault="00D2269E" w:rsidP="008B7B59">
      <w:pPr>
        <w:pStyle w:val="NoSpacing"/>
        <w:numPr>
          <w:ilvl w:val="1"/>
          <w:numId w:val="8"/>
        </w:numPr>
        <w:spacing w:after="240"/>
        <w:rPr>
          <w:rFonts w:ascii="Arial" w:hAnsi="Arial" w:cs="Arial"/>
          <w:sz w:val="24"/>
          <w:szCs w:val="24"/>
        </w:rPr>
      </w:pPr>
      <w:r w:rsidRPr="68AF742C">
        <w:rPr>
          <w:rFonts w:ascii="Arial" w:hAnsi="Arial" w:cs="Arial"/>
          <w:sz w:val="24"/>
          <w:szCs w:val="24"/>
        </w:rPr>
        <w:lastRenderedPageBreak/>
        <w:t>Reach</w:t>
      </w:r>
      <w:r w:rsidR="515BF19D" w:rsidRPr="68AF742C">
        <w:rPr>
          <w:rFonts w:ascii="Arial" w:hAnsi="Arial" w:cs="Arial"/>
          <w:sz w:val="24"/>
          <w:szCs w:val="24"/>
        </w:rPr>
        <w:t>ing</w:t>
      </w:r>
      <w:r w:rsidRPr="68AF742C">
        <w:rPr>
          <w:rFonts w:ascii="Arial" w:hAnsi="Arial" w:cs="Arial"/>
          <w:sz w:val="24"/>
          <w:szCs w:val="24"/>
        </w:rPr>
        <w:t xml:space="preserve"> out to partners to meet and discuss needs assessments with potential partners individually</w:t>
      </w:r>
    </w:p>
    <w:p w14:paraId="45757370" w14:textId="7A2183B7" w:rsidR="00D2269E" w:rsidRDefault="296A656C" w:rsidP="008B7B59">
      <w:pPr>
        <w:pStyle w:val="NoSpacing"/>
        <w:numPr>
          <w:ilvl w:val="1"/>
          <w:numId w:val="8"/>
        </w:numPr>
        <w:spacing w:after="240"/>
        <w:rPr>
          <w:rFonts w:ascii="Arial" w:hAnsi="Arial" w:cs="Arial"/>
          <w:sz w:val="24"/>
          <w:szCs w:val="24"/>
        </w:rPr>
      </w:pPr>
      <w:r w:rsidRPr="4C9AD3BE">
        <w:rPr>
          <w:rFonts w:ascii="Arial" w:hAnsi="Arial" w:cs="Arial"/>
          <w:sz w:val="24"/>
          <w:szCs w:val="24"/>
        </w:rPr>
        <w:t>Reach</w:t>
      </w:r>
      <w:r w:rsidR="5F03916B" w:rsidRPr="4C9AD3BE">
        <w:rPr>
          <w:rFonts w:ascii="Arial" w:hAnsi="Arial" w:cs="Arial"/>
          <w:sz w:val="24"/>
          <w:szCs w:val="24"/>
        </w:rPr>
        <w:t>ing</w:t>
      </w:r>
      <w:r w:rsidRPr="4C9AD3BE">
        <w:rPr>
          <w:rFonts w:ascii="Arial" w:hAnsi="Arial" w:cs="Arial"/>
          <w:sz w:val="24"/>
          <w:szCs w:val="24"/>
        </w:rPr>
        <w:t xml:space="preserve"> out to partners with questions about specific data sources and any gaps the </w:t>
      </w:r>
      <w:r w:rsidR="15DB5F9C" w:rsidRPr="4C9AD3BE">
        <w:rPr>
          <w:rFonts w:ascii="Arial" w:hAnsi="Arial" w:cs="Arial"/>
          <w:sz w:val="24"/>
          <w:szCs w:val="24"/>
        </w:rPr>
        <w:t>Lead Agency</w:t>
      </w:r>
      <w:r w:rsidRPr="4C9AD3BE">
        <w:rPr>
          <w:rFonts w:ascii="Arial" w:hAnsi="Arial" w:cs="Arial"/>
          <w:sz w:val="24"/>
          <w:szCs w:val="24"/>
        </w:rPr>
        <w:t xml:space="preserve"> has identified</w:t>
      </w:r>
    </w:p>
    <w:p w14:paraId="387BAC06" w14:textId="477A9A12" w:rsidR="00D2269E" w:rsidRPr="00D2269E" w:rsidRDefault="00D2269E" w:rsidP="008B7B59">
      <w:pPr>
        <w:pStyle w:val="NoSpacing"/>
        <w:numPr>
          <w:ilvl w:val="1"/>
          <w:numId w:val="8"/>
        </w:numPr>
        <w:spacing w:after="240"/>
        <w:rPr>
          <w:rFonts w:ascii="Arial" w:hAnsi="Arial" w:cs="Arial"/>
          <w:sz w:val="24"/>
          <w:szCs w:val="24"/>
        </w:rPr>
      </w:pPr>
      <w:r w:rsidRPr="00D2269E">
        <w:rPr>
          <w:rFonts w:ascii="Arial" w:hAnsi="Arial" w:cs="Arial"/>
          <w:sz w:val="24"/>
          <w:szCs w:val="24"/>
        </w:rPr>
        <w:t>None of the above</w:t>
      </w:r>
    </w:p>
    <w:p w14:paraId="4590172A" w14:textId="49F8DC23" w:rsidR="00D2269E" w:rsidRPr="00614E48" w:rsidRDefault="296A656C"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How did the </w:t>
      </w:r>
      <w:r w:rsidR="15DB5F9C" w:rsidRPr="4C9AD3BE">
        <w:rPr>
          <w:rFonts w:ascii="Arial" w:hAnsi="Arial" w:cs="Arial"/>
          <w:sz w:val="24"/>
          <w:szCs w:val="24"/>
        </w:rPr>
        <w:t>Lead Agency</w:t>
      </w:r>
      <w:r w:rsidRPr="4C9AD3BE">
        <w:rPr>
          <w:rFonts w:ascii="Arial" w:hAnsi="Arial" w:cs="Arial"/>
          <w:sz w:val="24"/>
          <w:szCs w:val="24"/>
        </w:rPr>
        <w:t xml:space="preserve"> engage with LEAs to encourage them to collaborate with providers in the mixed-delivery system (as defined in </w:t>
      </w:r>
      <w:r w:rsidRPr="4C9AD3BE">
        <w:rPr>
          <w:rFonts w:ascii="Arial" w:hAnsi="Arial" w:cs="Arial"/>
          <w:i/>
          <w:iCs/>
          <w:sz w:val="24"/>
          <w:szCs w:val="24"/>
        </w:rPr>
        <w:t>EC</w:t>
      </w:r>
      <w:r w:rsidRPr="4C9AD3BE">
        <w:rPr>
          <w:rFonts w:ascii="Arial" w:hAnsi="Arial" w:cs="Arial"/>
          <w:sz w:val="24"/>
          <w:szCs w:val="24"/>
        </w:rPr>
        <w:t xml:space="preserve"> </w:t>
      </w:r>
      <w:r w:rsidR="5F68EA87" w:rsidRPr="4C9AD3BE">
        <w:rPr>
          <w:rFonts w:ascii="Arial" w:hAnsi="Arial" w:cs="Arial"/>
          <w:sz w:val="24"/>
          <w:szCs w:val="24"/>
        </w:rPr>
        <w:t xml:space="preserve">Section </w:t>
      </w:r>
      <w:r w:rsidRPr="4C9AD3BE">
        <w:rPr>
          <w:rFonts w:ascii="Arial" w:hAnsi="Arial" w:cs="Arial"/>
          <w:sz w:val="24"/>
          <w:szCs w:val="24"/>
        </w:rPr>
        <w:t>8320)</w:t>
      </w:r>
      <w:r w:rsidR="328AD72C" w:rsidRPr="4C9AD3BE">
        <w:rPr>
          <w:rFonts w:ascii="Arial" w:hAnsi="Arial" w:cs="Arial"/>
          <w:sz w:val="24"/>
          <w:szCs w:val="24"/>
        </w:rPr>
        <w:t xml:space="preserve"> in FY 2023–24</w:t>
      </w:r>
      <w:r w:rsidRPr="4C9AD3BE">
        <w:rPr>
          <w:rFonts w:ascii="Arial" w:hAnsi="Arial" w:cs="Arial"/>
          <w:sz w:val="24"/>
          <w:szCs w:val="24"/>
        </w:rPr>
        <w:t>?</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4A073F89" w14:textId="77777777" w:rsidR="00D2269E" w:rsidRDefault="00D2269E" w:rsidP="008B7B59">
      <w:pPr>
        <w:pStyle w:val="NoSpacing"/>
        <w:numPr>
          <w:ilvl w:val="0"/>
          <w:numId w:val="22"/>
        </w:numPr>
        <w:spacing w:after="240"/>
        <w:rPr>
          <w:rFonts w:ascii="Arial" w:hAnsi="Arial" w:cs="Arial"/>
          <w:sz w:val="24"/>
          <w:szCs w:val="24"/>
        </w:rPr>
      </w:pPr>
      <w:r w:rsidRPr="00D2269E">
        <w:rPr>
          <w:rFonts w:ascii="Arial" w:hAnsi="Arial" w:cs="Arial"/>
          <w:sz w:val="24"/>
          <w:szCs w:val="24"/>
        </w:rPr>
        <w:t>Holding collaboration or input sessions</w:t>
      </w:r>
    </w:p>
    <w:p w14:paraId="75DA3AA4" w14:textId="77777777" w:rsidR="00D2269E" w:rsidRDefault="00D2269E" w:rsidP="008B7B59">
      <w:pPr>
        <w:pStyle w:val="NoSpacing"/>
        <w:numPr>
          <w:ilvl w:val="0"/>
          <w:numId w:val="22"/>
        </w:numPr>
        <w:spacing w:after="240"/>
        <w:rPr>
          <w:rFonts w:ascii="Arial" w:hAnsi="Arial" w:cs="Arial"/>
          <w:sz w:val="24"/>
          <w:szCs w:val="24"/>
        </w:rPr>
      </w:pPr>
      <w:r w:rsidRPr="00D2269E">
        <w:rPr>
          <w:rFonts w:ascii="Arial" w:hAnsi="Arial" w:cs="Arial"/>
          <w:sz w:val="24"/>
          <w:szCs w:val="24"/>
        </w:rPr>
        <w:t>Providing guidance</w:t>
      </w:r>
    </w:p>
    <w:p w14:paraId="7B7529B0" w14:textId="77777777" w:rsidR="00D2269E" w:rsidRDefault="00D2269E" w:rsidP="008B7B59">
      <w:pPr>
        <w:pStyle w:val="NoSpacing"/>
        <w:numPr>
          <w:ilvl w:val="0"/>
          <w:numId w:val="22"/>
        </w:numPr>
        <w:spacing w:after="240"/>
        <w:rPr>
          <w:rFonts w:ascii="Arial" w:hAnsi="Arial" w:cs="Arial"/>
          <w:sz w:val="24"/>
          <w:szCs w:val="24"/>
        </w:rPr>
      </w:pPr>
      <w:r w:rsidRPr="00D2269E">
        <w:rPr>
          <w:rFonts w:ascii="Arial" w:hAnsi="Arial" w:cs="Arial"/>
          <w:sz w:val="24"/>
          <w:szCs w:val="24"/>
        </w:rPr>
        <w:t>Reaching out to support attendance at previously planned or regularly scheduled meetings</w:t>
      </w:r>
    </w:p>
    <w:p w14:paraId="7FEF08F9" w14:textId="77777777" w:rsidR="00D2269E" w:rsidRDefault="00D2269E" w:rsidP="008B7B59">
      <w:pPr>
        <w:pStyle w:val="NoSpacing"/>
        <w:numPr>
          <w:ilvl w:val="0"/>
          <w:numId w:val="22"/>
        </w:numPr>
        <w:spacing w:after="240"/>
        <w:rPr>
          <w:rFonts w:ascii="Arial" w:hAnsi="Arial" w:cs="Arial"/>
          <w:sz w:val="24"/>
          <w:szCs w:val="24"/>
        </w:rPr>
      </w:pPr>
      <w:r w:rsidRPr="00D2269E">
        <w:rPr>
          <w:rFonts w:ascii="Arial" w:hAnsi="Arial" w:cs="Arial"/>
          <w:sz w:val="24"/>
          <w:szCs w:val="24"/>
        </w:rPr>
        <w:t>Sharing contact information</w:t>
      </w:r>
    </w:p>
    <w:p w14:paraId="0CF3389C" w14:textId="77777777" w:rsidR="00D2269E" w:rsidRDefault="00D2269E" w:rsidP="008B7B59">
      <w:pPr>
        <w:pStyle w:val="NoSpacing"/>
        <w:numPr>
          <w:ilvl w:val="0"/>
          <w:numId w:val="22"/>
        </w:numPr>
        <w:spacing w:after="240"/>
        <w:rPr>
          <w:rFonts w:ascii="Arial" w:hAnsi="Arial" w:cs="Arial"/>
          <w:sz w:val="24"/>
          <w:szCs w:val="24"/>
        </w:rPr>
      </w:pPr>
      <w:r w:rsidRPr="00D2269E">
        <w:rPr>
          <w:rFonts w:ascii="Arial" w:hAnsi="Arial" w:cs="Arial"/>
          <w:sz w:val="24"/>
          <w:szCs w:val="24"/>
        </w:rPr>
        <w:t>Holding networking events</w:t>
      </w:r>
    </w:p>
    <w:p w14:paraId="07E87943" w14:textId="73186E14" w:rsidR="00D2269E" w:rsidRPr="00D2269E" w:rsidRDefault="00D2269E" w:rsidP="008B7B59">
      <w:pPr>
        <w:pStyle w:val="NoSpacing"/>
        <w:numPr>
          <w:ilvl w:val="0"/>
          <w:numId w:val="22"/>
        </w:numPr>
        <w:spacing w:after="240"/>
        <w:rPr>
          <w:rFonts w:ascii="Arial" w:hAnsi="Arial" w:cs="Arial"/>
          <w:sz w:val="24"/>
          <w:szCs w:val="24"/>
        </w:rPr>
      </w:pPr>
      <w:r>
        <w:rPr>
          <w:rFonts w:ascii="Arial" w:hAnsi="Arial" w:cs="Arial"/>
          <w:sz w:val="24"/>
          <w:szCs w:val="24"/>
        </w:rPr>
        <w:t>None of the above</w:t>
      </w:r>
    </w:p>
    <w:p w14:paraId="4A01E05F" w14:textId="115F598B" w:rsidR="00D2269E" w:rsidRPr="00614E48" w:rsidRDefault="4B74A690"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What kinds of outreach did the </w:t>
      </w:r>
      <w:r w:rsidR="6AD5FF4D" w:rsidRPr="4C9AD3BE">
        <w:rPr>
          <w:rFonts w:ascii="Arial" w:hAnsi="Arial" w:cs="Arial"/>
          <w:sz w:val="24"/>
          <w:szCs w:val="24"/>
        </w:rPr>
        <w:t>Lead Agency</w:t>
      </w:r>
      <w:r w:rsidRPr="4C9AD3BE">
        <w:rPr>
          <w:rFonts w:ascii="Arial" w:hAnsi="Arial" w:cs="Arial"/>
          <w:sz w:val="24"/>
          <w:szCs w:val="24"/>
        </w:rPr>
        <w:t xml:space="preserve"> do in FY 2023–24 </w:t>
      </w:r>
      <w:r w:rsidRPr="4C9AD3BE">
        <w:rPr>
          <w:rFonts w:ascii="Arial" w:hAnsi="Arial" w:cs="Arial"/>
          <w:b/>
          <w:bCs/>
          <w:sz w:val="24"/>
          <w:szCs w:val="24"/>
        </w:rPr>
        <w:t>to support families in understanding</w:t>
      </w:r>
      <w:r w:rsidRPr="4C9AD3BE">
        <w:rPr>
          <w:rFonts w:ascii="Arial" w:hAnsi="Arial" w:cs="Arial"/>
          <w:sz w:val="24"/>
          <w:szCs w:val="24"/>
        </w:rPr>
        <w:t xml:space="preserve"> their high-quality UPK options (as defined in </w:t>
      </w:r>
      <w:r w:rsidRPr="4C9AD3BE">
        <w:rPr>
          <w:rFonts w:ascii="Arial" w:hAnsi="Arial" w:cs="Arial"/>
          <w:i/>
          <w:iCs/>
          <w:sz w:val="24"/>
          <w:szCs w:val="24"/>
        </w:rPr>
        <w:t>EC</w:t>
      </w:r>
      <w:r w:rsidRPr="4C9AD3BE">
        <w:rPr>
          <w:rFonts w:ascii="Arial" w:hAnsi="Arial" w:cs="Arial"/>
          <w:sz w:val="24"/>
          <w:szCs w:val="24"/>
        </w:rPr>
        <w:t xml:space="preserve"> </w:t>
      </w:r>
      <w:r w:rsidR="2432A05D" w:rsidRPr="4C9AD3BE">
        <w:rPr>
          <w:rFonts w:ascii="Arial" w:hAnsi="Arial" w:cs="Arial"/>
          <w:sz w:val="24"/>
          <w:szCs w:val="24"/>
        </w:rPr>
        <w:t xml:space="preserve">Section </w:t>
      </w:r>
      <w:r w:rsidRPr="4C9AD3BE">
        <w:rPr>
          <w:rFonts w:ascii="Arial" w:hAnsi="Arial" w:cs="Arial"/>
          <w:sz w:val="24"/>
          <w:szCs w:val="24"/>
        </w:rPr>
        <w:t>8320), including eligibility, within the mixed-delivery system (including</w:t>
      </w:r>
      <w:r w:rsidR="073D8253" w:rsidRPr="4C9AD3BE">
        <w:rPr>
          <w:rFonts w:ascii="Arial" w:hAnsi="Arial" w:cs="Arial"/>
          <w:sz w:val="24"/>
          <w:szCs w:val="24"/>
        </w:rPr>
        <w:t xml:space="preserve"> </w:t>
      </w:r>
      <w:r w:rsidRPr="4C9AD3BE">
        <w:rPr>
          <w:rFonts w:ascii="Arial" w:hAnsi="Arial" w:cs="Arial"/>
          <w:sz w:val="24"/>
          <w:szCs w:val="24"/>
        </w:rPr>
        <w:t>TK and CSPP offered by LEAs)?</w:t>
      </w:r>
      <w:r w:rsidR="27C28A04" w:rsidRPr="4C9AD3BE">
        <w:rPr>
          <w:rFonts w:ascii="Arial" w:hAnsi="Arial" w:cs="Arial"/>
          <w:sz w:val="24"/>
          <w:szCs w:val="24"/>
        </w:rPr>
        <w:t xml:space="preserve"> [</w:t>
      </w:r>
      <w:r w:rsidR="7F3E7C2B" w:rsidRPr="4C9AD3BE">
        <w:rPr>
          <w:rFonts w:ascii="Arial" w:hAnsi="Arial" w:cs="Arial"/>
          <w:sz w:val="24"/>
          <w:szCs w:val="24"/>
        </w:rPr>
        <w:t>select</w:t>
      </w:r>
      <w:r w:rsidR="27C28A04" w:rsidRPr="4C9AD3BE">
        <w:rPr>
          <w:rFonts w:ascii="Arial" w:hAnsi="Arial" w:cs="Arial"/>
          <w:sz w:val="24"/>
          <w:szCs w:val="24"/>
        </w:rPr>
        <w:t xml:space="preserve"> all that apply]</w:t>
      </w:r>
    </w:p>
    <w:p w14:paraId="47270CA1" w14:textId="77777777" w:rsidR="00D2269E" w:rsidRDefault="00D2269E" w:rsidP="008B7B59">
      <w:pPr>
        <w:pStyle w:val="NoSpacing"/>
        <w:numPr>
          <w:ilvl w:val="0"/>
          <w:numId w:val="23"/>
        </w:numPr>
        <w:spacing w:after="240"/>
        <w:rPr>
          <w:rFonts w:ascii="Arial" w:hAnsi="Arial" w:cs="Arial"/>
          <w:sz w:val="24"/>
          <w:szCs w:val="24"/>
        </w:rPr>
      </w:pPr>
      <w:r w:rsidRPr="68AF742C">
        <w:rPr>
          <w:rFonts w:ascii="Arial" w:hAnsi="Arial" w:cs="Arial"/>
          <w:sz w:val="24"/>
          <w:szCs w:val="24"/>
        </w:rPr>
        <w:t>Webinar</w:t>
      </w:r>
    </w:p>
    <w:p w14:paraId="78B32A63" w14:textId="77777777" w:rsidR="00D2269E" w:rsidRDefault="00D2269E" w:rsidP="008B7B59">
      <w:pPr>
        <w:pStyle w:val="NoSpacing"/>
        <w:numPr>
          <w:ilvl w:val="0"/>
          <w:numId w:val="23"/>
        </w:numPr>
        <w:spacing w:after="240"/>
        <w:rPr>
          <w:rFonts w:ascii="Arial" w:hAnsi="Arial" w:cs="Arial"/>
          <w:sz w:val="24"/>
          <w:szCs w:val="24"/>
        </w:rPr>
      </w:pPr>
      <w:r w:rsidRPr="00D2269E">
        <w:rPr>
          <w:rFonts w:ascii="Arial" w:hAnsi="Arial" w:cs="Arial"/>
          <w:sz w:val="24"/>
          <w:szCs w:val="24"/>
        </w:rPr>
        <w:t>Open house</w:t>
      </w:r>
    </w:p>
    <w:p w14:paraId="5E307F6A" w14:textId="77777777" w:rsidR="00D2269E" w:rsidRDefault="00D2269E" w:rsidP="008B7B59">
      <w:pPr>
        <w:pStyle w:val="NoSpacing"/>
        <w:numPr>
          <w:ilvl w:val="0"/>
          <w:numId w:val="23"/>
        </w:numPr>
        <w:spacing w:after="240"/>
        <w:rPr>
          <w:rFonts w:ascii="Arial" w:hAnsi="Arial" w:cs="Arial"/>
          <w:sz w:val="24"/>
          <w:szCs w:val="24"/>
        </w:rPr>
      </w:pPr>
      <w:r w:rsidRPr="00D2269E">
        <w:rPr>
          <w:rFonts w:ascii="Arial" w:hAnsi="Arial" w:cs="Arial"/>
          <w:sz w:val="24"/>
          <w:szCs w:val="24"/>
        </w:rPr>
        <w:t>Flyers</w:t>
      </w:r>
    </w:p>
    <w:p w14:paraId="6141F097" w14:textId="77777777" w:rsidR="00D2269E" w:rsidRDefault="00D2269E" w:rsidP="008B7B59">
      <w:pPr>
        <w:pStyle w:val="NoSpacing"/>
        <w:numPr>
          <w:ilvl w:val="0"/>
          <w:numId w:val="23"/>
        </w:numPr>
        <w:spacing w:after="240"/>
        <w:rPr>
          <w:rFonts w:ascii="Arial" w:hAnsi="Arial" w:cs="Arial"/>
          <w:sz w:val="24"/>
          <w:szCs w:val="24"/>
        </w:rPr>
      </w:pPr>
      <w:r w:rsidRPr="00D2269E">
        <w:rPr>
          <w:rFonts w:ascii="Arial" w:hAnsi="Arial" w:cs="Arial"/>
          <w:sz w:val="24"/>
          <w:szCs w:val="24"/>
        </w:rPr>
        <w:t>Surveys</w:t>
      </w:r>
    </w:p>
    <w:p w14:paraId="0A6ECD21" w14:textId="77777777" w:rsidR="00D2269E" w:rsidRDefault="00D2269E" w:rsidP="008B7B59">
      <w:pPr>
        <w:pStyle w:val="NoSpacing"/>
        <w:numPr>
          <w:ilvl w:val="0"/>
          <w:numId w:val="23"/>
        </w:numPr>
        <w:spacing w:after="240"/>
        <w:rPr>
          <w:rFonts w:ascii="Arial" w:hAnsi="Arial" w:cs="Arial"/>
          <w:sz w:val="24"/>
          <w:szCs w:val="24"/>
        </w:rPr>
      </w:pPr>
      <w:r w:rsidRPr="00D2269E">
        <w:rPr>
          <w:rFonts w:ascii="Arial" w:hAnsi="Arial" w:cs="Arial"/>
          <w:sz w:val="24"/>
          <w:szCs w:val="24"/>
        </w:rPr>
        <w:t>Family intake interviews</w:t>
      </w:r>
    </w:p>
    <w:p w14:paraId="38AAEB8B" w14:textId="77777777" w:rsidR="00D2269E" w:rsidRDefault="00D2269E" w:rsidP="008B7B59">
      <w:pPr>
        <w:pStyle w:val="NoSpacing"/>
        <w:numPr>
          <w:ilvl w:val="0"/>
          <w:numId w:val="23"/>
        </w:numPr>
        <w:spacing w:after="240"/>
        <w:rPr>
          <w:rFonts w:ascii="Arial" w:hAnsi="Arial" w:cs="Arial"/>
          <w:sz w:val="24"/>
          <w:szCs w:val="24"/>
        </w:rPr>
      </w:pPr>
      <w:r w:rsidRPr="00D2269E">
        <w:rPr>
          <w:rFonts w:ascii="Arial" w:hAnsi="Arial" w:cs="Arial"/>
          <w:sz w:val="24"/>
          <w:szCs w:val="24"/>
        </w:rPr>
        <w:t>Focus groups within communities</w:t>
      </w:r>
    </w:p>
    <w:p w14:paraId="7F5AD736" w14:textId="77777777" w:rsidR="00D2269E" w:rsidRDefault="00D2269E" w:rsidP="008B7B59">
      <w:pPr>
        <w:pStyle w:val="NoSpacing"/>
        <w:numPr>
          <w:ilvl w:val="0"/>
          <w:numId w:val="23"/>
        </w:numPr>
        <w:spacing w:after="240"/>
        <w:rPr>
          <w:rFonts w:ascii="Arial" w:hAnsi="Arial" w:cs="Arial"/>
          <w:sz w:val="24"/>
          <w:szCs w:val="24"/>
        </w:rPr>
      </w:pPr>
      <w:r w:rsidRPr="00D2269E">
        <w:rPr>
          <w:rFonts w:ascii="Arial" w:hAnsi="Arial" w:cs="Arial"/>
          <w:sz w:val="24"/>
          <w:szCs w:val="24"/>
        </w:rPr>
        <w:t>Advertising</w:t>
      </w:r>
    </w:p>
    <w:p w14:paraId="0AA99B7C" w14:textId="13F09557" w:rsidR="00D2269E" w:rsidRDefault="00D2269E" w:rsidP="008B7B59">
      <w:pPr>
        <w:pStyle w:val="NoSpacing"/>
        <w:numPr>
          <w:ilvl w:val="0"/>
          <w:numId w:val="23"/>
        </w:numPr>
        <w:spacing w:after="240"/>
        <w:rPr>
          <w:rFonts w:ascii="Arial" w:hAnsi="Arial" w:cs="Arial"/>
          <w:sz w:val="24"/>
          <w:szCs w:val="24"/>
        </w:rPr>
      </w:pPr>
      <w:r>
        <w:rPr>
          <w:rFonts w:ascii="Arial" w:hAnsi="Arial" w:cs="Arial"/>
          <w:sz w:val="24"/>
          <w:szCs w:val="24"/>
        </w:rPr>
        <w:t>Enrollment fairs in partnership with the county’s LEAs</w:t>
      </w:r>
    </w:p>
    <w:p w14:paraId="2FB3BFE5" w14:textId="77777777"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t>Partnerships with local libraries</w:t>
      </w:r>
    </w:p>
    <w:p w14:paraId="1F489935" w14:textId="77777777"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t>Mail campaigns</w:t>
      </w:r>
    </w:p>
    <w:p w14:paraId="3F2A396E" w14:textId="77777777"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lastRenderedPageBreak/>
        <w:t>Partnerships with local healthcare providers</w:t>
      </w:r>
    </w:p>
    <w:p w14:paraId="51EA0D1F" w14:textId="77777777"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t>Partnerships with Tribal Health centers or clinics</w:t>
      </w:r>
    </w:p>
    <w:p w14:paraId="5B0A3371" w14:textId="77777777"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t xml:space="preserve">Creating a support helpline </w:t>
      </w:r>
    </w:p>
    <w:p w14:paraId="3BAE9AE4" w14:textId="77777777" w:rsidR="004E7619" w:rsidRDefault="004E7619" w:rsidP="008B7B59">
      <w:pPr>
        <w:pStyle w:val="NoSpacing"/>
        <w:numPr>
          <w:ilvl w:val="0"/>
          <w:numId w:val="23"/>
        </w:numPr>
        <w:spacing w:after="240"/>
        <w:rPr>
          <w:rFonts w:ascii="Arial" w:hAnsi="Arial" w:cs="Arial"/>
          <w:sz w:val="24"/>
          <w:szCs w:val="24"/>
        </w:rPr>
      </w:pPr>
      <w:r w:rsidRPr="68AF742C">
        <w:rPr>
          <w:rFonts w:ascii="Arial" w:hAnsi="Arial" w:cs="Arial"/>
          <w:sz w:val="24"/>
          <w:szCs w:val="24"/>
        </w:rPr>
        <w:t xml:space="preserve">Partnership with the LPC and R&amp;R to ensure all agencies have full details on each program and eligibility </w:t>
      </w:r>
      <w:proofErr w:type="gramStart"/>
      <w:r w:rsidRPr="68AF742C">
        <w:rPr>
          <w:rFonts w:ascii="Arial" w:hAnsi="Arial" w:cs="Arial"/>
          <w:sz w:val="24"/>
          <w:szCs w:val="24"/>
        </w:rPr>
        <w:t>in order to</w:t>
      </w:r>
      <w:proofErr w:type="gramEnd"/>
      <w:r w:rsidRPr="68AF742C">
        <w:rPr>
          <w:rFonts w:ascii="Arial" w:hAnsi="Arial" w:cs="Arial"/>
          <w:sz w:val="24"/>
          <w:szCs w:val="24"/>
        </w:rPr>
        <w:t xml:space="preserve"> make referrals for families (including TK, license-exempt, CSPP, Head Start, and so forth)</w:t>
      </w:r>
    </w:p>
    <w:p w14:paraId="718FAB83" w14:textId="3478EB21"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t>Partnerships with Tribal Nations</w:t>
      </w:r>
    </w:p>
    <w:p w14:paraId="4C33A5B9" w14:textId="77777777"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t>Partnerships with Housing and Urban Development</w:t>
      </w:r>
    </w:p>
    <w:p w14:paraId="5872EE7A" w14:textId="0D0D2847"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t>School readiness fairs</w:t>
      </w:r>
    </w:p>
    <w:p w14:paraId="0A9C0D6F" w14:textId="77777777"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t>Utilized CDE UPK resources to share with families</w:t>
      </w:r>
    </w:p>
    <w:p w14:paraId="4AF74197" w14:textId="1FBC0B0E" w:rsidR="004E7619" w:rsidRDefault="004E7619" w:rsidP="008B7B59">
      <w:pPr>
        <w:pStyle w:val="NoSpacing"/>
        <w:numPr>
          <w:ilvl w:val="0"/>
          <w:numId w:val="23"/>
        </w:numPr>
        <w:spacing w:after="240"/>
        <w:rPr>
          <w:rFonts w:ascii="Arial" w:hAnsi="Arial" w:cs="Arial"/>
          <w:sz w:val="24"/>
          <w:szCs w:val="24"/>
        </w:rPr>
      </w:pPr>
      <w:r w:rsidRPr="00E66BBB">
        <w:rPr>
          <w:rFonts w:ascii="Arial" w:hAnsi="Arial" w:cs="Arial"/>
          <w:sz w:val="24"/>
          <w:szCs w:val="24"/>
        </w:rPr>
        <w:t>Surveyed local providers on how they advertise</w:t>
      </w:r>
    </w:p>
    <w:p w14:paraId="38792D6D" w14:textId="77777777" w:rsidR="00E66BBB" w:rsidRDefault="00D2269E" w:rsidP="008B7B59">
      <w:pPr>
        <w:pStyle w:val="NoSpacing"/>
        <w:numPr>
          <w:ilvl w:val="0"/>
          <w:numId w:val="23"/>
        </w:numPr>
        <w:spacing w:after="240"/>
        <w:rPr>
          <w:rFonts w:ascii="Arial" w:hAnsi="Arial" w:cs="Arial"/>
          <w:sz w:val="24"/>
          <w:szCs w:val="24"/>
        </w:rPr>
      </w:pPr>
      <w:r>
        <w:rPr>
          <w:rFonts w:ascii="Arial" w:hAnsi="Arial" w:cs="Arial"/>
          <w:sz w:val="24"/>
          <w:szCs w:val="24"/>
        </w:rPr>
        <w:t>None of the above</w:t>
      </w:r>
    </w:p>
    <w:p w14:paraId="195A24E4" w14:textId="06856876" w:rsidR="00E66BBB" w:rsidRPr="00614E48" w:rsidRDefault="296A656C"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What outreach services did the </w:t>
      </w:r>
      <w:r w:rsidR="15DB5F9C" w:rsidRPr="4C9AD3BE">
        <w:rPr>
          <w:rFonts w:ascii="Arial" w:hAnsi="Arial" w:cs="Arial"/>
          <w:sz w:val="24"/>
          <w:szCs w:val="24"/>
        </w:rPr>
        <w:t>Lead Agency</w:t>
      </w:r>
      <w:r w:rsidRPr="4C9AD3BE">
        <w:rPr>
          <w:rFonts w:ascii="Arial" w:hAnsi="Arial" w:cs="Arial"/>
          <w:sz w:val="24"/>
          <w:szCs w:val="24"/>
        </w:rPr>
        <w:t xml:space="preserve"> complete to</w:t>
      </w:r>
      <w:r w:rsidR="48C96ECB" w:rsidRPr="4C9AD3BE">
        <w:rPr>
          <w:rFonts w:ascii="Arial" w:hAnsi="Arial" w:cs="Arial"/>
          <w:sz w:val="24"/>
          <w:szCs w:val="24"/>
        </w:rPr>
        <w:t xml:space="preserve"> </w:t>
      </w:r>
      <w:r w:rsidRPr="4C9AD3BE">
        <w:rPr>
          <w:rFonts w:ascii="Arial" w:hAnsi="Arial" w:cs="Arial"/>
          <w:sz w:val="24"/>
          <w:szCs w:val="24"/>
        </w:rPr>
        <w:t xml:space="preserve">provide support </w:t>
      </w:r>
      <w:r w:rsidR="48C96ECB" w:rsidRPr="4C9AD3BE">
        <w:rPr>
          <w:rFonts w:ascii="Arial" w:hAnsi="Arial" w:cs="Arial"/>
          <w:sz w:val="24"/>
          <w:szCs w:val="24"/>
        </w:rPr>
        <w:t xml:space="preserve">in partnership with the county’s LEAs </w:t>
      </w:r>
      <w:r w:rsidR="48C96ECB" w:rsidRPr="4C9AD3BE">
        <w:rPr>
          <w:rFonts w:ascii="Arial" w:hAnsi="Arial" w:cs="Arial"/>
          <w:b/>
          <w:bCs/>
          <w:sz w:val="24"/>
          <w:szCs w:val="24"/>
        </w:rPr>
        <w:t>to</w:t>
      </w:r>
      <w:r w:rsidRPr="4C9AD3BE">
        <w:rPr>
          <w:rFonts w:ascii="Arial" w:hAnsi="Arial" w:cs="Arial"/>
          <w:b/>
          <w:bCs/>
          <w:sz w:val="24"/>
          <w:szCs w:val="24"/>
        </w:rPr>
        <w:t xml:space="preserve"> enroll</w:t>
      </w:r>
      <w:r w:rsidR="48C96ECB" w:rsidRPr="4C9AD3BE">
        <w:rPr>
          <w:rFonts w:ascii="Arial" w:hAnsi="Arial" w:cs="Arial"/>
          <w:b/>
          <w:bCs/>
          <w:sz w:val="24"/>
          <w:szCs w:val="24"/>
        </w:rPr>
        <w:t xml:space="preserve"> children</w:t>
      </w:r>
      <w:r w:rsidRPr="4C9AD3BE">
        <w:rPr>
          <w:rFonts w:ascii="Arial" w:hAnsi="Arial" w:cs="Arial"/>
          <w:b/>
          <w:bCs/>
          <w:sz w:val="24"/>
          <w:szCs w:val="24"/>
        </w:rPr>
        <w:t xml:space="preserve"> </w:t>
      </w:r>
      <w:r w:rsidR="48C96ECB" w:rsidRPr="4C9AD3BE">
        <w:rPr>
          <w:rFonts w:ascii="Arial" w:hAnsi="Arial" w:cs="Arial"/>
          <w:b/>
          <w:bCs/>
          <w:sz w:val="24"/>
          <w:szCs w:val="24"/>
        </w:rPr>
        <w:t>in</w:t>
      </w:r>
      <w:r w:rsidRPr="4C9AD3BE">
        <w:rPr>
          <w:rFonts w:ascii="Arial" w:hAnsi="Arial" w:cs="Arial"/>
          <w:b/>
          <w:bCs/>
          <w:sz w:val="24"/>
          <w:szCs w:val="24"/>
        </w:rPr>
        <w:t xml:space="preserve">to high-quality UPK programs and </w:t>
      </w:r>
      <w:r w:rsidR="2A3A2B40" w:rsidRPr="4C9AD3BE">
        <w:rPr>
          <w:rFonts w:ascii="Arial" w:hAnsi="Arial" w:cs="Arial"/>
          <w:b/>
          <w:bCs/>
          <w:sz w:val="24"/>
          <w:szCs w:val="24"/>
        </w:rPr>
        <w:t>expanded learning opportunity programs</w:t>
      </w:r>
      <w:r w:rsidR="56B483BE" w:rsidRPr="4C9AD3BE">
        <w:rPr>
          <w:rFonts w:ascii="Arial" w:hAnsi="Arial" w:cs="Arial"/>
          <w:b/>
          <w:bCs/>
          <w:sz w:val="24"/>
          <w:szCs w:val="24"/>
        </w:rPr>
        <w:t xml:space="preserve"> in FY 2023–24</w:t>
      </w:r>
      <w:r w:rsidRPr="4C9AD3BE">
        <w:rPr>
          <w:rFonts w:ascii="Arial" w:hAnsi="Arial" w:cs="Arial"/>
          <w:sz w:val="24"/>
          <w:szCs w:val="24"/>
        </w:rPr>
        <w:t>?</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3408D5AE" w14:textId="77777777" w:rsidR="00E66BBB" w:rsidRDefault="00D2269E" w:rsidP="008B7B59">
      <w:pPr>
        <w:pStyle w:val="NoSpacing"/>
        <w:numPr>
          <w:ilvl w:val="0"/>
          <w:numId w:val="24"/>
        </w:numPr>
        <w:spacing w:after="240"/>
        <w:rPr>
          <w:rFonts w:ascii="Arial" w:hAnsi="Arial" w:cs="Arial"/>
          <w:sz w:val="24"/>
          <w:szCs w:val="24"/>
        </w:rPr>
      </w:pPr>
      <w:r w:rsidRPr="68AF742C">
        <w:rPr>
          <w:rFonts w:ascii="Arial" w:hAnsi="Arial" w:cs="Arial"/>
          <w:sz w:val="24"/>
          <w:szCs w:val="24"/>
        </w:rPr>
        <w:t>Partnerships with local libraries</w:t>
      </w:r>
    </w:p>
    <w:p w14:paraId="1964C856" w14:textId="77777777" w:rsidR="00E66BBB" w:rsidRDefault="00D2269E" w:rsidP="008B7B59">
      <w:pPr>
        <w:pStyle w:val="NoSpacing"/>
        <w:numPr>
          <w:ilvl w:val="0"/>
          <w:numId w:val="24"/>
        </w:numPr>
        <w:spacing w:after="240"/>
        <w:rPr>
          <w:rFonts w:ascii="Arial" w:hAnsi="Arial" w:cs="Arial"/>
          <w:sz w:val="24"/>
          <w:szCs w:val="24"/>
        </w:rPr>
      </w:pPr>
      <w:r w:rsidRPr="68AF742C">
        <w:rPr>
          <w:rFonts w:ascii="Arial" w:hAnsi="Arial" w:cs="Arial"/>
          <w:sz w:val="24"/>
          <w:szCs w:val="24"/>
        </w:rPr>
        <w:t>Partnerships with local CBOs that provide preschool</w:t>
      </w:r>
    </w:p>
    <w:p w14:paraId="788BDA4C"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Advertising</w:t>
      </w:r>
    </w:p>
    <w:p w14:paraId="66C68754"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Communications with parents</w:t>
      </w:r>
    </w:p>
    <w:p w14:paraId="07053245"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Mail campaigns</w:t>
      </w:r>
    </w:p>
    <w:p w14:paraId="4053E8B1"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Partnerships with local healthcare providers</w:t>
      </w:r>
    </w:p>
    <w:p w14:paraId="3A284B4E"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Partnerships with Tribal Health centers or clinics</w:t>
      </w:r>
    </w:p>
    <w:p w14:paraId="152414E2"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Open houses for parents or enrollment nights</w:t>
      </w:r>
    </w:p>
    <w:p w14:paraId="3D4694CF"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 xml:space="preserve">Creating a support helpline </w:t>
      </w:r>
    </w:p>
    <w:p w14:paraId="1C12A7B2"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Enrollment reminder flyers</w:t>
      </w:r>
    </w:p>
    <w:p w14:paraId="69C18EED"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lastRenderedPageBreak/>
        <w:t xml:space="preserve">Partnership with the LPC and R&amp;R to ensure all agencies have full details on each program and eligibility </w:t>
      </w:r>
      <w:proofErr w:type="gramStart"/>
      <w:r w:rsidRPr="00E66BBB">
        <w:rPr>
          <w:rFonts w:ascii="Arial" w:hAnsi="Arial" w:cs="Arial"/>
          <w:sz w:val="24"/>
          <w:szCs w:val="24"/>
        </w:rPr>
        <w:t>in order to</w:t>
      </w:r>
      <w:proofErr w:type="gramEnd"/>
      <w:r w:rsidRPr="00E66BBB">
        <w:rPr>
          <w:rFonts w:ascii="Arial" w:hAnsi="Arial" w:cs="Arial"/>
          <w:sz w:val="24"/>
          <w:szCs w:val="24"/>
        </w:rPr>
        <w:t xml:space="preserve"> make referrals for families (including TK, license-exempt, CSPP, Head Start, and so forth)</w:t>
      </w:r>
    </w:p>
    <w:p w14:paraId="4DC9E684"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Partnerships with Tribal Nations that have preschool programs</w:t>
      </w:r>
    </w:p>
    <w:p w14:paraId="00C41DAC"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Partnerships with Housing and Urban Development</w:t>
      </w:r>
    </w:p>
    <w:p w14:paraId="13F34FAC"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 xml:space="preserve">Family enrollment events and fairs </w:t>
      </w:r>
    </w:p>
    <w:p w14:paraId="05BCBDAF"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 xml:space="preserve">School readiness fairs and preschool enrollment </w:t>
      </w:r>
    </w:p>
    <w:p w14:paraId="192AF410"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Utilized CDE UPK resources to share with families</w:t>
      </w:r>
    </w:p>
    <w:p w14:paraId="548AF3FD" w14:textId="77777777" w:rsidR="00E66BBB" w:rsidRDefault="00D2269E" w:rsidP="008B7B59">
      <w:pPr>
        <w:pStyle w:val="NoSpacing"/>
        <w:numPr>
          <w:ilvl w:val="0"/>
          <w:numId w:val="24"/>
        </w:numPr>
        <w:spacing w:after="240"/>
        <w:rPr>
          <w:rFonts w:ascii="Arial" w:hAnsi="Arial" w:cs="Arial"/>
          <w:sz w:val="24"/>
          <w:szCs w:val="24"/>
        </w:rPr>
      </w:pPr>
      <w:r w:rsidRPr="00E66BBB">
        <w:rPr>
          <w:rFonts w:ascii="Arial" w:hAnsi="Arial" w:cs="Arial"/>
          <w:sz w:val="24"/>
          <w:szCs w:val="24"/>
        </w:rPr>
        <w:t>Surveyed local providers on how they advertise for enrollment</w:t>
      </w:r>
    </w:p>
    <w:p w14:paraId="1BB24773" w14:textId="08D2F5E4" w:rsidR="00D2269E" w:rsidRDefault="00E66BBB" w:rsidP="008B7B59">
      <w:pPr>
        <w:pStyle w:val="NoSpacing"/>
        <w:numPr>
          <w:ilvl w:val="0"/>
          <w:numId w:val="24"/>
        </w:numPr>
        <w:spacing w:after="240"/>
        <w:rPr>
          <w:rFonts w:ascii="Arial" w:hAnsi="Arial" w:cs="Arial"/>
          <w:sz w:val="24"/>
          <w:szCs w:val="24"/>
        </w:rPr>
      </w:pPr>
      <w:r>
        <w:rPr>
          <w:rFonts w:ascii="Arial" w:hAnsi="Arial" w:cs="Arial"/>
          <w:sz w:val="24"/>
          <w:szCs w:val="24"/>
        </w:rPr>
        <w:t>None of the above</w:t>
      </w:r>
    </w:p>
    <w:p w14:paraId="751A735D" w14:textId="69A97088" w:rsidR="000C29A2" w:rsidRPr="00614E48" w:rsidRDefault="49CE4E39"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Who </w:t>
      </w:r>
      <w:r w:rsidR="195E892A" w:rsidRPr="4C9AD3BE">
        <w:rPr>
          <w:rFonts w:ascii="Arial" w:hAnsi="Arial" w:cs="Arial"/>
          <w:sz w:val="24"/>
          <w:szCs w:val="24"/>
        </w:rPr>
        <w:t>were</w:t>
      </w:r>
      <w:r w:rsidRPr="4C9AD3BE">
        <w:rPr>
          <w:rFonts w:ascii="Arial" w:hAnsi="Arial" w:cs="Arial"/>
          <w:sz w:val="24"/>
          <w:szCs w:val="24"/>
        </w:rPr>
        <w:t xml:space="preserve"> the local and regional partners the </w:t>
      </w:r>
      <w:r w:rsidR="15DB5F9C" w:rsidRPr="4C9AD3BE">
        <w:rPr>
          <w:rFonts w:ascii="Arial" w:hAnsi="Arial" w:cs="Arial"/>
          <w:sz w:val="24"/>
          <w:szCs w:val="24"/>
        </w:rPr>
        <w:t>Lead Agency</w:t>
      </w:r>
      <w:r w:rsidRPr="4C9AD3BE">
        <w:rPr>
          <w:rFonts w:ascii="Arial" w:hAnsi="Arial" w:cs="Arial"/>
          <w:sz w:val="24"/>
          <w:szCs w:val="24"/>
        </w:rPr>
        <w:t xml:space="preserve"> engaged with in ongoing planning toward increasing inclusion of children with disabilities in their county’s UPK mixed-delivery system (as defined in </w:t>
      </w:r>
      <w:r w:rsidRPr="4C9AD3BE">
        <w:rPr>
          <w:rFonts w:ascii="Arial" w:hAnsi="Arial" w:cs="Arial"/>
          <w:i/>
          <w:iCs/>
          <w:sz w:val="24"/>
          <w:szCs w:val="24"/>
        </w:rPr>
        <w:t>EC</w:t>
      </w:r>
      <w:r w:rsidRPr="4C9AD3BE">
        <w:rPr>
          <w:rFonts w:ascii="Arial" w:hAnsi="Arial" w:cs="Arial"/>
          <w:sz w:val="24"/>
          <w:szCs w:val="24"/>
        </w:rPr>
        <w:t xml:space="preserve"> </w:t>
      </w:r>
      <w:r w:rsidR="52494495" w:rsidRPr="4C9AD3BE">
        <w:rPr>
          <w:rFonts w:ascii="Arial" w:hAnsi="Arial" w:cs="Arial"/>
          <w:sz w:val="24"/>
          <w:szCs w:val="24"/>
        </w:rPr>
        <w:t xml:space="preserve">Section </w:t>
      </w:r>
      <w:r w:rsidRPr="4C9AD3BE">
        <w:rPr>
          <w:rFonts w:ascii="Arial" w:hAnsi="Arial" w:cs="Arial"/>
          <w:sz w:val="24"/>
          <w:szCs w:val="24"/>
        </w:rPr>
        <w:t>8320) in FY 2023–24?</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3ED8FADF" w14:textId="77777777" w:rsidR="000C29A2" w:rsidRDefault="000C29A2" w:rsidP="008B7B59">
      <w:pPr>
        <w:pStyle w:val="NoSpacing"/>
        <w:numPr>
          <w:ilvl w:val="0"/>
          <w:numId w:val="25"/>
        </w:numPr>
        <w:spacing w:after="240"/>
        <w:rPr>
          <w:rFonts w:ascii="Arial" w:hAnsi="Arial" w:cs="Arial"/>
          <w:sz w:val="24"/>
          <w:szCs w:val="24"/>
        </w:rPr>
      </w:pPr>
      <w:r w:rsidRPr="000C29A2">
        <w:rPr>
          <w:rFonts w:ascii="Arial" w:hAnsi="Arial" w:cs="Arial"/>
          <w:sz w:val="24"/>
          <w:szCs w:val="24"/>
        </w:rPr>
        <w:t>Social Services</w:t>
      </w:r>
    </w:p>
    <w:p w14:paraId="7E631A58" w14:textId="77777777" w:rsidR="000C29A2" w:rsidRDefault="000C29A2" w:rsidP="008B7B59">
      <w:pPr>
        <w:pStyle w:val="NoSpacing"/>
        <w:numPr>
          <w:ilvl w:val="0"/>
          <w:numId w:val="25"/>
        </w:numPr>
        <w:spacing w:after="240"/>
        <w:rPr>
          <w:rFonts w:ascii="Arial" w:hAnsi="Arial" w:cs="Arial"/>
          <w:sz w:val="24"/>
          <w:szCs w:val="24"/>
        </w:rPr>
      </w:pPr>
      <w:r w:rsidRPr="000C29A2">
        <w:rPr>
          <w:rFonts w:ascii="Arial" w:hAnsi="Arial" w:cs="Arial"/>
          <w:sz w:val="24"/>
          <w:szCs w:val="24"/>
        </w:rPr>
        <w:t>Bargaining Units</w:t>
      </w:r>
    </w:p>
    <w:p w14:paraId="402C7E7B" w14:textId="204E7ECC" w:rsidR="000C29A2" w:rsidRPr="000C29A2" w:rsidRDefault="000C29A2" w:rsidP="008B7B59">
      <w:pPr>
        <w:pStyle w:val="NoSpacing"/>
        <w:numPr>
          <w:ilvl w:val="0"/>
          <w:numId w:val="25"/>
        </w:numPr>
        <w:spacing w:after="240"/>
        <w:rPr>
          <w:rFonts w:ascii="Arial" w:hAnsi="Arial" w:cs="Arial"/>
          <w:sz w:val="24"/>
          <w:szCs w:val="24"/>
        </w:rPr>
      </w:pPr>
      <w:r w:rsidRPr="000C29A2">
        <w:rPr>
          <w:rFonts w:ascii="Arial" w:hAnsi="Arial" w:cs="Arial"/>
          <w:sz w:val="24"/>
          <w:szCs w:val="24"/>
        </w:rPr>
        <w:t>SELPA</w:t>
      </w:r>
    </w:p>
    <w:p w14:paraId="05FCFE7E" w14:textId="4D883D58" w:rsidR="000C29A2" w:rsidRPr="000C29A2" w:rsidRDefault="000C29A2" w:rsidP="008B7B59">
      <w:pPr>
        <w:pStyle w:val="NoSpacing"/>
        <w:numPr>
          <w:ilvl w:val="0"/>
          <w:numId w:val="25"/>
        </w:numPr>
        <w:spacing w:after="240"/>
        <w:rPr>
          <w:rFonts w:ascii="Arial" w:hAnsi="Arial" w:cs="Arial"/>
          <w:sz w:val="24"/>
          <w:szCs w:val="24"/>
        </w:rPr>
      </w:pPr>
      <w:r w:rsidRPr="000C29A2">
        <w:rPr>
          <w:rFonts w:ascii="Arial" w:hAnsi="Arial" w:cs="Arial"/>
          <w:sz w:val="24"/>
          <w:szCs w:val="24"/>
        </w:rPr>
        <w:t>LEAs</w:t>
      </w:r>
    </w:p>
    <w:p w14:paraId="55BBD807" w14:textId="476FBFB1" w:rsidR="000C29A2" w:rsidRPr="000C29A2" w:rsidRDefault="000C29A2" w:rsidP="008B7B59">
      <w:pPr>
        <w:pStyle w:val="NoSpacing"/>
        <w:numPr>
          <w:ilvl w:val="0"/>
          <w:numId w:val="25"/>
        </w:numPr>
        <w:spacing w:after="240"/>
        <w:rPr>
          <w:rFonts w:ascii="Arial" w:hAnsi="Arial" w:cs="Arial"/>
          <w:sz w:val="24"/>
          <w:szCs w:val="24"/>
        </w:rPr>
      </w:pPr>
      <w:r w:rsidRPr="000C29A2">
        <w:rPr>
          <w:rFonts w:ascii="Arial" w:hAnsi="Arial" w:cs="Arial"/>
          <w:sz w:val="24"/>
          <w:szCs w:val="24"/>
        </w:rPr>
        <w:t>Head Start</w:t>
      </w:r>
    </w:p>
    <w:p w14:paraId="225B5D7C" w14:textId="2C821380" w:rsidR="000C29A2" w:rsidRPr="000C29A2" w:rsidRDefault="000C29A2" w:rsidP="008B7B59">
      <w:pPr>
        <w:pStyle w:val="NoSpacing"/>
        <w:numPr>
          <w:ilvl w:val="0"/>
          <w:numId w:val="25"/>
        </w:numPr>
        <w:spacing w:after="240"/>
        <w:rPr>
          <w:rFonts w:ascii="Arial" w:hAnsi="Arial" w:cs="Arial"/>
          <w:sz w:val="24"/>
          <w:szCs w:val="24"/>
        </w:rPr>
      </w:pPr>
      <w:r w:rsidRPr="000C29A2">
        <w:rPr>
          <w:rFonts w:ascii="Arial" w:hAnsi="Arial" w:cs="Arial"/>
          <w:sz w:val="24"/>
          <w:szCs w:val="24"/>
        </w:rPr>
        <w:t>Tribal Head Start</w:t>
      </w:r>
    </w:p>
    <w:p w14:paraId="261E28D4" w14:textId="1C7A143A" w:rsidR="000C29A2" w:rsidRPr="000C29A2" w:rsidRDefault="7C2048AB" w:rsidP="008B7B59">
      <w:pPr>
        <w:pStyle w:val="NoSpacing"/>
        <w:numPr>
          <w:ilvl w:val="0"/>
          <w:numId w:val="25"/>
        </w:numPr>
        <w:spacing w:after="240"/>
        <w:rPr>
          <w:rFonts w:ascii="Arial" w:hAnsi="Arial" w:cs="Arial"/>
          <w:sz w:val="24"/>
          <w:szCs w:val="24"/>
        </w:rPr>
      </w:pPr>
      <w:r w:rsidRPr="17F39039">
        <w:rPr>
          <w:rFonts w:ascii="Arial" w:hAnsi="Arial" w:cs="Arial"/>
          <w:sz w:val="24"/>
          <w:szCs w:val="24"/>
        </w:rPr>
        <w:t>Migrant</w:t>
      </w:r>
      <w:r w:rsidR="30B1C5B6" w:rsidRPr="17F39039">
        <w:rPr>
          <w:rFonts w:ascii="Arial" w:hAnsi="Arial" w:cs="Arial"/>
          <w:sz w:val="24"/>
          <w:szCs w:val="24"/>
        </w:rPr>
        <w:t xml:space="preserve"> or</w:t>
      </w:r>
      <w:r w:rsidR="00FB50C6">
        <w:rPr>
          <w:rFonts w:ascii="Arial" w:hAnsi="Arial" w:cs="Arial"/>
          <w:sz w:val="24"/>
          <w:szCs w:val="24"/>
        </w:rPr>
        <w:t xml:space="preserve"> </w:t>
      </w:r>
      <w:r w:rsidRPr="17F39039">
        <w:rPr>
          <w:rFonts w:ascii="Arial" w:hAnsi="Arial" w:cs="Arial"/>
          <w:sz w:val="24"/>
          <w:szCs w:val="24"/>
        </w:rPr>
        <w:t>Seasonal Head Start</w:t>
      </w:r>
    </w:p>
    <w:p w14:paraId="6E110B21" w14:textId="09A0E1FA" w:rsidR="000C29A2" w:rsidRPr="000C29A2" w:rsidRDefault="000C29A2" w:rsidP="008B7B59">
      <w:pPr>
        <w:pStyle w:val="NoSpacing"/>
        <w:numPr>
          <w:ilvl w:val="0"/>
          <w:numId w:val="25"/>
        </w:numPr>
        <w:spacing w:after="240"/>
        <w:rPr>
          <w:rFonts w:ascii="Arial" w:hAnsi="Arial" w:cs="Arial"/>
          <w:sz w:val="24"/>
          <w:szCs w:val="24"/>
        </w:rPr>
      </w:pPr>
      <w:r w:rsidRPr="000C29A2">
        <w:rPr>
          <w:rFonts w:ascii="Arial" w:hAnsi="Arial" w:cs="Arial"/>
          <w:sz w:val="24"/>
          <w:szCs w:val="24"/>
        </w:rPr>
        <w:t>Parents</w:t>
      </w:r>
    </w:p>
    <w:p w14:paraId="1EE4E115" w14:textId="7926B750" w:rsidR="000C29A2" w:rsidRPr="000C29A2" w:rsidRDefault="000C29A2" w:rsidP="008B7B59">
      <w:pPr>
        <w:pStyle w:val="NoSpacing"/>
        <w:numPr>
          <w:ilvl w:val="0"/>
          <w:numId w:val="25"/>
        </w:numPr>
        <w:spacing w:after="240"/>
        <w:rPr>
          <w:rFonts w:ascii="Arial" w:hAnsi="Arial" w:cs="Arial"/>
          <w:sz w:val="24"/>
          <w:szCs w:val="24"/>
        </w:rPr>
      </w:pPr>
      <w:r>
        <w:rPr>
          <w:rFonts w:ascii="Arial" w:hAnsi="Arial" w:cs="Arial"/>
          <w:sz w:val="24"/>
          <w:szCs w:val="24"/>
        </w:rPr>
        <w:t>None of the above</w:t>
      </w:r>
    </w:p>
    <w:p w14:paraId="5AD17311" w14:textId="1B16E4B1" w:rsidR="00BE4D61" w:rsidRPr="00614E48" w:rsidRDefault="5BBE9207"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To assist the </w:t>
      </w:r>
      <w:r w:rsidR="6AD5FF4D" w:rsidRPr="4C9AD3BE">
        <w:rPr>
          <w:rFonts w:ascii="Arial" w:hAnsi="Arial" w:cs="Arial"/>
          <w:sz w:val="24"/>
          <w:szCs w:val="24"/>
        </w:rPr>
        <w:t>Lead Agency</w:t>
      </w:r>
      <w:r w:rsidRPr="4C9AD3BE">
        <w:rPr>
          <w:rFonts w:ascii="Arial" w:hAnsi="Arial" w:cs="Arial"/>
          <w:sz w:val="24"/>
          <w:szCs w:val="24"/>
        </w:rPr>
        <w:t xml:space="preserve"> in ongoing planning toward increasing inclusion of children with disabilities in their county’s UPK mixed-delivery system (as defined in </w:t>
      </w:r>
      <w:r w:rsidRPr="4C9AD3BE">
        <w:rPr>
          <w:rFonts w:ascii="Arial" w:hAnsi="Arial" w:cs="Arial"/>
          <w:i/>
          <w:iCs/>
          <w:sz w:val="24"/>
          <w:szCs w:val="24"/>
        </w:rPr>
        <w:t>EC</w:t>
      </w:r>
      <w:r w:rsidRPr="4C9AD3BE">
        <w:rPr>
          <w:rFonts w:ascii="Arial" w:hAnsi="Arial" w:cs="Arial"/>
          <w:sz w:val="24"/>
          <w:szCs w:val="24"/>
        </w:rPr>
        <w:t xml:space="preserve"> </w:t>
      </w:r>
      <w:r w:rsidR="57CA60BC" w:rsidRPr="4C9AD3BE">
        <w:rPr>
          <w:rFonts w:ascii="Arial" w:hAnsi="Arial" w:cs="Arial"/>
          <w:sz w:val="24"/>
          <w:szCs w:val="24"/>
        </w:rPr>
        <w:t xml:space="preserve">Section </w:t>
      </w:r>
      <w:r w:rsidRPr="4C9AD3BE">
        <w:rPr>
          <w:rFonts w:ascii="Arial" w:hAnsi="Arial" w:cs="Arial"/>
          <w:sz w:val="24"/>
          <w:szCs w:val="24"/>
        </w:rPr>
        <w:t>8320) in FY 2023–24</w:t>
      </w:r>
      <w:r w:rsidR="2657505C" w:rsidRPr="4C9AD3BE">
        <w:rPr>
          <w:rFonts w:ascii="Arial" w:hAnsi="Arial" w:cs="Arial"/>
          <w:sz w:val="24"/>
          <w:szCs w:val="24"/>
        </w:rPr>
        <w:t>,</w:t>
      </w:r>
      <w:r w:rsidRPr="4C9AD3BE">
        <w:rPr>
          <w:rFonts w:ascii="Arial" w:hAnsi="Arial" w:cs="Arial"/>
          <w:sz w:val="24"/>
          <w:szCs w:val="24"/>
        </w:rPr>
        <w:t xml:space="preserve"> which data sources did the </w:t>
      </w:r>
      <w:r w:rsidR="6AD5FF4D" w:rsidRPr="4C9AD3BE">
        <w:rPr>
          <w:rFonts w:ascii="Arial" w:hAnsi="Arial" w:cs="Arial"/>
          <w:sz w:val="24"/>
          <w:szCs w:val="24"/>
        </w:rPr>
        <w:t>Lead Agency</w:t>
      </w:r>
      <w:r w:rsidRPr="4C9AD3BE">
        <w:rPr>
          <w:rFonts w:ascii="Arial" w:hAnsi="Arial" w:cs="Arial"/>
          <w:sz w:val="24"/>
          <w:szCs w:val="24"/>
        </w:rPr>
        <w:t xml:space="preserve"> use? </w:t>
      </w:r>
      <w:r w:rsidR="27C28A04" w:rsidRPr="4C9AD3BE">
        <w:rPr>
          <w:rFonts w:ascii="Arial" w:hAnsi="Arial" w:cs="Arial"/>
          <w:sz w:val="24"/>
          <w:szCs w:val="24"/>
        </w:rPr>
        <w:t>[</w:t>
      </w:r>
      <w:r w:rsidR="7F3E7C2B" w:rsidRPr="4C9AD3BE">
        <w:rPr>
          <w:rFonts w:ascii="Arial" w:hAnsi="Arial" w:cs="Arial"/>
          <w:sz w:val="24"/>
          <w:szCs w:val="24"/>
        </w:rPr>
        <w:t>select</w:t>
      </w:r>
      <w:r w:rsidR="27C28A04" w:rsidRPr="4C9AD3BE">
        <w:rPr>
          <w:rFonts w:ascii="Arial" w:hAnsi="Arial" w:cs="Arial"/>
          <w:sz w:val="24"/>
          <w:szCs w:val="24"/>
        </w:rPr>
        <w:t xml:space="preserve"> all that apply]</w:t>
      </w:r>
    </w:p>
    <w:p w14:paraId="4D9BB247" w14:textId="4189B429"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LPC Needs Assessment data</w:t>
      </w:r>
    </w:p>
    <w:p w14:paraId="69132ADA" w14:textId="196C9EC0"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Local R&amp;R agency data</w:t>
      </w:r>
    </w:p>
    <w:p w14:paraId="1F5FDDF7" w14:textId="493A7501"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lastRenderedPageBreak/>
        <w:t>Local IEEEP Grantee agency</w:t>
      </w:r>
    </w:p>
    <w:p w14:paraId="3BD30E5E" w14:textId="67BF847D"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Head Start Needs Assessments</w:t>
      </w:r>
    </w:p>
    <w:p w14:paraId="2ADB0A7C" w14:textId="0A5B7415"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Head Start Needs Assessments inclusive of Tribal Head Start and Migrant or Seasonal Head Start</w:t>
      </w:r>
    </w:p>
    <w:p w14:paraId="302E04D3" w14:textId="4D85A8FB"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Family or parent surveys</w:t>
      </w:r>
    </w:p>
    <w:p w14:paraId="707BDAF5" w14:textId="4A5E62C7"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 xml:space="preserve">Data collected by SELPAs </w:t>
      </w:r>
    </w:p>
    <w:p w14:paraId="5A8BCDB5" w14:textId="04422F75"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Local First 5 County Commission data or reports</w:t>
      </w:r>
    </w:p>
    <w:p w14:paraId="405F7763" w14:textId="4A0B7D4B"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American Institute for Research Early Learning Needs Assessment Tool</w:t>
      </w:r>
    </w:p>
    <w:p w14:paraId="2973FA9E" w14:textId="0C84B5B4"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Preschool Development Grant Needs Assessment</w:t>
      </w:r>
    </w:p>
    <w:p w14:paraId="61623738" w14:textId="5629B6B3" w:rsidR="000C29A2" w:rsidRPr="000C29A2" w:rsidRDefault="3A9D716A" w:rsidP="008B7B59">
      <w:pPr>
        <w:pStyle w:val="NoSpacing"/>
        <w:numPr>
          <w:ilvl w:val="0"/>
          <w:numId w:val="26"/>
        </w:numPr>
        <w:spacing w:after="240"/>
        <w:rPr>
          <w:rFonts w:ascii="Arial" w:hAnsi="Arial" w:cs="Arial"/>
          <w:sz w:val="24"/>
          <w:szCs w:val="24"/>
        </w:rPr>
      </w:pPr>
      <w:r w:rsidRPr="68AF742C">
        <w:rPr>
          <w:rFonts w:ascii="Arial" w:hAnsi="Arial" w:cs="Arial"/>
          <w:sz w:val="24"/>
          <w:szCs w:val="24"/>
        </w:rPr>
        <w:t>Individualized Education Program (</w:t>
      </w:r>
      <w:r w:rsidR="000C29A2" w:rsidRPr="68AF742C">
        <w:rPr>
          <w:rFonts w:ascii="Arial" w:hAnsi="Arial" w:cs="Arial"/>
          <w:sz w:val="24"/>
          <w:szCs w:val="24"/>
        </w:rPr>
        <w:t>IEP</w:t>
      </w:r>
      <w:r w:rsidR="7226ECAA" w:rsidRPr="68AF742C">
        <w:rPr>
          <w:rFonts w:ascii="Arial" w:hAnsi="Arial" w:cs="Arial"/>
          <w:sz w:val="24"/>
          <w:szCs w:val="24"/>
        </w:rPr>
        <w:t>)</w:t>
      </w:r>
      <w:r w:rsidR="000C29A2" w:rsidRPr="68AF742C">
        <w:rPr>
          <w:rFonts w:ascii="Arial" w:hAnsi="Arial" w:cs="Arial"/>
          <w:sz w:val="24"/>
          <w:szCs w:val="24"/>
        </w:rPr>
        <w:t xml:space="preserve"> meeting information</w:t>
      </w:r>
    </w:p>
    <w:p w14:paraId="0FED458D" w14:textId="6101BE87"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 xml:space="preserve">Family enrollment needs assessment </w:t>
      </w:r>
    </w:p>
    <w:p w14:paraId="1C91DC69" w14:textId="193A909A" w:rsidR="000C29A2" w:rsidRPr="000C29A2" w:rsidRDefault="45A678C3" w:rsidP="008B7B59">
      <w:pPr>
        <w:pStyle w:val="NoSpacing"/>
        <w:numPr>
          <w:ilvl w:val="0"/>
          <w:numId w:val="26"/>
        </w:numPr>
        <w:spacing w:after="240"/>
        <w:rPr>
          <w:rFonts w:ascii="Arial" w:hAnsi="Arial" w:cs="Arial"/>
          <w:sz w:val="24"/>
          <w:szCs w:val="24"/>
        </w:rPr>
      </w:pPr>
      <w:r w:rsidRPr="68AF742C">
        <w:rPr>
          <w:rFonts w:ascii="Arial" w:hAnsi="Arial" w:cs="Arial"/>
          <w:sz w:val="24"/>
          <w:szCs w:val="24"/>
        </w:rPr>
        <w:t>Ages and Stages Questionnaire (</w:t>
      </w:r>
      <w:r w:rsidR="000C29A2" w:rsidRPr="68AF742C">
        <w:rPr>
          <w:rFonts w:ascii="Arial" w:hAnsi="Arial" w:cs="Arial"/>
          <w:sz w:val="24"/>
          <w:szCs w:val="24"/>
        </w:rPr>
        <w:t>ASQ</w:t>
      </w:r>
      <w:r w:rsidR="51795F43" w:rsidRPr="68AF742C">
        <w:rPr>
          <w:rFonts w:ascii="Arial" w:hAnsi="Arial" w:cs="Arial"/>
          <w:sz w:val="24"/>
          <w:szCs w:val="24"/>
        </w:rPr>
        <w:t>)</w:t>
      </w:r>
      <w:r w:rsidR="000C29A2" w:rsidRPr="68AF742C">
        <w:rPr>
          <w:rFonts w:ascii="Arial" w:hAnsi="Arial" w:cs="Arial"/>
          <w:sz w:val="24"/>
          <w:szCs w:val="24"/>
        </w:rPr>
        <w:t xml:space="preserve"> information</w:t>
      </w:r>
    </w:p>
    <w:p w14:paraId="22C165BD" w14:textId="47C30F7D" w:rsidR="000C29A2" w:rsidRPr="000C29A2" w:rsidRDefault="000C29A2" w:rsidP="008B7B59">
      <w:pPr>
        <w:pStyle w:val="NoSpacing"/>
        <w:numPr>
          <w:ilvl w:val="0"/>
          <w:numId w:val="26"/>
        </w:numPr>
        <w:spacing w:after="240"/>
        <w:rPr>
          <w:rFonts w:ascii="Arial" w:hAnsi="Arial" w:cs="Arial"/>
          <w:sz w:val="24"/>
          <w:szCs w:val="24"/>
        </w:rPr>
      </w:pPr>
      <w:r w:rsidRPr="000C29A2">
        <w:rPr>
          <w:rFonts w:ascii="Arial" w:hAnsi="Arial" w:cs="Arial"/>
          <w:sz w:val="24"/>
          <w:szCs w:val="24"/>
        </w:rPr>
        <w:t>Early Start Regional Program Data</w:t>
      </w:r>
    </w:p>
    <w:p w14:paraId="7068C2F9" w14:textId="3EED9F65" w:rsidR="000C29A2" w:rsidRPr="000C29A2" w:rsidRDefault="00BE4D61" w:rsidP="008B7B59">
      <w:pPr>
        <w:pStyle w:val="NoSpacing"/>
        <w:numPr>
          <w:ilvl w:val="0"/>
          <w:numId w:val="26"/>
        </w:numPr>
        <w:spacing w:after="240"/>
        <w:rPr>
          <w:rFonts w:ascii="Arial" w:hAnsi="Arial" w:cs="Arial"/>
          <w:sz w:val="24"/>
          <w:szCs w:val="24"/>
        </w:rPr>
      </w:pPr>
      <w:r>
        <w:rPr>
          <w:rFonts w:ascii="Arial" w:hAnsi="Arial" w:cs="Arial"/>
          <w:sz w:val="24"/>
          <w:szCs w:val="24"/>
        </w:rPr>
        <w:t>None of the above</w:t>
      </w:r>
    </w:p>
    <w:p w14:paraId="7E0CB6F3" w14:textId="27AA5DC4" w:rsidR="000C29A2" w:rsidRPr="000C29A2" w:rsidRDefault="000C29A2" w:rsidP="008B7B59">
      <w:pPr>
        <w:pStyle w:val="NoSpacing"/>
        <w:numPr>
          <w:ilvl w:val="0"/>
          <w:numId w:val="8"/>
        </w:numPr>
        <w:spacing w:after="240"/>
        <w:rPr>
          <w:rFonts w:ascii="Arial" w:hAnsi="Arial" w:cs="Arial"/>
          <w:sz w:val="24"/>
          <w:szCs w:val="24"/>
        </w:rPr>
      </w:pPr>
      <w:r w:rsidRPr="000C29A2">
        <w:rPr>
          <w:rFonts w:ascii="Arial" w:hAnsi="Arial" w:cs="Arial"/>
          <w:sz w:val="24"/>
          <w:szCs w:val="24"/>
        </w:rPr>
        <w:t xml:space="preserve">Did the </w:t>
      </w:r>
      <w:r w:rsidR="009E08AE">
        <w:rPr>
          <w:rFonts w:ascii="Arial" w:hAnsi="Arial" w:cs="Arial"/>
          <w:sz w:val="24"/>
          <w:szCs w:val="24"/>
        </w:rPr>
        <w:t>Lead Agency</w:t>
      </w:r>
      <w:r w:rsidRPr="000C29A2">
        <w:rPr>
          <w:rFonts w:ascii="Arial" w:hAnsi="Arial" w:cs="Arial"/>
          <w:sz w:val="24"/>
          <w:szCs w:val="24"/>
        </w:rPr>
        <w:t xml:space="preserve"> reach out to Tribal Nations in FY 2023–24? </w:t>
      </w:r>
    </w:p>
    <w:p w14:paraId="48D38914" w14:textId="7084C163" w:rsidR="000C29A2" w:rsidRPr="000C29A2" w:rsidRDefault="000C29A2" w:rsidP="008B7B59">
      <w:pPr>
        <w:pStyle w:val="NoSpacing"/>
        <w:numPr>
          <w:ilvl w:val="1"/>
          <w:numId w:val="8"/>
        </w:numPr>
        <w:spacing w:after="240"/>
        <w:rPr>
          <w:rFonts w:ascii="Arial" w:hAnsi="Arial" w:cs="Arial"/>
          <w:sz w:val="24"/>
          <w:szCs w:val="24"/>
        </w:rPr>
      </w:pPr>
      <w:r w:rsidRPr="000C29A2">
        <w:rPr>
          <w:rFonts w:ascii="Arial" w:hAnsi="Arial" w:cs="Arial"/>
          <w:sz w:val="24"/>
          <w:szCs w:val="24"/>
        </w:rPr>
        <w:t>Yes</w:t>
      </w:r>
    </w:p>
    <w:p w14:paraId="763EA765" w14:textId="06E736D8" w:rsidR="000C29A2" w:rsidRPr="000C29A2" w:rsidRDefault="000C29A2" w:rsidP="008B7B59">
      <w:pPr>
        <w:pStyle w:val="NoSpacing"/>
        <w:numPr>
          <w:ilvl w:val="1"/>
          <w:numId w:val="8"/>
        </w:numPr>
        <w:spacing w:after="240"/>
        <w:rPr>
          <w:rFonts w:ascii="Arial" w:hAnsi="Arial" w:cs="Arial"/>
          <w:sz w:val="24"/>
          <w:szCs w:val="24"/>
        </w:rPr>
      </w:pPr>
      <w:r w:rsidRPr="000C29A2">
        <w:rPr>
          <w:rFonts w:ascii="Arial" w:hAnsi="Arial" w:cs="Arial"/>
          <w:sz w:val="24"/>
          <w:szCs w:val="24"/>
        </w:rPr>
        <w:t>No</w:t>
      </w:r>
    </w:p>
    <w:p w14:paraId="5CA8B371" w14:textId="3D971A9E" w:rsidR="000C29A2" w:rsidRPr="000C29A2" w:rsidRDefault="7C2048AB" w:rsidP="008B7B59">
      <w:pPr>
        <w:pStyle w:val="NoSpacing"/>
        <w:numPr>
          <w:ilvl w:val="0"/>
          <w:numId w:val="8"/>
        </w:numPr>
        <w:spacing w:after="240"/>
        <w:rPr>
          <w:rFonts w:ascii="Arial" w:hAnsi="Arial" w:cs="Arial"/>
          <w:sz w:val="24"/>
          <w:szCs w:val="24"/>
        </w:rPr>
      </w:pPr>
      <w:r w:rsidRPr="17F39039">
        <w:rPr>
          <w:rFonts w:ascii="Arial" w:hAnsi="Arial" w:cs="Arial"/>
          <w:sz w:val="24"/>
          <w:szCs w:val="24"/>
        </w:rPr>
        <w:t xml:space="preserve">**If yes, </w:t>
      </w:r>
      <w:r w:rsidR="2CF24F82" w:rsidRPr="17F39039">
        <w:rPr>
          <w:rFonts w:ascii="Arial" w:hAnsi="Arial" w:cs="Arial"/>
          <w:sz w:val="24"/>
          <w:szCs w:val="24"/>
        </w:rPr>
        <w:t>t</w:t>
      </w:r>
      <w:r w:rsidRPr="17F39039">
        <w:rPr>
          <w:rFonts w:ascii="Arial" w:hAnsi="Arial" w:cs="Arial"/>
          <w:sz w:val="24"/>
          <w:szCs w:val="24"/>
        </w:rPr>
        <w:t xml:space="preserve">hrough which entity did the </w:t>
      </w:r>
      <w:r w:rsidR="06A47897" w:rsidRPr="17F39039">
        <w:rPr>
          <w:rFonts w:ascii="Arial" w:hAnsi="Arial" w:cs="Arial"/>
          <w:sz w:val="24"/>
          <w:szCs w:val="24"/>
        </w:rPr>
        <w:t>Lead Agency</w:t>
      </w:r>
      <w:r w:rsidRPr="17F39039">
        <w:rPr>
          <w:rFonts w:ascii="Arial" w:hAnsi="Arial" w:cs="Arial"/>
          <w:sz w:val="24"/>
          <w:szCs w:val="24"/>
        </w:rPr>
        <w:t xml:space="preserve"> reach out to Tribal Nations in FY 2023–24? [multiple choice]</w:t>
      </w:r>
    </w:p>
    <w:p w14:paraId="4EF8E9AA" w14:textId="5F546B5A" w:rsidR="000C29A2" w:rsidRPr="000C29A2" w:rsidRDefault="000C29A2" w:rsidP="008B7B59">
      <w:pPr>
        <w:pStyle w:val="NoSpacing"/>
        <w:numPr>
          <w:ilvl w:val="1"/>
          <w:numId w:val="8"/>
        </w:numPr>
        <w:spacing w:after="240"/>
        <w:rPr>
          <w:rFonts w:ascii="Arial" w:hAnsi="Arial" w:cs="Arial"/>
          <w:sz w:val="24"/>
          <w:szCs w:val="24"/>
        </w:rPr>
      </w:pPr>
      <w:r w:rsidRPr="000C29A2">
        <w:rPr>
          <w:rFonts w:ascii="Arial" w:hAnsi="Arial" w:cs="Arial"/>
          <w:sz w:val="24"/>
          <w:szCs w:val="24"/>
        </w:rPr>
        <w:t>Tribal Chair and Council</w:t>
      </w:r>
    </w:p>
    <w:p w14:paraId="3E290303" w14:textId="51896576" w:rsidR="000C29A2" w:rsidRPr="000C29A2" w:rsidRDefault="000C29A2" w:rsidP="008B7B59">
      <w:pPr>
        <w:pStyle w:val="NoSpacing"/>
        <w:numPr>
          <w:ilvl w:val="1"/>
          <w:numId w:val="8"/>
        </w:numPr>
        <w:spacing w:after="240"/>
        <w:rPr>
          <w:rFonts w:ascii="Arial" w:hAnsi="Arial" w:cs="Arial"/>
          <w:sz w:val="24"/>
          <w:szCs w:val="24"/>
        </w:rPr>
      </w:pPr>
      <w:r w:rsidRPr="000C29A2">
        <w:rPr>
          <w:rFonts w:ascii="Arial" w:hAnsi="Arial" w:cs="Arial"/>
          <w:sz w:val="24"/>
          <w:szCs w:val="24"/>
        </w:rPr>
        <w:t>Tribal childcare programs</w:t>
      </w:r>
    </w:p>
    <w:p w14:paraId="46656547" w14:textId="2250EF05" w:rsidR="000C29A2" w:rsidRPr="000C29A2" w:rsidRDefault="000C29A2" w:rsidP="008B7B59">
      <w:pPr>
        <w:pStyle w:val="NoSpacing"/>
        <w:numPr>
          <w:ilvl w:val="1"/>
          <w:numId w:val="8"/>
        </w:numPr>
        <w:spacing w:after="240"/>
        <w:rPr>
          <w:rFonts w:ascii="Arial" w:hAnsi="Arial" w:cs="Arial"/>
          <w:sz w:val="24"/>
          <w:szCs w:val="24"/>
        </w:rPr>
      </w:pPr>
      <w:r w:rsidRPr="000C29A2">
        <w:rPr>
          <w:rFonts w:ascii="Arial" w:hAnsi="Arial" w:cs="Arial"/>
          <w:sz w:val="24"/>
          <w:szCs w:val="24"/>
        </w:rPr>
        <w:t>Tribal Child Care Association of California (TCCAC)</w:t>
      </w:r>
    </w:p>
    <w:p w14:paraId="3AEB30CE" w14:textId="55C05C31" w:rsidR="000C29A2" w:rsidRDefault="000C29A2" w:rsidP="008B7B59">
      <w:pPr>
        <w:pStyle w:val="NoSpacing"/>
        <w:numPr>
          <w:ilvl w:val="1"/>
          <w:numId w:val="8"/>
        </w:numPr>
        <w:spacing w:after="240"/>
        <w:rPr>
          <w:rFonts w:ascii="Arial" w:hAnsi="Arial" w:cs="Arial"/>
          <w:sz w:val="24"/>
          <w:szCs w:val="24"/>
        </w:rPr>
      </w:pPr>
      <w:r w:rsidRPr="000C29A2">
        <w:rPr>
          <w:rFonts w:ascii="Arial" w:hAnsi="Arial" w:cs="Arial"/>
          <w:sz w:val="24"/>
          <w:szCs w:val="24"/>
        </w:rPr>
        <w:t xml:space="preserve">Our </w:t>
      </w:r>
      <w:r w:rsidR="009E08AE">
        <w:rPr>
          <w:rFonts w:ascii="Arial" w:hAnsi="Arial" w:cs="Arial"/>
          <w:sz w:val="24"/>
          <w:szCs w:val="24"/>
        </w:rPr>
        <w:t>Lead Agency</w:t>
      </w:r>
      <w:r w:rsidRPr="000C29A2">
        <w:rPr>
          <w:rFonts w:ascii="Arial" w:hAnsi="Arial" w:cs="Arial"/>
          <w:sz w:val="24"/>
          <w:szCs w:val="24"/>
        </w:rPr>
        <w:t xml:space="preserve"> reached out to a Tribal Nation in our county, but were unable to connect</w:t>
      </w:r>
    </w:p>
    <w:p w14:paraId="3725167B" w14:textId="6ED1D5EF" w:rsidR="00E22AC4" w:rsidRPr="000C29A2" w:rsidRDefault="00E22AC4" w:rsidP="008B7B59">
      <w:pPr>
        <w:pStyle w:val="NoSpacing"/>
        <w:numPr>
          <w:ilvl w:val="1"/>
          <w:numId w:val="8"/>
        </w:numPr>
        <w:spacing w:after="240"/>
        <w:rPr>
          <w:rFonts w:ascii="Arial" w:hAnsi="Arial" w:cs="Arial"/>
          <w:sz w:val="24"/>
          <w:szCs w:val="24"/>
        </w:rPr>
      </w:pPr>
      <w:r>
        <w:rPr>
          <w:rFonts w:ascii="Arial" w:hAnsi="Arial" w:cs="Arial"/>
          <w:sz w:val="24"/>
          <w:szCs w:val="24"/>
        </w:rPr>
        <w:t xml:space="preserve">Our </w:t>
      </w:r>
      <w:r w:rsidR="009E08AE">
        <w:rPr>
          <w:rFonts w:ascii="Arial" w:hAnsi="Arial" w:cs="Arial"/>
          <w:sz w:val="24"/>
          <w:szCs w:val="24"/>
        </w:rPr>
        <w:t>Lead Agency</w:t>
      </w:r>
      <w:r>
        <w:rPr>
          <w:rFonts w:ascii="Arial" w:hAnsi="Arial" w:cs="Arial"/>
          <w:sz w:val="24"/>
          <w:szCs w:val="24"/>
        </w:rPr>
        <w:t xml:space="preserve"> reach</w:t>
      </w:r>
      <w:r w:rsidR="00B173F6">
        <w:rPr>
          <w:rFonts w:ascii="Arial" w:hAnsi="Arial" w:cs="Arial"/>
          <w:sz w:val="24"/>
          <w:szCs w:val="24"/>
        </w:rPr>
        <w:t>ed</w:t>
      </w:r>
      <w:r>
        <w:rPr>
          <w:rFonts w:ascii="Arial" w:hAnsi="Arial" w:cs="Arial"/>
          <w:sz w:val="24"/>
          <w:szCs w:val="24"/>
        </w:rPr>
        <w:t xml:space="preserve"> out to a Tribal Nation NOT in our county</w:t>
      </w:r>
    </w:p>
    <w:p w14:paraId="23C96CBC" w14:textId="122927CF" w:rsidR="000C29A2" w:rsidRDefault="00E22AC4" w:rsidP="008B7B59">
      <w:pPr>
        <w:pStyle w:val="NoSpacing"/>
        <w:numPr>
          <w:ilvl w:val="1"/>
          <w:numId w:val="8"/>
        </w:numPr>
        <w:spacing w:after="240"/>
        <w:rPr>
          <w:rFonts w:ascii="Arial" w:hAnsi="Arial" w:cs="Arial"/>
          <w:sz w:val="24"/>
          <w:szCs w:val="24"/>
        </w:rPr>
      </w:pPr>
      <w:r>
        <w:rPr>
          <w:rFonts w:ascii="Arial" w:hAnsi="Arial" w:cs="Arial"/>
          <w:sz w:val="24"/>
          <w:szCs w:val="24"/>
        </w:rPr>
        <w:t>None of the above</w:t>
      </w:r>
    </w:p>
    <w:p w14:paraId="3DDD673E" w14:textId="25E0922F" w:rsidR="001E22BF" w:rsidRPr="00614E48" w:rsidRDefault="2C056D36" w:rsidP="4C9AD3BE">
      <w:pPr>
        <w:pStyle w:val="NoSpacing"/>
        <w:numPr>
          <w:ilvl w:val="0"/>
          <w:numId w:val="2"/>
        </w:numPr>
        <w:spacing w:after="240"/>
        <w:rPr>
          <w:rFonts w:ascii="Arial" w:hAnsi="Arial" w:cs="Arial"/>
          <w:sz w:val="24"/>
          <w:szCs w:val="24"/>
        </w:rPr>
      </w:pPr>
      <w:r w:rsidRPr="4C9AD3BE">
        <w:rPr>
          <w:rFonts w:ascii="Arial" w:hAnsi="Arial" w:cs="Arial"/>
          <w:sz w:val="24"/>
          <w:szCs w:val="24"/>
        </w:rPr>
        <w:lastRenderedPageBreak/>
        <w:t xml:space="preserve"> </w:t>
      </w:r>
      <w:r w:rsidR="4F752DD3" w:rsidRPr="4C9AD3BE">
        <w:rPr>
          <w:rFonts w:ascii="Arial" w:hAnsi="Arial" w:cs="Arial"/>
          <w:sz w:val="24"/>
          <w:szCs w:val="24"/>
        </w:rPr>
        <w:t>H</w:t>
      </w:r>
      <w:r w:rsidRPr="4C9AD3BE">
        <w:rPr>
          <w:rFonts w:ascii="Arial" w:hAnsi="Arial" w:cs="Arial"/>
          <w:sz w:val="24"/>
          <w:szCs w:val="24"/>
        </w:rPr>
        <w:t xml:space="preserve">ow did the </w:t>
      </w:r>
      <w:r w:rsidR="15DB5F9C" w:rsidRPr="4C9AD3BE">
        <w:rPr>
          <w:rFonts w:ascii="Arial" w:hAnsi="Arial" w:cs="Arial"/>
          <w:sz w:val="24"/>
          <w:szCs w:val="24"/>
        </w:rPr>
        <w:t>Lead Agency</w:t>
      </w:r>
      <w:r w:rsidRPr="4C9AD3BE">
        <w:rPr>
          <w:rFonts w:ascii="Arial" w:hAnsi="Arial" w:cs="Arial"/>
          <w:sz w:val="24"/>
          <w:szCs w:val="24"/>
        </w:rPr>
        <w:t xml:space="preserve"> involve local CBOs in planning for expanded learning opportunity programs</w:t>
      </w:r>
      <w:r w:rsidR="232F260D" w:rsidRPr="4C9AD3BE">
        <w:rPr>
          <w:rFonts w:ascii="Arial" w:hAnsi="Arial" w:cs="Arial"/>
          <w:sz w:val="24"/>
          <w:szCs w:val="24"/>
        </w:rPr>
        <w:t xml:space="preserve"> in FY 2023–24</w:t>
      </w:r>
      <w:r w:rsidRPr="4C9AD3BE">
        <w:rPr>
          <w:rFonts w:ascii="Arial" w:hAnsi="Arial" w:cs="Arial"/>
          <w:sz w:val="24"/>
          <w:szCs w:val="24"/>
        </w:rPr>
        <w:t xml:space="preserve">? </w:t>
      </w:r>
      <w:r w:rsidR="179CCCF9" w:rsidRPr="4C9AD3BE">
        <w:rPr>
          <w:rFonts w:ascii="Arial" w:hAnsi="Arial" w:cs="Arial"/>
          <w:sz w:val="24"/>
          <w:szCs w:val="24"/>
        </w:rPr>
        <w:t>[</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54925692" w14:textId="77777777" w:rsidR="001E22BF" w:rsidRDefault="001E22BF" w:rsidP="008B7B59">
      <w:pPr>
        <w:pStyle w:val="NoSpacing"/>
        <w:numPr>
          <w:ilvl w:val="0"/>
          <w:numId w:val="27"/>
        </w:numPr>
        <w:spacing w:after="240"/>
        <w:rPr>
          <w:rFonts w:ascii="Arial" w:hAnsi="Arial" w:cs="Arial"/>
          <w:sz w:val="24"/>
          <w:szCs w:val="24"/>
        </w:rPr>
      </w:pPr>
      <w:r w:rsidRPr="001E22BF">
        <w:rPr>
          <w:rFonts w:ascii="Arial" w:hAnsi="Arial" w:cs="Arial"/>
          <w:sz w:val="24"/>
          <w:szCs w:val="24"/>
        </w:rPr>
        <w:t xml:space="preserve">Invited organization(s) to </w:t>
      </w:r>
      <w:proofErr w:type="gramStart"/>
      <w:r w:rsidRPr="001E22BF">
        <w:rPr>
          <w:rFonts w:ascii="Arial" w:hAnsi="Arial" w:cs="Arial"/>
          <w:sz w:val="24"/>
          <w:szCs w:val="24"/>
        </w:rPr>
        <w:t>planning</w:t>
      </w:r>
      <w:proofErr w:type="gramEnd"/>
      <w:r w:rsidRPr="001E22BF">
        <w:rPr>
          <w:rFonts w:ascii="Arial" w:hAnsi="Arial" w:cs="Arial"/>
          <w:sz w:val="24"/>
          <w:szCs w:val="24"/>
        </w:rPr>
        <w:t xml:space="preserve"> sessions</w:t>
      </w:r>
    </w:p>
    <w:p w14:paraId="4595285C" w14:textId="77777777" w:rsidR="001E22BF" w:rsidRDefault="001E22BF" w:rsidP="008B7B59">
      <w:pPr>
        <w:pStyle w:val="NoSpacing"/>
        <w:numPr>
          <w:ilvl w:val="0"/>
          <w:numId w:val="27"/>
        </w:numPr>
        <w:spacing w:after="240"/>
        <w:rPr>
          <w:rFonts w:ascii="Arial" w:hAnsi="Arial" w:cs="Arial"/>
          <w:sz w:val="24"/>
          <w:szCs w:val="24"/>
        </w:rPr>
      </w:pPr>
      <w:r w:rsidRPr="001E22BF">
        <w:rPr>
          <w:rFonts w:ascii="Arial" w:hAnsi="Arial" w:cs="Arial"/>
          <w:sz w:val="24"/>
          <w:szCs w:val="24"/>
        </w:rPr>
        <w:t>Created a specific plan to encourage collaboration between the LEA and CBOs on enrollment, communication and outreach to families</w:t>
      </w:r>
    </w:p>
    <w:p w14:paraId="59B480A6" w14:textId="77777777" w:rsidR="001E22BF" w:rsidRDefault="001E22BF" w:rsidP="008B7B59">
      <w:pPr>
        <w:pStyle w:val="NoSpacing"/>
        <w:numPr>
          <w:ilvl w:val="0"/>
          <w:numId w:val="27"/>
        </w:numPr>
        <w:spacing w:after="240"/>
        <w:rPr>
          <w:rFonts w:ascii="Arial" w:hAnsi="Arial" w:cs="Arial"/>
          <w:sz w:val="24"/>
          <w:szCs w:val="24"/>
        </w:rPr>
      </w:pPr>
      <w:r w:rsidRPr="001E22BF">
        <w:rPr>
          <w:rFonts w:ascii="Arial" w:hAnsi="Arial" w:cs="Arial"/>
          <w:sz w:val="24"/>
          <w:szCs w:val="24"/>
        </w:rPr>
        <w:t>Allocated budgets to compensate CBOs for work related to expanded learning opportunity programs</w:t>
      </w:r>
    </w:p>
    <w:p w14:paraId="768BCC16" w14:textId="1742E0E8" w:rsidR="001E22BF" w:rsidRPr="001E22BF" w:rsidRDefault="002F5FD9" w:rsidP="008B7B59">
      <w:pPr>
        <w:pStyle w:val="NoSpacing"/>
        <w:numPr>
          <w:ilvl w:val="0"/>
          <w:numId w:val="27"/>
        </w:numPr>
        <w:spacing w:after="240"/>
        <w:rPr>
          <w:rFonts w:ascii="Arial" w:hAnsi="Arial" w:cs="Arial"/>
          <w:sz w:val="24"/>
          <w:szCs w:val="24"/>
        </w:rPr>
      </w:pPr>
      <w:r>
        <w:rPr>
          <w:rFonts w:ascii="Arial" w:hAnsi="Arial" w:cs="Arial"/>
          <w:sz w:val="24"/>
          <w:szCs w:val="24"/>
        </w:rPr>
        <w:t>None of the above</w:t>
      </w:r>
    </w:p>
    <w:p w14:paraId="28660447" w14:textId="28ED0DC3" w:rsidR="003478DE" w:rsidRPr="00614E48" w:rsidRDefault="6EB4DB2C" w:rsidP="4C9AD3BE">
      <w:pPr>
        <w:pStyle w:val="NoSpacing"/>
        <w:numPr>
          <w:ilvl w:val="0"/>
          <w:numId w:val="2"/>
        </w:numPr>
        <w:spacing w:after="240"/>
        <w:rPr>
          <w:rFonts w:ascii="Arial" w:hAnsi="Arial" w:cs="Arial"/>
          <w:sz w:val="24"/>
          <w:szCs w:val="24"/>
        </w:rPr>
      </w:pPr>
      <w:r w:rsidRPr="4C9AD3BE">
        <w:rPr>
          <w:rFonts w:ascii="Arial" w:hAnsi="Arial" w:cs="Arial"/>
          <w:sz w:val="24"/>
          <w:szCs w:val="24"/>
        </w:rPr>
        <w:t>H</w:t>
      </w:r>
      <w:r w:rsidR="2C056D36" w:rsidRPr="4C9AD3BE">
        <w:rPr>
          <w:rFonts w:ascii="Arial" w:hAnsi="Arial" w:cs="Arial"/>
          <w:sz w:val="24"/>
          <w:szCs w:val="24"/>
        </w:rPr>
        <w:t xml:space="preserve">ow </w:t>
      </w:r>
      <w:r w:rsidR="61532894" w:rsidRPr="4C9AD3BE">
        <w:rPr>
          <w:rFonts w:ascii="Arial" w:hAnsi="Arial" w:cs="Arial"/>
          <w:sz w:val="24"/>
          <w:szCs w:val="24"/>
        </w:rPr>
        <w:t>did</w:t>
      </w:r>
      <w:r w:rsidR="2C056D36" w:rsidRPr="4C9AD3BE">
        <w:rPr>
          <w:rFonts w:ascii="Arial" w:hAnsi="Arial" w:cs="Arial"/>
          <w:sz w:val="24"/>
          <w:szCs w:val="24"/>
        </w:rPr>
        <w:t xml:space="preserve"> the </w:t>
      </w:r>
      <w:r w:rsidR="15DB5F9C" w:rsidRPr="4C9AD3BE">
        <w:rPr>
          <w:rFonts w:ascii="Arial" w:hAnsi="Arial" w:cs="Arial"/>
          <w:sz w:val="24"/>
          <w:szCs w:val="24"/>
        </w:rPr>
        <w:t>Lead Agency</w:t>
      </w:r>
      <w:r w:rsidR="2C056D36" w:rsidRPr="4C9AD3BE">
        <w:rPr>
          <w:rFonts w:ascii="Arial" w:hAnsi="Arial" w:cs="Arial"/>
          <w:sz w:val="24"/>
          <w:szCs w:val="24"/>
        </w:rPr>
        <w:t xml:space="preserve"> </w:t>
      </w:r>
      <w:r w:rsidR="61532894" w:rsidRPr="4C9AD3BE">
        <w:rPr>
          <w:rFonts w:ascii="Arial" w:hAnsi="Arial" w:cs="Arial"/>
          <w:sz w:val="24"/>
          <w:szCs w:val="24"/>
        </w:rPr>
        <w:t>collaborate</w:t>
      </w:r>
      <w:r w:rsidR="2C056D36" w:rsidRPr="4C9AD3BE">
        <w:rPr>
          <w:rFonts w:ascii="Arial" w:hAnsi="Arial" w:cs="Arial"/>
          <w:sz w:val="24"/>
          <w:szCs w:val="24"/>
        </w:rPr>
        <w:t xml:space="preserve"> with the local CBOs that provide expanded learning opportunities to create a plan to meet the full</w:t>
      </w:r>
      <w:r w:rsidR="5EC84D97" w:rsidRPr="4C9AD3BE">
        <w:rPr>
          <w:rFonts w:ascii="Arial" w:hAnsi="Arial" w:cs="Arial"/>
          <w:sz w:val="24"/>
          <w:szCs w:val="24"/>
        </w:rPr>
        <w:t>-</w:t>
      </w:r>
      <w:r w:rsidR="2C056D36" w:rsidRPr="4C9AD3BE">
        <w:rPr>
          <w:rFonts w:ascii="Arial" w:hAnsi="Arial" w:cs="Arial"/>
          <w:sz w:val="24"/>
          <w:szCs w:val="24"/>
        </w:rPr>
        <w:t>day needs of parents and for UPK expansion</w:t>
      </w:r>
      <w:r w:rsidR="2764FF01" w:rsidRPr="4C9AD3BE">
        <w:rPr>
          <w:rFonts w:ascii="Arial" w:hAnsi="Arial" w:cs="Arial"/>
          <w:sz w:val="24"/>
          <w:szCs w:val="24"/>
        </w:rPr>
        <w:t xml:space="preserve"> in FY 2023–24</w:t>
      </w:r>
      <w:r w:rsidR="2C056D36" w:rsidRPr="4C9AD3BE">
        <w:rPr>
          <w:rFonts w:ascii="Arial" w:hAnsi="Arial" w:cs="Arial"/>
          <w:sz w:val="24"/>
          <w:szCs w:val="24"/>
        </w:rPr>
        <w:t>?</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64A7C1A2" w14:textId="77777777" w:rsidR="003478DE" w:rsidRDefault="001E22BF" w:rsidP="008B7B59">
      <w:pPr>
        <w:pStyle w:val="NoSpacing"/>
        <w:numPr>
          <w:ilvl w:val="0"/>
          <w:numId w:val="28"/>
        </w:numPr>
        <w:spacing w:after="240"/>
        <w:rPr>
          <w:rFonts w:ascii="Arial" w:hAnsi="Arial" w:cs="Arial"/>
          <w:sz w:val="24"/>
          <w:szCs w:val="24"/>
        </w:rPr>
      </w:pPr>
      <w:r w:rsidRPr="003478DE">
        <w:rPr>
          <w:rFonts w:ascii="Arial" w:hAnsi="Arial" w:cs="Arial"/>
          <w:sz w:val="24"/>
          <w:szCs w:val="24"/>
        </w:rPr>
        <w:t>Holding collaboration or input sessions held for the explicit participation of CBOs to plan for before and after expanded learning opportunities</w:t>
      </w:r>
    </w:p>
    <w:p w14:paraId="0932EFFD" w14:textId="77777777" w:rsidR="003478DE" w:rsidRDefault="001E22BF" w:rsidP="008B7B59">
      <w:pPr>
        <w:pStyle w:val="NoSpacing"/>
        <w:numPr>
          <w:ilvl w:val="0"/>
          <w:numId w:val="28"/>
        </w:numPr>
        <w:spacing w:after="240"/>
        <w:rPr>
          <w:rFonts w:ascii="Arial" w:hAnsi="Arial" w:cs="Arial"/>
          <w:sz w:val="24"/>
          <w:szCs w:val="24"/>
        </w:rPr>
      </w:pPr>
      <w:r w:rsidRPr="003478DE">
        <w:rPr>
          <w:rFonts w:ascii="Arial" w:hAnsi="Arial" w:cs="Arial"/>
          <w:sz w:val="24"/>
          <w:szCs w:val="24"/>
        </w:rPr>
        <w:t>Holding input sessions at a location convenient for CBO representatives</w:t>
      </w:r>
    </w:p>
    <w:p w14:paraId="635A66AE" w14:textId="77777777" w:rsidR="003478DE" w:rsidRDefault="001E22BF" w:rsidP="008B7B59">
      <w:pPr>
        <w:pStyle w:val="NoSpacing"/>
        <w:numPr>
          <w:ilvl w:val="0"/>
          <w:numId w:val="28"/>
        </w:numPr>
        <w:spacing w:after="240"/>
        <w:rPr>
          <w:rFonts w:ascii="Arial" w:hAnsi="Arial" w:cs="Arial"/>
          <w:sz w:val="24"/>
          <w:szCs w:val="24"/>
        </w:rPr>
      </w:pPr>
      <w:r w:rsidRPr="003478DE">
        <w:rPr>
          <w:rFonts w:ascii="Arial" w:hAnsi="Arial" w:cs="Arial"/>
          <w:sz w:val="24"/>
          <w:szCs w:val="24"/>
        </w:rPr>
        <w:t>Reaching out to support attendance at previously planned or regularly scheduled meetings</w:t>
      </w:r>
    </w:p>
    <w:p w14:paraId="224EE6F2" w14:textId="77777777" w:rsidR="003478DE" w:rsidRDefault="001E22BF" w:rsidP="008B7B59">
      <w:pPr>
        <w:pStyle w:val="NoSpacing"/>
        <w:numPr>
          <w:ilvl w:val="0"/>
          <w:numId w:val="28"/>
        </w:numPr>
        <w:spacing w:after="240"/>
        <w:rPr>
          <w:rFonts w:ascii="Arial" w:hAnsi="Arial" w:cs="Arial"/>
          <w:sz w:val="24"/>
          <w:szCs w:val="24"/>
        </w:rPr>
      </w:pPr>
      <w:r w:rsidRPr="003478DE">
        <w:rPr>
          <w:rFonts w:ascii="Arial" w:hAnsi="Arial" w:cs="Arial"/>
          <w:sz w:val="24"/>
          <w:szCs w:val="24"/>
        </w:rPr>
        <w:t>Providing guidance both to CBOs and to LEAs on what is needed</w:t>
      </w:r>
    </w:p>
    <w:p w14:paraId="5AD66B9C" w14:textId="77777777" w:rsidR="003478DE" w:rsidRDefault="001E22BF" w:rsidP="008B7B59">
      <w:pPr>
        <w:pStyle w:val="NoSpacing"/>
        <w:numPr>
          <w:ilvl w:val="0"/>
          <w:numId w:val="28"/>
        </w:numPr>
        <w:spacing w:after="240"/>
        <w:rPr>
          <w:rFonts w:ascii="Arial" w:hAnsi="Arial" w:cs="Arial"/>
          <w:sz w:val="24"/>
          <w:szCs w:val="24"/>
        </w:rPr>
      </w:pPr>
      <w:r w:rsidRPr="003478DE">
        <w:rPr>
          <w:rFonts w:ascii="Arial" w:hAnsi="Arial" w:cs="Arial"/>
          <w:sz w:val="24"/>
          <w:szCs w:val="24"/>
        </w:rPr>
        <w:t>Sharing contact information</w:t>
      </w:r>
    </w:p>
    <w:p w14:paraId="6A875861" w14:textId="77777777" w:rsidR="003478DE" w:rsidRDefault="001E22BF" w:rsidP="008B7B59">
      <w:pPr>
        <w:pStyle w:val="NoSpacing"/>
        <w:numPr>
          <w:ilvl w:val="0"/>
          <w:numId w:val="28"/>
        </w:numPr>
        <w:spacing w:after="240"/>
        <w:rPr>
          <w:rFonts w:ascii="Arial" w:hAnsi="Arial" w:cs="Arial"/>
          <w:sz w:val="24"/>
          <w:szCs w:val="24"/>
        </w:rPr>
      </w:pPr>
      <w:r w:rsidRPr="003478DE">
        <w:rPr>
          <w:rFonts w:ascii="Arial" w:hAnsi="Arial" w:cs="Arial"/>
          <w:sz w:val="24"/>
          <w:szCs w:val="24"/>
        </w:rPr>
        <w:t>Holding collaboration events or meetings</w:t>
      </w:r>
    </w:p>
    <w:p w14:paraId="44217131" w14:textId="77777777" w:rsidR="00E54D04" w:rsidRDefault="003478DE" w:rsidP="008B7B59">
      <w:pPr>
        <w:pStyle w:val="NoSpacing"/>
        <w:numPr>
          <w:ilvl w:val="0"/>
          <w:numId w:val="28"/>
        </w:numPr>
        <w:spacing w:after="240"/>
        <w:rPr>
          <w:rFonts w:ascii="Arial" w:hAnsi="Arial" w:cs="Arial"/>
          <w:sz w:val="24"/>
          <w:szCs w:val="24"/>
        </w:rPr>
      </w:pPr>
      <w:r>
        <w:rPr>
          <w:rFonts w:ascii="Arial" w:hAnsi="Arial" w:cs="Arial"/>
          <w:sz w:val="24"/>
          <w:szCs w:val="24"/>
        </w:rPr>
        <w:t>None of the above</w:t>
      </w:r>
    </w:p>
    <w:p w14:paraId="090FE875" w14:textId="69E3ED34" w:rsidR="00E54D04" w:rsidRDefault="27AF05DB" w:rsidP="008B7B59">
      <w:pPr>
        <w:pStyle w:val="NoSpacing"/>
        <w:numPr>
          <w:ilvl w:val="0"/>
          <w:numId w:val="8"/>
        </w:numPr>
        <w:spacing w:after="240"/>
        <w:rPr>
          <w:rFonts w:ascii="Arial" w:hAnsi="Arial" w:cs="Arial"/>
          <w:sz w:val="24"/>
          <w:szCs w:val="24"/>
        </w:rPr>
      </w:pPr>
      <w:r w:rsidRPr="68AF742C">
        <w:rPr>
          <w:rFonts w:ascii="Arial" w:hAnsi="Arial" w:cs="Arial"/>
          <w:sz w:val="24"/>
          <w:szCs w:val="24"/>
        </w:rPr>
        <w:t>D</w:t>
      </w:r>
      <w:r w:rsidR="00E54D04" w:rsidRPr="68AF742C">
        <w:rPr>
          <w:rFonts w:ascii="Arial" w:hAnsi="Arial" w:cs="Arial"/>
          <w:sz w:val="24"/>
          <w:szCs w:val="24"/>
        </w:rPr>
        <w:t xml:space="preserve">id the </w:t>
      </w:r>
      <w:r w:rsidR="001E22BF" w:rsidRPr="68AF742C">
        <w:rPr>
          <w:rFonts w:ascii="Arial" w:hAnsi="Arial" w:cs="Arial"/>
          <w:sz w:val="24"/>
          <w:szCs w:val="24"/>
        </w:rPr>
        <w:t xml:space="preserve">lead county communicate to the LEAs in the county that CBOs </w:t>
      </w:r>
      <w:r w:rsidR="64D5D53F" w:rsidRPr="68AF742C">
        <w:rPr>
          <w:rFonts w:ascii="Arial" w:hAnsi="Arial" w:cs="Arial"/>
          <w:sz w:val="24"/>
          <w:szCs w:val="24"/>
        </w:rPr>
        <w:t xml:space="preserve">and </w:t>
      </w:r>
      <w:r w:rsidR="006322D7">
        <w:rPr>
          <w:rFonts w:ascii="Arial" w:hAnsi="Arial" w:cs="Arial"/>
          <w:sz w:val="24"/>
          <w:szCs w:val="24"/>
        </w:rPr>
        <w:t>FCC</w:t>
      </w:r>
      <w:r w:rsidR="5DB420CF" w:rsidRPr="68AF742C">
        <w:rPr>
          <w:rFonts w:ascii="Arial" w:hAnsi="Arial" w:cs="Arial"/>
          <w:sz w:val="24"/>
          <w:szCs w:val="24"/>
        </w:rPr>
        <w:t xml:space="preserve"> programs</w:t>
      </w:r>
      <w:r w:rsidR="64D5D53F" w:rsidRPr="68AF742C">
        <w:rPr>
          <w:rFonts w:ascii="Arial" w:hAnsi="Arial" w:cs="Arial"/>
          <w:sz w:val="24"/>
          <w:szCs w:val="24"/>
        </w:rPr>
        <w:t xml:space="preserve"> </w:t>
      </w:r>
      <w:r w:rsidR="001E22BF" w:rsidRPr="68AF742C">
        <w:rPr>
          <w:rFonts w:ascii="Arial" w:hAnsi="Arial" w:cs="Arial"/>
          <w:sz w:val="24"/>
          <w:szCs w:val="24"/>
        </w:rPr>
        <w:t>can provide wrap around care</w:t>
      </w:r>
      <w:r w:rsidR="29BBE194" w:rsidRPr="68AF742C">
        <w:rPr>
          <w:rFonts w:ascii="Arial" w:hAnsi="Arial" w:cs="Arial"/>
          <w:sz w:val="24"/>
          <w:szCs w:val="24"/>
        </w:rPr>
        <w:t xml:space="preserve"> in FY 2023–24</w:t>
      </w:r>
      <w:r w:rsidR="001E22BF" w:rsidRPr="68AF742C">
        <w:rPr>
          <w:rFonts w:ascii="Arial" w:hAnsi="Arial" w:cs="Arial"/>
          <w:sz w:val="24"/>
          <w:szCs w:val="24"/>
        </w:rPr>
        <w:t>?</w:t>
      </w:r>
    </w:p>
    <w:p w14:paraId="22E5CEA2" w14:textId="77777777" w:rsidR="00E54D04" w:rsidRDefault="001E22BF" w:rsidP="008B7B59">
      <w:pPr>
        <w:pStyle w:val="NoSpacing"/>
        <w:numPr>
          <w:ilvl w:val="1"/>
          <w:numId w:val="8"/>
        </w:numPr>
        <w:spacing w:after="240"/>
        <w:rPr>
          <w:rFonts w:ascii="Arial" w:hAnsi="Arial" w:cs="Arial"/>
          <w:sz w:val="24"/>
          <w:szCs w:val="24"/>
        </w:rPr>
      </w:pPr>
      <w:r w:rsidRPr="68AF742C">
        <w:rPr>
          <w:rFonts w:ascii="Arial" w:hAnsi="Arial" w:cs="Arial"/>
          <w:sz w:val="24"/>
          <w:szCs w:val="24"/>
        </w:rPr>
        <w:t>Yes</w:t>
      </w:r>
    </w:p>
    <w:p w14:paraId="7D44DA8E" w14:textId="77777777" w:rsidR="00E54D04" w:rsidRDefault="001E22BF" w:rsidP="008B7B59">
      <w:pPr>
        <w:pStyle w:val="NoSpacing"/>
        <w:numPr>
          <w:ilvl w:val="1"/>
          <w:numId w:val="8"/>
        </w:numPr>
        <w:spacing w:after="240"/>
        <w:rPr>
          <w:rFonts w:ascii="Arial" w:hAnsi="Arial" w:cs="Arial"/>
          <w:sz w:val="24"/>
          <w:szCs w:val="24"/>
        </w:rPr>
      </w:pPr>
      <w:r w:rsidRPr="68AF742C">
        <w:rPr>
          <w:rFonts w:ascii="Arial" w:hAnsi="Arial" w:cs="Arial"/>
          <w:sz w:val="24"/>
          <w:szCs w:val="24"/>
        </w:rPr>
        <w:t>No</w:t>
      </w:r>
    </w:p>
    <w:p w14:paraId="66145D11" w14:textId="21005779" w:rsidR="00E54D04" w:rsidRDefault="1C0D91A6" w:rsidP="008B7B59">
      <w:pPr>
        <w:pStyle w:val="NoSpacing"/>
        <w:numPr>
          <w:ilvl w:val="0"/>
          <w:numId w:val="8"/>
        </w:numPr>
        <w:spacing w:after="240"/>
        <w:rPr>
          <w:rFonts w:ascii="Arial" w:hAnsi="Arial" w:cs="Arial"/>
          <w:sz w:val="24"/>
          <w:szCs w:val="24"/>
        </w:rPr>
      </w:pPr>
      <w:r w:rsidRPr="68AF742C">
        <w:rPr>
          <w:rFonts w:ascii="Arial" w:hAnsi="Arial" w:cs="Arial"/>
          <w:sz w:val="24"/>
          <w:szCs w:val="24"/>
        </w:rPr>
        <w:t>W</w:t>
      </w:r>
      <w:r w:rsidR="0015162A" w:rsidRPr="68AF742C">
        <w:rPr>
          <w:rFonts w:ascii="Arial" w:hAnsi="Arial" w:cs="Arial"/>
          <w:sz w:val="24"/>
          <w:szCs w:val="24"/>
        </w:rPr>
        <w:t xml:space="preserve">hich of the following </w:t>
      </w:r>
      <w:r w:rsidR="00E54D04" w:rsidRPr="68AF742C">
        <w:rPr>
          <w:rFonts w:ascii="Arial" w:hAnsi="Arial" w:cs="Arial"/>
          <w:sz w:val="24"/>
          <w:szCs w:val="24"/>
        </w:rPr>
        <w:t>did</w:t>
      </w:r>
      <w:r w:rsidR="001E22BF" w:rsidRPr="68AF742C">
        <w:rPr>
          <w:rFonts w:ascii="Arial" w:hAnsi="Arial" w:cs="Arial"/>
          <w:sz w:val="24"/>
          <w:szCs w:val="24"/>
        </w:rPr>
        <w:t xml:space="preserve"> the </w:t>
      </w:r>
      <w:r w:rsidR="009E08AE" w:rsidRPr="68AF742C">
        <w:rPr>
          <w:rFonts w:ascii="Arial" w:hAnsi="Arial" w:cs="Arial"/>
          <w:sz w:val="24"/>
          <w:szCs w:val="24"/>
        </w:rPr>
        <w:t>Lead Agency</w:t>
      </w:r>
      <w:r w:rsidR="001E22BF" w:rsidRPr="68AF742C">
        <w:rPr>
          <w:rFonts w:ascii="Arial" w:hAnsi="Arial" w:cs="Arial"/>
          <w:sz w:val="24"/>
          <w:szCs w:val="24"/>
        </w:rPr>
        <w:t xml:space="preserve"> </w:t>
      </w:r>
      <w:r w:rsidR="0015162A" w:rsidRPr="68AF742C">
        <w:rPr>
          <w:rFonts w:ascii="Arial" w:hAnsi="Arial" w:cs="Arial"/>
          <w:sz w:val="24"/>
          <w:szCs w:val="24"/>
        </w:rPr>
        <w:t xml:space="preserve">do to </w:t>
      </w:r>
      <w:r w:rsidR="001E22BF" w:rsidRPr="68AF742C">
        <w:rPr>
          <w:rFonts w:ascii="Arial" w:hAnsi="Arial" w:cs="Arial"/>
          <w:sz w:val="24"/>
          <w:szCs w:val="24"/>
        </w:rPr>
        <w:t xml:space="preserve">support </w:t>
      </w:r>
      <w:r w:rsidR="0015162A" w:rsidRPr="68AF742C">
        <w:rPr>
          <w:rFonts w:ascii="Arial" w:hAnsi="Arial" w:cs="Arial"/>
          <w:sz w:val="24"/>
          <w:szCs w:val="24"/>
        </w:rPr>
        <w:t>the</w:t>
      </w:r>
      <w:r w:rsidR="001E22BF" w:rsidRPr="68AF742C">
        <w:rPr>
          <w:rFonts w:ascii="Arial" w:hAnsi="Arial" w:cs="Arial"/>
          <w:sz w:val="24"/>
          <w:szCs w:val="24"/>
        </w:rPr>
        <w:t xml:space="preserve"> increase </w:t>
      </w:r>
      <w:r w:rsidR="0015162A" w:rsidRPr="68AF742C">
        <w:rPr>
          <w:rFonts w:ascii="Arial" w:hAnsi="Arial" w:cs="Arial"/>
          <w:sz w:val="24"/>
          <w:szCs w:val="24"/>
        </w:rPr>
        <w:t xml:space="preserve">of </w:t>
      </w:r>
      <w:r w:rsidR="001E22BF" w:rsidRPr="68AF742C">
        <w:rPr>
          <w:rFonts w:ascii="Arial" w:hAnsi="Arial" w:cs="Arial"/>
          <w:sz w:val="24"/>
          <w:szCs w:val="24"/>
        </w:rPr>
        <w:t>access for four-year-old children and at-promise three-year-old children (children who are income-eligible for the CSPP) in the county to full-day learning programs before Kindergarten</w:t>
      </w:r>
      <w:r w:rsidR="7A860E5F" w:rsidRPr="68AF742C">
        <w:rPr>
          <w:rFonts w:ascii="Arial" w:hAnsi="Arial" w:cs="Arial"/>
          <w:sz w:val="24"/>
          <w:szCs w:val="24"/>
        </w:rPr>
        <w:t xml:space="preserve"> in FY 2023–24</w:t>
      </w:r>
      <w:r w:rsidR="001E22BF" w:rsidRPr="68AF742C">
        <w:rPr>
          <w:rFonts w:ascii="Arial" w:hAnsi="Arial" w:cs="Arial"/>
          <w:sz w:val="24"/>
          <w:szCs w:val="24"/>
        </w:rPr>
        <w:t>? [</w:t>
      </w:r>
      <w:r w:rsidR="00FD0D63" w:rsidRPr="68AF742C">
        <w:rPr>
          <w:rFonts w:ascii="Arial" w:hAnsi="Arial" w:cs="Arial"/>
          <w:sz w:val="24"/>
          <w:szCs w:val="24"/>
        </w:rPr>
        <w:t>select</w:t>
      </w:r>
      <w:r w:rsidR="001E22BF" w:rsidRPr="68AF742C">
        <w:rPr>
          <w:rFonts w:ascii="Arial" w:hAnsi="Arial" w:cs="Arial"/>
          <w:sz w:val="24"/>
          <w:szCs w:val="24"/>
        </w:rPr>
        <w:t xml:space="preserve"> all that apply]</w:t>
      </w:r>
    </w:p>
    <w:p w14:paraId="7C94F071" w14:textId="77777777" w:rsidR="00E54D04" w:rsidRDefault="001E22BF" w:rsidP="008B7B59">
      <w:pPr>
        <w:pStyle w:val="NoSpacing"/>
        <w:numPr>
          <w:ilvl w:val="1"/>
          <w:numId w:val="8"/>
        </w:numPr>
        <w:spacing w:after="240"/>
        <w:rPr>
          <w:rFonts w:ascii="Arial" w:hAnsi="Arial" w:cs="Arial"/>
          <w:sz w:val="24"/>
          <w:szCs w:val="24"/>
        </w:rPr>
      </w:pPr>
      <w:r w:rsidRPr="68AF742C">
        <w:rPr>
          <w:rFonts w:ascii="Arial" w:hAnsi="Arial" w:cs="Arial"/>
          <w:sz w:val="24"/>
          <w:szCs w:val="24"/>
        </w:rPr>
        <w:t>Connect</w:t>
      </w:r>
      <w:r w:rsidR="00E54D04" w:rsidRPr="68AF742C">
        <w:rPr>
          <w:rFonts w:ascii="Arial" w:hAnsi="Arial" w:cs="Arial"/>
          <w:sz w:val="24"/>
          <w:szCs w:val="24"/>
        </w:rPr>
        <w:t>ed</w:t>
      </w:r>
      <w:r w:rsidRPr="68AF742C">
        <w:rPr>
          <w:rFonts w:ascii="Arial" w:hAnsi="Arial" w:cs="Arial"/>
          <w:sz w:val="24"/>
          <w:szCs w:val="24"/>
        </w:rPr>
        <w:t xml:space="preserve"> mixed-delivery partners to discuss and coordinate partnership options for full-day offerings</w:t>
      </w:r>
    </w:p>
    <w:p w14:paraId="7035A4BD" w14:textId="77777777" w:rsidR="00E54D04" w:rsidRDefault="001E22BF" w:rsidP="008B7B59">
      <w:pPr>
        <w:pStyle w:val="NoSpacing"/>
        <w:numPr>
          <w:ilvl w:val="1"/>
          <w:numId w:val="8"/>
        </w:numPr>
        <w:spacing w:after="240"/>
        <w:rPr>
          <w:rFonts w:ascii="Arial" w:hAnsi="Arial" w:cs="Arial"/>
          <w:sz w:val="24"/>
          <w:szCs w:val="24"/>
        </w:rPr>
      </w:pPr>
      <w:r w:rsidRPr="68AF742C">
        <w:rPr>
          <w:rFonts w:ascii="Arial" w:hAnsi="Arial" w:cs="Arial"/>
          <w:sz w:val="24"/>
          <w:szCs w:val="24"/>
        </w:rPr>
        <w:lastRenderedPageBreak/>
        <w:t>Convene</w:t>
      </w:r>
      <w:r w:rsidR="00E54D04" w:rsidRPr="68AF742C">
        <w:rPr>
          <w:rFonts w:ascii="Arial" w:hAnsi="Arial" w:cs="Arial"/>
          <w:sz w:val="24"/>
          <w:szCs w:val="24"/>
        </w:rPr>
        <w:t>d</w:t>
      </w:r>
      <w:r w:rsidRPr="68AF742C">
        <w:rPr>
          <w:rFonts w:ascii="Arial" w:hAnsi="Arial" w:cs="Arial"/>
          <w:sz w:val="24"/>
          <w:szCs w:val="24"/>
        </w:rPr>
        <w:t xml:space="preserve"> mixed-delivery partners to discuss and coordinate partnership options for full-day offerings</w:t>
      </w:r>
    </w:p>
    <w:p w14:paraId="1DFB4D5D" w14:textId="77777777" w:rsidR="00E54D04" w:rsidRDefault="001E22BF" w:rsidP="008B7B59">
      <w:pPr>
        <w:pStyle w:val="NoSpacing"/>
        <w:numPr>
          <w:ilvl w:val="1"/>
          <w:numId w:val="8"/>
        </w:numPr>
        <w:spacing w:after="240"/>
        <w:rPr>
          <w:rFonts w:ascii="Arial" w:hAnsi="Arial" w:cs="Arial"/>
          <w:sz w:val="24"/>
          <w:szCs w:val="24"/>
        </w:rPr>
      </w:pPr>
      <w:r w:rsidRPr="68AF742C">
        <w:rPr>
          <w:rFonts w:ascii="Arial" w:hAnsi="Arial" w:cs="Arial"/>
          <w:sz w:val="24"/>
          <w:szCs w:val="24"/>
        </w:rPr>
        <w:t>Provide</w:t>
      </w:r>
      <w:r w:rsidR="00E54D04" w:rsidRPr="68AF742C">
        <w:rPr>
          <w:rFonts w:ascii="Arial" w:hAnsi="Arial" w:cs="Arial"/>
          <w:sz w:val="24"/>
          <w:szCs w:val="24"/>
        </w:rPr>
        <w:t>d</w:t>
      </w:r>
      <w:r w:rsidRPr="68AF742C">
        <w:rPr>
          <w:rFonts w:ascii="Arial" w:hAnsi="Arial" w:cs="Arial"/>
          <w:sz w:val="24"/>
          <w:szCs w:val="24"/>
        </w:rPr>
        <w:t xml:space="preserve"> information to mixed-delivery partners about parental need for full-day care in the community</w:t>
      </w:r>
    </w:p>
    <w:p w14:paraId="3F4F3A63" w14:textId="73371693" w:rsidR="00E54D04" w:rsidRDefault="001E22BF" w:rsidP="008B7B59">
      <w:pPr>
        <w:pStyle w:val="NoSpacing"/>
        <w:numPr>
          <w:ilvl w:val="1"/>
          <w:numId w:val="8"/>
        </w:numPr>
        <w:spacing w:after="240"/>
        <w:rPr>
          <w:rFonts w:ascii="Arial" w:hAnsi="Arial" w:cs="Arial"/>
          <w:sz w:val="24"/>
          <w:szCs w:val="24"/>
        </w:rPr>
      </w:pPr>
      <w:r w:rsidRPr="68AF742C">
        <w:rPr>
          <w:rFonts w:ascii="Arial" w:hAnsi="Arial" w:cs="Arial"/>
          <w:sz w:val="24"/>
          <w:szCs w:val="24"/>
        </w:rPr>
        <w:t>Support</w:t>
      </w:r>
      <w:r w:rsidR="00E54D04" w:rsidRPr="68AF742C">
        <w:rPr>
          <w:rFonts w:ascii="Arial" w:hAnsi="Arial" w:cs="Arial"/>
          <w:sz w:val="24"/>
          <w:szCs w:val="24"/>
        </w:rPr>
        <w:t>ed</w:t>
      </w:r>
      <w:r w:rsidRPr="68AF742C">
        <w:rPr>
          <w:rFonts w:ascii="Arial" w:hAnsi="Arial" w:cs="Arial"/>
          <w:sz w:val="24"/>
          <w:szCs w:val="24"/>
        </w:rPr>
        <w:t xml:space="preserve"> mixed-delivery providers to utilize and customize UPK communication </w:t>
      </w:r>
      <w:r w:rsidR="00E54D04" w:rsidRPr="68AF742C">
        <w:rPr>
          <w:rFonts w:ascii="Arial" w:hAnsi="Arial" w:cs="Arial"/>
          <w:sz w:val="24"/>
          <w:szCs w:val="24"/>
        </w:rPr>
        <w:t>materials</w:t>
      </w:r>
      <w:r w:rsidRPr="68AF742C">
        <w:rPr>
          <w:rFonts w:ascii="Arial" w:hAnsi="Arial" w:cs="Arial"/>
          <w:sz w:val="24"/>
          <w:szCs w:val="24"/>
        </w:rPr>
        <w:t xml:space="preserve"> aimed at sharing full-day options with families</w:t>
      </w:r>
    </w:p>
    <w:p w14:paraId="3EA1F2B4" w14:textId="77777777" w:rsidR="00E54D04" w:rsidRDefault="001E22BF" w:rsidP="008B7B59">
      <w:pPr>
        <w:pStyle w:val="NoSpacing"/>
        <w:numPr>
          <w:ilvl w:val="1"/>
          <w:numId w:val="8"/>
        </w:numPr>
        <w:spacing w:after="240"/>
        <w:rPr>
          <w:rFonts w:ascii="Arial" w:hAnsi="Arial" w:cs="Arial"/>
          <w:sz w:val="24"/>
          <w:szCs w:val="24"/>
        </w:rPr>
      </w:pPr>
      <w:r w:rsidRPr="68AF742C">
        <w:rPr>
          <w:rFonts w:ascii="Arial" w:hAnsi="Arial" w:cs="Arial"/>
          <w:sz w:val="24"/>
          <w:szCs w:val="24"/>
        </w:rPr>
        <w:t>Support</w:t>
      </w:r>
      <w:r w:rsidR="00E54D04" w:rsidRPr="68AF742C">
        <w:rPr>
          <w:rFonts w:ascii="Arial" w:hAnsi="Arial" w:cs="Arial"/>
          <w:sz w:val="24"/>
          <w:szCs w:val="24"/>
        </w:rPr>
        <w:t>ed</w:t>
      </w:r>
      <w:r w:rsidRPr="68AF742C">
        <w:rPr>
          <w:rFonts w:ascii="Arial" w:hAnsi="Arial" w:cs="Arial"/>
          <w:sz w:val="24"/>
          <w:szCs w:val="24"/>
        </w:rPr>
        <w:t xml:space="preserve"> mixed-delivery providers to recruit families of at-promise three-year-old children as spaces become available</w:t>
      </w:r>
    </w:p>
    <w:p w14:paraId="3EC4D5B8" w14:textId="622A6A36" w:rsidR="001E22BF" w:rsidRDefault="00E54D04" w:rsidP="008B7B59">
      <w:pPr>
        <w:pStyle w:val="NoSpacing"/>
        <w:numPr>
          <w:ilvl w:val="1"/>
          <w:numId w:val="8"/>
        </w:numPr>
        <w:spacing w:after="240"/>
        <w:rPr>
          <w:rFonts w:ascii="Arial" w:hAnsi="Arial" w:cs="Arial"/>
          <w:sz w:val="24"/>
          <w:szCs w:val="24"/>
        </w:rPr>
      </w:pPr>
      <w:r w:rsidRPr="68AF742C">
        <w:rPr>
          <w:rFonts w:ascii="Arial" w:hAnsi="Arial" w:cs="Arial"/>
          <w:sz w:val="24"/>
          <w:szCs w:val="24"/>
        </w:rPr>
        <w:t>None of the above</w:t>
      </w:r>
    </w:p>
    <w:p w14:paraId="7149D408" w14:textId="709875D1" w:rsidR="00FB036E" w:rsidRPr="00FB036E" w:rsidRDefault="00FB036E" w:rsidP="008B7B59">
      <w:pPr>
        <w:pStyle w:val="NoSpacing"/>
        <w:numPr>
          <w:ilvl w:val="0"/>
          <w:numId w:val="8"/>
        </w:numPr>
        <w:spacing w:after="240"/>
        <w:rPr>
          <w:rFonts w:ascii="Arial" w:hAnsi="Arial" w:cs="Arial"/>
          <w:sz w:val="24"/>
          <w:szCs w:val="24"/>
        </w:rPr>
      </w:pPr>
      <w:r w:rsidRPr="68AF742C">
        <w:rPr>
          <w:rFonts w:ascii="Arial" w:hAnsi="Arial" w:cs="Arial"/>
          <w:sz w:val="24"/>
          <w:szCs w:val="24"/>
        </w:rPr>
        <w:t xml:space="preserve">Which of the following entities attended </w:t>
      </w:r>
      <w:proofErr w:type="gramStart"/>
      <w:r w:rsidRPr="68AF742C">
        <w:rPr>
          <w:rFonts w:ascii="Arial" w:hAnsi="Arial" w:cs="Arial"/>
          <w:sz w:val="24"/>
          <w:szCs w:val="24"/>
        </w:rPr>
        <w:t>a majority of</w:t>
      </w:r>
      <w:proofErr w:type="gramEnd"/>
      <w:r w:rsidRPr="68AF742C">
        <w:rPr>
          <w:rFonts w:ascii="Arial" w:hAnsi="Arial" w:cs="Arial"/>
          <w:sz w:val="24"/>
          <w:szCs w:val="24"/>
        </w:rPr>
        <w:t xml:space="preserve"> meetings for the </w:t>
      </w:r>
      <w:r w:rsidR="003468B6" w:rsidRPr="68AF742C">
        <w:rPr>
          <w:rFonts w:ascii="Arial" w:hAnsi="Arial" w:cs="Arial"/>
          <w:sz w:val="24"/>
          <w:szCs w:val="24"/>
        </w:rPr>
        <w:t>Local Workgroup</w:t>
      </w:r>
      <w:r w:rsidRPr="68AF742C">
        <w:rPr>
          <w:rFonts w:ascii="Arial" w:hAnsi="Arial" w:cs="Arial"/>
          <w:sz w:val="24"/>
          <w:szCs w:val="24"/>
        </w:rPr>
        <w:t xml:space="preserve"> in FY 2023–24? [</w:t>
      </w:r>
      <w:r w:rsidR="00FD0D63" w:rsidRPr="68AF742C">
        <w:rPr>
          <w:rFonts w:ascii="Arial" w:hAnsi="Arial" w:cs="Arial"/>
          <w:sz w:val="24"/>
          <w:szCs w:val="24"/>
        </w:rPr>
        <w:t>select</w:t>
      </w:r>
      <w:r w:rsidRPr="68AF742C">
        <w:rPr>
          <w:rFonts w:ascii="Arial" w:hAnsi="Arial" w:cs="Arial"/>
          <w:sz w:val="24"/>
          <w:szCs w:val="24"/>
        </w:rPr>
        <w:t xml:space="preserve"> all that apply]</w:t>
      </w:r>
    </w:p>
    <w:p w14:paraId="38582EA4" w14:textId="486CCD6D"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COEs</w:t>
      </w:r>
    </w:p>
    <w:p w14:paraId="2A022D9C" w14:textId="0C5358CB"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School district(s) offering TK</w:t>
      </w:r>
    </w:p>
    <w:p w14:paraId="309C7FF5" w14:textId="363C9CA6"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Charter schools offering TK</w:t>
      </w:r>
    </w:p>
    <w:p w14:paraId="7EE59C03" w14:textId="14DC65E8"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R&amp;R programs </w:t>
      </w:r>
    </w:p>
    <w:p w14:paraId="499F2044" w14:textId="7613E313" w:rsidR="00FB036E" w:rsidRPr="00FB036E" w:rsidRDefault="36C4791E" w:rsidP="008B7B59">
      <w:pPr>
        <w:pStyle w:val="NoSpacing"/>
        <w:numPr>
          <w:ilvl w:val="1"/>
          <w:numId w:val="8"/>
        </w:numPr>
        <w:spacing w:after="240"/>
        <w:rPr>
          <w:rFonts w:ascii="Arial" w:hAnsi="Arial" w:cs="Arial"/>
          <w:sz w:val="24"/>
          <w:szCs w:val="24"/>
        </w:rPr>
      </w:pPr>
      <w:r w:rsidRPr="17F39039">
        <w:rPr>
          <w:rFonts w:ascii="Arial" w:hAnsi="Arial" w:cs="Arial"/>
          <w:sz w:val="24"/>
          <w:szCs w:val="24"/>
        </w:rPr>
        <w:t xml:space="preserve">APPs operating preschool programs </w:t>
      </w:r>
    </w:p>
    <w:p w14:paraId="78A5B03C" w14:textId="187B893B"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First 5 County Commissions </w:t>
      </w:r>
    </w:p>
    <w:p w14:paraId="0766DE58" w14:textId="055BF87B" w:rsid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Contracted state preschool programs – LEA programs </w:t>
      </w:r>
    </w:p>
    <w:p w14:paraId="1A6D78BC" w14:textId="4483AE05"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Contracted state preschool programs –</w:t>
      </w:r>
      <w:r w:rsidR="2E44C75D" w:rsidRPr="68AF742C">
        <w:rPr>
          <w:rFonts w:ascii="Arial" w:hAnsi="Arial" w:cs="Arial"/>
          <w:sz w:val="24"/>
          <w:szCs w:val="24"/>
        </w:rPr>
        <w:t xml:space="preserve"> </w:t>
      </w:r>
      <w:r w:rsidRPr="68AF742C">
        <w:rPr>
          <w:rFonts w:ascii="Arial" w:hAnsi="Arial" w:cs="Arial"/>
          <w:sz w:val="24"/>
          <w:szCs w:val="24"/>
        </w:rPr>
        <w:t xml:space="preserve">CBO programs </w:t>
      </w:r>
    </w:p>
    <w:p w14:paraId="106C82DB" w14:textId="0033F71D"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General childcare programs serving preschool-age children </w:t>
      </w:r>
    </w:p>
    <w:p w14:paraId="2DE4B778" w14:textId="14BDE4EA"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Tribal Nations with </w:t>
      </w:r>
      <w:r w:rsidR="6A6FF2D7" w:rsidRPr="68AF742C">
        <w:rPr>
          <w:rFonts w:ascii="Arial" w:hAnsi="Arial" w:cs="Arial"/>
          <w:sz w:val="24"/>
          <w:szCs w:val="24"/>
        </w:rPr>
        <w:t>p</w:t>
      </w:r>
      <w:r w:rsidRPr="68AF742C">
        <w:rPr>
          <w:rFonts w:ascii="Arial" w:hAnsi="Arial" w:cs="Arial"/>
          <w:sz w:val="24"/>
          <w:szCs w:val="24"/>
        </w:rPr>
        <w:t xml:space="preserve">reschool </w:t>
      </w:r>
      <w:r w:rsidR="5BC512C6" w:rsidRPr="68AF742C">
        <w:rPr>
          <w:rFonts w:ascii="Arial" w:hAnsi="Arial" w:cs="Arial"/>
          <w:sz w:val="24"/>
          <w:szCs w:val="24"/>
        </w:rPr>
        <w:t>p</w:t>
      </w:r>
      <w:r w:rsidRPr="68AF742C">
        <w:rPr>
          <w:rFonts w:ascii="Arial" w:hAnsi="Arial" w:cs="Arial"/>
          <w:sz w:val="24"/>
          <w:szCs w:val="24"/>
        </w:rPr>
        <w:t xml:space="preserve">rograms </w:t>
      </w:r>
    </w:p>
    <w:p w14:paraId="3A5F3B01" w14:textId="4B8D0D9E"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Private</w:t>
      </w:r>
      <w:r w:rsidR="43A6E249" w:rsidRPr="68AF742C">
        <w:rPr>
          <w:rFonts w:ascii="Arial" w:hAnsi="Arial" w:cs="Arial"/>
          <w:sz w:val="24"/>
          <w:szCs w:val="24"/>
        </w:rPr>
        <w:t>,</w:t>
      </w:r>
      <w:r w:rsidRPr="68AF742C">
        <w:rPr>
          <w:rFonts w:ascii="Arial" w:hAnsi="Arial" w:cs="Arial"/>
          <w:sz w:val="24"/>
          <w:szCs w:val="24"/>
        </w:rPr>
        <w:t xml:space="preserve"> center-based childcare serving preschool-age children </w:t>
      </w:r>
    </w:p>
    <w:p w14:paraId="726768FB" w14:textId="27ECD47F"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Licensed </w:t>
      </w:r>
      <w:r w:rsidR="006322D7">
        <w:rPr>
          <w:rFonts w:ascii="Arial" w:hAnsi="Arial" w:cs="Arial"/>
          <w:sz w:val="24"/>
          <w:szCs w:val="24"/>
        </w:rPr>
        <w:t>FCC</w:t>
      </w:r>
      <w:r w:rsidRPr="68AF742C">
        <w:rPr>
          <w:rFonts w:ascii="Arial" w:hAnsi="Arial" w:cs="Arial"/>
          <w:sz w:val="24"/>
          <w:szCs w:val="24"/>
        </w:rPr>
        <w:t xml:space="preserve"> providers </w:t>
      </w:r>
    </w:p>
    <w:p w14:paraId="04335A4D" w14:textId="1CBAB3BB"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Educators </w:t>
      </w:r>
    </w:p>
    <w:p w14:paraId="753C2328" w14:textId="77777777" w:rsid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Exclusive bargaining representatives </w:t>
      </w:r>
    </w:p>
    <w:p w14:paraId="411BEBDA" w14:textId="0F7C49DC" w:rsidR="00FB036E" w:rsidRPr="00FB036E" w:rsidRDefault="36C4791E" w:rsidP="008B7B59">
      <w:pPr>
        <w:pStyle w:val="NoSpacing"/>
        <w:numPr>
          <w:ilvl w:val="1"/>
          <w:numId w:val="8"/>
        </w:numPr>
        <w:spacing w:after="240"/>
        <w:rPr>
          <w:rFonts w:ascii="Arial" w:hAnsi="Arial" w:cs="Arial"/>
          <w:sz w:val="24"/>
          <w:szCs w:val="24"/>
        </w:rPr>
      </w:pPr>
      <w:r w:rsidRPr="17F39039">
        <w:rPr>
          <w:rFonts w:ascii="Arial" w:hAnsi="Arial" w:cs="Arial"/>
          <w:sz w:val="24"/>
          <w:szCs w:val="24"/>
        </w:rPr>
        <w:t xml:space="preserve">Head Start (inclusive of Tribal Head Start, or Migrant or Seasonal </w:t>
      </w:r>
      <w:r w:rsidR="19670175" w:rsidRPr="17F39039">
        <w:rPr>
          <w:rFonts w:ascii="Arial" w:hAnsi="Arial" w:cs="Arial"/>
          <w:sz w:val="24"/>
          <w:szCs w:val="24"/>
        </w:rPr>
        <w:t>H</w:t>
      </w:r>
      <w:r w:rsidRPr="17F39039">
        <w:rPr>
          <w:rFonts w:ascii="Arial" w:hAnsi="Arial" w:cs="Arial"/>
          <w:sz w:val="24"/>
          <w:szCs w:val="24"/>
        </w:rPr>
        <w:t>ead Start)</w:t>
      </w:r>
    </w:p>
    <w:p w14:paraId="6733E6A8" w14:textId="009DA64B"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lastRenderedPageBreak/>
        <w:t>Faculty at local institutions of higher education</w:t>
      </w:r>
      <w:r w:rsidR="5A3A1B84" w:rsidRPr="68AF742C">
        <w:rPr>
          <w:rFonts w:ascii="Arial" w:hAnsi="Arial" w:cs="Arial"/>
          <w:sz w:val="24"/>
          <w:szCs w:val="24"/>
        </w:rPr>
        <w:t xml:space="preserve"> (IHE)</w:t>
      </w:r>
      <w:r w:rsidRPr="68AF742C">
        <w:rPr>
          <w:rFonts w:ascii="Arial" w:hAnsi="Arial" w:cs="Arial"/>
          <w:sz w:val="24"/>
          <w:szCs w:val="24"/>
        </w:rPr>
        <w:t xml:space="preserve"> focusing on child development or early childhood education </w:t>
      </w:r>
    </w:p>
    <w:p w14:paraId="4D249A6A" w14:textId="73ADC83F"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Early childhood education teacher preparation programs, including IHEs</w:t>
      </w:r>
    </w:p>
    <w:p w14:paraId="1044B71E" w14:textId="5046E0E8" w:rsidR="00FB036E" w:rsidRPr="00614E48" w:rsidRDefault="195E892A" w:rsidP="4C9AD3BE">
      <w:pPr>
        <w:pStyle w:val="NoSpacing"/>
        <w:numPr>
          <w:ilvl w:val="0"/>
          <w:numId w:val="2"/>
        </w:numPr>
        <w:spacing w:after="240"/>
        <w:rPr>
          <w:rFonts w:ascii="Arial" w:hAnsi="Arial" w:cs="Arial"/>
          <w:sz w:val="24"/>
          <w:szCs w:val="24"/>
        </w:rPr>
      </w:pPr>
      <w:r w:rsidRPr="4C9AD3BE">
        <w:rPr>
          <w:rFonts w:ascii="Arial" w:hAnsi="Arial" w:cs="Arial"/>
          <w:sz w:val="24"/>
          <w:szCs w:val="24"/>
        </w:rPr>
        <w:t>F</w:t>
      </w:r>
      <w:r w:rsidR="70651886" w:rsidRPr="4C9AD3BE">
        <w:rPr>
          <w:rFonts w:ascii="Arial" w:hAnsi="Arial" w:cs="Arial"/>
          <w:sz w:val="24"/>
          <w:szCs w:val="24"/>
        </w:rPr>
        <w:t xml:space="preserve">rom which of the following entities was the </w:t>
      </w:r>
      <w:r w:rsidR="15DB5F9C" w:rsidRPr="4C9AD3BE">
        <w:rPr>
          <w:rFonts w:ascii="Arial" w:hAnsi="Arial" w:cs="Arial"/>
          <w:sz w:val="24"/>
          <w:szCs w:val="24"/>
        </w:rPr>
        <w:t>Lead Agency</w:t>
      </w:r>
      <w:r w:rsidR="70651886" w:rsidRPr="4C9AD3BE">
        <w:rPr>
          <w:rFonts w:ascii="Arial" w:hAnsi="Arial" w:cs="Arial"/>
          <w:sz w:val="24"/>
          <w:szCs w:val="24"/>
        </w:rPr>
        <w:t xml:space="preserve"> unable to receive consistent commitment to the </w:t>
      </w:r>
      <w:r w:rsidR="261542D0" w:rsidRPr="4C9AD3BE">
        <w:rPr>
          <w:rFonts w:ascii="Arial" w:hAnsi="Arial" w:cs="Arial"/>
          <w:sz w:val="24"/>
          <w:szCs w:val="24"/>
        </w:rPr>
        <w:t>Local Workgroup</w:t>
      </w:r>
      <w:r w:rsidRPr="4C9AD3BE">
        <w:rPr>
          <w:rFonts w:ascii="Arial" w:hAnsi="Arial" w:cs="Arial"/>
          <w:sz w:val="24"/>
          <w:szCs w:val="24"/>
        </w:rPr>
        <w:t xml:space="preserve"> in FY 2023–24</w:t>
      </w:r>
      <w:r w:rsidR="70651886" w:rsidRPr="4C9AD3BE">
        <w:rPr>
          <w:rFonts w:ascii="Arial" w:hAnsi="Arial" w:cs="Arial"/>
          <w:sz w:val="24"/>
          <w:szCs w:val="24"/>
        </w:rPr>
        <w:t>?</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6B16ACE2" w14:textId="77777777"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COEs</w:t>
      </w:r>
    </w:p>
    <w:p w14:paraId="5FF33823" w14:textId="77777777"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School district(s) offering TK</w:t>
      </w:r>
    </w:p>
    <w:p w14:paraId="10BD6F0F" w14:textId="77777777"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Charter schools offering TK</w:t>
      </w:r>
    </w:p>
    <w:p w14:paraId="4E5A4BD8" w14:textId="77777777"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 xml:space="preserve">R&amp;R programs </w:t>
      </w:r>
    </w:p>
    <w:p w14:paraId="791C7C8D" w14:textId="77777777"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 xml:space="preserve">APPs operating preschool programs </w:t>
      </w:r>
    </w:p>
    <w:p w14:paraId="54E31A51" w14:textId="77777777"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 xml:space="preserve">First 5 County Commissions </w:t>
      </w:r>
    </w:p>
    <w:p w14:paraId="27758140" w14:textId="77777777" w:rsid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Contracted state preschool programs</w:t>
      </w:r>
      <w:r>
        <w:rPr>
          <w:rFonts w:ascii="Arial" w:hAnsi="Arial" w:cs="Arial"/>
          <w:sz w:val="24"/>
          <w:szCs w:val="24"/>
        </w:rPr>
        <w:t xml:space="preserve"> – LEA programs</w:t>
      </w:r>
      <w:r w:rsidRPr="00FB036E">
        <w:rPr>
          <w:rFonts w:ascii="Arial" w:hAnsi="Arial" w:cs="Arial"/>
          <w:sz w:val="24"/>
          <w:szCs w:val="24"/>
        </w:rPr>
        <w:t xml:space="preserve"> </w:t>
      </w:r>
    </w:p>
    <w:p w14:paraId="61EC3656" w14:textId="77777777"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Contracted state preschool programs</w:t>
      </w:r>
      <w:r>
        <w:rPr>
          <w:rFonts w:ascii="Arial" w:hAnsi="Arial" w:cs="Arial"/>
          <w:sz w:val="24"/>
          <w:szCs w:val="24"/>
        </w:rPr>
        <w:t xml:space="preserve"> –</w:t>
      </w:r>
      <w:r w:rsidRPr="00FB036E">
        <w:rPr>
          <w:rFonts w:ascii="Arial" w:hAnsi="Arial" w:cs="Arial"/>
          <w:sz w:val="24"/>
          <w:szCs w:val="24"/>
        </w:rPr>
        <w:t xml:space="preserve">CBO programs </w:t>
      </w:r>
    </w:p>
    <w:p w14:paraId="3DED6306" w14:textId="77777777"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 xml:space="preserve">General childcare programs serving preschool-age children </w:t>
      </w:r>
    </w:p>
    <w:p w14:paraId="56FCB897" w14:textId="002AED73" w:rsidR="00FB036E" w:rsidRPr="00FB036E" w:rsidRDefault="00FB036E" w:rsidP="008B7B59">
      <w:pPr>
        <w:pStyle w:val="NoSpacing"/>
        <w:numPr>
          <w:ilvl w:val="0"/>
          <w:numId w:val="29"/>
        </w:numPr>
        <w:spacing w:after="240"/>
        <w:rPr>
          <w:rFonts w:ascii="Arial" w:hAnsi="Arial" w:cs="Arial"/>
          <w:sz w:val="24"/>
          <w:szCs w:val="24"/>
        </w:rPr>
      </w:pPr>
      <w:r w:rsidRPr="68AF742C">
        <w:rPr>
          <w:rFonts w:ascii="Arial" w:hAnsi="Arial" w:cs="Arial"/>
          <w:sz w:val="24"/>
          <w:szCs w:val="24"/>
        </w:rPr>
        <w:t xml:space="preserve">Tribal Nations with </w:t>
      </w:r>
      <w:r w:rsidR="24114384" w:rsidRPr="68AF742C">
        <w:rPr>
          <w:rFonts w:ascii="Arial" w:hAnsi="Arial" w:cs="Arial"/>
          <w:sz w:val="24"/>
          <w:szCs w:val="24"/>
        </w:rPr>
        <w:t>p</w:t>
      </w:r>
      <w:r w:rsidRPr="68AF742C">
        <w:rPr>
          <w:rFonts w:ascii="Arial" w:hAnsi="Arial" w:cs="Arial"/>
          <w:sz w:val="24"/>
          <w:szCs w:val="24"/>
        </w:rPr>
        <w:t xml:space="preserve">reschool </w:t>
      </w:r>
      <w:r w:rsidR="764175E0" w:rsidRPr="68AF742C">
        <w:rPr>
          <w:rFonts w:ascii="Arial" w:hAnsi="Arial" w:cs="Arial"/>
          <w:sz w:val="24"/>
          <w:szCs w:val="24"/>
        </w:rPr>
        <w:t>p</w:t>
      </w:r>
      <w:r w:rsidRPr="68AF742C">
        <w:rPr>
          <w:rFonts w:ascii="Arial" w:hAnsi="Arial" w:cs="Arial"/>
          <w:sz w:val="24"/>
          <w:szCs w:val="24"/>
        </w:rPr>
        <w:t xml:space="preserve">rograms </w:t>
      </w:r>
    </w:p>
    <w:p w14:paraId="384269C6" w14:textId="24AE938C" w:rsidR="00FB036E" w:rsidRPr="00FB036E" w:rsidRDefault="00FB036E" w:rsidP="008B7B59">
      <w:pPr>
        <w:pStyle w:val="NoSpacing"/>
        <w:numPr>
          <w:ilvl w:val="0"/>
          <w:numId w:val="29"/>
        </w:numPr>
        <w:spacing w:after="240"/>
        <w:rPr>
          <w:rFonts w:ascii="Arial" w:hAnsi="Arial" w:cs="Arial"/>
          <w:sz w:val="24"/>
          <w:szCs w:val="24"/>
        </w:rPr>
      </w:pPr>
      <w:r w:rsidRPr="68AF742C">
        <w:rPr>
          <w:rFonts w:ascii="Arial" w:hAnsi="Arial" w:cs="Arial"/>
          <w:sz w:val="24"/>
          <w:szCs w:val="24"/>
        </w:rPr>
        <w:t>Private</w:t>
      </w:r>
      <w:r w:rsidR="45B6EB8C" w:rsidRPr="68AF742C">
        <w:rPr>
          <w:rFonts w:ascii="Arial" w:hAnsi="Arial" w:cs="Arial"/>
          <w:sz w:val="24"/>
          <w:szCs w:val="24"/>
        </w:rPr>
        <w:t>,</w:t>
      </w:r>
      <w:r w:rsidRPr="68AF742C">
        <w:rPr>
          <w:rFonts w:ascii="Arial" w:hAnsi="Arial" w:cs="Arial"/>
          <w:sz w:val="24"/>
          <w:szCs w:val="24"/>
        </w:rPr>
        <w:t xml:space="preserve"> center-based childcare serving preschool-age children </w:t>
      </w:r>
    </w:p>
    <w:p w14:paraId="66E0A080" w14:textId="4E4D6DD5"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 xml:space="preserve">Licensed </w:t>
      </w:r>
      <w:r w:rsidR="006322D7">
        <w:rPr>
          <w:rFonts w:ascii="Arial" w:hAnsi="Arial" w:cs="Arial"/>
          <w:sz w:val="24"/>
          <w:szCs w:val="24"/>
        </w:rPr>
        <w:t>FCC</w:t>
      </w:r>
      <w:r w:rsidRPr="00FB036E">
        <w:rPr>
          <w:rFonts w:ascii="Arial" w:hAnsi="Arial" w:cs="Arial"/>
          <w:sz w:val="24"/>
          <w:szCs w:val="24"/>
        </w:rPr>
        <w:t xml:space="preserve"> providers </w:t>
      </w:r>
    </w:p>
    <w:p w14:paraId="527A4AF5" w14:textId="77777777" w:rsidR="00FB036E" w:rsidRP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 xml:space="preserve">Educators </w:t>
      </w:r>
    </w:p>
    <w:p w14:paraId="389A6788" w14:textId="77777777" w:rsidR="00FB036E" w:rsidRDefault="00FB036E" w:rsidP="008B7B59">
      <w:pPr>
        <w:pStyle w:val="NoSpacing"/>
        <w:numPr>
          <w:ilvl w:val="0"/>
          <w:numId w:val="29"/>
        </w:numPr>
        <w:spacing w:after="240"/>
        <w:rPr>
          <w:rFonts w:ascii="Arial" w:hAnsi="Arial" w:cs="Arial"/>
          <w:sz w:val="24"/>
          <w:szCs w:val="24"/>
        </w:rPr>
      </w:pPr>
      <w:r w:rsidRPr="00FB036E">
        <w:rPr>
          <w:rFonts w:ascii="Arial" w:hAnsi="Arial" w:cs="Arial"/>
          <w:sz w:val="24"/>
          <w:szCs w:val="24"/>
        </w:rPr>
        <w:t xml:space="preserve">Exclusive bargaining representatives </w:t>
      </w:r>
    </w:p>
    <w:p w14:paraId="16828DAC" w14:textId="711974D8" w:rsidR="00FB036E" w:rsidRPr="00FB036E" w:rsidRDefault="36C4791E" w:rsidP="008B7B59">
      <w:pPr>
        <w:pStyle w:val="NoSpacing"/>
        <w:numPr>
          <w:ilvl w:val="0"/>
          <w:numId w:val="29"/>
        </w:numPr>
        <w:spacing w:after="240"/>
        <w:rPr>
          <w:rFonts w:ascii="Arial" w:hAnsi="Arial" w:cs="Arial"/>
          <w:sz w:val="24"/>
          <w:szCs w:val="24"/>
        </w:rPr>
      </w:pPr>
      <w:r w:rsidRPr="17F39039">
        <w:rPr>
          <w:rFonts w:ascii="Arial" w:hAnsi="Arial" w:cs="Arial"/>
          <w:sz w:val="24"/>
          <w:szCs w:val="24"/>
        </w:rPr>
        <w:t xml:space="preserve">Head Start (inclusive of Tribal Head Start, or Migrant or Seasonal </w:t>
      </w:r>
      <w:r w:rsidR="683952B1" w:rsidRPr="17F39039">
        <w:rPr>
          <w:rFonts w:ascii="Arial" w:hAnsi="Arial" w:cs="Arial"/>
          <w:sz w:val="24"/>
          <w:szCs w:val="24"/>
        </w:rPr>
        <w:t>H</w:t>
      </w:r>
      <w:r w:rsidRPr="17F39039">
        <w:rPr>
          <w:rFonts w:ascii="Arial" w:hAnsi="Arial" w:cs="Arial"/>
          <w:sz w:val="24"/>
          <w:szCs w:val="24"/>
        </w:rPr>
        <w:t>ead Start)</w:t>
      </w:r>
    </w:p>
    <w:p w14:paraId="2981BAFB" w14:textId="67F17E19" w:rsidR="00FB036E" w:rsidRPr="00FB036E" w:rsidRDefault="00FB036E" w:rsidP="008B7B59">
      <w:pPr>
        <w:pStyle w:val="NoSpacing"/>
        <w:numPr>
          <w:ilvl w:val="0"/>
          <w:numId w:val="29"/>
        </w:numPr>
        <w:spacing w:after="240"/>
        <w:rPr>
          <w:rFonts w:ascii="Arial" w:hAnsi="Arial" w:cs="Arial"/>
          <w:sz w:val="24"/>
          <w:szCs w:val="24"/>
        </w:rPr>
      </w:pPr>
      <w:r w:rsidRPr="68AF742C">
        <w:rPr>
          <w:rFonts w:ascii="Arial" w:hAnsi="Arial" w:cs="Arial"/>
          <w:sz w:val="24"/>
          <w:szCs w:val="24"/>
        </w:rPr>
        <w:t xml:space="preserve">Faculty at local </w:t>
      </w:r>
      <w:r w:rsidR="5B22D2FE" w:rsidRPr="68AF742C">
        <w:rPr>
          <w:rFonts w:ascii="Arial" w:hAnsi="Arial" w:cs="Arial"/>
          <w:sz w:val="24"/>
          <w:szCs w:val="24"/>
        </w:rPr>
        <w:t>IHEs</w:t>
      </w:r>
      <w:r w:rsidRPr="68AF742C">
        <w:rPr>
          <w:rFonts w:ascii="Arial" w:hAnsi="Arial" w:cs="Arial"/>
          <w:sz w:val="24"/>
          <w:szCs w:val="24"/>
        </w:rPr>
        <w:t xml:space="preserve"> focusing on child development or early childhood education </w:t>
      </w:r>
    </w:p>
    <w:p w14:paraId="513FF2C9" w14:textId="16D732FC" w:rsidR="00FB036E" w:rsidRDefault="00FB036E" w:rsidP="008B7B59">
      <w:pPr>
        <w:pStyle w:val="NoSpacing"/>
        <w:numPr>
          <w:ilvl w:val="0"/>
          <w:numId w:val="29"/>
        </w:numPr>
        <w:spacing w:after="240"/>
        <w:rPr>
          <w:rFonts w:ascii="Arial" w:hAnsi="Arial" w:cs="Arial"/>
          <w:sz w:val="24"/>
          <w:szCs w:val="24"/>
        </w:rPr>
      </w:pPr>
      <w:r w:rsidRPr="68AF742C">
        <w:rPr>
          <w:rFonts w:ascii="Arial" w:hAnsi="Arial" w:cs="Arial"/>
          <w:sz w:val="24"/>
          <w:szCs w:val="24"/>
        </w:rPr>
        <w:t>Early childhood education teacher preparation programs, including IHEs</w:t>
      </w:r>
    </w:p>
    <w:p w14:paraId="2DFAD976" w14:textId="07E05C8D" w:rsidR="00FB036E" w:rsidRPr="00614E48" w:rsidRDefault="70651886" w:rsidP="4C9AD3BE">
      <w:pPr>
        <w:pStyle w:val="NoSpacing"/>
        <w:numPr>
          <w:ilvl w:val="0"/>
          <w:numId w:val="2"/>
        </w:numPr>
        <w:spacing w:after="240"/>
        <w:rPr>
          <w:rFonts w:ascii="Arial" w:hAnsi="Arial" w:cs="Arial"/>
          <w:sz w:val="24"/>
          <w:szCs w:val="24"/>
        </w:rPr>
      </w:pPr>
      <w:r w:rsidRPr="4C9AD3BE">
        <w:rPr>
          <w:rFonts w:ascii="Arial" w:hAnsi="Arial" w:cs="Arial"/>
          <w:sz w:val="24"/>
          <w:szCs w:val="24"/>
        </w:rPr>
        <w:t xml:space="preserve">What modes of participation did the </w:t>
      </w:r>
      <w:r w:rsidR="15DB5F9C" w:rsidRPr="4C9AD3BE">
        <w:rPr>
          <w:rFonts w:ascii="Arial" w:hAnsi="Arial" w:cs="Arial"/>
          <w:sz w:val="24"/>
          <w:szCs w:val="24"/>
        </w:rPr>
        <w:t>Lead Agency</w:t>
      </w:r>
      <w:r w:rsidRPr="4C9AD3BE">
        <w:rPr>
          <w:rFonts w:ascii="Arial" w:hAnsi="Arial" w:cs="Arial"/>
          <w:sz w:val="24"/>
          <w:szCs w:val="24"/>
        </w:rPr>
        <w:t xml:space="preserve"> use to hold the </w:t>
      </w:r>
      <w:r w:rsidR="261542D0" w:rsidRPr="4C9AD3BE">
        <w:rPr>
          <w:rFonts w:ascii="Arial" w:hAnsi="Arial" w:cs="Arial"/>
          <w:sz w:val="24"/>
          <w:szCs w:val="24"/>
        </w:rPr>
        <w:t>Local Workgroup</w:t>
      </w:r>
      <w:r w:rsidRPr="4C9AD3BE">
        <w:rPr>
          <w:rFonts w:ascii="Arial" w:hAnsi="Arial" w:cs="Arial"/>
          <w:sz w:val="24"/>
          <w:szCs w:val="24"/>
        </w:rPr>
        <w:t xml:space="preserve"> in FY 2023–24?</w:t>
      </w:r>
      <w:r w:rsidR="179CCCF9" w:rsidRPr="4C9AD3BE">
        <w:rPr>
          <w:rFonts w:ascii="Arial" w:hAnsi="Arial" w:cs="Arial"/>
          <w:sz w:val="24"/>
          <w:szCs w:val="24"/>
        </w:rPr>
        <w:t xml:space="preserve"> [</w:t>
      </w:r>
      <w:r w:rsidR="7DBA879F" w:rsidRPr="4C9AD3BE">
        <w:rPr>
          <w:rFonts w:ascii="Arial" w:hAnsi="Arial" w:cs="Arial"/>
          <w:sz w:val="24"/>
          <w:szCs w:val="24"/>
        </w:rPr>
        <w:t>select</w:t>
      </w:r>
      <w:r w:rsidR="179CCCF9" w:rsidRPr="4C9AD3BE">
        <w:rPr>
          <w:rFonts w:ascii="Arial" w:hAnsi="Arial" w:cs="Arial"/>
          <w:sz w:val="24"/>
          <w:szCs w:val="24"/>
        </w:rPr>
        <w:t xml:space="preserve"> all that apply]</w:t>
      </w:r>
    </w:p>
    <w:p w14:paraId="0B7556D1" w14:textId="6B8CC87B" w:rsidR="00FB036E" w:rsidRPr="00FB036E" w:rsidRDefault="00FB036E" w:rsidP="008B7B59">
      <w:pPr>
        <w:pStyle w:val="NoSpacing"/>
        <w:numPr>
          <w:ilvl w:val="0"/>
          <w:numId w:val="30"/>
        </w:numPr>
        <w:spacing w:after="240"/>
        <w:rPr>
          <w:rFonts w:ascii="Arial" w:hAnsi="Arial" w:cs="Arial"/>
          <w:sz w:val="24"/>
          <w:szCs w:val="24"/>
        </w:rPr>
      </w:pPr>
      <w:r w:rsidRPr="00FB036E">
        <w:rPr>
          <w:rFonts w:ascii="Arial" w:hAnsi="Arial" w:cs="Arial"/>
          <w:sz w:val="24"/>
          <w:szCs w:val="24"/>
        </w:rPr>
        <w:t>Held in-person meetings only</w:t>
      </w:r>
    </w:p>
    <w:p w14:paraId="2F904653" w14:textId="6F1A736C" w:rsidR="00FB036E" w:rsidRPr="00FB036E" w:rsidRDefault="00FB036E" w:rsidP="008B7B59">
      <w:pPr>
        <w:pStyle w:val="NoSpacing"/>
        <w:numPr>
          <w:ilvl w:val="0"/>
          <w:numId w:val="30"/>
        </w:numPr>
        <w:spacing w:after="240"/>
        <w:rPr>
          <w:rFonts w:ascii="Arial" w:hAnsi="Arial" w:cs="Arial"/>
          <w:sz w:val="24"/>
          <w:szCs w:val="24"/>
        </w:rPr>
      </w:pPr>
      <w:r w:rsidRPr="00FB036E">
        <w:rPr>
          <w:rFonts w:ascii="Arial" w:hAnsi="Arial" w:cs="Arial"/>
          <w:sz w:val="24"/>
          <w:szCs w:val="24"/>
        </w:rPr>
        <w:lastRenderedPageBreak/>
        <w:t>Held hybrid meetings with a virtual component</w:t>
      </w:r>
    </w:p>
    <w:p w14:paraId="4CE6B30C" w14:textId="358BC246" w:rsidR="00FB036E" w:rsidRPr="00FB036E" w:rsidRDefault="00FB036E" w:rsidP="008B7B59">
      <w:pPr>
        <w:pStyle w:val="NoSpacing"/>
        <w:numPr>
          <w:ilvl w:val="0"/>
          <w:numId w:val="30"/>
        </w:numPr>
        <w:spacing w:after="240"/>
        <w:rPr>
          <w:rFonts w:ascii="Arial" w:hAnsi="Arial" w:cs="Arial"/>
          <w:sz w:val="24"/>
          <w:szCs w:val="24"/>
        </w:rPr>
      </w:pPr>
      <w:r w:rsidRPr="00FB036E">
        <w:rPr>
          <w:rFonts w:ascii="Arial" w:hAnsi="Arial" w:cs="Arial"/>
          <w:sz w:val="24"/>
          <w:szCs w:val="24"/>
        </w:rPr>
        <w:t>Held virtual meetings only</w:t>
      </w:r>
    </w:p>
    <w:p w14:paraId="496FA57B" w14:textId="36A57DFB" w:rsidR="00FB036E" w:rsidRPr="00FB036E" w:rsidRDefault="00FB036E" w:rsidP="008B7B59">
      <w:pPr>
        <w:pStyle w:val="NoSpacing"/>
        <w:numPr>
          <w:ilvl w:val="0"/>
          <w:numId w:val="30"/>
        </w:numPr>
        <w:spacing w:after="240"/>
        <w:rPr>
          <w:rFonts w:ascii="Arial" w:hAnsi="Arial" w:cs="Arial"/>
          <w:sz w:val="24"/>
          <w:szCs w:val="24"/>
        </w:rPr>
      </w:pPr>
      <w:r w:rsidRPr="00FB036E">
        <w:rPr>
          <w:rFonts w:ascii="Arial" w:hAnsi="Arial" w:cs="Arial"/>
          <w:sz w:val="24"/>
          <w:szCs w:val="24"/>
        </w:rPr>
        <w:t>Held meetings only during regular business hours</w:t>
      </w:r>
    </w:p>
    <w:p w14:paraId="5B2C3C85" w14:textId="0326C738" w:rsidR="00FB036E" w:rsidRPr="00FB036E" w:rsidRDefault="00FB036E" w:rsidP="008B7B59">
      <w:pPr>
        <w:pStyle w:val="NoSpacing"/>
        <w:numPr>
          <w:ilvl w:val="0"/>
          <w:numId w:val="30"/>
        </w:numPr>
        <w:spacing w:after="240"/>
        <w:rPr>
          <w:rFonts w:ascii="Arial" w:hAnsi="Arial" w:cs="Arial"/>
          <w:sz w:val="24"/>
          <w:szCs w:val="24"/>
        </w:rPr>
      </w:pPr>
      <w:r w:rsidRPr="00FB036E">
        <w:rPr>
          <w:rFonts w:ascii="Arial" w:hAnsi="Arial" w:cs="Arial"/>
          <w:sz w:val="24"/>
          <w:szCs w:val="24"/>
        </w:rPr>
        <w:t>Held meetings outside of regular business hours</w:t>
      </w:r>
    </w:p>
    <w:p w14:paraId="4B1A962E" w14:textId="1F0905EA" w:rsidR="00FB036E" w:rsidRPr="00FB036E" w:rsidRDefault="00FB036E" w:rsidP="008B7B59">
      <w:pPr>
        <w:pStyle w:val="NoSpacing"/>
        <w:numPr>
          <w:ilvl w:val="0"/>
          <w:numId w:val="30"/>
        </w:numPr>
        <w:spacing w:after="240"/>
        <w:rPr>
          <w:rFonts w:ascii="Arial" w:hAnsi="Arial" w:cs="Arial"/>
          <w:sz w:val="24"/>
          <w:szCs w:val="24"/>
        </w:rPr>
      </w:pPr>
      <w:r w:rsidRPr="00FB036E">
        <w:rPr>
          <w:rFonts w:ascii="Arial" w:hAnsi="Arial" w:cs="Arial"/>
          <w:sz w:val="24"/>
          <w:szCs w:val="24"/>
        </w:rPr>
        <w:t>Recorded meetings and sent recording links to members to elicit feedback</w:t>
      </w:r>
    </w:p>
    <w:p w14:paraId="560030B6" w14:textId="759BAA5E" w:rsidR="00FB036E" w:rsidRPr="00FB036E" w:rsidRDefault="00FB036E" w:rsidP="008B7B59">
      <w:pPr>
        <w:pStyle w:val="NoSpacing"/>
        <w:numPr>
          <w:ilvl w:val="0"/>
          <w:numId w:val="30"/>
        </w:numPr>
        <w:spacing w:after="240"/>
        <w:rPr>
          <w:rFonts w:ascii="Arial" w:hAnsi="Arial" w:cs="Arial"/>
          <w:sz w:val="24"/>
          <w:szCs w:val="24"/>
        </w:rPr>
      </w:pPr>
      <w:r w:rsidRPr="00FB036E">
        <w:rPr>
          <w:rFonts w:ascii="Arial" w:hAnsi="Arial" w:cs="Arial"/>
          <w:sz w:val="24"/>
          <w:szCs w:val="24"/>
        </w:rPr>
        <w:t>Sent out agendas and requested input prior to meetings</w:t>
      </w:r>
    </w:p>
    <w:p w14:paraId="60599354" w14:textId="438E682D" w:rsidR="00FB036E" w:rsidRPr="00FB036E" w:rsidRDefault="00FB036E" w:rsidP="008B7B59">
      <w:pPr>
        <w:pStyle w:val="NoSpacing"/>
        <w:numPr>
          <w:ilvl w:val="0"/>
          <w:numId w:val="30"/>
        </w:numPr>
        <w:spacing w:after="240"/>
        <w:rPr>
          <w:rFonts w:ascii="Arial" w:hAnsi="Arial" w:cs="Arial"/>
          <w:sz w:val="24"/>
          <w:szCs w:val="24"/>
        </w:rPr>
      </w:pPr>
      <w:r w:rsidRPr="00FB036E">
        <w:rPr>
          <w:rFonts w:ascii="Arial" w:hAnsi="Arial" w:cs="Arial"/>
          <w:sz w:val="24"/>
          <w:szCs w:val="24"/>
        </w:rPr>
        <w:t>Communicated through email</w:t>
      </w:r>
    </w:p>
    <w:p w14:paraId="6775D5DB" w14:textId="2E79B72B" w:rsidR="00FB036E" w:rsidRPr="00FB036E" w:rsidRDefault="00B17634" w:rsidP="008B7B59">
      <w:pPr>
        <w:pStyle w:val="NoSpacing"/>
        <w:numPr>
          <w:ilvl w:val="0"/>
          <w:numId w:val="30"/>
        </w:numPr>
        <w:spacing w:after="240"/>
        <w:rPr>
          <w:rFonts w:ascii="Arial" w:hAnsi="Arial" w:cs="Arial"/>
          <w:sz w:val="24"/>
          <w:szCs w:val="24"/>
        </w:rPr>
      </w:pPr>
      <w:r>
        <w:rPr>
          <w:rFonts w:ascii="Arial" w:hAnsi="Arial" w:cs="Arial"/>
          <w:sz w:val="24"/>
          <w:szCs w:val="24"/>
        </w:rPr>
        <w:t>None of the above</w:t>
      </w:r>
    </w:p>
    <w:p w14:paraId="2E9A1251" w14:textId="71125AD0" w:rsidR="00FB036E" w:rsidRPr="00FB036E" w:rsidRDefault="00FB036E" w:rsidP="008B7B59">
      <w:pPr>
        <w:pStyle w:val="NoSpacing"/>
        <w:numPr>
          <w:ilvl w:val="0"/>
          <w:numId w:val="8"/>
        </w:numPr>
        <w:spacing w:after="240"/>
        <w:rPr>
          <w:rFonts w:ascii="Arial" w:hAnsi="Arial" w:cs="Arial"/>
          <w:sz w:val="24"/>
          <w:szCs w:val="24"/>
        </w:rPr>
      </w:pPr>
      <w:r w:rsidRPr="68AF742C">
        <w:rPr>
          <w:rFonts w:ascii="Arial" w:hAnsi="Arial" w:cs="Arial"/>
          <w:sz w:val="24"/>
          <w:szCs w:val="24"/>
        </w:rPr>
        <w:t xml:space="preserve">How often </w:t>
      </w:r>
      <w:r w:rsidR="00CB096A" w:rsidRPr="68AF742C">
        <w:rPr>
          <w:rFonts w:ascii="Arial" w:hAnsi="Arial" w:cs="Arial"/>
          <w:sz w:val="24"/>
          <w:szCs w:val="24"/>
        </w:rPr>
        <w:t>were</w:t>
      </w:r>
      <w:r w:rsidRPr="68AF742C">
        <w:rPr>
          <w:rFonts w:ascii="Arial" w:hAnsi="Arial" w:cs="Arial"/>
          <w:sz w:val="24"/>
          <w:szCs w:val="24"/>
        </w:rPr>
        <w:t xml:space="preserve"> </w:t>
      </w:r>
      <w:r w:rsidR="003468B6" w:rsidRPr="68AF742C">
        <w:rPr>
          <w:rFonts w:ascii="Arial" w:hAnsi="Arial" w:cs="Arial"/>
          <w:sz w:val="24"/>
          <w:szCs w:val="24"/>
        </w:rPr>
        <w:t>Local Workgroup</w:t>
      </w:r>
      <w:r w:rsidRPr="68AF742C">
        <w:rPr>
          <w:rFonts w:ascii="Arial" w:hAnsi="Arial" w:cs="Arial"/>
          <w:sz w:val="24"/>
          <w:szCs w:val="24"/>
        </w:rPr>
        <w:t xml:space="preserve"> meetings </w:t>
      </w:r>
      <w:r w:rsidR="00CB096A" w:rsidRPr="68AF742C">
        <w:rPr>
          <w:rFonts w:ascii="Arial" w:hAnsi="Arial" w:cs="Arial"/>
          <w:sz w:val="24"/>
          <w:szCs w:val="24"/>
        </w:rPr>
        <w:t>held in FY 2023–24?</w:t>
      </w:r>
    </w:p>
    <w:p w14:paraId="67BD8C82" w14:textId="2CABAE9A"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Once a week</w:t>
      </w:r>
    </w:p>
    <w:p w14:paraId="6DC44452" w14:textId="31DE803C"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Twice a week</w:t>
      </w:r>
    </w:p>
    <w:p w14:paraId="1D7DE99D" w14:textId="4470A98B"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Once a month</w:t>
      </w:r>
    </w:p>
    <w:p w14:paraId="0277EE33" w14:textId="7A3FEDC8"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Twice a month</w:t>
      </w:r>
    </w:p>
    <w:p w14:paraId="4DF9DCEA" w14:textId="0FF2E32B"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Every other month</w:t>
      </w:r>
    </w:p>
    <w:p w14:paraId="059CD44E" w14:textId="369BDD3F" w:rsidR="00FB036E" w:rsidRPr="00FB036E"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Quarterly</w:t>
      </w:r>
    </w:p>
    <w:p w14:paraId="10FF4446" w14:textId="77777777" w:rsidR="00092C50" w:rsidRDefault="00FB036E" w:rsidP="008B7B59">
      <w:pPr>
        <w:pStyle w:val="NoSpacing"/>
        <w:numPr>
          <w:ilvl w:val="1"/>
          <w:numId w:val="8"/>
        </w:numPr>
        <w:spacing w:after="240"/>
        <w:rPr>
          <w:rFonts w:ascii="Arial" w:hAnsi="Arial" w:cs="Arial"/>
          <w:sz w:val="24"/>
          <w:szCs w:val="24"/>
        </w:rPr>
      </w:pPr>
      <w:r w:rsidRPr="68AF742C">
        <w:rPr>
          <w:rFonts w:ascii="Arial" w:hAnsi="Arial" w:cs="Arial"/>
          <w:sz w:val="24"/>
          <w:szCs w:val="24"/>
        </w:rPr>
        <w:t>Semi-annually</w:t>
      </w:r>
    </w:p>
    <w:p w14:paraId="4D6289C2" w14:textId="7EC0C492" w:rsidR="00092C50" w:rsidRDefault="00092C50" w:rsidP="008B7B59">
      <w:pPr>
        <w:pStyle w:val="NoSpacing"/>
        <w:numPr>
          <w:ilvl w:val="0"/>
          <w:numId w:val="8"/>
        </w:numPr>
        <w:spacing w:after="240"/>
        <w:rPr>
          <w:rFonts w:ascii="Arial" w:hAnsi="Arial" w:cs="Arial"/>
          <w:sz w:val="24"/>
          <w:szCs w:val="24"/>
        </w:rPr>
      </w:pPr>
      <w:r w:rsidRPr="68AF742C">
        <w:rPr>
          <w:rFonts w:ascii="Arial" w:hAnsi="Arial" w:cs="Arial"/>
          <w:sz w:val="24"/>
          <w:szCs w:val="24"/>
        </w:rPr>
        <w:t xml:space="preserve">How many representatives from each entity participated in the </w:t>
      </w:r>
      <w:r w:rsidR="003468B6" w:rsidRPr="68AF742C">
        <w:rPr>
          <w:rFonts w:ascii="Arial" w:hAnsi="Arial" w:cs="Arial"/>
          <w:sz w:val="24"/>
          <w:szCs w:val="24"/>
        </w:rPr>
        <w:t>Local Workgroup</w:t>
      </w:r>
      <w:r w:rsidRPr="68AF742C">
        <w:rPr>
          <w:rFonts w:ascii="Arial" w:hAnsi="Arial" w:cs="Arial"/>
          <w:sz w:val="24"/>
          <w:szCs w:val="24"/>
        </w:rPr>
        <w:t xml:space="preserve"> in FY 2023–24? [pull down menu of 0-5+ next to each entity]</w:t>
      </w:r>
    </w:p>
    <w:p w14:paraId="01EC9A5C" w14:textId="77777777"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COEs</w:t>
      </w:r>
    </w:p>
    <w:p w14:paraId="6CEA6933" w14:textId="77777777"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School district(s) offering TK</w:t>
      </w:r>
    </w:p>
    <w:p w14:paraId="77D2C90E" w14:textId="77777777"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Charter schools offering TK</w:t>
      </w:r>
    </w:p>
    <w:p w14:paraId="6C7814D8" w14:textId="77777777"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R&amp;R programs </w:t>
      </w:r>
    </w:p>
    <w:p w14:paraId="55C49EEC" w14:textId="77777777"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APPs operating preschool programs </w:t>
      </w:r>
    </w:p>
    <w:p w14:paraId="7311B8B2" w14:textId="77777777"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First 5 County Commissions </w:t>
      </w:r>
    </w:p>
    <w:p w14:paraId="09E77343" w14:textId="77777777" w:rsidR="00092C50"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Contracted state preschool programs – LEA programs </w:t>
      </w:r>
    </w:p>
    <w:p w14:paraId="0F3D88B7" w14:textId="77777777"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lastRenderedPageBreak/>
        <w:t xml:space="preserve">Contracted state preschool programs –CBO programs </w:t>
      </w:r>
    </w:p>
    <w:p w14:paraId="46B290DF" w14:textId="77777777"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General childcare programs serving preschool-age children </w:t>
      </w:r>
    </w:p>
    <w:p w14:paraId="4B6CA449" w14:textId="7300546C"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Tribal Nations with </w:t>
      </w:r>
      <w:r w:rsidR="37361440" w:rsidRPr="68AF742C">
        <w:rPr>
          <w:rFonts w:ascii="Arial" w:hAnsi="Arial" w:cs="Arial"/>
          <w:sz w:val="24"/>
          <w:szCs w:val="24"/>
        </w:rPr>
        <w:t>p</w:t>
      </w:r>
      <w:r w:rsidRPr="68AF742C">
        <w:rPr>
          <w:rFonts w:ascii="Arial" w:hAnsi="Arial" w:cs="Arial"/>
          <w:sz w:val="24"/>
          <w:szCs w:val="24"/>
        </w:rPr>
        <w:t xml:space="preserve">reschool </w:t>
      </w:r>
      <w:r w:rsidR="4008304A" w:rsidRPr="68AF742C">
        <w:rPr>
          <w:rFonts w:ascii="Arial" w:hAnsi="Arial" w:cs="Arial"/>
          <w:sz w:val="24"/>
          <w:szCs w:val="24"/>
        </w:rPr>
        <w:t>p</w:t>
      </w:r>
      <w:r w:rsidRPr="68AF742C">
        <w:rPr>
          <w:rFonts w:ascii="Arial" w:hAnsi="Arial" w:cs="Arial"/>
          <w:sz w:val="24"/>
          <w:szCs w:val="24"/>
        </w:rPr>
        <w:t xml:space="preserve">rograms </w:t>
      </w:r>
    </w:p>
    <w:p w14:paraId="21E7663A" w14:textId="72696326"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Private</w:t>
      </w:r>
      <w:r w:rsidR="5B699935" w:rsidRPr="68AF742C">
        <w:rPr>
          <w:rFonts w:ascii="Arial" w:hAnsi="Arial" w:cs="Arial"/>
          <w:sz w:val="24"/>
          <w:szCs w:val="24"/>
        </w:rPr>
        <w:t>,</w:t>
      </w:r>
      <w:r w:rsidRPr="68AF742C">
        <w:rPr>
          <w:rFonts w:ascii="Arial" w:hAnsi="Arial" w:cs="Arial"/>
          <w:sz w:val="24"/>
          <w:szCs w:val="24"/>
        </w:rPr>
        <w:t xml:space="preserve"> center-based childcare serving preschool-age children </w:t>
      </w:r>
    </w:p>
    <w:p w14:paraId="45499384" w14:textId="0C6DDFAD"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Licensed </w:t>
      </w:r>
      <w:r w:rsidR="006322D7">
        <w:rPr>
          <w:rFonts w:ascii="Arial" w:hAnsi="Arial" w:cs="Arial"/>
          <w:sz w:val="24"/>
          <w:szCs w:val="24"/>
        </w:rPr>
        <w:t>FCC</w:t>
      </w:r>
      <w:r w:rsidRPr="68AF742C">
        <w:rPr>
          <w:rFonts w:ascii="Arial" w:hAnsi="Arial" w:cs="Arial"/>
          <w:sz w:val="24"/>
          <w:szCs w:val="24"/>
        </w:rPr>
        <w:t xml:space="preserve"> providers </w:t>
      </w:r>
    </w:p>
    <w:p w14:paraId="32ACFDA1" w14:textId="77777777"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Educators </w:t>
      </w:r>
    </w:p>
    <w:p w14:paraId="318AD8B0" w14:textId="77777777" w:rsidR="00092C50"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Exclusive bargaining representatives </w:t>
      </w:r>
    </w:p>
    <w:p w14:paraId="36A7B18D" w14:textId="20353A97" w:rsidR="00092C50" w:rsidRPr="00FB036E" w:rsidRDefault="19CCA25B" w:rsidP="008B7B59">
      <w:pPr>
        <w:pStyle w:val="NoSpacing"/>
        <w:numPr>
          <w:ilvl w:val="1"/>
          <w:numId w:val="8"/>
        </w:numPr>
        <w:spacing w:after="240"/>
        <w:rPr>
          <w:rFonts w:ascii="Arial" w:hAnsi="Arial" w:cs="Arial"/>
          <w:sz w:val="24"/>
          <w:szCs w:val="24"/>
        </w:rPr>
      </w:pPr>
      <w:r w:rsidRPr="17F39039">
        <w:rPr>
          <w:rFonts w:ascii="Arial" w:hAnsi="Arial" w:cs="Arial"/>
          <w:sz w:val="24"/>
          <w:szCs w:val="24"/>
        </w:rPr>
        <w:t xml:space="preserve">Head Start (inclusive of Tribal Head Start, or Migrant or Seasonal </w:t>
      </w:r>
      <w:r w:rsidR="1F0EBE58" w:rsidRPr="17F39039">
        <w:rPr>
          <w:rFonts w:ascii="Arial" w:hAnsi="Arial" w:cs="Arial"/>
          <w:sz w:val="24"/>
          <w:szCs w:val="24"/>
        </w:rPr>
        <w:t>H</w:t>
      </w:r>
      <w:r w:rsidRPr="17F39039">
        <w:rPr>
          <w:rFonts w:ascii="Arial" w:hAnsi="Arial" w:cs="Arial"/>
          <w:sz w:val="24"/>
          <w:szCs w:val="24"/>
        </w:rPr>
        <w:t>ead Start)</w:t>
      </w:r>
    </w:p>
    <w:p w14:paraId="5A53515A" w14:textId="2D755C75" w:rsidR="00092C50" w:rsidRPr="00FB036E"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Faculty at local </w:t>
      </w:r>
      <w:r w:rsidR="7CE54DDB" w:rsidRPr="68AF742C">
        <w:rPr>
          <w:rFonts w:ascii="Arial" w:hAnsi="Arial" w:cs="Arial"/>
          <w:sz w:val="24"/>
          <w:szCs w:val="24"/>
        </w:rPr>
        <w:t>IHEs</w:t>
      </w:r>
      <w:r w:rsidRPr="68AF742C">
        <w:rPr>
          <w:rFonts w:ascii="Arial" w:hAnsi="Arial" w:cs="Arial"/>
          <w:sz w:val="24"/>
          <w:szCs w:val="24"/>
        </w:rPr>
        <w:t xml:space="preserve"> focusing on child development or early childhood education </w:t>
      </w:r>
    </w:p>
    <w:p w14:paraId="4964CF73" w14:textId="11B61C74" w:rsidR="00092C50"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Early childhood education teacher preparation programs, including IHEs</w:t>
      </w:r>
    </w:p>
    <w:p w14:paraId="59FB40B2" w14:textId="347271A6" w:rsidR="00092C50" w:rsidRDefault="00092C50" w:rsidP="008B7B59">
      <w:pPr>
        <w:pStyle w:val="NoSpacing"/>
        <w:numPr>
          <w:ilvl w:val="0"/>
          <w:numId w:val="8"/>
        </w:numPr>
        <w:spacing w:after="240"/>
        <w:rPr>
          <w:rFonts w:ascii="Arial" w:hAnsi="Arial" w:cs="Arial"/>
          <w:sz w:val="24"/>
          <w:szCs w:val="24"/>
        </w:rPr>
      </w:pPr>
      <w:r w:rsidRPr="68AF742C">
        <w:rPr>
          <w:rFonts w:ascii="Arial" w:hAnsi="Arial" w:cs="Arial"/>
          <w:sz w:val="24"/>
          <w:szCs w:val="24"/>
        </w:rPr>
        <w:t xml:space="preserve">Does the </w:t>
      </w:r>
      <w:r w:rsidR="003468B6" w:rsidRPr="68AF742C">
        <w:rPr>
          <w:rFonts w:ascii="Arial" w:hAnsi="Arial" w:cs="Arial"/>
          <w:sz w:val="24"/>
          <w:szCs w:val="24"/>
        </w:rPr>
        <w:t>Local Workgroup</w:t>
      </w:r>
      <w:r w:rsidRPr="68AF742C">
        <w:rPr>
          <w:rFonts w:ascii="Arial" w:hAnsi="Arial" w:cs="Arial"/>
          <w:sz w:val="24"/>
          <w:szCs w:val="24"/>
        </w:rPr>
        <w:t xml:space="preserve">’s membership include representative(s) from </w:t>
      </w:r>
      <w:proofErr w:type="gramStart"/>
      <w:r w:rsidRPr="68AF742C">
        <w:rPr>
          <w:rFonts w:ascii="Arial" w:hAnsi="Arial" w:cs="Arial"/>
          <w:sz w:val="24"/>
          <w:szCs w:val="24"/>
        </w:rPr>
        <w:t>county(</w:t>
      </w:r>
      <w:proofErr w:type="spellStart"/>
      <w:r w:rsidRPr="68AF742C">
        <w:rPr>
          <w:rFonts w:ascii="Arial" w:hAnsi="Arial" w:cs="Arial"/>
          <w:sz w:val="24"/>
          <w:szCs w:val="24"/>
        </w:rPr>
        <w:t>ies</w:t>
      </w:r>
      <w:proofErr w:type="spellEnd"/>
      <w:proofErr w:type="gramEnd"/>
      <w:r w:rsidRPr="68AF742C">
        <w:rPr>
          <w:rFonts w:ascii="Arial" w:hAnsi="Arial" w:cs="Arial"/>
          <w:sz w:val="24"/>
          <w:szCs w:val="24"/>
        </w:rPr>
        <w:t xml:space="preserve">) other than the </w:t>
      </w:r>
      <w:proofErr w:type="gramStart"/>
      <w:r w:rsidR="009E08AE" w:rsidRPr="68AF742C">
        <w:rPr>
          <w:rFonts w:ascii="Arial" w:hAnsi="Arial" w:cs="Arial"/>
          <w:sz w:val="24"/>
          <w:szCs w:val="24"/>
        </w:rPr>
        <w:t>Lead Agency</w:t>
      </w:r>
      <w:r w:rsidRPr="68AF742C">
        <w:rPr>
          <w:rFonts w:ascii="Arial" w:hAnsi="Arial" w:cs="Arial"/>
          <w:sz w:val="24"/>
          <w:szCs w:val="24"/>
        </w:rPr>
        <w:t>’s county</w:t>
      </w:r>
      <w:proofErr w:type="gramEnd"/>
      <w:r w:rsidRPr="68AF742C">
        <w:rPr>
          <w:rFonts w:ascii="Arial" w:hAnsi="Arial" w:cs="Arial"/>
          <w:sz w:val="24"/>
          <w:szCs w:val="24"/>
        </w:rPr>
        <w:t>?</w:t>
      </w:r>
    </w:p>
    <w:p w14:paraId="246BD343" w14:textId="77777777" w:rsidR="00092C50"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Yes, there are representative(s) from other counties</w:t>
      </w:r>
    </w:p>
    <w:p w14:paraId="3A60C2D0" w14:textId="7506E97E" w:rsidR="00092C50" w:rsidRDefault="00092C50" w:rsidP="008B7B59">
      <w:pPr>
        <w:pStyle w:val="NoSpacing"/>
        <w:numPr>
          <w:ilvl w:val="1"/>
          <w:numId w:val="8"/>
        </w:numPr>
        <w:spacing w:after="240"/>
        <w:rPr>
          <w:rFonts w:ascii="Arial" w:hAnsi="Arial" w:cs="Arial"/>
          <w:sz w:val="24"/>
          <w:szCs w:val="24"/>
        </w:rPr>
      </w:pPr>
      <w:r w:rsidRPr="68AF742C">
        <w:rPr>
          <w:rFonts w:ascii="Arial" w:hAnsi="Arial" w:cs="Arial"/>
          <w:sz w:val="24"/>
          <w:szCs w:val="24"/>
        </w:rPr>
        <w:t xml:space="preserve">No, all representatives are from the </w:t>
      </w:r>
      <w:proofErr w:type="gramStart"/>
      <w:r w:rsidR="009E08AE" w:rsidRPr="68AF742C">
        <w:rPr>
          <w:rFonts w:ascii="Arial" w:hAnsi="Arial" w:cs="Arial"/>
          <w:sz w:val="24"/>
          <w:szCs w:val="24"/>
        </w:rPr>
        <w:t>Lead Agency</w:t>
      </w:r>
      <w:r w:rsidRPr="68AF742C">
        <w:rPr>
          <w:rFonts w:ascii="Arial" w:hAnsi="Arial" w:cs="Arial"/>
          <w:sz w:val="24"/>
          <w:szCs w:val="24"/>
        </w:rPr>
        <w:t>’s county</w:t>
      </w:r>
      <w:proofErr w:type="gramEnd"/>
    </w:p>
    <w:p w14:paraId="59D1D7A5" w14:textId="77777777" w:rsidR="0029327C" w:rsidRDefault="0029327C" w:rsidP="009E08AE">
      <w:pPr>
        <w:pStyle w:val="NoSpacing"/>
        <w:spacing w:after="240"/>
        <w:rPr>
          <w:rFonts w:ascii="Arial" w:hAnsi="Arial" w:cs="Arial"/>
          <w:sz w:val="24"/>
          <w:szCs w:val="24"/>
        </w:rPr>
      </w:pPr>
    </w:p>
    <w:p w14:paraId="3A4B77B3" w14:textId="77777777" w:rsidR="0029327C" w:rsidRPr="0029327C" w:rsidRDefault="0029327C" w:rsidP="009E08AE">
      <w:pPr>
        <w:pStyle w:val="Heading2"/>
        <w:spacing w:after="240"/>
      </w:pPr>
      <w:r>
        <w:t>Supporting the Workforce</w:t>
      </w:r>
    </w:p>
    <w:p w14:paraId="4F953345" w14:textId="3140D460" w:rsidR="0029327C" w:rsidRDefault="7E61D774" w:rsidP="008B7B59">
      <w:pPr>
        <w:pStyle w:val="NoSpacing"/>
        <w:numPr>
          <w:ilvl w:val="0"/>
          <w:numId w:val="10"/>
        </w:numPr>
        <w:spacing w:after="240"/>
        <w:rPr>
          <w:rFonts w:ascii="Arial" w:hAnsi="Arial" w:cs="Arial"/>
          <w:sz w:val="24"/>
          <w:szCs w:val="24"/>
        </w:rPr>
      </w:pPr>
      <w:r w:rsidRPr="17F39039">
        <w:rPr>
          <w:rFonts w:ascii="Arial" w:hAnsi="Arial" w:cs="Arial"/>
          <w:sz w:val="24"/>
          <w:szCs w:val="24"/>
        </w:rPr>
        <w:t>D</w:t>
      </w:r>
      <w:r w:rsidR="40E5396C" w:rsidRPr="17F39039">
        <w:rPr>
          <w:rFonts w:ascii="Arial" w:hAnsi="Arial" w:cs="Arial"/>
          <w:sz w:val="24"/>
          <w:szCs w:val="24"/>
        </w:rPr>
        <w:t xml:space="preserve">id the </w:t>
      </w:r>
      <w:r w:rsidR="06A47897" w:rsidRPr="17F39039">
        <w:rPr>
          <w:rFonts w:ascii="Arial" w:hAnsi="Arial" w:cs="Arial"/>
          <w:sz w:val="24"/>
          <w:szCs w:val="24"/>
        </w:rPr>
        <w:t>Lead Agency</w:t>
      </w:r>
      <w:r w:rsidR="40E5396C" w:rsidRPr="17F39039">
        <w:rPr>
          <w:rFonts w:ascii="Arial" w:hAnsi="Arial" w:cs="Arial"/>
          <w:sz w:val="24"/>
          <w:szCs w:val="24"/>
        </w:rPr>
        <w:t xml:space="preserve"> collaborate with the LEAs who oversee the E</w:t>
      </w:r>
      <w:r w:rsidR="00664ACC">
        <w:rPr>
          <w:rFonts w:ascii="Arial" w:hAnsi="Arial" w:cs="Arial"/>
          <w:sz w:val="24"/>
          <w:szCs w:val="24"/>
        </w:rPr>
        <w:t>arly Education Teacher Development (EETD)</w:t>
      </w:r>
      <w:r w:rsidR="40E5396C" w:rsidRPr="17F39039">
        <w:rPr>
          <w:rFonts w:ascii="Arial" w:hAnsi="Arial" w:cs="Arial"/>
          <w:sz w:val="24"/>
          <w:szCs w:val="24"/>
        </w:rPr>
        <w:t xml:space="preserve"> </w:t>
      </w:r>
      <w:r w:rsidR="358C39E2" w:rsidRPr="17F39039">
        <w:rPr>
          <w:rFonts w:ascii="Arial" w:hAnsi="Arial" w:cs="Arial"/>
          <w:sz w:val="24"/>
          <w:szCs w:val="24"/>
        </w:rPr>
        <w:t>G</w:t>
      </w:r>
      <w:r w:rsidR="40E5396C" w:rsidRPr="17F39039">
        <w:rPr>
          <w:rFonts w:ascii="Arial" w:hAnsi="Arial" w:cs="Arial"/>
          <w:sz w:val="24"/>
          <w:szCs w:val="24"/>
        </w:rPr>
        <w:t>rant</w:t>
      </w:r>
      <w:r w:rsidR="346EAA13" w:rsidRPr="17F39039">
        <w:rPr>
          <w:rFonts w:ascii="Arial" w:hAnsi="Arial" w:cs="Arial"/>
          <w:sz w:val="24"/>
          <w:szCs w:val="24"/>
        </w:rPr>
        <w:t xml:space="preserve"> in FY 2023–24</w:t>
      </w:r>
      <w:r w:rsidR="40E5396C" w:rsidRPr="17F39039">
        <w:rPr>
          <w:rFonts w:ascii="Arial" w:hAnsi="Arial" w:cs="Arial"/>
          <w:sz w:val="24"/>
          <w:szCs w:val="24"/>
        </w:rPr>
        <w:t>?</w:t>
      </w:r>
    </w:p>
    <w:p w14:paraId="171A27D5" w14:textId="08505273" w:rsidR="0029327C" w:rsidRDefault="5BCE11E3" w:rsidP="4C9AD3BE">
      <w:pPr>
        <w:pStyle w:val="NoSpacing"/>
        <w:numPr>
          <w:ilvl w:val="1"/>
          <w:numId w:val="2"/>
        </w:numPr>
        <w:spacing w:after="240"/>
        <w:rPr>
          <w:rFonts w:ascii="Arial" w:hAnsi="Arial" w:cs="Arial"/>
          <w:sz w:val="24"/>
          <w:szCs w:val="24"/>
        </w:rPr>
      </w:pPr>
      <w:r w:rsidRPr="4C9AD3BE">
        <w:rPr>
          <w:rFonts w:ascii="Arial" w:hAnsi="Arial" w:cs="Arial"/>
          <w:sz w:val="24"/>
          <w:szCs w:val="24"/>
        </w:rPr>
        <w:t>Yes</w:t>
      </w:r>
    </w:p>
    <w:p w14:paraId="671C2F04" w14:textId="4813A10A" w:rsidR="0029327C" w:rsidRDefault="5BCE11E3" w:rsidP="4C9AD3BE">
      <w:pPr>
        <w:pStyle w:val="NoSpacing"/>
        <w:numPr>
          <w:ilvl w:val="1"/>
          <w:numId w:val="2"/>
        </w:numPr>
        <w:spacing w:after="240"/>
        <w:rPr>
          <w:rFonts w:ascii="Arial" w:hAnsi="Arial" w:cs="Arial"/>
          <w:sz w:val="24"/>
          <w:szCs w:val="24"/>
        </w:rPr>
      </w:pPr>
      <w:r w:rsidRPr="4C9AD3BE">
        <w:rPr>
          <w:rFonts w:ascii="Arial" w:hAnsi="Arial" w:cs="Arial"/>
          <w:sz w:val="24"/>
          <w:szCs w:val="24"/>
        </w:rPr>
        <w:t>No</w:t>
      </w:r>
    </w:p>
    <w:p w14:paraId="15F9B734" w14:textId="05B1A55D" w:rsidR="0029327C" w:rsidRPr="0029327C" w:rsidRDefault="5BCE11E3" w:rsidP="4C9AD3BE">
      <w:pPr>
        <w:pStyle w:val="NoSpacing"/>
        <w:numPr>
          <w:ilvl w:val="1"/>
          <w:numId w:val="2"/>
        </w:numPr>
        <w:spacing w:after="240"/>
        <w:rPr>
          <w:rFonts w:ascii="Arial" w:hAnsi="Arial" w:cs="Arial"/>
          <w:sz w:val="24"/>
          <w:szCs w:val="24"/>
        </w:rPr>
      </w:pPr>
      <w:r w:rsidRPr="4C9AD3BE">
        <w:rPr>
          <w:rFonts w:ascii="Arial" w:hAnsi="Arial" w:cs="Arial"/>
          <w:sz w:val="24"/>
          <w:szCs w:val="24"/>
        </w:rPr>
        <w:t>Our county d</w:t>
      </w:r>
      <w:r w:rsidR="4CC4212A" w:rsidRPr="4C9AD3BE">
        <w:rPr>
          <w:rFonts w:ascii="Arial" w:hAnsi="Arial" w:cs="Arial"/>
          <w:sz w:val="24"/>
          <w:szCs w:val="24"/>
        </w:rPr>
        <w:t xml:space="preserve">oes not have EETD </w:t>
      </w:r>
      <w:r w:rsidR="66D3F484" w:rsidRPr="4C9AD3BE">
        <w:rPr>
          <w:rFonts w:ascii="Arial" w:hAnsi="Arial" w:cs="Arial"/>
          <w:sz w:val="24"/>
          <w:szCs w:val="24"/>
        </w:rPr>
        <w:t>G</w:t>
      </w:r>
      <w:r w:rsidR="4CC4212A" w:rsidRPr="4C9AD3BE">
        <w:rPr>
          <w:rFonts w:ascii="Arial" w:hAnsi="Arial" w:cs="Arial"/>
          <w:sz w:val="24"/>
          <w:szCs w:val="24"/>
        </w:rPr>
        <w:t>rant recipients</w:t>
      </w:r>
    </w:p>
    <w:p w14:paraId="2299B18B" w14:textId="27E83DBB" w:rsidR="0029327C" w:rsidRDefault="4C13EC4A" w:rsidP="008B7B59">
      <w:pPr>
        <w:pStyle w:val="NoSpacing"/>
        <w:numPr>
          <w:ilvl w:val="0"/>
          <w:numId w:val="10"/>
        </w:numPr>
        <w:spacing w:after="240"/>
        <w:rPr>
          <w:rFonts w:ascii="Arial" w:hAnsi="Arial" w:cs="Arial"/>
          <w:sz w:val="24"/>
          <w:szCs w:val="24"/>
        </w:rPr>
      </w:pPr>
      <w:r w:rsidRPr="68AF742C">
        <w:rPr>
          <w:rFonts w:ascii="Arial" w:hAnsi="Arial" w:cs="Arial"/>
          <w:sz w:val="24"/>
          <w:szCs w:val="24"/>
        </w:rPr>
        <w:t>D</w:t>
      </w:r>
      <w:r w:rsidR="0029327C" w:rsidRPr="68AF742C">
        <w:rPr>
          <w:rFonts w:ascii="Arial" w:hAnsi="Arial" w:cs="Arial"/>
          <w:sz w:val="24"/>
          <w:szCs w:val="24"/>
        </w:rPr>
        <w:t xml:space="preserve">id the </w:t>
      </w:r>
      <w:r w:rsidR="009E08AE" w:rsidRPr="68AF742C">
        <w:rPr>
          <w:rFonts w:ascii="Arial" w:hAnsi="Arial" w:cs="Arial"/>
          <w:sz w:val="24"/>
          <w:szCs w:val="24"/>
        </w:rPr>
        <w:t>Lead Agency</w:t>
      </w:r>
      <w:r w:rsidR="0029327C" w:rsidRPr="68AF742C">
        <w:rPr>
          <w:rFonts w:ascii="Arial" w:hAnsi="Arial" w:cs="Arial"/>
          <w:sz w:val="24"/>
          <w:szCs w:val="24"/>
        </w:rPr>
        <w:t xml:space="preserve"> ensure that their ongoing UPK Mixed Delivery planning is aligned to the ongoing goals denoted for the county’s EETD </w:t>
      </w:r>
      <w:r w:rsidR="4A500A4D" w:rsidRPr="68AF742C">
        <w:rPr>
          <w:rFonts w:ascii="Arial" w:hAnsi="Arial" w:cs="Arial"/>
          <w:sz w:val="24"/>
          <w:szCs w:val="24"/>
        </w:rPr>
        <w:t>G</w:t>
      </w:r>
      <w:r w:rsidR="0029327C" w:rsidRPr="68AF742C">
        <w:rPr>
          <w:rFonts w:ascii="Arial" w:hAnsi="Arial" w:cs="Arial"/>
          <w:sz w:val="24"/>
          <w:szCs w:val="24"/>
        </w:rPr>
        <w:t>rant to support the workforce</w:t>
      </w:r>
      <w:r w:rsidR="1139B7CA" w:rsidRPr="68AF742C">
        <w:rPr>
          <w:rFonts w:ascii="Arial" w:hAnsi="Arial" w:cs="Arial"/>
          <w:sz w:val="24"/>
          <w:szCs w:val="24"/>
        </w:rPr>
        <w:t xml:space="preserve"> in FY 2023–24</w:t>
      </w:r>
      <w:r w:rsidR="0029327C" w:rsidRPr="68AF742C">
        <w:rPr>
          <w:rFonts w:ascii="Arial" w:hAnsi="Arial" w:cs="Arial"/>
          <w:sz w:val="24"/>
          <w:szCs w:val="24"/>
        </w:rPr>
        <w:t>?</w:t>
      </w:r>
    </w:p>
    <w:p w14:paraId="51B9B038" w14:textId="351C3CF7" w:rsidR="0029327C" w:rsidRDefault="0029327C" w:rsidP="008B7B59">
      <w:pPr>
        <w:pStyle w:val="NoSpacing"/>
        <w:numPr>
          <w:ilvl w:val="0"/>
          <w:numId w:val="31"/>
        </w:numPr>
        <w:spacing w:after="240"/>
        <w:rPr>
          <w:rFonts w:ascii="Arial" w:hAnsi="Arial" w:cs="Arial"/>
          <w:sz w:val="24"/>
          <w:szCs w:val="24"/>
        </w:rPr>
      </w:pPr>
      <w:r>
        <w:rPr>
          <w:rFonts w:ascii="Arial" w:hAnsi="Arial" w:cs="Arial"/>
          <w:sz w:val="24"/>
          <w:szCs w:val="24"/>
        </w:rPr>
        <w:t>Yes</w:t>
      </w:r>
    </w:p>
    <w:p w14:paraId="2FA818B1" w14:textId="39C3B7BF" w:rsidR="0029327C" w:rsidRDefault="0029327C" w:rsidP="008B7B59">
      <w:pPr>
        <w:pStyle w:val="NoSpacing"/>
        <w:numPr>
          <w:ilvl w:val="0"/>
          <w:numId w:val="31"/>
        </w:numPr>
        <w:spacing w:after="240"/>
        <w:rPr>
          <w:rFonts w:ascii="Arial" w:hAnsi="Arial" w:cs="Arial"/>
          <w:sz w:val="24"/>
          <w:szCs w:val="24"/>
        </w:rPr>
      </w:pPr>
      <w:r>
        <w:rPr>
          <w:rFonts w:ascii="Arial" w:hAnsi="Arial" w:cs="Arial"/>
          <w:sz w:val="24"/>
          <w:szCs w:val="24"/>
        </w:rPr>
        <w:t>No</w:t>
      </w:r>
    </w:p>
    <w:p w14:paraId="0C2FA2A0" w14:textId="77777777" w:rsidR="009425F2" w:rsidRPr="0029327C" w:rsidRDefault="009425F2" w:rsidP="008B7B59">
      <w:pPr>
        <w:pStyle w:val="NoSpacing"/>
        <w:numPr>
          <w:ilvl w:val="0"/>
          <w:numId w:val="31"/>
        </w:numPr>
        <w:spacing w:after="240"/>
        <w:rPr>
          <w:rFonts w:ascii="Arial" w:hAnsi="Arial" w:cs="Arial"/>
          <w:sz w:val="24"/>
          <w:szCs w:val="24"/>
        </w:rPr>
      </w:pPr>
      <w:r>
        <w:rPr>
          <w:rFonts w:ascii="Arial" w:hAnsi="Arial" w:cs="Arial"/>
          <w:sz w:val="24"/>
          <w:szCs w:val="24"/>
        </w:rPr>
        <w:lastRenderedPageBreak/>
        <w:t>Our county does not have EETD grant recipients</w:t>
      </w:r>
    </w:p>
    <w:p w14:paraId="007217AD" w14:textId="678A8D10" w:rsidR="00A92F91" w:rsidRPr="00614E48" w:rsidRDefault="0029327C" w:rsidP="008B7B59">
      <w:pPr>
        <w:pStyle w:val="NoSpacing"/>
        <w:numPr>
          <w:ilvl w:val="0"/>
          <w:numId w:val="10"/>
        </w:numPr>
        <w:spacing w:after="240"/>
        <w:rPr>
          <w:rFonts w:ascii="Arial" w:hAnsi="Arial" w:cs="Arial"/>
          <w:sz w:val="24"/>
          <w:szCs w:val="24"/>
        </w:rPr>
      </w:pPr>
      <w:r w:rsidRPr="68AF742C">
        <w:rPr>
          <w:rFonts w:ascii="Arial" w:hAnsi="Arial" w:cs="Arial"/>
          <w:sz w:val="24"/>
          <w:szCs w:val="24"/>
        </w:rPr>
        <w:t xml:space="preserve">On which of the following did the </w:t>
      </w:r>
      <w:r w:rsidR="009E08AE" w:rsidRPr="68AF742C">
        <w:rPr>
          <w:rFonts w:ascii="Arial" w:hAnsi="Arial" w:cs="Arial"/>
          <w:sz w:val="24"/>
          <w:szCs w:val="24"/>
        </w:rPr>
        <w:t>Lead Agency</w:t>
      </w:r>
      <w:r w:rsidRPr="68AF742C">
        <w:rPr>
          <w:rFonts w:ascii="Arial" w:hAnsi="Arial" w:cs="Arial"/>
          <w:sz w:val="24"/>
          <w:szCs w:val="24"/>
        </w:rPr>
        <w:t xml:space="preserve"> plan to partner with their local QCC to support the workforce</w:t>
      </w:r>
      <w:r w:rsidR="00A92F91" w:rsidRPr="68AF742C">
        <w:rPr>
          <w:rFonts w:ascii="Arial" w:hAnsi="Arial" w:cs="Arial"/>
          <w:sz w:val="24"/>
          <w:szCs w:val="24"/>
        </w:rPr>
        <w:t xml:space="preserve"> in FY 2023–24</w:t>
      </w:r>
      <w:r w:rsidRPr="68AF742C">
        <w:rPr>
          <w:rFonts w:ascii="Arial" w:hAnsi="Arial" w:cs="Arial"/>
          <w:sz w:val="24"/>
          <w:szCs w:val="24"/>
        </w:rPr>
        <w:t xml:space="preserve">? </w:t>
      </w:r>
      <w:r w:rsidR="00614E48" w:rsidRPr="68AF742C">
        <w:rPr>
          <w:rFonts w:ascii="Arial" w:hAnsi="Arial" w:cs="Arial"/>
          <w:sz w:val="24"/>
          <w:szCs w:val="24"/>
        </w:rPr>
        <w:t>[</w:t>
      </w:r>
      <w:r w:rsidR="00FD0D63" w:rsidRPr="68AF742C">
        <w:rPr>
          <w:rFonts w:ascii="Arial" w:hAnsi="Arial" w:cs="Arial"/>
          <w:sz w:val="24"/>
          <w:szCs w:val="24"/>
        </w:rPr>
        <w:t>select</w:t>
      </w:r>
      <w:r w:rsidR="00614E48" w:rsidRPr="68AF742C">
        <w:rPr>
          <w:rFonts w:ascii="Arial" w:hAnsi="Arial" w:cs="Arial"/>
          <w:sz w:val="24"/>
          <w:szCs w:val="24"/>
        </w:rPr>
        <w:t xml:space="preserve"> all that apply]</w:t>
      </w:r>
    </w:p>
    <w:p w14:paraId="2AA1B38D" w14:textId="77777777" w:rsidR="00A92F91" w:rsidRDefault="0029327C" w:rsidP="008B7B59">
      <w:pPr>
        <w:pStyle w:val="NoSpacing"/>
        <w:numPr>
          <w:ilvl w:val="0"/>
          <w:numId w:val="32"/>
        </w:numPr>
        <w:spacing w:after="240"/>
        <w:rPr>
          <w:rFonts w:ascii="Arial" w:hAnsi="Arial" w:cs="Arial"/>
          <w:sz w:val="24"/>
          <w:szCs w:val="24"/>
        </w:rPr>
      </w:pPr>
      <w:r w:rsidRPr="00A92F91">
        <w:rPr>
          <w:rFonts w:ascii="Arial" w:hAnsi="Arial" w:cs="Arial"/>
          <w:sz w:val="24"/>
          <w:szCs w:val="24"/>
        </w:rPr>
        <w:t>Provid</w:t>
      </w:r>
      <w:r w:rsidR="00A92F91" w:rsidRPr="00A92F91">
        <w:rPr>
          <w:rFonts w:ascii="Arial" w:hAnsi="Arial" w:cs="Arial"/>
          <w:sz w:val="24"/>
          <w:szCs w:val="24"/>
        </w:rPr>
        <w:t>ed</w:t>
      </w:r>
      <w:r w:rsidRPr="00A92F91">
        <w:rPr>
          <w:rFonts w:ascii="Arial" w:hAnsi="Arial" w:cs="Arial"/>
          <w:sz w:val="24"/>
          <w:szCs w:val="24"/>
        </w:rPr>
        <w:t xml:space="preserve"> support to identify and access local workforce pathway programs</w:t>
      </w:r>
    </w:p>
    <w:p w14:paraId="67E0B66F" w14:textId="77777777" w:rsidR="00A92F91" w:rsidRDefault="0029327C" w:rsidP="008B7B59">
      <w:pPr>
        <w:pStyle w:val="NoSpacing"/>
        <w:numPr>
          <w:ilvl w:val="0"/>
          <w:numId w:val="32"/>
        </w:numPr>
        <w:spacing w:after="240"/>
        <w:rPr>
          <w:rFonts w:ascii="Arial" w:hAnsi="Arial" w:cs="Arial"/>
          <w:sz w:val="24"/>
          <w:szCs w:val="24"/>
        </w:rPr>
      </w:pPr>
      <w:r w:rsidRPr="00A92F91">
        <w:rPr>
          <w:rFonts w:ascii="Arial" w:hAnsi="Arial" w:cs="Arial"/>
          <w:sz w:val="24"/>
          <w:szCs w:val="24"/>
        </w:rPr>
        <w:t>Provid</w:t>
      </w:r>
      <w:r w:rsidR="00A92F91">
        <w:rPr>
          <w:rFonts w:ascii="Arial" w:hAnsi="Arial" w:cs="Arial"/>
          <w:sz w:val="24"/>
          <w:szCs w:val="24"/>
        </w:rPr>
        <w:t>ed</w:t>
      </w:r>
      <w:r w:rsidRPr="00A92F91">
        <w:rPr>
          <w:rFonts w:ascii="Arial" w:hAnsi="Arial" w:cs="Arial"/>
          <w:sz w:val="24"/>
          <w:szCs w:val="24"/>
        </w:rPr>
        <w:t xml:space="preserve"> support to the workforce to identify financial support programs for the field to increase their qualifications</w:t>
      </w:r>
    </w:p>
    <w:p w14:paraId="0D95768F" w14:textId="77777777" w:rsidR="00A92F91" w:rsidRDefault="0029327C" w:rsidP="008B7B59">
      <w:pPr>
        <w:pStyle w:val="NoSpacing"/>
        <w:numPr>
          <w:ilvl w:val="0"/>
          <w:numId w:val="32"/>
        </w:numPr>
        <w:spacing w:after="240"/>
        <w:rPr>
          <w:rFonts w:ascii="Arial" w:hAnsi="Arial" w:cs="Arial"/>
          <w:sz w:val="24"/>
          <w:szCs w:val="24"/>
        </w:rPr>
      </w:pPr>
      <w:r w:rsidRPr="00A92F91">
        <w:rPr>
          <w:rFonts w:ascii="Arial" w:hAnsi="Arial" w:cs="Arial"/>
          <w:sz w:val="24"/>
          <w:szCs w:val="24"/>
        </w:rPr>
        <w:t>Providing support to the workforce to find apprenticeships</w:t>
      </w:r>
    </w:p>
    <w:p w14:paraId="5CD7738D" w14:textId="28E5A91D" w:rsidR="0029327C" w:rsidRPr="00A92F91" w:rsidRDefault="0029327C" w:rsidP="008B7B59">
      <w:pPr>
        <w:pStyle w:val="NoSpacing"/>
        <w:numPr>
          <w:ilvl w:val="0"/>
          <w:numId w:val="32"/>
        </w:numPr>
        <w:spacing w:after="240"/>
        <w:rPr>
          <w:rFonts w:ascii="Arial" w:hAnsi="Arial" w:cs="Arial"/>
          <w:sz w:val="24"/>
          <w:szCs w:val="24"/>
        </w:rPr>
      </w:pPr>
      <w:r w:rsidRPr="00A92F91">
        <w:rPr>
          <w:rFonts w:ascii="Arial" w:hAnsi="Arial" w:cs="Arial"/>
          <w:sz w:val="24"/>
          <w:szCs w:val="24"/>
        </w:rPr>
        <w:t xml:space="preserve">None of the above </w:t>
      </w:r>
    </w:p>
    <w:p w14:paraId="31380F98" w14:textId="0A189F09" w:rsidR="00A92F91" w:rsidRPr="00614E48" w:rsidRDefault="0029327C" w:rsidP="008B7B59">
      <w:pPr>
        <w:pStyle w:val="NoSpacing"/>
        <w:numPr>
          <w:ilvl w:val="0"/>
          <w:numId w:val="10"/>
        </w:numPr>
        <w:spacing w:after="240"/>
        <w:rPr>
          <w:rFonts w:ascii="Arial" w:hAnsi="Arial" w:cs="Arial"/>
          <w:sz w:val="24"/>
          <w:szCs w:val="24"/>
        </w:rPr>
      </w:pPr>
      <w:r w:rsidRPr="68AF742C">
        <w:rPr>
          <w:rFonts w:ascii="Arial" w:hAnsi="Arial" w:cs="Arial"/>
          <w:sz w:val="24"/>
          <w:szCs w:val="24"/>
        </w:rPr>
        <w:t xml:space="preserve">How did the </w:t>
      </w:r>
      <w:r w:rsidR="009E08AE" w:rsidRPr="68AF742C">
        <w:rPr>
          <w:rFonts w:ascii="Arial" w:hAnsi="Arial" w:cs="Arial"/>
          <w:sz w:val="24"/>
          <w:szCs w:val="24"/>
        </w:rPr>
        <w:t>Lead Agency</w:t>
      </w:r>
      <w:r w:rsidRPr="68AF742C">
        <w:rPr>
          <w:rFonts w:ascii="Arial" w:hAnsi="Arial" w:cs="Arial"/>
          <w:sz w:val="24"/>
          <w:szCs w:val="24"/>
        </w:rPr>
        <w:t xml:space="preserve"> partner with their local QCC to support existing and aspiring UPK site supervisors, teachers, and other support staff in identifying and accessing local workforce pathway programs, including financial support programs</w:t>
      </w:r>
      <w:r w:rsidR="0D278981" w:rsidRPr="68AF742C">
        <w:rPr>
          <w:rFonts w:ascii="Arial" w:hAnsi="Arial" w:cs="Arial"/>
          <w:sz w:val="24"/>
          <w:szCs w:val="24"/>
        </w:rPr>
        <w:t xml:space="preserve"> in FY 2023–24</w:t>
      </w:r>
      <w:r w:rsidRPr="68AF742C">
        <w:rPr>
          <w:rFonts w:ascii="Arial" w:hAnsi="Arial" w:cs="Arial"/>
          <w:sz w:val="24"/>
          <w:szCs w:val="24"/>
        </w:rPr>
        <w:t>?</w:t>
      </w:r>
      <w:r w:rsidR="00614E48" w:rsidRPr="68AF742C">
        <w:rPr>
          <w:rFonts w:ascii="Arial" w:hAnsi="Arial" w:cs="Arial"/>
          <w:sz w:val="24"/>
          <w:szCs w:val="24"/>
        </w:rPr>
        <w:t xml:space="preserve"> [</w:t>
      </w:r>
      <w:r w:rsidR="00FD0D63" w:rsidRPr="68AF742C">
        <w:rPr>
          <w:rFonts w:ascii="Arial" w:hAnsi="Arial" w:cs="Arial"/>
          <w:sz w:val="24"/>
          <w:szCs w:val="24"/>
        </w:rPr>
        <w:t>select</w:t>
      </w:r>
      <w:r w:rsidR="00614E48" w:rsidRPr="68AF742C">
        <w:rPr>
          <w:rFonts w:ascii="Arial" w:hAnsi="Arial" w:cs="Arial"/>
          <w:sz w:val="24"/>
          <w:szCs w:val="24"/>
        </w:rPr>
        <w:t xml:space="preserve"> all that apply]</w:t>
      </w:r>
    </w:p>
    <w:p w14:paraId="23C15C32" w14:textId="36C0B983" w:rsidR="00A92F91" w:rsidRDefault="0029327C" w:rsidP="008B7B59">
      <w:pPr>
        <w:pStyle w:val="NoSpacing"/>
        <w:numPr>
          <w:ilvl w:val="0"/>
          <w:numId w:val="33"/>
        </w:numPr>
        <w:spacing w:after="240"/>
        <w:rPr>
          <w:rFonts w:ascii="Arial" w:hAnsi="Arial" w:cs="Arial"/>
          <w:sz w:val="24"/>
          <w:szCs w:val="24"/>
        </w:rPr>
      </w:pPr>
      <w:r w:rsidRPr="00A92F91">
        <w:rPr>
          <w:rFonts w:ascii="Arial" w:hAnsi="Arial" w:cs="Arial"/>
          <w:sz w:val="24"/>
          <w:szCs w:val="24"/>
        </w:rPr>
        <w:t>H</w:t>
      </w:r>
      <w:r w:rsidR="00A92F91">
        <w:rPr>
          <w:rFonts w:ascii="Arial" w:hAnsi="Arial" w:cs="Arial"/>
          <w:sz w:val="24"/>
          <w:szCs w:val="24"/>
        </w:rPr>
        <w:t>eld</w:t>
      </w:r>
      <w:r w:rsidRPr="00A92F91">
        <w:rPr>
          <w:rFonts w:ascii="Arial" w:hAnsi="Arial" w:cs="Arial"/>
          <w:sz w:val="24"/>
          <w:szCs w:val="24"/>
        </w:rPr>
        <w:t xml:space="preserve"> technical assistance sessio</w:t>
      </w:r>
      <w:r w:rsidR="00A92F91">
        <w:rPr>
          <w:rFonts w:ascii="Arial" w:hAnsi="Arial" w:cs="Arial"/>
          <w:sz w:val="24"/>
          <w:szCs w:val="24"/>
        </w:rPr>
        <w:t>ns</w:t>
      </w:r>
    </w:p>
    <w:p w14:paraId="42494E10" w14:textId="77777777" w:rsidR="00A92F91" w:rsidRDefault="0029327C" w:rsidP="008B7B59">
      <w:pPr>
        <w:pStyle w:val="NoSpacing"/>
        <w:numPr>
          <w:ilvl w:val="0"/>
          <w:numId w:val="33"/>
        </w:numPr>
        <w:spacing w:after="240"/>
        <w:rPr>
          <w:rFonts w:ascii="Arial" w:hAnsi="Arial" w:cs="Arial"/>
          <w:sz w:val="24"/>
          <w:szCs w:val="24"/>
        </w:rPr>
      </w:pPr>
      <w:r w:rsidRPr="00A92F91">
        <w:rPr>
          <w:rFonts w:ascii="Arial" w:hAnsi="Arial" w:cs="Arial"/>
          <w:sz w:val="24"/>
          <w:szCs w:val="24"/>
        </w:rPr>
        <w:t>Connect</w:t>
      </w:r>
      <w:r w:rsidR="00A92F91">
        <w:rPr>
          <w:rFonts w:ascii="Arial" w:hAnsi="Arial" w:cs="Arial"/>
          <w:sz w:val="24"/>
          <w:szCs w:val="24"/>
        </w:rPr>
        <w:t>ed</w:t>
      </w:r>
      <w:r w:rsidRPr="00A92F91">
        <w:rPr>
          <w:rFonts w:ascii="Arial" w:hAnsi="Arial" w:cs="Arial"/>
          <w:sz w:val="24"/>
          <w:szCs w:val="24"/>
        </w:rPr>
        <w:t xml:space="preserve"> programs with local workforce development efforts</w:t>
      </w:r>
    </w:p>
    <w:p w14:paraId="6A5550B2" w14:textId="77777777" w:rsidR="00A92F91" w:rsidRDefault="0029327C" w:rsidP="008B7B59">
      <w:pPr>
        <w:pStyle w:val="NoSpacing"/>
        <w:numPr>
          <w:ilvl w:val="0"/>
          <w:numId w:val="33"/>
        </w:numPr>
        <w:spacing w:after="240"/>
        <w:rPr>
          <w:rFonts w:ascii="Arial" w:hAnsi="Arial" w:cs="Arial"/>
          <w:sz w:val="24"/>
          <w:szCs w:val="24"/>
        </w:rPr>
      </w:pPr>
      <w:r w:rsidRPr="00A92F91">
        <w:rPr>
          <w:rFonts w:ascii="Arial" w:hAnsi="Arial" w:cs="Arial"/>
          <w:sz w:val="24"/>
          <w:szCs w:val="24"/>
        </w:rPr>
        <w:t>Connect</w:t>
      </w:r>
      <w:r w:rsidR="00A92F91">
        <w:rPr>
          <w:rFonts w:ascii="Arial" w:hAnsi="Arial" w:cs="Arial"/>
          <w:sz w:val="24"/>
          <w:szCs w:val="24"/>
        </w:rPr>
        <w:t>ed</w:t>
      </w:r>
      <w:r w:rsidRPr="00A92F91">
        <w:rPr>
          <w:rFonts w:ascii="Arial" w:hAnsi="Arial" w:cs="Arial"/>
          <w:sz w:val="24"/>
          <w:szCs w:val="24"/>
        </w:rPr>
        <w:t xml:space="preserve"> programs to local QCC efforts</w:t>
      </w:r>
    </w:p>
    <w:p w14:paraId="7009E9F2" w14:textId="77777777" w:rsidR="00A92F91" w:rsidRDefault="0029327C" w:rsidP="008B7B59">
      <w:pPr>
        <w:pStyle w:val="NoSpacing"/>
        <w:numPr>
          <w:ilvl w:val="0"/>
          <w:numId w:val="33"/>
        </w:numPr>
        <w:spacing w:after="240"/>
        <w:rPr>
          <w:rFonts w:ascii="Arial" w:hAnsi="Arial" w:cs="Arial"/>
          <w:sz w:val="24"/>
          <w:szCs w:val="24"/>
        </w:rPr>
      </w:pPr>
      <w:r w:rsidRPr="00A92F91">
        <w:rPr>
          <w:rFonts w:ascii="Arial" w:hAnsi="Arial" w:cs="Arial"/>
          <w:sz w:val="24"/>
          <w:szCs w:val="24"/>
        </w:rPr>
        <w:t>Facilitat</w:t>
      </w:r>
      <w:r w:rsidR="00A92F91">
        <w:rPr>
          <w:rFonts w:ascii="Arial" w:hAnsi="Arial" w:cs="Arial"/>
          <w:sz w:val="24"/>
          <w:szCs w:val="24"/>
        </w:rPr>
        <w:t>ed</w:t>
      </w:r>
      <w:r w:rsidRPr="00A92F91">
        <w:rPr>
          <w:rFonts w:ascii="Arial" w:hAnsi="Arial" w:cs="Arial"/>
          <w:sz w:val="24"/>
          <w:szCs w:val="24"/>
        </w:rPr>
        <w:t xml:space="preserve"> partnerships with local higher education partners</w:t>
      </w:r>
    </w:p>
    <w:p w14:paraId="52F9F256" w14:textId="0CA144B9" w:rsidR="0029327C" w:rsidRPr="00A92F91" w:rsidRDefault="00A92F91" w:rsidP="008B7B59">
      <w:pPr>
        <w:pStyle w:val="NoSpacing"/>
        <w:numPr>
          <w:ilvl w:val="0"/>
          <w:numId w:val="33"/>
        </w:numPr>
        <w:spacing w:after="240"/>
        <w:rPr>
          <w:rFonts w:ascii="Arial" w:hAnsi="Arial" w:cs="Arial"/>
          <w:sz w:val="24"/>
          <w:szCs w:val="24"/>
        </w:rPr>
      </w:pPr>
      <w:r>
        <w:rPr>
          <w:rFonts w:ascii="Arial" w:hAnsi="Arial" w:cs="Arial"/>
          <w:sz w:val="24"/>
          <w:szCs w:val="24"/>
        </w:rPr>
        <w:t>None of the above</w:t>
      </w:r>
    </w:p>
    <w:p w14:paraId="26CEB2A9" w14:textId="0D74B42D" w:rsidR="005B4850" w:rsidRPr="00614E48" w:rsidRDefault="40E5396C" w:rsidP="008B7B59">
      <w:pPr>
        <w:pStyle w:val="NoSpacing"/>
        <w:numPr>
          <w:ilvl w:val="0"/>
          <w:numId w:val="10"/>
        </w:numPr>
        <w:spacing w:after="240"/>
        <w:rPr>
          <w:rFonts w:ascii="Arial" w:hAnsi="Arial" w:cs="Arial"/>
          <w:sz w:val="24"/>
          <w:szCs w:val="24"/>
        </w:rPr>
      </w:pPr>
      <w:r w:rsidRPr="17F39039">
        <w:rPr>
          <w:rFonts w:ascii="Arial" w:hAnsi="Arial" w:cs="Arial"/>
          <w:sz w:val="24"/>
          <w:szCs w:val="24"/>
        </w:rPr>
        <w:t xml:space="preserve">Did the </w:t>
      </w:r>
      <w:r w:rsidR="06A47897" w:rsidRPr="17F39039">
        <w:rPr>
          <w:rFonts w:ascii="Arial" w:hAnsi="Arial" w:cs="Arial"/>
          <w:sz w:val="24"/>
          <w:szCs w:val="24"/>
        </w:rPr>
        <w:t>Lead Agency</w:t>
      </w:r>
      <w:r w:rsidRPr="17F39039">
        <w:rPr>
          <w:rFonts w:ascii="Arial" w:hAnsi="Arial" w:cs="Arial"/>
          <w:sz w:val="24"/>
          <w:szCs w:val="24"/>
        </w:rPr>
        <w:t xml:space="preserve"> partner with the local QCC </w:t>
      </w:r>
      <w:r w:rsidRPr="17F39039">
        <w:rPr>
          <w:rFonts w:ascii="Arial" w:hAnsi="Arial" w:cs="Arial"/>
          <w:b/>
          <w:bCs/>
          <w:sz w:val="24"/>
          <w:szCs w:val="24"/>
        </w:rPr>
        <w:t>to create ongoing planning to support</w:t>
      </w:r>
      <w:r w:rsidRPr="17F39039">
        <w:rPr>
          <w:rFonts w:ascii="Arial" w:hAnsi="Arial" w:cs="Arial"/>
          <w:sz w:val="24"/>
          <w:szCs w:val="24"/>
        </w:rPr>
        <w:t xml:space="preserve"> providers in the mixed-delivery system (as defined in </w:t>
      </w:r>
      <w:r w:rsidRPr="17F39039">
        <w:rPr>
          <w:rFonts w:ascii="Arial" w:hAnsi="Arial" w:cs="Arial"/>
          <w:i/>
          <w:iCs/>
          <w:sz w:val="24"/>
          <w:szCs w:val="24"/>
        </w:rPr>
        <w:t>EC</w:t>
      </w:r>
      <w:r w:rsidRPr="17F39039">
        <w:rPr>
          <w:rFonts w:ascii="Arial" w:hAnsi="Arial" w:cs="Arial"/>
          <w:sz w:val="24"/>
          <w:szCs w:val="24"/>
        </w:rPr>
        <w:t xml:space="preserve"> </w:t>
      </w:r>
      <w:r w:rsidR="5C594523" w:rsidRPr="17F39039">
        <w:rPr>
          <w:rFonts w:ascii="Arial" w:hAnsi="Arial" w:cs="Arial"/>
          <w:sz w:val="24"/>
          <w:szCs w:val="24"/>
        </w:rPr>
        <w:t xml:space="preserve">Section </w:t>
      </w:r>
      <w:r w:rsidRPr="17F39039">
        <w:rPr>
          <w:rFonts w:ascii="Arial" w:hAnsi="Arial" w:cs="Arial"/>
          <w:sz w:val="24"/>
          <w:szCs w:val="24"/>
        </w:rPr>
        <w:t xml:space="preserve">8320) to implement instructional practices to support children with disabilities in UPK </w:t>
      </w:r>
      <w:r w:rsidR="5C3F7F7A" w:rsidRPr="17F39039">
        <w:rPr>
          <w:rFonts w:ascii="Arial" w:hAnsi="Arial" w:cs="Arial"/>
          <w:sz w:val="24"/>
          <w:szCs w:val="24"/>
        </w:rPr>
        <w:t>p</w:t>
      </w:r>
      <w:r w:rsidRPr="17F39039">
        <w:rPr>
          <w:rFonts w:ascii="Arial" w:hAnsi="Arial" w:cs="Arial"/>
          <w:sz w:val="24"/>
          <w:szCs w:val="24"/>
        </w:rPr>
        <w:t>rograms in any of the following</w:t>
      </w:r>
      <w:r w:rsidR="1812BDCC" w:rsidRPr="17F39039">
        <w:rPr>
          <w:rFonts w:ascii="Arial" w:hAnsi="Arial" w:cs="Arial"/>
          <w:sz w:val="24"/>
          <w:szCs w:val="24"/>
        </w:rPr>
        <w:t xml:space="preserve"> in FY 2023–24</w:t>
      </w:r>
      <w:r w:rsidRPr="17F39039">
        <w:rPr>
          <w:rFonts w:ascii="Arial" w:hAnsi="Arial" w:cs="Arial"/>
          <w:sz w:val="24"/>
          <w:szCs w:val="24"/>
        </w:rPr>
        <w:t>?</w:t>
      </w:r>
      <w:r w:rsidR="3C739D01" w:rsidRPr="17F39039">
        <w:rPr>
          <w:rFonts w:ascii="Arial" w:hAnsi="Arial" w:cs="Arial"/>
          <w:sz w:val="24"/>
          <w:szCs w:val="24"/>
        </w:rPr>
        <w:t xml:space="preserve"> [</w:t>
      </w:r>
      <w:r w:rsidR="6C9AC629" w:rsidRPr="17F39039">
        <w:rPr>
          <w:rFonts w:ascii="Arial" w:hAnsi="Arial" w:cs="Arial"/>
          <w:sz w:val="24"/>
          <w:szCs w:val="24"/>
        </w:rPr>
        <w:t>select</w:t>
      </w:r>
      <w:r w:rsidR="3C739D01" w:rsidRPr="17F39039">
        <w:rPr>
          <w:rFonts w:ascii="Arial" w:hAnsi="Arial" w:cs="Arial"/>
          <w:sz w:val="24"/>
          <w:szCs w:val="24"/>
        </w:rPr>
        <w:t xml:space="preserve"> all that apply]</w:t>
      </w:r>
    </w:p>
    <w:p w14:paraId="322B8653" w14:textId="77777777" w:rsidR="005B4850" w:rsidRDefault="0029327C" w:rsidP="008B7B59">
      <w:pPr>
        <w:pStyle w:val="NoSpacing"/>
        <w:numPr>
          <w:ilvl w:val="0"/>
          <w:numId w:val="34"/>
        </w:numPr>
        <w:spacing w:after="240"/>
        <w:rPr>
          <w:rFonts w:ascii="Arial" w:hAnsi="Arial" w:cs="Arial"/>
          <w:sz w:val="24"/>
          <w:szCs w:val="24"/>
        </w:rPr>
      </w:pPr>
      <w:r w:rsidRPr="005B4850">
        <w:rPr>
          <w:rFonts w:ascii="Arial" w:hAnsi="Arial" w:cs="Arial"/>
          <w:sz w:val="24"/>
          <w:szCs w:val="24"/>
        </w:rPr>
        <w:t>Universal Design for Learning (UDL)</w:t>
      </w:r>
    </w:p>
    <w:p w14:paraId="34A58465" w14:textId="77777777" w:rsidR="005B4850" w:rsidRDefault="0029327C" w:rsidP="008B7B59">
      <w:pPr>
        <w:pStyle w:val="NoSpacing"/>
        <w:numPr>
          <w:ilvl w:val="0"/>
          <w:numId w:val="34"/>
        </w:numPr>
        <w:spacing w:after="240"/>
        <w:rPr>
          <w:rFonts w:ascii="Arial" w:hAnsi="Arial" w:cs="Arial"/>
          <w:sz w:val="24"/>
          <w:szCs w:val="24"/>
        </w:rPr>
      </w:pPr>
      <w:r w:rsidRPr="005B4850">
        <w:rPr>
          <w:rFonts w:ascii="Arial" w:hAnsi="Arial" w:cs="Arial"/>
          <w:sz w:val="24"/>
          <w:szCs w:val="24"/>
        </w:rPr>
        <w:t>Providing specialized services in the classroom with peer models</w:t>
      </w:r>
    </w:p>
    <w:p w14:paraId="2F35CD69" w14:textId="1AA9B6FF" w:rsidR="0029327C" w:rsidRDefault="5BCE11E3" w:rsidP="008B7B59">
      <w:pPr>
        <w:pStyle w:val="NoSpacing"/>
        <w:numPr>
          <w:ilvl w:val="0"/>
          <w:numId w:val="34"/>
        </w:numPr>
        <w:spacing w:after="240"/>
        <w:rPr>
          <w:rFonts w:ascii="Arial" w:hAnsi="Arial" w:cs="Arial"/>
          <w:sz w:val="24"/>
          <w:szCs w:val="24"/>
        </w:rPr>
      </w:pPr>
      <w:r w:rsidRPr="4C9AD3BE">
        <w:rPr>
          <w:rFonts w:ascii="Arial" w:hAnsi="Arial" w:cs="Arial"/>
          <w:sz w:val="24"/>
          <w:szCs w:val="24"/>
        </w:rPr>
        <w:t>Using social emotional strategies such as</w:t>
      </w:r>
      <w:r w:rsidR="61CA4599" w:rsidRPr="4C9AD3BE">
        <w:rPr>
          <w:rFonts w:ascii="Arial" w:hAnsi="Arial" w:cs="Arial"/>
          <w:sz w:val="24"/>
          <w:szCs w:val="24"/>
        </w:rPr>
        <w:t xml:space="preserve"> the</w:t>
      </w:r>
      <w:r w:rsidRPr="4C9AD3BE">
        <w:rPr>
          <w:rFonts w:ascii="Arial" w:hAnsi="Arial" w:cs="Arial"/>
          <w:sz w:val="24"/>
          <w:szCs w:val="24"/>
        </w:rPr>
        <w:t xml:space="preserve"> Pyramid Model</w:t>
      </w:r>
    </w:p>
    <w:p w14:paraId="64A5AACA" w14:textId="4F824E89" w:rsidR="68B17BE2" w:rsidRDefault="68B17BE2" w:rsidP="4C9AD3BE">
      <w:pPr>
        <w:pStyle w:val="NoSpacing"/>
        <w:numPr>
          <w:ilvl w:val="0"/>
          <w:numId w:val="34"/>
        </w:numPr>
        <w:spacing w:after="240"/>
        <w:rPr>
          <w:rFonts w:ascii="Arial" w:hAnsi="Arial" w:cs="Arial"/>
          <w:sz w:val="24"/>
          <w:szCs w:val="24"/>
        </w:rPr>
      </w:pPr>
      <w:r w:rsidRPr="4C9AD3BE">
        <w:rPr>
          <w:rFonts w:ascii="Arial" w:hAnsi="Arial" w:cs="Arial"/>
          <w:sz w:val="24"/>
          <w:szCs w:val="24"/>
        </w:rPr>
        <w:t>None of the above</w:t>
      </w:r>
    </w:p>
    <w:p w14:paraId="623E0433" w14:textId="0D1AED99" w:rsidR="0004056D" w:rsidRDefault="0004056D" w:rsidP="008B7B59">
      <w:pPr>
        <w:pStyle w:val="NoSpacing"/>
        <w:numPr>
          <w:ilvl w:val="0"/>
          <w:numId w:val="10"/>
        </w:numPr>
        <w:spacing w:after="240"/>
        <w:rPr>
          <w:rFonts w:ascii="Arial" w:hAnsi="Arial" w:cs="Arial"/>
          <w:sz w:val="24"/>
          <w:szCs w:val="24"/>
        </w:rPr>
      </w:pPr>
      <w:r w:rsidRPr="68AF742C">
        <w:rPr>
          <w:rFonts w:ascii="Arial" w:hAnsi="Arial" w:cs="Arial"/>
          <w:sz w:val="24"/>
          <w:szCs w:val="24"/>
        </w:rPr>
        <w:t>What support(s)</w:t>
      </w:r>
      <w:r w:rsidR="003468B6" w:rsidRPr="68AF742C">
        <w:rPr>
          <w:rFonts w:ascii="Arial" w:hAnsi="Arial" w:cs="Arial"/>
          <w:sz w:val="24"/>
          <w:szCs w:val="24"/>
        </w:rPr>
        <w:t xml:space="preserve"> </w:t>
      </w:r>
      <w:r w:rsidRPr="68AF742C">
        <w:rPr>
          <w:rFonts w:ascii="Arial" w:hAnsi="Arial" w:cs="Arial"/>
          <w:sz w:val="24"/>
          <w:szCs w:val="24"/>
        </w:rPr>
        <w:t xml:space="preserve">did the </w:t>
      </w:r>
      <w:r w:rsidR="009E08AE" w:rsidRPr="68AF742C">
        <w:rPr>
          <w:rFonts w:ascii="Arial" w:hAnsi="Arial" w:cs="Arial"/>
          <w:sz w:val="24"/>
          <w:szCs w:val="24"/>
        </w:rPr>
        <w:t>Lead Agency</w:t>
      </w:r>
      <w:r w:rsidRPr="68AF742C">
        <w:rPr>
          <w:rFonts w:ascii="Arial" w:hAnsi="Arial" w:cs="Arial"/>
          <w:sz w:val="24"/>
          <w:szCs w:val="24"/>
        </w:rPr>
        <w:t xml:space="preserve"> put in place or enhance to assist existing and aspiring UPK staff to receive the required credentials, degrees, or experiences necessary to be promoted into their desired role</w:t>
      </w:r>
      <w:r w:rsidR="2369E81E" w:rsidRPr="68AF742C">
        <w:rPr>
          <w:rFonts w:ascii="Arial" w:hAnsi="Arial" w:cs="Arial"/>
          <w:sz w:val="24"/>
          <w:szCs w:val="24"/>
        </w:rPr>
        <w:t xml:space="preserve"> in FY 2023–24</w:t>
      </w:r>
      <w:r w:rsidRPr="68AF742C">
        <w:rPr>
          <w:rFonts w:ascii="Arial" w:hAnsi="Arial" w:cs="Arial"/>
          <w:sz w:val="24"/>
          <w:szCs w:val="24"/>
        </w:rPr>
        <w:t>? [</w:t>
      </w:r>
      <w:r w:rsidR="00FD0D63" w:rsidRPr="68AF742C">
        <w:rPr>
          <w:rFonts w:ascii="Arial" w:hAnsi="Arial" w:cs="Arial"/>
          <w:sz w:val="24"/>
          <w:szCs w:val="24"/>
        </w:rPr>
        <w:t>select</w:t>
      </w:r>
      <w:r w:rsidRPr="68AF742C">
        <w:rPr>
          <w:rFonts w:ascii="Arial" w:hAnsi="Arial" w:cs="Arial"/>
          <w:sz w:val="24"/>
          <w:szCs w:val="24"/>
        </w:rPr>
        <w:t xml:space="preserve"> all that apply]</w:t>
      </w:r>
    </w:p>
    <w:p w14:paraId="697085D4" w14:textId="4B278F7A" w:rsidR="0004056D" w:rsidRDefault="0004056D" w:rsidP="008B7B59">
      <w:pPr>
        <w:pStyle w:val="NoSpacing"/>
        <w:numPr>
          <w:ilvl w:val="0"/>
          <w:numId w:val="35"/>
        </w:numPr>
        <w:spacing w:after="240"/>
        <w:rPr>
          <w:rFonts w:ascii="Arial" w:hAnsi="Arial" w:cs="Arial"/>
          <w:sz w:val="24"/>
          <w:szCs w:val="24"/>
        </w:rPr>
      </w:pPr>
      <w:r w:rsidRPr="0004056D">
        <w:rPr>
          <w:rFonts w:ascii="Arial" w:hAnsi="Arial" w:cs="Arial"/>
          <w:sz w:val="24"/>
          <w:szCs w:val="24"/>
        </w:rPr>
        <w:lastRenderedPageBreak/>
        <w:t>Partner</w:t>
      </w:r>
      <w:r>
        <w:rPr>
          <w:rFonts w:ascii="Arial" w:hAnsi="Arial" w:cs="Arial"/>
          <w:sz w:val="24"/>
          <w:szCs w:val="24"/>
        </w:rPr>
        <w:t>ed</w:t>
      </w:r>
      <w:r w:rsidRPr="0004056D">
        <w:rPr>
          <w:rFonts w:ascii="Arial" w:hAnsi="Arial" w:cs="Arial"/>
          <w:sz w:val="24"/>
          <w:szCs w:val="24"/>
        </w:rPr>
        <w:t xml:space="preserve"> with LEAs and other agencies to support professional development offerings</w:t>
      </w:r>
    </w:p>
    <w:p w14:paraId="46B9EECD" w14:textId="79FFAF5C" w:rsidR="0004056D" w:rsidRDefault="0004056D" w:rsidP="008B7B59">
      <w:pPr>
        <w:pStyle w:val="NoSpacing"/>
        <w:numPr>
          <w:ilvl w:val="0"/>
          <w:numId w:val="35"/>
        </w:numPr>
        <w:spacing w:after="240"/>
        <w:rPr>
          <w:rFonts w:ascii="Arial" w:hAnsi="Arial" w:cs="Arial"/>
          <w:sz w:val="24"/>
          <w:szCs w:val="24"/>
        </w:rPr>
      </w:pPr>
      <w:r w:rsidRPr="0004056D">
        <w:rPr>
          <w:rFonts w:ascii="Arial" w:hAnsi="Arial" w:cs="Arial"/>
          <w:sz w:val="24"/>
          <w:szCs w:val="24"/>
        </w:rPr>
        <w:t>Partner</w:t>
      </w:r>
      <w:r>
        <w:rPr>
          <w:rFonts w:ascii="Arial" w:hAnsi="Arial" w:cs="Arial"/>
          <w:sz w:val="24"/>
          <w:szCs w:val="24"/>
        </w:rPr>
        <w:t>ed</w:t>
      </w:r>
      <w:r w:rsidRPr="0004056D">
        <w:rPr>
          <w:rFonts w:ascii="Arial" w:hAnsi="Arial" w:cs="Arial"/>
          <w:sz w:val="24"/>
          <w:szCs w:val="24"/>
        </w:rPr>
        <w:t xml:space="preserve"> with one or more local IHEs or the COE to help support teachers holding less than a full credential to complete requirements to earn a preliminary Multiple Subject Teaching Credential</w:t>
      </w:r>
    </w:p>
    <w:p w14:paraId="229017C4" w14:textId="0B3F082C" w:rsidR="0004056D" w:rsidRDefault="0004056D" w:rsidP="008B7B59">
      <w:pPr>
        <w:pStyle w:val="NoSpacing"/>
        <w:numPr>
          <w:ilvl w:val="0"/>
          <w:numId w:val="35"/>
        </w:numPr>
        <w:spacing w:after="240"/>
        <w:rPr>
          <w:rFonts w:ascii="Arial" w:hAnsi="Arial" w:cs="Arial"/>
          <w:sz w:val="24"/>
          <w:szCs w:val="24"/>
        </w:rPr>
      </w:pPr>
      <w:r w:rsidRPr="0004056D">
        <w:rPr>
          <w:rFonts w:ascii="Arial" w:hAnsi="Arial" w:cs="Arial"/>
          <w:sz w:val="24"/>
          <w:szCs w:val="24"/>
        </w:rPr>
        <w:t>Partner</w:t>
      </w:r>
      <w:r>
        <w:rPr>
          <w:rFonts w:ascii="Arial" w:hAnsi="Arial" w:cs="Arial"/>
          <w:sz w:val="24"/>
          <w:szCs w:val="24"/>
        </w:rPr>
        <w:t>ed</w:t>
      </w:r>
      <w:r w:rsidRPr="0004056D">
        <w:rPr>
          <w:rFonts w:ascii="Arial" w:hAnsi="Arial" w:cs="Arial"/>
          <w:sz w:val="24"/>
          <w:szCs w:val="24"/>
        </w:rPr>
        <w:t xml:space="preserve"> with LEAs to collaborate on how best to support teachers in applying for credentialing programs or teacher residency grant programs</w:t>
      </w:r>
    </w:p>
    <w:p w14:paraId="0AFD912B" w14:textId="44C1DE28" w:rsidR="0004056D" w:rsidRDefault="0004056D" w:rsidP="008B7B59">
      <w:pPr>
        <w:pStyle w:val="NoSpacing"/>
        <w:numPr>
          <w:ilvl w:val="0"/>
          <w:numId w:val="35"/>
        </w:numPr>
        <w:spacing w:after="240"/>
        <w:rPr>
          <w:rFonts w:ascii="Arial" w:hAnsi="Arial" w:cs="Arial"/>
          <w:sz w:val="24"/>
          <w:szCs w:val="24"/>
        </w:rPr>
      </w:pPr>
      <w:r w:rsidRPr="68AF742C">
        <w:rPr>
          <w:rFonts w:ascii="Arial" w:hAnsi="Arial" w:cs="Arial"/>
          <w:sz w:val="24"/>
          <w:szCs w:val="24"/>
        </w:rPr>
        <w:t xml:space="preserve">Established a relationship with local LEAs to support the establishment of pathways for high school students interested in a career in CSPP or in </w:t>
      </w:r>
      <w:r w:rsidR="3767DBF1" w:rsidRPr="68AF742C">
        <w:rPr>
          <w:rFonts w:ascii="Arial" w:hAnsi="Arial" w:cs="Arial"/>
          <w:sz w:val="24"/>
          <w:szCs w:val="24"/>
        </w:rPr>
        <w:t>Preschool through Third Grade (</w:t>
      </w:r>
      <w:r w:rsidRPr="68AF742C">
        <w:rPr>
          <w:rFonts w:ascii="Arial" w:hAnsi="Arial" w:cs="Arial"/>
          <w:sz w:val="24"/>
          <w:szCs w:val="24"/>
        </w:rPr>
        <w:t>P-3</w:t>
      </w:r>
      <w:r w:rsidR="78D02D63" w:rsidRPr="68AF742C">
        <w:rPr>
          <w:rFonts w:ascii="Arial" w:hAnsi="Arial" w:cs="Arial"/>
          <w:sz w:val="24"/>
          <w:szCs w:val="24"/>
        </w:rPr>
        <w:t>)</w:t>
      </w:r>
      <w:r w:rsidRPr="68AF742C">
        <w:rPr>
          <w:rFonts w:ascii="Arial" w:hAnsi="Arial" w:cs="Arial"/>
          <w:sz w:val="24"/>
          <w:szCs w:val="24"/>
        </w:rPr>
        <w:t xml:space="preserve"> teaching through clubs, registered apprenticeships, or other such early recruitment opportunities</w:t>
      </w:r>
    </w:p>
    <w:p w14:paraId="13A48145" w14:textId="1D30AA3F" w:rsidR="0004056D" w:rsidRDefault="0004056D" w:rsidP="008B7B59">
      <w:pPr>
        <w:pStyle w:val="NoSpacing"/>
        <w:numPr>
          <w:ilvl w:val="0"/>
          <w:numId w:val="35"/>
        </w:numPr>
        <w:spacing w:after="240"/>
        <w:rPr>
          <w:rFonts w:ascii="Arial" w:hAnsi="Arial" w:cs="Arial"/>
          <w:sz w:val="24"/>
          <w:szCs w:val="24"/>
        </w:rPr>
      </w:pPr>
      <w:r w:rsidRPr="0004056D">
        <w:rPr>
          <w:rFonts w:ascii="Arial" w:hAnsi="Arial" w:cs="Arial"/>
          <w:sz w:val="24"/>
          <w:szCs w:val="24"/>
        </w:rPr>
        <w:t>Identif</w:t>
      </w:r>
      <w:r>
        <w:rPr>
          <w:rFonts w:ascii="Arial" w:hAnsi="Arial" w:cs="Arial"/>
          <w:sz w:val="24"/>
          <w:szCs w:val="24"/>
        </w:rPr>
        <w:t>ied</w:t>
      </w:r>
      <w:r w:rsidRPr="0004056D">
        <w:rPr>
          <w:rFonts w:ascii="Arial" w:hAnsi="Arial" w:cs="Arial"/>
          <w:sz w:val="24"/>
          <w:szCs w:val="24"/>
        </w:rPr>
        <w:t xml:space="preserve"> agencies who provide advising on credential requirements and options for how to meet these requirements, and create partnerships with those agencies</w:t>
      </w:r>
    </w:p>
    <w:p w14:paraId="61FBEFE6" w14:textId="6E4020E6" w:rsidR="0004056D" w:rsidRDefault="0004056D" w:rsidP="008B7B59">
      <w:pPr>
        <w:pStyle w:val="NoSpacing"/>
        <w:numPr>
          <w:ilvl w:val="0"/>
          <w:numId w:val="35"/>
        </w:numPr>
        <w:spacing w:after="240"/>
        <w:rPr>
          <w:rFonts w:ascii="Arial" w:hAnsi="Arial" w:cs="Arial"/>
          <w:sz w:val="24"/>
          <w:szCs w:val="24"/>
        </w:rPr>
      </w:pPr>
      <w:r w:rsidRPr="0004056D">
        <w:rPr>
          <w:rFonts w:ascii="Arial" w:hAnsi="Arial" w:cs="Arial"/>
          <w:sz w:val="24"/>
          <w:szCs w:val="24"/>
        </w:rPr>
        <w:t>Partner</w:t>
      </w:r>
      <w:r>
        <w:rPr>
          <w:rFonts w:ascii="Arial" w:hAnsi="Arial" w:cs="Arial"/>
          <w:sz w:val="24"/>
          <w:szCs w:val="24"/>
        </w:rPr>
        <w:t>ed</w:t>
      </w:r>
      <w:r w:rsidRPr="0004056D">
        <w:rPr>
          <w:rFonts w:ascii="Arial" w:hAnsi="Arial" w:cs="Arial"/>
          <w:sz w:val="24"/>
          <w:szCs w:val="24"/>
        </w:rPr>
        <w:t xml:space="preserve"> with local LEAs to provide additional support focused on the recruitment of Black, Indigenous, and People of Color (BIPOC) teachers</w:t>
      </w:r>
    </w:p>
    <w:p w14:paraId="6D762198" w14:textId="4B22EC3A" w:rsidR="0004056D" w:rsidRDefault="0004056D" w:rsidP="008B7B59">
      <w:pPr>
        <w:pStyle w:val="NoSpacing"/>
        <w:numPr>
          <w:ilvl w:val="0"/>
          <w:numId w:val="35"/>
        </w:numPr>
        <w:spacing w:after="240"/>
        <w:rPr>
          <w:rFonts w:ascii="Arial" w:hAnsi="Arial" w:cs="Arial"/>
          <w:sz w:val="24"/>
          <w:szCs w:val="24"/>
        </w:rPr>
      </w:pPr>
      <w:r w:rsidRPr="0004056D">
        <w:rPr>
          <w:rFonts w:ascii="Arial" w:hAnsi="Arial" w:cs="Arial"/>
          <w:sz w:val="24"/>
          <w:szCs w:val="24"/>
        </w:rPr>
        <w:t>Partner</w:t>
      </w:r>
      <w:r>
        <w:rPr>
          <w:rFonts w:ascii="Arial" w:hAnsi="Arial" w:cs="Arial"/>
          <w:sz w:val="24"/>
          <w:szCs w:val="24"/>
        </w:rPr>
        <w:t>ed</w:t>
      </w:r>
      <w:r w:rsidRPr="0004056D">
        <w:rPr>
          <w:rFonts w:ascii="Arial" w:hAnsi="Arial" w:cs="Arial"/>
          <w:sz w:val="24"/>
          <w:szCs w:val="24"/>
        </w:rPr>
        <w:t xml:space="preserve"> with a local IHE offering eligible early childhood education or childhood development coursework</w:t>
      </w:r>
    </w:p>
    <w:p w14:paraId="1F3BB9DC" w14:textId="0253A5B9" w:rsidR="0004056D" w:rsidRDefault="0004056D" w:rsidP="008B7B59">
      <w:pPr>
        <w:pStyle w:val="NoSpacing"/>
        <w:numPr>
          <w:ilvl w:val="0"/>
          <w:numId w:val="35"/>
        </w:numPr>
        <w:spacing w:after="240"/>
        <w:rPr>
          <w:rFonts w:ascii="Arial" w:hAnsi="Arial" w:cs="Arial"/>
          <w:sz w:val="24"/>
          <w:szCs w:val="24"/>
        </w:rPr>
      </w:pPr>
      <w:r w:rsidRPr="0004056D">
        <w:rPr>
          <w:rFonts w:ascii="Arial" w:hAnsi="Arial" w:cs="Arial"/>
          <w:sz w:val="24"/>
          <w:szCs w:val="24"/>
        </w:rPr>
        <w:t>Partner</w:t>
      </w:r>
      <w:r>
        <w:rPr>
          <w:rFonts w:ascii="Arial" w:hAnsi="Arial" w:cs="Arial"/>
          <w:sz w:val="24"/>
          <w:szCs w:val="24"/>
        </w:rPr>
        <w:t>ed</w:t>
      </w:r>
      <w:r w:rsidRPr="0004056D">
        <w:rPr>
          <w:rFonts w:ascii="Arial" w:hAnsi="Arial" w:cs="Arial"/>
          <w:sz w:val="24"/>
          <w:szCs w:val="24"/>
        </w:rPr>
        <w:t xml:space="preserve"> with local LEAs to provide additional support focused on the recruitment of multilingual teachers</w:t>
      </w:r>
    </w:p>
    <w:p w14:paraId="44A40113" w14:textId="77777777" w:rsidR="0004056D" w:rsidRDefault="0004056D" w:rsidP="008B7B59">
      <w:pPr>
        <w:pStyle w:val="NoSpacing"/>
        <w:numPr>
          <w:ilvl w:val="0"/>
          <w:numId w:val="35"/>
        </w:numPr>
        <w:spacing w:after="240"/>
        <w:rPr>
          <w:rFonts w:ascii="Arial" w:hAnsi="Arial" w:cs="Arial"/>
          <w:sz w:val="24"/>
          <w:szCs w:val="24"/>
        </w:rPr>
      </w:pPr>
      <w:r w:rsidRPr="0004056D">
        <w:rPr>
          <w:rFonts w:ascii="Arial" w:hAnsi="Arial" w:cs="Arial"/>
          <w:sz w:val="24"/>
          <w:szCs w:val="24"/>
        </w:rPr>
        <w:t>Partner</w:t>
      </w:r>
      <w:r>
        <w:rPr>
          <w:rFonts w:ascii="Arial" w:hAnsi="Arial" w:cs="Arial"/>
          <w:sz w:val="24"/>
          <w:szCs w:val="24"/>
        </w:rPr>
        <w:t>ed</w:t>
      </w:r>
      <w:r w:rsidRPr="0004056D">
        <w:rPr>
          <w:rFonts w:ascii="Arial" w:hAnsi="Arial" w:cs="Arial"/>
          <w:sz w:val="24"/>
          <w:szCs w:val="24"/>
        </w:rPr>
        <w:t xml:space="preserve"> with local LEAs to provide additional support focused on the recruitment of teachers supporting children with disabilities</w:t>
      </w:r>
    </w:p>
    <w:p w14:paraId="611D1E88" w14:textId="2BA42E57" w:rsidR="0004056D" w:rsidRDefault="718E7FC1" w:rsidP="008B7B59">
      <w:pPr>
        <w:pStyle w:val="NoSpacing"/>
        <w:numPr>
          <w:ilvl w:val="0"/>
          <w:numId w:val="35"/>
        </w:numPr>
        <w:spacing w:after="240"/>
        <w:rPr>
          <w:rFonts w:ascii="Arial" w:hAnsi="Arial" w:cs="Arial"/>
          <w:sz w:val="24"/>
          <w:szCs w:val="24"/>
        </w:rPr>
      </w:pPr>
      <w:r w:rsidRPr="4C9AD3BE">
        <w:rPr>
          <w:rFonts w:ascii="Arial" w:hAnsi="Arial" w:cs="Arial"/>
          <w:sz w:val="24"/>
          <w:szCs w:val="24"/>
        </w:rPr>
        <w:t>Partner</w:t>
      </w:r>
      <w:r w:rsidR="032A1A66" w:rsidRPr="4C9AD3BE">
        <w:rPr>
          <w:rFonts w:ascii="Arial" w:hAnsi="Arial" w:cs="Arial"/>
          <w:sz w:val="24"/>
          <w:szCs w:val="24"/>
        </w:rPr>
        <w:t>ed</w:t>
      </w:r>
      <w:r w:rsidRPr="4C9AD3BE">
        <w:rPr>
          <w:rFonts w:ascii="Arial" w:hAnsi="Arial" w:cs="Arial"/>
          <w:sz w:val="24"/>
          <w:szCs w:val="24"/>
        </w:rPr>
        <w:t xml:space="preserve"> with LEAs and other agencies to promote professional development opportunities for early learning teachers to support high</w:t>
      </w:r>
      <w:r w:rsidR="24485AD0" w:rsidRPr="4C9AD3BE">
        <w:rPr>
          <w:rFonts w:cs="Arial"/>
        </w:rPr>
        <w:t>-</w:t>
      </w:r>
      <w:r w:rsidRPr="4C9AD3BE">
        <w:rPr>
          <w:rFonts w:ascii="Arial" w:hAnsi="Arial" w:cs="Arial"/>
          <w:sz w:val="24"/>
          <w:szCs w:val="24"/>
        </w:rPr>
        <w:t>quality inclusion</w:t>
      </w:r>
    </w:p>
    <w:p w14:paraId="7DE8415E" w14:textId="77777777" w:rsidR="0004056D" w:rsidRDefault="3BF0FE45" w:rsidP="008B7B59">
      <w:pPr>
        <w:pStyle w:val="NoSpacing"/>
        <w:numPr>
          <w:ilvl w:val="0"/>
          <w:numId w:val="35"/>
        </w:numPr>
        <w:spacing w:after="240"/>
        <w:rPr>
          <w:rFonts w:ascii="Arial" w:hAnsi="Arial" w:cs="Arial"/>
          <w:sz w:val="24"/>
          <w:szCs w:val="24"/>
        </w:rPr>
      </w:pPr>
      <w:r w:rsidRPr="17F39039">
        <w:rPr>
          <w:rFonts w:ascii="Arial" w:hAnsi="Arial" w:cs="Arial"/>
          <w:sz w:val="24"/>
          <w:szCs w:val="24"/>
        </w:rPr>
        <w:t>Partner with Tribal Nations who can certify Tribal language teachers and Tribal cultural teachers</w:t>
      </w:r>
    </w:p>
    <w:p w14:paraId="008A2010" w14:textId="0605FA65" w:rsidR="0004056D" w:rsidRPr="0004056D" w:rsidRDefault="3BF0FE45" w:rsidP="008B7B59">
      <w:pPr>
        <w:pStyle w:val="NoSpacing"/>
        <w:numPr>
          <w:ilvl w:val="0"/>
          <w:numId w:val="35"/>
        </w:numPr>
        <w:spacing w:after="240"/>
        <w:rPr>
          <w:rFonts w:ascii="Arial" w:hAnsi="Arial" w:cs="Arial"/>
          <w:sz w:val="24"/>
          <w:szCs w:val="24"/>
        </w:rPr>
      </w:pPr>
      <w:r w:rsidRPr="17F39039">
        <w:rPr>
          <w:rFonts w:ascii="Arial" w:hAnsi="Arial" w:cs="Arial"/>
          <w:sz w:val="24"/>
          <w:szCs w:val="24"/>
        </w:rPr>
        <w:t>None of the above</w:t>
      </w:r>
    </w:p>
    <w:p w14:paraId="28CE9B0A" w14:textId="3953F8FF" w:rsidR="00C92753" w:rsidRPr="00C92753" w:rsidRDefault="59D8AF66" w:rsidP="4C9AD3BE">
      <w:pPr>
        <w:pStyle w:val="NoSpacing"/>
        <w:numPr>
          <w:ilvl w:val="0"/>
          <w:numId w:val="2"/>
        </w:numPr>
        <w:spacing w:after="240"/>
        <w:rPr>
          <w:rFonts w:ascii="Arial" w:hAnsi="Arial" w:cs="Arial"/>
          <w:sz w:val="24"/>
          <w:szCs w:val="24"/>
        </w:rPr>
      </w:pPr>
      <w:r w:rsidRPr="4C9AD3BE">
        <w:rPr>
          <w:rFonts w:ascii="Arial" w:hAnsi="Arial" w:cs="Arial"/>
          <w:sz w:val="24"/>
          <w:szCs w:val="24"/>
        </w:rPr>
        <w:t>I</w:t>
      </w:r>
      <w:r w:rsidR="76EB86B3" w:rsidRPr="4C9AD3BE">
        <w:rPr>
          <w:rFonts w:ascii="Arial" w:hAnsi="Arial" w:cs="Arial"/>
          <w:sz w:val="24"/>
          <w:szCs w:val="24"/>
        </w:rPr>
        <w:t>n</w:t>
      </w:r>
      <w:r w:rsidR="2B2F3E4A" w:rsidRPr="4C9AD3BE">
        <w:rPr>
          <w:rFonts w:ascii="Arial" w:hAnsi="Arial" w:cs="Arial"/>
          <w:sz w:val="24"/>
          <w:szCs w:val="24"/>
        </w:rPr>
        <w:t>d</w:t>
      </w:r>
      <w:r w:rsidR="76EB86B3" w:rsidRPr="4C9AD3BE">
        <w:rPr>
          <w:rFonts w:ascii="Arial" w:hAnsi="Arial" w:cs="Arial"/>
          <w:sz w:val="24"/>
          <w:szCs w:val="24"/>
        </w:rPr>
        <w:t>icate which of the following</w:t>
      </w:r>
      <w:r w:rsidR="2B2F3E4A" w:rsidRPr="4C9AD3BE">
        <w:rPr>
          <w:rFonts w:ascii="Arial" w:hAnsi="Arial" w:cs="Arial"/>
          <w:sz w:val="24"/>
          <w:szCs w:val="24"/>
        </w:rPr>
        <w:t xml:space="preserve"> the </w:t>
      </w:r>
      <w:r w:rsidR="15DB5F9C" w:rsidRPr="4C9AD3BE">
        <w:rPr>
          <w:rFonts w:ascii="Arial" w:hAnsi="Arial" w:cs="Arial"/>
          <w:sz w:val="24"/>
          <w:szCs w:val="24"/>
        </w:rPr>
        <w:t>Lead Agency</w:t>
      </w:r>
      <w:r w:rsidR="2B2F3E4A" w:rsidRPr="4C9AD3BE">
        <w:rPr>
          <w:rFonts w:ascii="Arial" w:hAnsi="Arial" w:cs="Arial"/>
          <w:sz w:val="24"/>
          <w:szCs w:val="24"/>
        </w:rPr>
        <w:t xml:space="preserve"> create</w:t>
      </w:r>
      <w:r w:rsidR="6011CB91" w:rsidRPr="4C9AD3BE">
        <w:rPr>
          <w:rFonts w:ascii="Arial" w:hAnsi="Arial" w:cs="Arial"/>
          <w:sz w:val="24"/>
          <w:szCs w:val="24"/>
        </w:rPr>
        <w:t>d</w:t>
      </w:r>
      <w:r w:rsidR="2B2F3E4A" w:rsidRPr="4C9AD3BE">
        <w:rPr>
          <w:rFonts w:ascii="Arial" w:hAnsi="Arial" w:cs="Arial"/>
          <w:sz w:val="24"/>
          <w:szCs w:val="24"/>
        </w:rPr>
        <w:t xml:space="preserve"> partnerships in their county across the mixed-delivery system (as defined in </w:t>
      </w:r>
      <w:r w:rsidR="2B2F3E4A" w:rsidRPr="4C9AD3BE">
        <w:rPr>
          <w:rFonts w:ascii="Arial" w:hAnsi="Arial" w:cs="Arial"/>
          <w:i/>
          <w:iCs/>
          <w:sz w:val="24"/>
          <w:szCs w:val="24"/>
        </w:rPr>
        <w:t xml:space="preserve">EC </w:t>
      </w:r>
      <w:r w:rsidR="76EAC4DD" w:rsidRPr="4C9AD3BE">
        <w:rPr>
          <w:rFonts w:ascii="Arial" w:hAnsi="Arial" w:cs="Arial"/>
          <w:sz w:val="24"/>
          <w:szCs w:val="24"/>
        </w:rPr>
        <w:t xml:space="preserve">Section </w:t>
      </w:r>
      <w:r w:rsidR="2B2F3E4A" w:rsidRPr="4C9AD3BE">
        <w:rPr>
          <w:rFonts w:ascii="Arial" w:hAnsi="Arial" w:cs="Arial"/>
          <w:sz w:val="24"/>
          <w:szCs w:val="24"/>
        </w:rPr>
        <w:t>8320) to plan for or support the multilingual workforce and the development of dual language children</w:t>
      </w:r>
      <w:r w:rsidR="2A904D49" w:rsidRPr="4C9AD3BE">
        <w:rPr>
          <w:rFonts w:ascii="Arial" w:hAnsi="Arial" w:cs="Arial"/>
          <w:sz w:val="24"/>
          <w:szCs w:val="24"/>
        </w:rPr>
        <w:t xml:space="preserve"> in FY 2023–24</w:t>
      </w:r>
      <w:r w:rsidR="1CF46467" w:rsidRPr="4C9AD3BE">
        <w:rPr>
          <w:rFonts w:ascii="Arial" w:hAnsi="Arial" w:cs="Arial"/>
          <w:sz w:val="24"/>
          <w:szCs w:val="24"/>
        </w:rPr>
        <w:t xml:space="preserve">: </w:t>
      </w:r>
      <w:r w:rsidR="60517F03" w:rsidRPr="4C9AD3BE">
        <w:rPr>
          <w:rFonts w:ascii="Arial" w:hAnsi="Arial" w:cs="Arial"/>
          <w:sz w:val="24"/>
          <w:szCs w:val="24"/>
        </w:rPr>
        <w:t>[</w:t>
      </w:r>
      <w:r w:rsidR="7DBA879F" w:rsidRPr="4C9AD3BE">
        <w:rPr>
          <w:rFonts w:ascii="Arial" w:hAnsi="Arial" w:cs="Arial"/>
          <w:sz w:val="24"/>
          <w:szCs w:val="24"/>
        </w:rPr>
        <w:t>select</w:t>
      </w:r>
      <w:r w:rsidR="60517F03" w:rsidRPr="4C9AD3BE">
        <w:rPr>
          <w:rFonts w:ascii="Arial" w:hAnsi="Arial" w:cs="Arial"/>
          <w:sz w:val="24"/>
          <w:szCs w:val="24"/>
        </w:rPr>
        <w:t xml:space="preserve"> all that apply]</w:t>
      </w:r>
    </w:p>
    <w:p w14:paraId="2AD63A5A" w14:textId="77777777" w:rsidR="00C92753" w:rsidRDefault="0004056D" w:rsidP="008B7B59">
      <w:pPr>
        <w:pStyle w:val="NoSpacing"/>
        <w:numPr>
          <w:ilvl w:val="1"/>
          <w:numId w:val="10"/>
        </w:numPr>
        <w:spacing w:after="240"/>
        <w:rPr>
          <w:rFonts w:ascii="Arial" w:hAnsi="Arial" w:cs="Arial"/>
          <w:sz w:val="24"/>
          <w:szCs w:val="24"/>
        </w:rPr>
      </w:pPr>
      <w:r w:rsidRPr="68AF742C">
        <w:rPr>
          <w:rFonts w:ascii="Arial" w:hAnsi="Arial" w:cs="Arial"/>
          <w:sz w:val="24"/>
          <w:szCs w:val="24"/>
        </w:rPr>
        <w:t>Language revitalization</w:t>
      </w:r>
    </w:p>
    <w:p w14:paraId="616F577E" w14:textId="77777777" w:rsidR="00C92753" w:rsidRDefault="0004056D" w:rsidP="008B7B59">
      <w:pPr>
        <w:pStyle w:val="NoSpacing"/>
        <w:numPr>
          <w:ilvl w:val="1"/>
          <w:numId w:val="10"/>
        </w:numPr>
        <w:spacing w:after="240"/>
        <w:rPr>
          <w:rFonts w:ascii="Arial" w:hAnsi="Arial" w:cs="Arial"/>
          <w:sz w:val="24"/>
          <w:szCs w:val="24"/>
        </w:rPr>
      </w:pPr>
      <w:r w:rsidRPr="68AF742C">
        <w:rPr>
          <w:rFonts w:ascii="Arial" w:hAnsi="Arial" w:cs="Arial"/>
          <w:sz w:val="24"/>
          <w:szCs w:val="24"/>
        </w:rPr>
        <w:t>Dual language immersion programs</w:t>
      </w:r>
    </w:p>
    <w:p w14:paraId="397355A5" w14:textId="77777777" w:rsidR="00C92753" w:rsidRDefault="0004056D" w:rsidP="008B7B59">
      <w:pPr>
        <w:pStyle w:val="NoSpacing"/>
        <w:numPr>
          <w:ilvl w:val="1"/>
          <w:numId w:val="10"/>
        </w:numPr>
        <w:spacing w:after="240"/>
        <w:rPr>
          <w:rFonts w:ascii="Arial" w:hAnsi="Arial" w:cs="Arial"/>
          <w:sz w:val="24"/>
          <w:szCs w:val="24"/>
        </w:rPr>
      </w:pPr>
      <w:r w:rsidRPr="68AF742C">
        <w:rPr>
          <w:rFonts w:ascii="Arial" w:hAnsi="Arial" w:cs="Arial"/>
          <w:sz w:val="24"/>
          <w:szCs w:val="24"/>
        </w:rPr>
        <w:lastRenderedPageBreak/>
        <w:t xml:space="preserve">Hiring bilingual staff at lead agencies </w:t>
      </w:r>
    </w:p>
    <w:p w14:paraId="5B613B0E" w14:textId="29E2ABC8" w:rsidR="00C92753" w:rsidRDefault="0004056D" w:rsidP="008B7B59">
      <w:pPr>
        <w:pStyle w:val="NoSpacing"/>
        <w:numPr>
          <w:ilvl w:val="1"/>
          <w:numId w:val="10"/>
        </w:numPr>
        <w:spacing w:after="240"/>
        <w:rPr>
          <w:rFonts w:ascii="Arial" w:hAnsi="Arial" w:cs="Arial"/>
          <w:sz w:val="24"/>
          <w:szCs w:val="24"/>
        </w:rPr>
      </w:pPr>
      <w:r w:rsidRPr="68AF742C">
        <w:rPr>
          <w:rFonts w:ascii="Arial" w:hAnsi="Arial" w:cs="Arial"/>
          <w:sz w:val="24"/>
          <w:szCs w:val="24"/>
        </w:rPr>
        <w:t>Surveying for the language</w:t>
      </w:r>
      <w:r w:rsidR="7EA42224" w:rsidRPr="68AF742C">
        <w:rPr>
          <w:rFonts w:ascii="Arial" w:hAnsi="Arial" w:cs="Arial"/>
          <w:sz w:val="24"/>
          <w:szCs w:val="24"/>
        </w:rPr>
        <w:t xml:space="preserve"> needs</w:t>
      </w:r>
      <w:r w:rsidRPr="68AF742C">
        <w:rPr>
          <w:rFonts w:ascii="Arial" w:hAnsi="Arial" w:cs="Arial"/>
          <w:sz w:val="24"/>
          <w:szCs w:val="24"/>
        </w:rPr>
        <w:t xml:space="preserve"> in their county</w:t>
      </w:r>
    </w:p>
    <w:p w14:paraId="55876667" w14:textId="293B1A00" w:rsidR="0004056D" w:rsidRDefault="0004056D" w:rsidP="008B7B59">
      <w:pPr>
        <w:pStyle w:val="NoSpacing"/>
        <w:numPr>
          <w:ilvl w:val="1"/>
          <w:numId w:val="10"/>
        </w:numPr>
        <w:spacing w:after="240"/>
        <w:rPr>
          <w:rFonts w:ascii="Arial" w:hAnsi="Arial" w:cs="Arial"/>
          <w:sz w:val="24"/>
          <w:szCs w:val="24"/>
        </w:rPr>
      </w:pPr>
      <w:r w:rsidRPr="68AF742C">
        <w:rPr>
          <w:rFonts w:ascii="Arial" w:hAnsi="Arial" w:cs="Arial"/>
          <w:sz w:val="24"/>
          <w:szCs w:val="24"/>
        </w:rPr>
        <w:t>Identifying funding sources to facilitate the purchase of education books and materials in the home language of children</w:t>
      </w:r>
    </w:p>
    <w:p w14:paraId="019E70B0" w14:textId="0EA64C8C" w:rsidR="00F43272" w:rsidRDefault="00F43272" w:rsidP="008B7B59">
      <w:pPr>
        <w:pStyle w:val="NoSpacing"/>
        <w:numPr>
          <w:ilvl w:val="1"/>
          <w:numId w:val="10"/>
        </w:numPr>
        <w:spacing w:after="240"/>
        <w:rPr>
          <w:rFonts w:ascii="Arial" w:hAnsi="Arial" w:cs="Arial"/>
          <w:sz w:val="24"/>
          <w:szCs w:val="24"/>
        </w:rPr>
      </w:pPr>
      <w:r w:rsidRPr="68AF742C">
        <w:rPr>
          <w:rFonts w:ascii="Arial" w:hAnsi="Arial" w:cs="Arial"/>
          <w:sz w:val="24"/>
          <w:szCs w:val="24"/>
        </w:rPr>
        <w:t xml:space="preserve">Our </w:t>
      </w:r>
      <w:r w:rsidR="009E08AE" w:rsidRPr="68AF742C">
        <w:rPr>
          <w:rFonts w:ascii="Arial" w:hAnsi="Arial" w:cs="Arial"/>
          <w:sz w:val="24"/>
          <w:szCs w:val="24"/>
        </w:rPr>
        <w:t>Lead Agency</w:t>
      </w:r>
      <w:r w:rsidRPr="68AF742C">
        <w:rPr>
          <w:rFonts w:ascii="Arial" w:hAnsi="Arial" w:cs="Arial"/>
          <w:sz w:val="24"/>
          <w:szCs w:val="24"/>
        </w:rPr>
        <w:t xml:space="preserve"> did not complete this activity</w:t>
      </w:r>
    </w:p>
    <w:p w14:paraId="0F5F492A" w14:textId="0E796EA5" w:rsidR="0050734B" w:rsidRDefault="00F43272" w:rsidP="008B7B59">
      <w:pPr>
        <w:pStyle w:val="NoSpacing"/>
        <w:numPr>
          <w:ilvl w:val="1"/>
          <w:numId w:val="10"/>
        </w:numPr>
        <w:spacing w:after="240"/>
        <w:rPr>
          <w:rFonts w:ascii="Arial" w:hAnsi="Arial" w:cs="Arial"/>
          <w:sz w:val="24"/>
          <w:szCs w:val="24"/>
        </w:rPr>
      </w:pPr>
      <w:r w:rsidRPr="68AF742C">
        <w:rPr>
          <w:rFonts w:ascii="Arial" w:hAnsi="Arial" w:cs="Arial"/>
          <w:sz w:val="24"/>
          <w:szCs w:val="24"/>
        </w:rPr>
        <w:t>Nove of the abov</w:t>
      </w:r>
      <w:r w:rsidR="0050734B" w:rsidRPr="68AF742C">
        <w:rPr>
          <w:rFonts w:ascii="Arial" w:hAnsi="Arial" w:cs="Arial"/>
          <w:sz w:val="24"/>
          <w:szCs w:val="24"/>
        </w:rPr>
        <w:t>e</w:t>
      </w:r>
    </w:p>
    <w:p w14:paraId="7850AB13" w14:textId="7048B5F9" w:rsidR="0050734B" w:rsidRDefault="5C336CCB" w:rsidP="4C9AD3BE">
      <w:pPr>
        <w:pStyle w:val="NoSpacing"/>
        <w:numPr>
          <w:ilvl w:val="0"/>
          <w:numId w:val="2"/>
        </w:numPr>
        <w:spacing w:after="240"/>
        <w:rPr>
          <w:rFonts w:ascii="Arial" w:hAnsi="Arial" w:cs="Arial"/>
          <w:sz w:val="24"/>
          <w:szCs w:val="24"/>
        </w:rPr>
      </w:pPr>
      <w:r w:rsidRPr="4C9AD3BE">
        <w:rPr>
          <w:rFonts w:ascii="Arial" w:hAnsi="Arial" w:cs="Arial"/>
          <w:sz w:val="24"/>
          <w:szCs w:val="24"/>
        </w:rPr>
        <w:t>D</w:t>
      </w:r>
      <w:r w:rsidR="201A57F2" w:rsidRPr="4C9AD3BE">
        <w:rPr>
          <w:rFonts w:ascii="Arial" w:hAnsi="Arial" w:cs="Arial"/>
          <w:sz w:val="24"/>
          <w:szCs w:val="24"/>
        </w:rPr>
        <w:t xml:space="preserve">id the </w:t>
      </w:r>
      <w:r w:rsidR="15DB5F9C" w:rsidRPr="4C9AD3BE">
        <w:rPr>
          <w:rFonts w:ascii="Arial" w:hAnsi="Arial" w:cs="Arial"/>
          <w:sz w:val="24"/>
          <w:szCs w:val="24"/>
        </w:rPr>
        <w:t>Lead Agency</w:t>
      </w:r>
      <w:r w:rsidR="201A57F2" w:rsidRPr="4C9AD3BE">
        <w:rPr>
          <w:rFonts w:ascii="Arial" w:hAnsi="Arial" w:cs="Arial"/>
          <w:sz w:val="24"/>
          <w:szCs w:val="24"/>
        </w:rPr>
        <w:t xml:space="preserve"> make progress in collaborating with local Tribal Nations to ensure their participation for workforce development</w:t>
      </w:r>
      <w:r w:rsidR="6C91FD9B" w:rsidRPr="4C9AD3BE">
        <w:rPr>
          <w:rFonts w:ascii="Arial" w:hAnsi="Arial" w:cs="Arial"/>
          <w:sz w:val="24"/>
          <w:szCs w:val="24"/>
        </w:rPr>
        <w:t xml:space="preserve"> in FY 2023–24</w:t>
      </w:r>
      <w:r w:rsidR="201A57F2" w:rsidRPr="4C9AD3BE">
        <w:rPr>
          <w:rFonts w:ascii="Arial" w:hAnsi="Arial" w:cs="Arial"/>
          <w:sz w:val="24"/>
          <w:szCs w:val="24"/>
        </w:rPr>
        <w:t>?</w:t>
      </w:r>
    </w:p>
    <w:p w14:paraId="7933F7B2" w14:textId="3EE2C290" w:rsidR="0050734B" w:rsidRDefault="201A57F2" w:rsidP="4C9AD3BE">
      <w:pPr>
        <w:pStyle w:val="NoSpacing"/>
        <w:numPr>
          <w:ilvl w:val="1"/>
          <w:numId w:val="2"/>
        </w:numPr>
        <w:spacing w:after="240"/>
        <w:rPr>
          <w:rFonts w:ascii="Arial" w:hAnsi="Arial" w:cs="Arial"/>
          <w:sz w:val="24"/>
          <w:szCs w:val="24"/>
        </w:rPr>
      </w:pPr>
      <w:r w:rsidRPr="4C9AD3BE">
        <w:rPr>
          <w:rFonts w:ascii="Arial" w:hAnsi="Arial" w:cs="Arial"/>
          <w:sz w:val="24"/>
          <w:szCs w:val="24"/>
        </w:rPr>
        <w:t>Yes</w:t>
      </w:r>
    </w:p>
    <w:p w14:paraId="1769D1A8" w14:textId="09E62A7C" w:rsidR="0050734B" w:rsidRDefault="201A57F2" w:rsidP="4C9AD3BE">
      <w:pPr>
        <w:pStyle w:val="NoSpacing"/>
        <w:numPr>
          <w:ilvl w:val="1"/>
          <w:numId w:val="2"/>
        </w:numPr>
        <w:spacing w:after="240"/>
        <w:rPr>
          <w:rFonts w:ascii="Arial" w:hAnsi="Arial" w:cs="Arial"/>
          <w:sz w:val="24"/>
          <w:szCs w:val="24"/>
        </w:rPr>
      </w:pPr>
      <w:r w:rsidRPr="4C9AD3BE">
        <w:rPr>
          <w:rFonts w:ascii="Arial" w:hAnsi="Arial" w:cs="Arial"/>
          <w:sz w:val="24"/>
          <w:szCs w:val="24"/>
        </w:rPr>
        <w:t>No</w:t>
      </w:r>
    </w:p>
    <w:p w14:paraId="644D792D" w14:textId="0380767B" w:rsidR="0050734B" w:rsidRPr="0050734B" w:rsidRDefault="201A57F2" w:rsidP="4C9AD3BE">
      <w:pPr>
        <w:pStyle w:val="NoSpacing"/>
        <w:numPr>
          <w:ilvl w:val="0"/>
          <w:numId w:val="2"/>
        </w:numPr>
        <w:spacing w:after="240"/>
        <w:rPr>
          <w:rFonts w:ascii="Arial" w:hAnsi="Arial" w:cs="Arial"/>
          <w:sz w:val="24"/>
          <w:szCs w:val="24"/>
        </w:rPr>
      </w:pPr>
      <w:r w:rsidRPr="4C9AD3BE">
        <w:rPr>
          <w:rFonts w:ascii="Arial" w:hAnsi="Arial" w:cs="Arial"/>
          <w:sz w:val="24"/>
          <w:szCs w:val="24"/>
        </w:rPr>
        <w:t>***If yes</w:t>
      </w:r>
      <w:r w:rsidR="735AA948" w:rsidRPr="4C9AD3BE">
        <w:rPr>
          <w:rFonts w:ascii="Arial" w:hAnsi="Arial" w:cs="Arial"/>
          <w:sz w:val="24"/>
          <w:szCs w:val="24"/>
        </w:rPr>
        <w:t xml:space="preserve"> to 2</w:t>
      </w:r>
      <w:r w:rsidR="2CD0C372" w:rsidRPr="4C9AD3BE">
        <w:rPr>
          <w:rFonts w:ascii="Arial" w:hAnsi="Arial" w:cs="Arial"/>
          <w:sz w:val="24"/>
          <w:szCs w:val="24"/>
        </w:rPr>
        <w:t>2</w:t>
      </w:r>
      <w:r w:rsidRPr="4C9AD3BE">
        <w:rPr>
          <w:rFonts w:ascii="Arial" w:hAnsi="Arial" w:cs="Arial"/>
          <w:sz w:val="24"/>
          <w:szCs w:val="24"/>
        </w:rPr>
        <w:t>, please indicate what</w:t>
      </w:r>
      <w:r w:rsidR="06C1D452" w:rsidRPr="4C9AD3BE">
        <w:rPr>
          <w:rFonts w:ascii="Arial" w:hAnsi="Arial" w:cs="Arial"/>
          <w:sz w:val="24"/>
          <w:szCs w:val="24"/>
        </w:rPr>
        <w:t xml:space="preserve"> degree</w:t>
      </w:r>
      <w:r w:rsidRPr="4C9AD3BE">
        <w:rPr>
          <w:rFonts w:ascii="Arial" w:hAnsi="Arial" w:cs="Arial"/>
          <w:sz w:val="24"/>
          <w:szCs w:val="24"/>
        </w:rPr>
        <w:t xml:space="preserve"> progress has been made.</w:t>
      </w:r>
    </w:p>
    <w:p w14:paraId="0B2E9402" w14:textId="1C6D57AF" w:rsidR="0050734B" w:rsidRPr="0050734B" w:rsidRDefault="0050734B" w:rsidP="008B7B59">
      <w:pPr>
        <w:pStyle w:val="NoSpacing"/>
        <w:numPr>
          <w:ilvl w:val="0"/>
          <w:numId w:val="11"/>
        </w:numPr>
        <w:spacing w:after="240"/>
        <w:rPr>
          <w:rFonts w:ascii="Arial" w:hAnsi="Arial" w:cs="Arial"/>
          <w:sz w:val="24"/>
          <w:szCs w:val="24"/>
        </w:rPr>
      </w:pPr>
      <w:r w:rsidRPr="0050734B">
        <w:rPr>
          <w:rFonts w:ascii="Arial" w:hAnsi="Arial" w:cs="Arial"/>
          <w:sz w:val="24"/>
          <w:szCs w:val="24"/>
        </w:rPr>
        <w:t>Some progress has been made</w:t>
      </w:r>
    </w:p>
    <w:p w14:paraId="14F0D058" w14:textId="184651BB" w:rsidR="0050734B" w:rsidRPr="0050734B" w:rsidRDefault="0050734B" w:rsidP="008B7B59">
      <w:pPr>
        <w:pStyle w:val="NoSpacing"/>
        <w:numPr>
          <w:ilvl w:val="0"/>
          <w:numId w:val="11"/>
        </w:numPr>
        <w:spacing w:after="240"/>
        <w:rPr>
          <w:rFonts w:ascii="Arial" w:hAnsi="Arial" w:cs="Arial"/>
          <w:sz w:val="24"/>
          <w:szCs w:val="24"/>
        </w:rPr>
      </w:pPr>
      <w:r w:rsidRPr="0050734B">
        <w:rPr>
          <w:rFonts w:ascii="Arial" w:hAnsi="Arial" w:cs="Arial"/>
          <w:sz w:val="24"/>
          <w:szCs w:val="24"/>
        </w:rPr>
        <w:t>Moderate progress has been made</w:t>
      </w:r>
    </w:p>
    <w:p w14:paraId="75757B9C" w14:textId="276B446B" w:rsidR="0050734B" w:rsidRPr="0050734B" w:rsidRDefault="0050734B" w:rsidP="008B7B59">
      <w:pPr>
        <w:pStyle w:val="NoSpacing"/>
        <w:numPr>
          <w:ilvl w:val="0"/>
          <w:numId w:val="11"/>
        </w:numPr>
        <w:spacing w:after="240"/>
        <w:rPr>
          <w:rFonts w:ascii="Arial" w:hAnsi="Arial" w:cs="Arial"/>
          <w:sz w:val="24"/>
          <w:szCs w:val="24"/>
        </w:rPr>
      </w:pPr>
      <w:r w:rsidRPr="0050734B">
        <w:rPr>
          <w:rFonts w:ascii="Arial" w:hAnsi="Arial" w:cs="Arial"/>
          <w:sz w:val="24"/>
          <w:szCs w:val="24"/>
        </w:rPr>
        <w:t>A large amount of progress has been made</w:t>
      </w:r>
    </w:p>
    <w:p w14:paraId="3713FFFE" w14:textId="0AED4FE5" w:rsidR="0050734B" w:rsidRPr="0050734B" w:rsidRDefault="0050734B" w:rsidP="008B7B59">
      <w:pPr>
        <w:pStyle w:val="NoSpacing"/>
        <w:numPr>
          <w:ilvl w:val="0"/>
          <w:numId w:val="11"/>
        </w:numPr>
        <w:spacing w:after="240"/>
        <w:rPr>
          <w:rFonts w:ascii="Arial" w:hAnsi="Arial" w:cs="Arial"/>
          <w:sz w:val="24"/>
          <w:szCs w:val="24"/>
        </w:rPr>
      </w:pPr>
      <w:r>
        <w:rPr>
          <w:rFonts w:ascii="Arial" w:hAnsi="Arial" w:cs="Arial"/>
          <w:sz w:val="24"/>
          <w:szCs w:val="24"/>
        </w:rPr>
        <w:t>None of the above</w:t>
      </w:r>
    </w:p>
    <w:p w14:paraId="4A2092CC" w14:textId="43F80A7B" w:rsidR="0050734B" w:rsidRPr="00AD5E28" w:rsidRDefault="639EE62E" w:rsidP="4C9AD3BE">
      <w:pPr>
        <w:pStyle w:val="NoSpacing"/>
        <w:numPr>
          <w:ilvl w:val="0"/>
          <w:numId w:val="2"/>
        </w:numPr>
        <w:spacing w:after="240"/>
        <w:rPr>
          <w:rFonts w:ascii="Arial" w:hAnsi="Arial" w:cs="Arial"/>
          <w:sz w:val="24"/>
          <w:szCs w:val="24"/>
        </w:rPr>
      </w:pPr>
      <w:r w:rsidRPr="4C9AD3BE">
        <w:rPr>
          <w:rFonts w:ascii="Arial" w:hAnsi="Arial" w:cs="Arial"/>
          <w:sz w:val="24"/>
          <w:szCs w:val="24"/>
        </w:rPr>
        <w:t>***If no</w:t>
      </w:r>
      <w:r w:rsidR="30EF341D" w:rsidRPr="4C9AD3BE">
        <w:rPr>
          <w:rFonts w:ascii="Arial" w:hAnsi="Arial" w:cs="Arial"/>
          <w:sz w:val="24"/>
          <w:szCs w:val="24"/>
        </w:rPr>
        <w:t xml:space="preserve"> to 2</w:t>
      </w:r>
      <w:r w:rsidR="6B2579DB" w:rsidRPr="4C9AD3BE">
        <w:rPr>
          <w:rFonts w:ascii="Arial" w:hAnsi="Arial" w:cs="Arial"/>
          <w:sz w:val="24"/>
          <w:szCs w:val="24"/>
        </w:rPr>
        <w:t>2</w:t>
      </w:r>
      <w:r w:rsidR="63C15C4F" w:rsidRPr="4C9AD3BE">
        <w:rPr>
          <w:rFonts w:ascii="Arial" w:hAnsi="Arial" w:cs="Arial"/>
          <w:sz w:val="24"/>
          <w:szCs w:val="24"/>
        </w:rPr>
        <w:t xml:space="preserve">, </w:t>
      </w:r>
      <w:r w:rsidR="5ED455AC" w:rsidRPr="4C9AD3BE">
        <w:rPr>
          <w:rFonts w:ascii="Arial" w:hAnsi="Arial" w:cs="Arial"/>
          <w:sz w:val="24"/>
          <w:szCs w:val="24"/>
        </w:rPr>
        <w:t>i</w:t>
      </w:r>
      <w:r w:rsidR="63C15C4F" w:rsidRPr="4C9AD3BE">
        <w:rPr>
          <w:rFonts w:ascii="Arial" w:hAnsi="Arial" w:cs="Arial"/>
          <w:sz w:val="24"/>
          <w:szCs w:val="24"/>
        </w:rPr>
        <w:t>f</w:t>
      </w:r>
      <w:r w:rsidRPr="4C9AD3BE">
        <w:rPr>
          <w:rFonts w:ascii="Arial" w:hAnsi="Arial" w:cs="Arial"/>
          <w:sz w:val="24"/>
          <w:szCs w:val="24"/>
        </w:rPr>
        <w:t xml:space="preserve"> no progress has been made, please indicate why</w:t>
      </w:r>
      <w:r w:rsidR="697EAAB3" w:rsidRPr="4C9AD3BE">
        <w:rPr>
          <w:rFonts w:ascii="Arial" w:hAnsi="Arial" w:cs="Arial"/>
          <w:sz w:val="24"/>
          <w:szCs w:val="24"/>
        </w:rPr>
        <w:t>.</w:t>
      </w:r>
      <w:r w:rsidRPr="4C9AD3BE">
        <w:rPr>
          <w:rFonts w:ascii="Arial" w:hAnsi="Arial" w:cs="Arial"/>
          <w:sz w:val="24"/>
          <w:szCs w:val="24"/>
        </w:rPr>
        <w:t xml:space="preserve"> [</w:t>
      </w:r>
      <w:r w:rsidR="7F3E7C2B" w:rsidRPr="4C9AD3BE">
        <w:rPr>
          <w:rFonts w:ascii="Arial" w:hAnsi="Arial" w:cs="Arial"/>
          <w:sz w:val="24"/>
          <w:szCs w:val="24"/>
        </w:rPr>
        <w:t>select</w:t>
      </w:r>
      <w:r w:rsidRPr="4C9AD3BE">
        <w:rPr>
          <w:rFonts w:ascii="Arial" w:hAnsi="Arial" w:cs="Arial"/>
          <w:sz w:val="24"/>
          <w:szCs w:val="24"/>
        </w:rPr>
        <w:t xml:space="preserve"> all that apply]</w:t>
      </w:r>
    </w:p>
    <w:p w14:paraId="5EAC89E1" w14:textId="3ACC4F0E" w:rsidR="0050734B" w:rsidRPr="0050734B" w:rsidRDefault="0050734B" w:rsidP="008B7B59">
      <w:pPr>
        <w:pStyle w:val="NoSpacing"/>
        <w:numPr>
          <w:ilvl w:val="0"/>
          <w:numId w:val="12"/>
        </w:numPr>
        <w:spacing w:after="240"/>
        <w:rPr>
          <w:rFonts w:ascii="Arial" w:hAnsi="Arial" w:cs="Arial"/>
          <w:sz w:val="24"/>
          <w:szCs w:val="24"/>
        </w:rPr>
      </w:pPr>
      <w:r w:rsidRPr="0050734B">
        <w:rPr>
          <w:rFonts w:ascii="Arial" w:hAnsi="Arial" w:cs="Arial"/>
          <w:sz w:val="24"/>
          <w:szCs w:val="24"/>
        </w:rPr>
        <w:t>There is no Tribal Nation in my county</w:t>
      </w:r>
    </w:p>
    <w:p w14:paraId="1C325A8D" w14:textId="3A937446" w:rsidR="0050734B" w:rsidRPr="0050734B" w:rsidRDefault="0050734B" w:rsidP="008B7B59">
      <w:pPr>
        <w:pStyle w:val="NoSpacing"/>
        <w:numPr>
          <w:ilvl w:val="0"/>
          <w:numId w:val="12"/>
        </w:numPr>
        <w:spacing w:after="240"/>
        <w:rPr>
          <w:rFonts w:ascii="Arial" w:hAnsi="Arial" w:cs="Arial"/>
          <w:sz w:val="24"/>
          <w:szCs w:val="24"/>
        </w:rPr>
      </w:pPr>
      <w:r w:rsidRPr="0050734B">
        <w:rPr>
          <w:rFonts w:ascii="Arial" w:hAnsi="Arial" w:cs="Arial"/>
          <w:sz w:val="24"/>
          <w:szCs w:val="24"/>
        </w:rPr>
        <w:t>No response has been received from our request for Tribal participation</w:t>
      </w:r>
    </w:p>
    <w:p w14:paraId="52C89695" w14:textId="7E1343DA" w:rsidR="0050734B" w:rsidRPr="0050734B" w:rsidRDefault="0050734B" w:rsidP="008B7B59">
      <w:pPr>
        <w:pStyle w:val="NoSpacing"/>
        <w:numPr>
          <w:ilvl w:val="0"/>
          <w:numId w:val="12"/>
        </w:numPr>
        <w:spacing w:after="240"/>
        <w:rPr>
          <w:rFonts w:ascii="Arial" w:hAnsi="Arial" w:cs="Arial"/>
          <w:sz w:val="24"/>
          <w:szCs w:val="24"/>
        </w:rPr>
      </w:pPr>
      <w:r w:rsidRPr="0050734B">
        <w:rPr>
          <w:rFonts w:ascii="Arial" w:hAnsi="Arial" w:cs="Arial"/>
          <w:sz w:val="24"/>
          <w:szCs w:val="24"/>
        </w:rPr>
        <w:t>Tribe does not want to participate</w:t>
      </w:r>
    </w:p>
    <w:p w14:paraId="1E53904F" w14:textId="68BBE021" w:rsidR="0050734B" w:rsidRDefault="00AD5E28" w:rsidP="008B7B59">
      <w:pPr>
        <w:pStyle w:val="NoSpacing"/>
        <w:numPr>
          <w:ilvl w:val="0"/>
          <w:numId w:val="12"/>
        </w:numPr>
        <w:spacing w:after="240"/>
        <w:rPr>
          <w:rFonts w:ascii="Arial" w:hAnsi="Arial" w:cs="Arial"/>
          <w:sz w:val="24"/>
          <w:szCs w:val="24"/>
        </w:rPr>
      </w:pPr>
      <w:r>
        <w:rPr>
          <w:rFonts w:ascii="Arial" w:hAnsi="Arial" w:cs="Arial"/>
          <w:sz w:val="24"/>
          <w:szCs w:val="24"/>
        </w:rPr>
        <w:t>None of the above</w:t>
      </w:r>
    </w:p>
    <w:p w14:paraId="2AE8312B" w14:textId="77777777" w:rsidR="002A3592" w:rsidRDefault="2105A4F8" w:rsidP="4C9AD3BE">
      <w:pPr>
        <w:pStyle w:val="NoSpacing"/>
        <w:numPr>
          <w:ilvl w:val="0"/>
          <w:numId w:val="2"/>
        </w:numPr>
        <w:spacing w:after="240"/>
        <w:rPr>
          <w:rFonts w:ascii="Arial" w:hAnsi="Arial" w:cs="Arial"/>
          <w:sz w:val="24"/>
          <w:szCs w:val="24"/>
        </w:rPr>
      </w:pPr>
      <w:r w:rsidRPr="4C9AD3BE">
        <w:rPr>
          <w:rFonts w:ascii="Arial" w:hAnsi="Arial" w:cs="Arial"/>
          <w:sz w:val="24"/>
          <w:szCs w:val="24"/>
        </w:rPr>
        <w:t>How are the LPC and R&amp;R(s) supporting the expansion of UPK? [select all that apply]</w:t>
      </w:r>
    </w:p>
    <w:p w14:paraId="3D86857C" w14:textId="73440987"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 xml:space="preserve">The </w:t>
      </w:r>
      <w:r w:rsidR="15DB5F9C" w:rsidRPr="4C9AD3BE">
        <w:rPr>
          <w:rFonts w:ascii="Arial" w:hAnsi="Arial" w:cs="Arial"/>
          <w:sz w:val="24"/>
          <w:szCs w:val="24"/>
        </w:rPr>
        <w:t>Lead Agency</w:t>
      </w:r>
      <w:r w:rsidRPr="4C9AD3BE">
        <w:rPr>
          <w:rFonts w:ascii="Arial" w:hAnsi="Arial" w:cs="Arial"/>
          <w:sz w:val="24"/>
          <w:szCs w:val="24"/>
        </w:rPr>
        <w:t xml:space="preserve"> has already or will be hiring a dedicated staff person to focus on UPK (UPK Coordinator)</w:t>
      </w:r>
    </w:p>
    <w:p w14:paraId="6CBBC7AD" w14:textId="555FB50D"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 xml:space="preserve">The </w:t>
      </w:r>
      <w:r w:rsidR="15DB5F9C" w:rsidRPr="4C9AD3BE">
        <w:rPr>
          <w:rFonts w:ascii="Arial" w:hAnsi="Arial" w:cs="Arial"/>
          <w:sz w:val="24"/>
          <w:szCs w:val="24"/>
        </w:rPr>
        <w:t>Lead Agency</w:t>
      </w:r>
      <w:r w:rsidRPr="4C9AD3BE">
        <w:rPr>
          <w:rFonts w:ascii="Arial" w:hAnsi="Arial" w:cs="Arial"/>
          <w:sz w:val="24"/>
          <w:szCs w:val="24"/>
        </w:rPr>
        <w:t xml:space="preserve"> has already or will be hiring a dedicated staff person to focus on UPK (UPK Mixed Delivery Coordinator)</w:t>
      </w:r>
    </w:p>
    <w:p w14:paraId="7AE82BAF" w14:textId="7DDD530B"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lastRenderedPageBreak/>
        <w:t>Providing technical assistance on key issues such as braided and blended funding models</w:t>
      </w:r>
    </w:p>
    <w:p w14:paraId="37E0D1E2" w14:textId="7673C5C7"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Facilitating standing peer learning, or collaboration meetings</w:t>
      </w:r>
    </w:p>
    <w:p w14:paraId="46E0A7F0" w14:textId="0CA1EA6D"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Integrating the LEAs and COEs with LPC and R&amp;R UPK efforts</w:t>
      </w:r>
    </w:p>
    <w:p w14:paraId="33977E0D" w14:textId="7E95049B"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Serving as a liaison between LEAs and early education community partners within the mixed-delivery system</w:t>
      </w:r>
    </w:p>
    <w:p w14:paraId="55CB86B9" w14:textId="654F1DBC"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Holding forums for parents</w:t>
      </w:r>
    </w:p>
    <w:p w14:paraId="7BFC446A" w14:textId="4A0B2A64"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Partnering with other LPCs and R&amp;Rs to increase or share expertise</w:t>
      </w:r>
    </w:p>
    <w:p w14:paraId="17D99537" w14:textId="393E54C0"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Partnering with the local First 5 County Commission</w:t>
      </w:r>
    </w:p>
    <w:p w14:paraId="113E1874" w14:textId="54045FEB"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Joining UPK or P-3 webinars offered by the CDE</w:t>
      </w:r>
    </w:p>
    <w:p w14:paraId="163CD9D5" w14:textId="3673CCBB"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Joining trainings or webinars offered by other organizations</w:t>
      </w:r>
    </w:p>
    <w:p w14:paraId="377D82FE" w14:textId="0CE9B9C3"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 xml:space="preserve">Creating a </w:t>
      </w:r>
      <w:r w:rsidR="261542D0" w:rsidRPr="4C9AD3BE">
        <w:rPr>
          <w:rFonts w:ascii="Arial" w:hAnsi="Arial" w:cs="Arial"/>
          <w:sz w:val="24"/>
          <w:szCs w:val="24"/>
        </w:rPr>
        <w:t>Local Workgroup</w:t>
      </w:r>
      <w:r w:rsidRPr="4C9AD3BE">
        <w:rPr>
          <w:rFonts w:ascii="Arial" w:hAnsi="Arial" w:cs="Arial"/>
          <w:sz w:val="24"/>
          <w:szCs w:val="24"/>
        </w:rPr>
        <w:t xml:space="preserve"> with entities representing the mixed-delivery system</w:t>
      </w:r>
    </w:p>
    <w:p w14:paraId="6517101B" w14:textId="25A83742" w:rsidR="002A3592" w:rsidRPr="002A3592"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Ongoing collaboration and partnership with Tribal nations to expand knowledge and understanding of Tribal history, current, and future community efforts</w:t>
      </w:r>
    </w:p>
    <w:p w14:paraId="5AF66737" w14:textId="1E232056" w:rsidR="00456FDB" w:rsidRPr="003468B6" w:rsidRDefault="2105A4F8" w:rsidP="4C9AD3BE">
      <w:pPr>
        <w:pStyle w:val="NoSpacing"/>
        <w:numPr>
          <w:ilvl w:val="1"/>
          <w:numId w:val="2"/>
        </w:numPr>
        <w:spacing w:after="240"/>
        <w:rPr>
          <w:rFonts w:ascii="Arial" w:hAnsi="Arial" w:cs="Arial"/>
          <w:sz w:val="24"/>
          <w:szCs w:val="24"/>
        </w:rPr>
      </w:pPr>
      <w:r w:rsidRPr="4C9AD3BE">
        <w:rPr>
          <w:rFonts w:ascii="Arial" w:hAnsi="Arial" w:cs="Arial"/>
          <w:sz w:val="24"/>
          <w:szCs w:val="24"/>
        </w:rPr>
        <w:t>None of the above</w:t>
      </w:r>
    </w:p>
    <w:p w14:paraId="181CE59A" w14:textId="77777777" w:rsidR="009A5E35" w:rsidRPr="009A5E35" w:rsidRDefault="009A5E35" w:rsidP="009E08AE">
      <w:pPr>
        <w:pStyle w:val="Heading2"/>
        <w:spacing w:after="240"/>
      </w:pPr>
      <w:r w:rsidRPr="009A5E35">
        <w:t>Facilities, Services, and Operations</w:t>
      </w:r>
    </w:p>
    <w:p w14:paraId="7146CF35" w14:textId="3570FBBA" w:rsidR="009A5E35" w:rsidRDefault="37999796" w:rsidP="008B7B59">
      <w:pPr>
        <w:pStyle w:val="NoSpacing"/>
        <w:numPr>
          <w:ilvl w:val="0"/>
          <w:numId w:val="13"/>
        </w:numPr>
        <w:spacing w:after="240"/>
        <w:rPr>
          <w:rFonts w:ascii="Arial" w:hAnsi="Arial" w:cs="Arial"/>
          <w:sz w:val="24"/>
          <w:szCs w:val="24"/>
        </w:rPr>
      </w:pPr>
      <w:r w:rsidRPr="4C9AD3BE">
        <w:rPr>
          <w:rFonts w:ascii="Arial" w:hAnsi="Arial" w:cs="Arial"/>
          <w:sz w:val="24"/>
          <w:szCs w:val="24"/>
        </w:rPr>
        <w:t xml:space="preserve">How did the </w:t>
      </w:r>
      <w:r w:rsidR="15DB5F9C" w:rsidRPr="4C9AD3BE">
        <w:rPr>
          <w:rFonts w:ascii="Arial" w:hAnsi="Arial" w:cs="Arial"/>
          <w:sz w:val="24"/>
          <w:szCs w:val="24"/>
        </w:rPr>
        <w:t>Lead Agency</w:t>
      </w:r>
      <w:r w:rsidR="0BD586D7" w:rsidRPr="4C9AD3BE">
        <w:rPr>
          <w:rFonts w:ascii="Arial" w:hAnsi="Arial" w:cs="Arial"/>
          <w:sz w:val="24"/>
          <w:szCs w:val="24"/>
        </w:rPr>
        <w:t xml:space="preserve"> </w:t>
      </w:r>
      <w:r w:rsidRPr="4C9AD3BE">
        <w:rPr>
          <w:rFonts w:ascii="Arial" w:hAnsi="Arial" w:cs="Arial"/>
          <w:sz w:val="24"/>
          <w:szCs w:val="24"/>
        </w:rPr>
        <w:t>support the mixed-delivery system to address facilities issues to support offering extended learning opportunities, including during LEA breaks and summer</w:t>
      </w:r>
      <w:r w:rsidR="30BF66C6" w:rsidRPr="4C9AD3BE">
        <w:rPr>
          <w:rFonts w:ascii="Arial" w:hAnsi="Arial" w:cs="Arial"/>
          <w:sz w:val="24"/>
          <w:szCs w:val="24"/>
        </w:rPr>
        <w:t xml:space="preserve"> in FY 2023–24</w:t>
      </w:r>
      <w:r w:rsidRPr="4C9AD3BE">
        <w:rPr>
          <w:rFonts w:ascii="Arial" w:hAnsi="Arial" w:cs="Arial"/>
          <w:sz w:val="24"/>
          <w:szCs w:val="24"/>
        </w:rPr>
        <w:t xml:space="preserve">? </w:t>
      </w:r>
      <w:r w:rsidR="77A922A8" w:rsidRPr="4C9AD3BE">
        <w:rPr>
          <w:rFonts w:ascii="Arial" w:hAnsi="Arial" w:cs="Arial"/>
          <w:sz w:val="24"/>
          <w:szCs w:val="24"/>
        </w:rPr>
        <w:t>[select all that apply]</w:t>
      </w:r>
    </w:p>
    <w:p w14:paraId="0B771376" w14:textId="77777777"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Provided extended learning opportunities through CSPP contracts</w:t>
      </w:r>
    </w:p>
    <w:p w14:paraId="36BAD04A" w14:textId="6AD1CDD4"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 xml:space="preserve">Created a subcommittee of the </w:t>
      </w:r>
      <w:r w:rsidR="261542D0" w:rsidRPr="4C9AD3BE">
        <w:rPr>
          <w:rFonts w:ascii="Arial" w:hAnsi="Arial" w:cs="Arial"/>
          <w:sz w:val="24"/>
          <w:szCs w:val="24"/>
        </w:rPr>
        <w:t>Local Workgroup</w:t>
      </w:r>
      <w:r w:rsidRPr="4C9AD3BE">
        <w:rPr>
          <w:rFonts w:ascii="Arial" w:hAnsi="Arial" w:cs="Arial"/>
          <w:sz w:val="24"/>
          <w:szCs w:val="24"/>
        </w:rPr>
        <w:t xml:space="preserve"> to focus on facilities planning</w:t>
      </w:r>
    </w:p>
    <w:p w14:paraId="3B6B64E3" w14:textId="77777777"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Worked with local government to remove barriers to access such as revising zoning laws surrounding multi use permits for education</w:t>
      </w:r>
    </w:p>
    <w:p w14:paraId="1276346E" w14:textId="1DE24994"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Created partnerships with local facilities such as churches, local recreational organizations (</w:t>
      </w:r>
      <w:r w:rsidR="261542D0" w:rsidRPr="4C9AD3BE">
        <w:rPr>
          <w:rFonts w:ascii="Arial" w:hAnsi="Arial" w:cs="Arial"/>
          <w:sz w:val="24"/>
          <w:szCs w:val="24"/>
        </w:rPr>
        <w:t>for example,</w:t>
      </w:r>
      <w:r w:rsidRPr="4C9AD3BE">
        <w:rPr>
          <w:rFonts w:ascii="Arial" w:hAnsi="Arial" w:cs="Arial"/>
          <w:sz w:val="24"/>
          <w:szCs w:val="24"/>
        </w:rPr>
        <w:t xml:space="preserve"> YMCA, Boys and Girls Club), and licensed school</w:t>
      </w:r>
      <w:r w:rsidR="52E16A8F" w:rsidRPr="4C9AD3BE">
        <w:rPr>
          <w:rFonts w:ascii="Arial" w:hAnsi="Arial" w:cs="Arial"/>
          <w:sz w:val="24"/>
          <w:szCs w:val="24"/>
        </w:rPr>
        <w:t>-</w:t>
      </w:r>
      <w:r w:rsidRPr="4C9AD3BE">
        <w:rPr>
          <w:rFonts w:ascii="Arial" w:hAnsi="Arial" w:cs="Arial"/>
          <w:sz w:val="24"/>
          <w:szCs w:val="24"/>
        </w:rPr>
        <w:t>age programs to identify enrollment opportunities for children during breaks and summer</w:t>
      </w:r>
    </w:p>
    <w:p w14:paraId="7B313FEE" w14:textId="77777777"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lastRenderedPageBreak/>
        <w:t>Created maps that identify contact information of providers in various areas</w:t>
      </w:r>
    </w:p>
    <w:p w14:paraId="1B724E0A" w14:textId="77777777"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Created “Summer and Breaks Resource Guides” for families</w:t>
      </w:r>
    </w:p>
    <w:p w14:paraId="66B6E79C" w14:textId="77777777"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Widely publicize facility funding that may become available</w:t>
      </w:r>
    </w:p>
    <w:p w14:paraId="75722423" w14:textId="77777777"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Identified CBOs to provide expansion opportunities for summer and breaks</w:t>
      </w:r>
    </w:p>
    <w:p w14:paraId="04667B35" w14:textId="77777777"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Partnered with the UPK P&amp;I grantee to understand facilities needs denoted in their plans</w:t>
      </w:r>
    </w:p>
    <w:p w14:paraId="130C545A" w14:textId="77777777"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Worked with local school districts to help them understand the advantages of having dedicated facilities for extended learning opportunities</w:t>
      </w:r>
    </w:p>
    <w:p w14:paraId="3C5828E2" w14:textId="7307040D" w:rsidR="00266B2C"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 xml:space="preserve">Offered technical assistance to school districts in the planning and utilization of existing facilities for </w:t>
      </w:r>
      <w:r w:rsidR="7128D22F" w:rsidRPr="4C9AD3BE">
        <w:rPr>
          <w:rFonts w:ascii="Arial" w:hAnsi="Arial" w:cs="Arial"/>
          <w:sz w:val="24"/>
          <w:szCs w:val="24"/>
        </w:rPr>
        <w:t>expanded learning programs</w:t>
      </w:r>
      <w:r w:rsidRPr="4C9AD3BE">
        <w:rPr>
          <w:rFonts w:ascii="Arial" w:hAnsi="Arial" w:cs="Arial"/>
          <w:sz w:val="24"/>
          <w:szCs w:val="24"/>
        </w:rPr>
        <w:t xml:space="preserve">. Technical assistance may include helping districts optimize their space usage, ensuring that classrooms are well-equipped, and making any necessary improvements </w:t>
      </w:r>
    </w:p>
    <w:p w14:paraId="583DAB2C" w14:textId="50DCA01C" w:rsidR="00266B2C"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Create</w:t>
      </w:r>
      <w:r w:rsidR="5D529CBF" w:rsidRPr="4C9AD3BE">
        <w:rPr>
          <w:rFonts w:ascii="Arial" w:hAnsi="Arial" w:cs="Arial"/>
          <w:sz w:val="24"/>
          <w:szCs w:val="24"/>
        </w:rPr>
        <w:t>d</w:t>
      </w:r>
      <w:r w:rsidRPr="4C9AD3BE">
        <w:rPr>
          <w:rFonts w:ascii="Arial" w:hAnsi="Arial" w:cs="Arial"/>
          <w:sz w:val="24"/>
          <w:szCs w:val="24"/>
        </w:rPr>
        <w:t xml:space="preserve"> community of practice (CoP) sessions with LEA administrators, state and federal update sessions, and one-on-one coaching sessions</w:t>
      </w:r>
    </w:p>
    <w:p w14:paraId="4ADCBE65" w14:textId="5505DEE3" w:rsidR="00266B2C" w:rsidRDefault="6600B943" w:rsidP="008B7B59">
      <w:pPr>
        <w:pStyle w:val="NoSpacing"/>
        <w:numPr>
          <w:ilvl w:val="1"/>
          <w:numId w:val="13"/>
        </w:numPr>
        <w:spacing w:after="240"/>
        <w:rPr>
          <w:rFonts w:ascii="Arial" w:hAnsi="Arial" w:cs="Arial"/>
          <w:sz w:val="24"/>
          <w:szCs w:val="24"/>
        </w:rPr>
      </w:pPr>
      <w:r w:rsidRPr="4C9AD3BE">
        <w:rPr>
          <w:rFonts w:ascii="Arial" w:hAnsi="Arial" w:cs="Arial"/>
          <w:sz w:val="24"/>
          <w:szCs w:val="24"/>
        </w:rPr>
        <w:t>Encourage LEAs to engage in the informational webinars and office hours provided by the CDE</w:t>
      </w:r>
    </w:p>
    <w:p w14:paraId="1B6ED699" w14:textId="1B208D63" w:rsidR="009A5E35" w:rsidRPr="00266B2C"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None of the above</w:t>
      </w:r>
    </w:p>
    <w:p w14:paraId="50533EE1" w14:textId="6395F86C" w:rsidR="00135B81" w:rsidRDefault="37999796" w:rsidP="008B7B59">
      <w:pPr>
        <w:pStyle w:val="NoSpacing"/>
        <w:numPr>
          <w:ilvl w:val="0"/>
          <w:numId w:val="13"/>
        </w:numPr>
        <w:spacing w:after="240"/>
        <w:rPr>
          <w:rFonts w:ascii="Arial" w:hAnsi="Arial" w:cs="Arial"/>
          <w:sz w:val="24"/>
          <w:szCs w:val="24"/>
        </w:rPr>
      </w:pPr>
      <w:r w:rsidRPr="4C9AD3BE">
        <w:rPr>
          <w:rFonts w:ascii="Arial" w:hAnsi="Arial" w:cs="Arial"/>
          <w:sz w:val="24"/>
          <w:szCs w:val="24"/>
        </w:rPr>
        <w:t xml:space="preserve">How did the </w:t>
      </w:r>
      <w:r w:rsidR="15DB5F9C" w:rsidRPr="4C9AD3BE">
        <w:rPr>
          <w:rFonts w:ascii="Arial" w:hAnsi="Arial" w:cs="Arial"/>
          <w:sz w:val="24"/>
          <w:szCs w:val="24"/>
        </w:rPr>
        <w:t>Lead Agency</w:t>
      </w:r>
      <w:r w:rsidRPr="4C9AD3BE">
        <w:rPr>
          <w:rFonts w:ascii="Arial" w:hAnsi="Arial" w:cs="Arial"/>
          <w:sz w:val="24"/>
          <w:szCs w:val="24"/>
        </w:rPr>
        <w:t xml:space="preserve"> in partnership with the UPK P&amp;I grantee discourage displacement of early learning education programs operated by non-LEA administrators on LEA campuses</w:t>
      </w:r>
      <w:r w:rsidR="626D84E7" w:rsidRPr="4C9AD3BE">
        <w:rPr>
          <w:rFonts w:ascii="Arial" w:hAnsi="Arial" w:cs="Arial"/>
          <w:sz w:val="24"/>
          <w:szCs w:val="24"/>
        </w:rPr>
        <w:t xml:space="preserve"> in FY 2023–24</w:t>
      </w:r>
      <w:r w:rsidRPr="4C9AD3BE">
        <w:rPr>
          <w:rFonts w:ascii="Arial" w:hAnsi="Arial" w:cs="Arial"/>
          <w:sz w:val="24"/>
          <w:szCs w:val="24"/>
        </w:rPr>
        <w:t>?</w:t>
      </w:r>
      <w:r w:rsidR="60F4A86F" w:rsidRPr="4C9AD3BE">
        <w:rPr>
          <w:rFonts w:ascii="Arial" w:hAnsi="Arial" w:cs="Arial"/>
          <w:sz w:val="24"/>
          <w:szCs w:val="24"/>
        </w:rPr>
        <w:t xml:space="preserve"> [select all that apply]</w:t>
      </w:r>
    </w:p>
    <w:p w14:paraId="057E2EA7" w14:textId="77777777" w:rsidR="00135B81"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Provided information to LEAs about the opportunities for the braiding program, potentially decreasing the need for LEAs to operate programs independently</w:t>
      </w:r>
    </w:p>
    <w:p w14:paraId="47172F79" w14:textId="77777777" w:rsidR="00135B81"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Provided information to LEAs regarding what the mixed delivery system is</w:t>
      </w:r>
    </w:p>
    <w:p w14:paraId="032033A4" w14:textId="5F31E737" w:rsidR="00135B81"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 xml:space="preserve">Provided information to LEAs regarding why partnering with agencies across the early learning field </w:t>
      </w:r>
      <w:r w:rsidR="06539708" w:rsidRPr="4C9AD3BE">
        <w:rPr>
          <w:rFonts w:ascii="Arial" w:hAnsi="Arial" w:cs="Arial"/>
          <w:sz w:val="24"/>
          <w:szCs w:val="24"/>
        </w:rPr>
        <w:t>is</w:t>
      </w:r>
      <w:r w:rsidRPr="4C9AD3BE">
        <w:rPr>
          <w:rFonts w:ascii="Arial" w:hAnsi="Arial" w:cs="Arial"/>
          <w:sz w:val="24"/>
          <w:szCs w:val="24"/>
        </w:rPr>
        <w:t xml:space="preserve"> important for children and families</w:t>
      </w:r>
    </w:p>
    <w:p w14:paraId="2810A882" w14:textId="221D5593" w:rsidR="00135B81"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Provided information to LEAs regarding how LEAs can partner with other agencies to provide nine hours of care to meet the needs of children and families</w:t>
      </w:r>
    </w:p>
    <w:p w14:paraId="599CC3C5" w14:textId="77777777" w:rsidR="00135B81"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lastRenderedPageBreak/>
        <w:t>Provided examples for LEAs of UPK partnerships across the mixed-delivery system including CSPP, Head Start and FCC providers</w:t>
      </w:r>
    </w:p>
    <w:p w14:paraId="32E3424E" w14:textId="77777777" w:rsidR="00135B81"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Provided technical support to braid, blend, and layer funding to maximize both facility space and partnerships</w:t>
      </w:r>
    </w:p>
    <w:p w14:paraId="06149BB8" w14:textId="527960D1" w:rsidR="00135B81"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 xml:space="preserve">Provided a space at the </w:t>
      </w:r>
      <w:r w:rsidR="261542D0" w:rsidRPr="4C9AD3BE">
        <w:rPr>
          <w:rFonts w:ascii="Arial" w:hAnsi="Arial" w:cs="Arial"/>
          <w:sz w:val="24"/>
          <w:szCs w:val="24"/>
        </w:rPr>
        <w:t>Local Workgroup</w:t>
      </w:r>
      <w:r w:rsidRPr="4C9AD3BE">
        <w:rPr>
          <w:rFonts w:ascii="Arial" w:hAnsi="Arial" w:cs="Arial"/>
          <w:sz w:val="24"/>
          <w:szCs w:val="24"/>
        </w:rPr>
        <w:t xml:space="preserve"> meeting for LEAs and others in the mixed-delivery system to talk through their concerns</w:t>
      </w:r>
    </w:p>
    <w:p w14:paraId="3E6D6687" w14:textId="0665AFC4" w:rsidR="009A5E35" w:rsidRDefault="37999796" w:rsidP="008B7B59">
      <w:pPr>
        <w:pStyle w:val="NoSpacing"/>
        <w:numPr>
          <w:ilvl w:val="1"/>
          <w:numId w:val="13"/>
        </w:numPr>
        <w:spacing w:after="240"/>
        <w:rPr>
          <w:rFonts w:ascii="Arial" w:hAnsi="Arial" w:cs="Arial"/>
          <w:sz w:val="24"/>
          <w:szCs w:val="24"/>
        </w:rPr>
      </w:pPr>
      <w:r w:rsidRPr="4C9AD3BE">
        <w:rPr>
          <w:rFonts w:ascii="Arial" w:hAnsi="Arial" w:cs="Arial"/>
          <w:sz w:val="24"/>
          <w:szCs w:val="24"/>
        </w:rPr>
        <w:t>None of the above</w:t>
      </w:r>
    </w:p>
    <w:p w14:paraId="67E57DDF" w14:textId="54DC5FFD" w:rsidR="00C87B3D" w:rsidRDefault="1C528651" w:rsidP="008B7B59">
      <w:pPr>
        <w:pStyle w:val="NoSpacing"/>
        <w:numPr>
          <w:ilvl w:val="0"/>
          <w:numId w:val="13"/>
        </w:numPr>
        <w:spacing w:after="240"/>
        <w:rPr>
          <w:rFonts w:ascii="Arial" w:hAnsi="Arial" w:cs="Arial"/>
          <w:sz w:val="24"/>
          <w:szCs w:val="24"/>
        </w:rPr>
      </w:pPr>
      <w:r w:rsidRPr="4C9AD3BE">
        <w:rPr>
          <w:rFonts w:ascii="Arial" w:hAnsi="Arial" w:cs="Arial"/>
          <w:sz w:val="24"/>
          <w:szCs w:val="24"/>
        </w:rPr>
        <w:t xml:space="preserve">How did the </w:t>
      </w:r>
      <w:r w:rsidR="15DB5F9C" w:rsidRPr="4C9AD3BE">
        <w:rPr>
          <w:rFonts w:ascii="Arial" w:hAnsi="Arial" w:cs="Arial"/>
          <w:sz w:val="24"/>
          <w:szCs w:val="24"/>
        </w:rPr>
        <w:t>Lead Agency</w:t>
      </w:r>
      <w:r w:rsidRPr="4C9AD3BE">
        <w:rPr>
          <w:rFonts w:ascii="Arial" w:hAnsi="Arial" w:cs="Arial"/>
          <w:sz w:val="24"/>
          <w:szCs w:val="24"/>
        </w:rPr>
        <w:t xml:space="preserve"> support the transitioning of programs to serve younger children (or to offer extended learning opportunities, including in intersession and summer)</w:t>
      </w:r>
      <w:r w:rsidR="4C8FECA6" w:rsidRPr="4C9AD3BE">
        <w:rPr>
          <w:rFonts w:ascii="Arial" w:hAnsi="Arial" w:cs="Arial"/>
          <w:sz w:val="24"/>
          <w:szCs w:val="24"/>
        </w:rPr>
        <w:t xml:space="preserve"> in FY 2023–24</w:t>
      </w:r>
      <w:r w:rsidRPr="4C9AD3BE">
        <w:rPr>
          <w:rFonts w:ascii="Arial" w:hAnsi="Arial" w:cs="Arial"/>
          <w:sz w:val="24"/>
          <w:szCs w:val="24"/>
        </w:rPr>
        <w:t>?</w:t>
      </w:r>
      <w:r w:rsidR="52673CDF" w:rsidRPr="4C9AD3BE">
        <w:rPr>
          <w:rFonts w:ascii="Arial" w:hAnsi="Arial" w:cs="Arial"/>
          <w:sz w:val="24"/>
          <w:szCs w:val="24"/>
        </w:rPr>
        <w:t xml:space="preserve"> [select all that apply]</w:t>
      </w:r>
    </w:p>
    <w:p w14:paraId="378DDF5E" w14:textId="55AB6E89" w:rsidR="00C87B3D"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Encouraged counties who have A</w:t>
      </w:r>
      <w:r w:rsidR="5C959C6E" w:rsidRPr="4C9AD3BE">
        <w:rPr>
          <w:rFonts w:ascii="Arial" w:hAnsi="Arial" w:cs="Arial"/>
          <w:sz w:val="24"/>
          <w:szCs w:val="24"/>
        </w:rPr>
        <w:t>merican Rescue Plan Act (A</w:t>
      </w:r>
      <w:r w:rsidRPr="4C9AD3BE">
        <w:rPr>
          <w:rFonts w:ascii="Arial" w:hAnsi="Arial" w:cs="Arial"/>
          <w:sz w:val="24"/>
          <w:szCs w:val="24"/>
        </w:rPr>
        <w:t>RPA</w:t>
      </w:r>
      <w:r w:rsidR="6AA908EE" w:rsidRPr="4C9AD3BE">
        <w:rPr>
          <w:rFonts w:ascii="Arial" w:hAnsi="Arial" w:cs="Arial"/>
          <w:sz w:val="24"/>
          <w:szCs w:val="24"/>
        </w:rPr>
        <w:t>)</w:t>
      </w:r>
      <w:r w:rsidRPr="4C9AD3BE">
        <w:rPr>
          <w:rFonts w:ascii="Arial" w:hAnsi="Arial" w:cs="Arial"/>
          <w:sz w:val="24"/>
          <w:szCs w:val="24"/>
        </w:rPr>
        <w:t xml:space="preserve"> funds to expand access to infant and toddler care through educational stipends, facilities expansion dollars and business coaching, </w:t>
      </w:r>
      <w:r w:rsidR="2E63E50F" w:rsidRPr="4C9AD3BE">
        <w:rPr>
          <w:rFonts w:ascii="Arial" w:hAnsi="Arial" w:cs="Arial"/>
          <w:sz w:val="24"/>
          <w:szCs w:val="24"/>
        </w:rPr>
        <w:t xml:space="preserve">or </w:t>
      </w:r>
      <w:r w:rsidRPr="4C9AD3BE">
        <w:rPr>
          <w:rFonts w:ascii="Arial" w:hAnsi="Arial" w:cs="Arial"/>
          <w:sz w:val="24"/>
          <w:szCs w:val="24"/>
        </w:rPr>
        <w:t>capacity study</w:t>
      </w:r>
    </w:p>
    <w:p w14:paraId="0F49192B" w14:textId="29247694" w:rsidR="00C87B3D"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Incentivized employer</w:t>
      </w:r>
      <w:r w:rsidR="544F0B29" w:rsidRPr="4C9AD3BE">
        <w:rPr>
          <w:rFonts w:ascii="Arial" w:hAnsi="Arial" w:cs="Arial"/>
          <w:sz w:val="24"/>
          <w:szCs w:val="24"/>
        </w:rPr>
        <w:t>-</w:t>
      </w:r>
      <w:r w:rsidRPr="4C9AD3BE">
        <w:rPr>
          <w:rFonts w:ascii="Arial" w:hAnsi="Arial" w:cs="Arial"/>
          <w:sz w:val="24"/>
          <w:szCs w:val="24"/>
        </w:rPr>
        <w:t>sponsored childcare through appropriate funding</w:t>
      </w:r>
    </w:p>
    <w:p w14:paraId="406017B9" w14:textId="77777777" w:rsidR="00C87B3D"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Incentivized an educational stipend through ARPA funding for current educators and students to take infant/toddler courses to meet the need for more qualified staff</w:t>
      </w:r>
    </w:p>
    <w:p w14:paraId="028D0628" w14:textId="77777777" w:rsidR="00C87B3D"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Blending and braiding with the funding and planning for EETD</w:t>
      </w:r>
    </w:p>
    <w:p w14:paraId="70DFB3EE" w14:textId="67C8EAA1" w:rsidR="00C87B3D"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Through appropriate grants</w:t>
      </w:r>
      <w:r w:rsidR="261542D0" w:rsidRPr="4C9AD3BE">
        <w:rPr>
          <w:rFonts w:ascii="Arial" w:hAnsi="Arial" w:cs="Arial"/>
          <w:sz w:val="24"/>
          <w:szCs w:val="24"/>
        </w:rPr>
        <w:t>,</w:t>
      </w:r>
      <w:r w:rsidRPr="4C9AD3BE">
        <w:rPr>
          <w:rFonts w:ascii="Arial" w:hAnsi="Arial" w:cs="Arial"/>
          <w:sz w:val="24"/>
          <w:szCs w:val="24"/>
        </w:rPr>
        <w:t xml:space="preserve"> encourage</w:t>
      </w:r>
      <w:r w:rsidR="5603DDD5" w:rsidRPr="4C9AD3BE">
        <w:rPr>
          <w:rFonts w:ascii="Arial" w:hAnsi="Arial" w:cs="Arial"/>
          <w:sz w:val="24"/>
          <w:szCs w:val="24"/>
        </w:rPr>
        <w:t>d</w:t>
      </w:r>
      <w:r w:rsidRPr="4C9AD3BE">
        <w:rPr>
          <w:rFonts w:ascii="Arial" w:hAnsi="Arial" w:cs="Arial"/>
          <w:sz w:val="24"/>
          <w:szCs w:val="24"/>
        </w:rPr>
        <w:t xml:space="preserve"> to support both professional development and college coursework tuition reimbursement</w:t>
      </w:r>
    </w:p>
    <w:p w14:paraId="69FC95C0" w14:textId="40D11492" w:rsidR="00C87B3D"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Use</w:t>
      </w:r>
      <w:r w:rsidR="3CFBACC1" w:rsidRPr="4C9AD3BE">
        <w:rPr>
          <w:rFonts w:ascii="Arial" w:hAnsi="Arial" w:cs="Arial"/>
          <w:sz w:val="24"/>
          <w:szCs w:val="24"/>
        </w:rPr>
        <w:t>d</w:t>
      </w:r>
      <w:r w:rsidRPr="4C9AD3BE">
        <w:rPr>
          <w:rFonts w:ascii="Arial" w:hAnsi="Arial" w:cs="Arial"/>
          <w:sz w:val="24"/>
          <w:szCs w:val="24"/>
        </w:rPr>
        <w:t xml:space="preserve"> UPK P&amp;I funds to support materials and professional development of </w:t>
      </w:r>
      <w:r w:rsidR="1F3D7528" w:rsidRPr="4C9AD3BE">
        <w:rPr>
          <w:rFonts w:ascii="Arial" w:hAnsi="Arial" w:cs="Arial"/>
          <w:sz w:val="24"/>
          <w:szCs w:val="24"/>
        </w:rPr>
        <w:t xml:space="preserve">expanded learning opportunity </w:t>
      </w:r>
      <w:r w:rsidRPr="4C9AD3BE">
        <w:rPr>
          <w:rFonts w:ascii="Arial" w:hAnsi="Arial" w:cs="Arial"/>
          <w:sz w:val="24"/>
          <w:szCs w:val="24"/>
        </w:rPr>
        <w:t>staff</w:t>
      </w:r>
    </w:p>
    <w:p w14:paraId="1C52788D" w14:textId="77777777" w:rsidR="000707BD"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None of the above</w:t>
      </w:r>
    </w:p>
    <w:p w14:paraId="50602A24" w14:textId="2673EC3C" w:rsidR="000707BD" w:rsidRDefault="1C528651" w:rsidP="008B7B59">
      <w:pPr>
        <w:pStyle w:val="NoSpacing"/>
        <w:numPr>
          <w:ilvl w:val="0"/>
          <w:numId w:val="13"/>
        </w:numPr>
        <w:spacing w:after="240"/>
        <w:rPr>
          <w:rFonts w:ascii="Arial" w:hAnsi="Arial" w:cs="Arial"/>
          <w:sz w:val="24"/>
          <w:szCs w:val="24"/>
        </w:rPr>
      </w:pPr>
      <w:r w:rsidRPr="4C9AD3BE">
        <w:rPr>
          <w:rFonts w:ascii="Arial" w:hAnsi="Arial" w:cs="Arial"/>
          <w:sz w:val="24"/>
          <w:szCs w:val="24"/>
        </w:rPr>
        <w:t xml:space="preserve">How did the </w:t>
      </w:r>
      <w:r w:rsidR="15DB5F9C" w:rsidRPr="4C9AD3BE">
        <w:rPr>
          <w:rFonts w:ascii="Arial" w:hAnsi="Arial" w:cs="Arial"/>
          <w:sz w:val="24"/>
          <w:szCs w:val="24"/>
        </w:rPr>
        <w:t>Lead Agency</w:t>
      </w:r>
      <w:r w:rsidRPr="4C9AD3BE">
        <w:rPr>
          <w:rFonts w:ascii="Arial" w:hAnsi="Arial" w:cs="Arial"/>
          <w:sz w:val="24"/>
          <w:szCs w:val="24"/>
        </w:rPr>
        <w:t xml:space="preserve"> assess facility needs or support local UPK programs to assess facility needs</w:t>
      </w:r>
      <w:r w:rsidR="60EE5583" w:rsidRPr="4C9AD3BE">
        <w:rPr>
          <w:rFonts w:ascii="Arial" w:hAnsi="Arial" w:cs="Arial"/>
          <w:sz w:val="24"/>
          <w:szCs w:val="24"/>
        </w:rPr>
        <w:t xml:space="preserve"> in FY 2023–24</w:t>
      </w:r>
      <w:r w:rsidRPr="4C9AD3BE">
        <w:rPr>
          <w:rFonts w:ascii="Arial" w:hAnsi="Arial" w:cs="Arial"/>
          <w:sz w:val="24"/>
          <w:szCs w:val="24"/>
        </w:rPr>
        <w:t>?</w:t>
      </w:r>
      <w:r w:rsidR="3D170648" w:rsidRPr="4C9AD3BE">
        <w:rPr>
          <w:rFonts w:ascii="Arial" w:hAnsi="Arial" w:cs="Arial"/>
          <w:sz w:val="24"/>
          <w:szCs w:val="24"/>
        </w:rPr>
        <w:t xml:space="preserve"> [select all that apply]</w:t>
      </w:r>
    </w:p>
    <w:p w14:paraId="2B1FCD21" w14:textId="77777777" w:rsidR="000707BD"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Surve</w:t>
      </w:r>
      <w:r w:rsidR="1DE05DA1" w:rsidRPr="4C9AD3BE">
        <w:rPr>
          <w:rFonts w:ascii="Arial" w:hAnsi="Arial" w:cs="Arial"/>
          <w:sz w:val="24"/>
          <w:szCs w:val="24"/>
        </w:rPr>
        <w:t>yed</w:t>
      </w:r>
      <w:r w:rsidRPr="4C9AD3BE">
        <w:rPr>
          <w:rFonts w:ascii="Arial" w:hAnsi="Arial" w:cs="Arial"/>
          <w:sz w:val="24"/>
          <w:szCs w:val="24"/>
        </w:rPr>
        <w:t xml:space="preserve"> local LEAs and other UPK providers to understand facility needs</w:t>
      </w:r>
    </w:p>
    <w:p w14:paraId="5A459B56" w14:textId="78FAEF61" w:rsidR="000707BD" w:rsidRDefault="1DE05DA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Used o</w:t>
      </w:r>
      <w:r w:rsidR="1C528651" w:rsidRPr="4C9AD3BE">
        <w:rPr>
          <w:rFonts w:ascii="Arial" w:hAnsi="Arial" w:cs="Arial"/>
          <w:sz w:val="24"/>
          <w:szCs w:val="24"/>
        </w:rPr>
        <w:t>pportunities to address facility needs at public meetings where partners are convened</w:t>
      </w:r>
    </w:p>
    <w:p w14:paraId="2B4A54B0" w14:textId="77777777" w:rsidR="000707BD"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Review</w:t>
      </w:r>
      <w:r w:rsidR="1DE05DA1" w:rsidRPr="4C9AD3BE">
        <w:rPr>
          <w:rFonts w:ascii="Arial" w:hAnsi="Arial" w:cs="Arial"/>
          <w:sz w:val="24"/>
          <w:szCs w:val="24"/>
        </w:rPr>
        <w:t>ed</w:t>
      </w:r>
      <w:r w:rsidRPr="4C9AD3BE">
        <w:rPr>
          <w:rFonts w:ascii="Arial" w:hAnsi="Arial" w:cs="Arial"/>
          <w:sz w:val="24"/>
          <w:szCs w:val="24"/>
        </w:rPr>
        <w:t xml:space="preserve"> LEA and COE plans to understand facility needs indicated in those plans</w:t>
      </w:r>
    </w:p>
    <w:p w14:paraId="61FBBB04"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None of the above</w:t>
      </w:r>
    </w:p>
    <w:p w14:paraId="256DD526" w14:textId="77F3A0B9" w:rsidR="00644DF8" w:rsidRDefault="1C528651" w:rsidP="008B7B59">
      <w:pPr>
        <w:pStyle w:val="NoSpacing"/>
        <w:numPr>
          <w:ilvl w:val="0"/>
          <w:numId w:val="13"/>
        </w:numPr>
        <w:spacing w:after="240"/>
        <w:rPr>
          <w:rFonts w:ascii="Arial" w:hAnsi="Arial" w:cs="Arial"/>
          <w:sz w:val="24"/>
          <w:szCs w:val="24"/>
        </w:rPr>
      </w:pPr>
      <w:r w:rsidRPr="4C9AD3BE">
        <w:rPr>
          <w:rFonts w:ascii="Arial" w:hAnsi="Arial" w:cs="Arial"/>
          <w:sz w:val="24"/>
          <w:szCs w:val="24"/>
        </w:rPr>
        <w:lastRenderedPageBreak/>
        <w:t xml:space="preserve">How did the </w:t>
      </w:r>
      <w:r w:rsidR="15DB5F9C" w:rsidRPr="4C9AD3BE">
        <w:rPr>
          <w:rFonts w:ascii="Arial" w:hAnsi="Arial" w:cs="Arial"/>
          <w:sz w:val="24"/>
          <w:szCs w:val="24"/>
        </w:rPr>
        <w:t>Lead Agency</w:t>
      </w:r>
      <w:r w:rsidRPr="4C9AD3BE">
        <w:rPr>
          <w:rFonts w:ascii="Arial" w:hAnsi="Arial" w:cs="Arial"/>
          <w:sz w:val="24"/>
          <w:szCs w:val="24"/>
        </w:rPr>
        <w:t xml:space="preserve"> collaborate with Tribal Nations to engage in creating a partnership that may include using Tribal facilities to best meet the needs of the community</w:t>
      </w:r>
      <w:r w:rsidR="275202BE" w:rsidRPr="4C9AD3BE">
        <w:rPr>
          <w:rFonts w:ascii="Arial" w:hAnsi="Arial" w:cs="Arial"/>
          <w:sz w:val="24"/>
          <w:szCs w:val="24"/>
        </w:rPr>
        <w:t xml:space="preserve"> in FY 2023–24</w:t>
      </w:r>
      <w:r w:rsidRPr="4C9AD3BE">
        <w:rPr>
          <w:rFonts w:ascii="Arial" w:hAnsi="Arial" w:cs="Arial"/>
          <w:sz w:val="24"/>
          <w:szCs w:val="24"/>
        </w:rPr>
        <w:t>?</w:t>
      </w:r>
      <w:r w:rsidR="2F6EDADF" w:rsidRPr="4C9AD3BE">
        <w:rPr>
          <w:rFonts w:ascii="Arial" w:hAnsi="Arial" w:cs="Arial"/>
          <w:sz w:val="24"/>
          <w:szCs w:val="24"/>
        </w:rPr>
        <w:t xml:space="preserve"> [select all that apply]</w:t>
      </w:r>
    </w:p>
    <w:p w14:paraId="5DAC85E7" w14:textId="726B3FC1"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There are currently no Tribal preschool programs or Tribal Childcare in our county</w:t>
      </w:r>
    </w:p>
    <w:p w14:paraId="347FF17F" w14:textId="2C4E2208" w:rsidR="00644DF8" w:rsidRDefault="4F7C2CC7" w:rsidP="008B7B59">
      <w:pPr>
        <w:pStyle w:val="NoSpacing"/>
        <w:numPr>
          <w:ilvl w:val="1"/>
          <w:numId w:val="13"/>
        </w:numPr>
        <w:spacing w:after="240"/>
        <w:rPr>
          <w:rFonts w:ascii="Arial" w:hAnsi="Arial" w:cs="Arial"/>
          <w:sz w:val="24"/>
          <w:szCs w:val="24"/>
        </w:rPr>
      </w:pPr>
      <w:r w:rsidRPr="4C9AD3BE">
        <w:rPr>
          <w:rFonts w:ascii="Arial" w:hAnsi="Arial" w:cs="Arial"/>
          <w:sz w:val="24"/>
          <w:szCs w:val="24"/>
        </w:rPr>
        <w:t>I</w:t>
      </w:r>
      <w:r w:rsidR="1C528651" w:rsidRPr="4C9AD3BE">
        <w:rPr>
          <w:rFonts w:ascii="Arial" w:hAnsi="Arial" w:cs="Arial"/>
          <w:sz w:val="24"/>
          <w:szCs w:val="24"/>
        </w:rPr>
        <w:t xml:space="preserve">nvited them to participate in and share out at the </w:t>
      </w:r>
      <w:r w:rsidR="261542D0" w:rsidRPr="4C9AD3BE">
        <w:rPr>
          <w:rFonts w:ascii="Arial" w:hAnsi="Arial" w:cs="Arial"/>
          <w:sz w:val="24"/>
          <w:szCs w:val="24"/>
        </w:rPr>
        <w:t>Local Workgroup</w:t>
      </w:r>
      <w:r w:rsidR="1C528651" w:rsidRPr="4C9AD3BE">
        <w:rPr>
          <w:rFonts w:ascii="Arial" w:hAnsi="Arial" w:cs="Arial"/>
          <w:sz w:val="24"/>
          <w:szCs w:val="24"/>
        </w:rPr>
        <w:t xml:space="preserve"> meetings</w:t>
      </w:r>
    </w:p>
    <w:p w14:paraId="0B647E35"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Attended Tribal community events to increase partnerships</w:t>
      </w:r>
    </w:p>
    <w:p w14:paraId="197A07E0" w14:textId="703DDE43"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Engaged with</w:t>
      </w:r>
      <w:r w:rsidR="261542D0" w:rsidRPr="4C9AD3BE">
        <w:rPr>
          <w:rFonts w:ascii="Arial" w:hAnsi="Arial" w:cs="Arial"/>
          <w:sz w:val="24"/>
          <w:szCs w:val="24"/>
        </w:rPr>
        <w:t xml:space="preserve"> the</w:t>
      </w:r>
      <w:r w:rsidRPr="4C9AD3BE">
        <w:rPr>
          <w:rFonts w:ascii="Arial" w:hAnsi="Arial" w:cs="Arial"/>
          <w:sz w:val="24"/>
          <w:szCs w:val="24"/>
        </w:rPr>
        <w:t xml:space="preserve"> TCCAC</w:t>
      </w:r>
    </w:p>
    <w:p w14:paraId="3C8FB3E7"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Utilized county Tribal Cultural museums as sites to bring the community together</w:t>
      </w:r>
    </w:p>
    <w:p w14:paraId="696E5445"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Reached across county lines to Tribes in neighboring counties, as our county does not have a recognized Tribe</w:t>
      </w:r>
    </w:p>
    <w:p w14:paraId="56FD286F"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Reached out to the nearest Tribal Head Start to our county to begin conversations, as our county does not have a Tribal Head Start</w:t>
      </w:r>
    </w:p>
    <w:p w14:paraId="2662E662"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Reache</w:t>
      </w:r>
      <w:r w:rsidR="00E0B8C2" w:rsidRPr="4C9AD3BE">
        <w:rPr>
          <w:rFonts w:ascii="Arial" w:hAnsi="Arial" w:cs="Arial"/>
          <w:sz w:val="24"/>
          <w:szCs w:val="24"/>
        </w:rPr>
        <w:t>d</w:t>
      </w:r>
      <w:r w:rsidRPr="4C9AD3BE">
        <w:rPr>
          <w:rFonts w:ascii="Arial" w:hAnsi="Arial" w:cs="Arial"/>
          <w:sz w:val="24"/>
          <w:szCs w:val="24"/>
        </w:rPr>
        <w:t xml:space="preserve"> out to the Native American Higher Education Collaborative</w:t>
      </w:r>
    </w:p>
    <w:p w14:paraId="79E305B9"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Reached out to LEA Title IV coordinators</w:t>
      </w:r>
    </w:p>
    <w:p w14:paraId="601ACDD5"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Created a landscape analysis of available Tribal facilities that may meet the needs of the communit</w:t>
      </w:r>
      <w:r w:rsidR="00E0B8C2" w:rsidRPr="4C9AD3BE">
        <w:rPr>
          <w:rFonts w:ascii="Arial" w:hAnsi="Arial" w:cs="Arial"/>
          <w:sz w:val="24"/>
          <w:szCs w:val="24"/>
        </w:rPr>
        <w:t>y</w:t>
      </w:r>
    </w:p>
    <w:p w14:paraId="163D00B4"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Explored options for joint funding applications, grants, or partnerships with foundations and government agencies while respecting and reflecting the cultural context and values of the Tribal community</w:t>
      </w:r>
    </w:p>
    <w:p w14:paraId="378595D7" w14:textId="77777777" w:rsidR="00644DF8"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Engaged with the county’s Indian Education Coordinator in the counties that have one</w:t>
      </w:r>
    </w:p>
    <w:p w14:paraId="1F6D1609" w14:textId="20D30530" w:rsidR="002A3592" w:rsidRDefault="1C528651" w:rsidP="008B7B59">
      <w:pPr>
        <w:pStyle w:val="NoSpacing"/>
        <w:numPr>
          <w:ilvl w:val="1"/>
          <w:numId w:val="13"/>
        </w:numPr>
        <w:spacing w:after="240"/>
        <w:rPr>
          <w:rFonts w:ascii="Arial" w:hAnsi="Arial" w:cs="Arial"/>
          <w:sz w:val="24"/>
          <w:szCs w:val="24"/>
        </w:rPr>
      </w:pPr>
      <w:r w:rsidRPr="4C9AD3BE">
        <w:rPr>
          <w:rFonts w:ascii="Arial" w:hAnsi="Arial" w:cs="Arial"/>
          <w:sz w:val="24"/>
          <w:szCs w:val="24"/>
        </w:rPr>
        <w:t>Engaged with other indigenous populations native to the county</w:t>
      </w:r>
    </w:p>
    <w:p w14:paraId="30A4838D" w14:textId="62B49FBA" w:rsidR="002A3592" w:rsidRDefault="46A8D092" w:rsidP="008B7B59">
      <w:pPr>
        <w:pStyle w:val="NoSpacing"/>
        <w:numPr>
          <w:ilvl w:val="1"/>
          <w:numId w:val="13"/>
        </w:numPr>
        <w:spacing w:after="240"/>
        <w:rPr>
          <w:rFonts w:ascii="Arial" w:hAnsi="Arial" w:cs="Arial"/>
          <w:sz w:val="24"/>
          <w:szCs w:val="24"/>
        </w:rPr>
      </w:pPr>
      <w:r w:rsidRPr="4C9AD3BE">
        <w:rPr>
          <w:rFonts w:ascii="Arial" w:hAnsi="Arial" w:cs="Arial"/>
          <w:sz w:val="24"/>
          <w:szCs w:val="24"/>
        </w:rPr>
        <w:t>None of the above</w:t>
      </w:r>
    </w:p>
    <w:p w14:paraId="4A8B732B" w14:textId="77777777" w:rsidR="002A3592" w:rsidRPr="002A3592" w:rsidRDefault="002A3592" w:rsidP="009E08AE">
      <w:pPr>
        <w:pStyle w:val="Heading2"/>
        <w:spacing w:after="240"/>
      </w:pPr>
      <w:r w:rsidRPr="002A3592">
        <w:t>Technical Assistance and Capacity Building Questions</w:t>
      </w:r>
    </w:p>
    <w:p w14:paraId="1F270B3F" w14:textId="45FE8627" w:rsidR="002A3592" w:rsidRDefault="002A3592" w:rsidP="009E08AE">
      <w:pPr>
        <w:pStyle w:val="NoSpacing"/>
        <w:spacing w:after="240"/>
        <w:rPr>
          <w:rFonts w:ascii="Arial" w:hAnsi="Arial" w:cs="Arial"/>
          <w:sz w:val="24"/>
          <w:szCs w:val="24"/>
        </w:rPr>
      </w:pPr>
      <w:r w:rsidRPr="002A3592">
        <w:rPr>
          <w:rFonts w:ascii="Arial" w:hAnsi="Arial" w:cs="Arial"/>
          <w:sz w:val="24"/>
          <w:szCs w:val="24"/>
        </w:rPr>
        <w:t xml:space="preserve">The CDE is collecting information on the type(s) and topics of technical assistance that LPCs and R&amp;Rs may need to support the expansion of effective UPK programming in the mixed-delivery system. </w:t>
      </w:r>
    </w:p>
    <w:p w14:paraId="0FBE02C2" w14:textId="4B1A3635" w:rsidR="002A3592" w:rsidRDefault="002A3592" w:rsidP="008B7B59">
      <w:pPr>
        <w:pStyle w:val="NoSpacing"/>
        <w:numPr>
          <w:ilvl w:val="0"/>
          <w:numId w:val="14"/>
        </w:numPr>
        <w:spacing w:after="240"/>
        <w:rPr>
          <w:rFonts w:ascii="Arial" w:hAnsi="Arial" w:cs="Arial"/>
          <w:sz w:val="24"/>
          <w:szCs w:val="24"/>
        </w:rPr>
      </w:pPr>
      <w:r w:rsidRPr="002A3592">
        <w:rPr>
          <w:rFonts w:ascii="Arial" w:hAnsi="Arial" w:cs="Arial"/>
          <w:sz w:val="24"/>
          <w:szCs w:val="24"/>
        </w:rPr>
        <w:t>What technical assistance would be most helpful for FY 2024</w:t>
      </w:r>
      <w:r w:rsidR="003468B6">
        <w:rPr>
          <w:rFonts w:ascii="Arial" w:hAnsi="Arial" w:cs="Arial"/>
          <w:sz w:val="24"/>
          <w:szCs w:val="24"/>
        </w:rPr>
        <w:t>–</w:t>
      </w:r>
      <w:r w:rsidRPr="002A3592">
        <w:rPr>
          <w:rFonts w:ascii="Arial" w:hAnsi="Arial" w:cs="Arial"/>
          <w:sz w:val="24"/>
          <w:szCs w:val="24"/>
        </w:rPr>
        <w:t>25?</w:t>
      </w:r>
    </w:p>
    <w:p w14:paraId="4D294FC7" w14:textId="4D0678B3" w:rsidR="002A3592" w:rsidRPr="002A3592" w:rsidRDefault="002A3592" w:rsidP="008B7B59">
      <w:pPr>
        <w:pStyle w:val="NoSpacing"/>
        <w:numPr>
          <w:ilvl w:val="1"/>
          <w:numId w:val="14"/>
        </w:numPr>
        <w:spacing w:after="240"/>
        <w:rPr>
          <w:rFonts w:ascii="Arial" w:hAnsi="Arial" w:cs="Arial"/>
          <w:sz w:val="24"/>
          <w:szCs w:val="24"/>
        </w:rPr>
      </w:pPr>
      <w:r w:rsidRPr="4DA06C9B">
        <w:rPr>
          <w:rFonts w:ascii="Arial" w:hAnsi="Arial" w:cs="Arial"/>
          <w:sz w:val="24"/>
          <w:szCs w:val="24"/>
        </w:rPr>
        <w:lastRenderedPageBreak/>
        <w:t>[</w:t>
      </w:r>
      <w:r w:rsidR="200C3151" w:rsidRPr="4DA06C9B">
        <w:rPr>
          <w:rFonts w:ascii="Arial" w:hAnsi="Arial" w:cs="Arial"/>
          <w:sz w:val="24"/>
          <w:szCs w:val="24"/>
        </w:rPr>
        <w:t>o</w:t>
      </w:r>
      <w:r w:rsidRPr="4DA06C9B">
        <w:rPr>
          <w:rFonts w:ascii="Arial" w:hAnsi="Arial" w:cs="Arial"/>
          <w:sz w:val="24"/>
          <w:szCs w:val="24"/>
        </w:rPr>
        <w:t xml:space="preserve">pen </w:t>
      </w:r>
      <w:r w:rsidR="322C7E87" w:rsidRPr="4DA06C9B">
        <w:rPr>
          <w:rFonts w:ascii="Arial" w:hAnsi="Arial" w:cs="Arial"/>
          <w:sz w:val="24"/>
          <w:szCs w:val="24"/>
        </w:rPr>
        <w:t>r</w:t>
      </w:r>
      <w:r w:rsidRPr="4DA06C9B">
        <w:rPr>
          <w:rFonts w:ascii="Arial" w:hAnsi="Arial" w:cs="Arial"/>
          <w:sz w:val="24"/>
          <w:szCs w:val="24"/>
        </w:rPr>
        <w:t>esponse]</w:t>
      </w:r>
    </w:p>
    <w:p w14:paraId="0B54A1AE" w14:textId="601B0DA0" w:rsidR="002A3592" w:rsidRDefault="002A3592" w:rsidP="008B7B59">
      <w:pPr>
        <w:pStyle w:val="NoSpacing"/>
        <w:numPr>
          <w:ilvl w:val="0"/>
          <w:numId w:val="14"/>
        </w:numPr>
        <w:spacing w:after="240"/>
        <w:rPr>
          <w:rFonts w:ascii="Arial" w:hAnsi="Arial" w:cs="Arial"/>
          <w:sz w:val="24"/>
          <w:szCs w:val="24"/>
        </w:rPr>
      </w:pPr>
      <w:r w:rsidRPr="68AF742C">
        <w:rPr>
          <w:rFonts w:ascii="Arial" w:hAnsi="Arial" w:cs="Arial"/>
          <w:sz w:val="24"/>
          <w:szCs w:val="24"/>
        </w:rPr>
        <w:t xml:space="preserve">What successes </w:t>
      </w:r>
      <w:r w:rsidR="0F5E2C9F" w:rsidRPr="68AF742C">
        <w:rPr>
          <w:rFonts w:ascii="Arial" w:hAnsi="Arial" w:cs="Arial"/>
          <w:sz w:val="24"/>
          <w:szCs w:val="24"/>
        </w:rPr>
        <w:t>has</w:t>
      </w:r>
      <w:r w:rsidRPr="68AF742C">
        <w:rPr>
          <w:rFonts w:ascii="Arial" w:hAnsi="Arial" w:cs="Arial"/>
          <w:sz w:val="24"/>
          <w:szCs w:val="24"/>
        </w:rPr>
        <w:t xml:space="preserve"> the </w:t>
      </w:r>
      <w:r w:rsidR="009E08AE" w:rsidRPr="68AF742C">
        <w:rPr>
          <w:rFonts w:ascii="Arial" w:hAnsi="Arial" w:cs="Arial"/>
          <w:sz w:val="24"/>
          <w:szCs w:val="24"/>
        </w:rPr>
        <w:t>Lead Agency</w:t>
      </w:r>
      <w:r w:rsidRPr="68AF742C">
        <w:rPr>
          <w:rFonts w:ascii="Arial" w:hAnsi="Arial" w:cs="Arial"/>
          <w:sz w:val="24"/>
          <w:szCs w:val="24"/>
        </w:rPr>
        <w:t xml:space="preserve"> see</w:t>
      </w:r>
      <w:r w:rsidR="45634793" w:rsidRPr="68AF742C">
        <w:rPr>
          <w:rFonts w:ascii="Arial" w:hAnsi="Arial" w:cs="Arial"/>
          <w:sz w:val="24"/>
          <w:szCs w:val="24"/>
        </w:rPr>
        <w:t xml:space="preserve">n </w:t>
      </w:r>
      <w:r w:rsidRPr="68AF742C">
        <w:rPr>
          <w:rFonts w:ascii="Arial" w:hAnsi="Arial" w:cs="Arial"/>
          <w:sz w:val="24"/>
          <w:szCs w:val="24"/>
        </w:rPr>
        <w:t>on a systems level in their county over the course of this grant?</w:t>
      </w:r>
    </w:p>
    <w:p w14:paraId="1EB5192E" w14:textId="77777777" w:rsidR="002A3592" w:rsidRDefault="002A3592" w:rsidP="008B7B59">
      <w:pPr>
        <w:pStyle w:val="NoSpacing"/>
        <w:numPr>
          <w:ilvl w:val="1"/>
          <w:numId w:val="14"/>
        </w:numPr>
        <w:spacing w:after="240"/>
        <w:rPr>
          <w:rFonts w:ascii="Arial" w:hAnsi="Arial" w:cs="Arial"/>
          <w:sz w:val="24"/>
          <w:szCs w:val="24"/>
        </w:rPr>
      </w:pPr>
      <w:r w:rsidRPr="002A3592">
        <w:rPr>
          <w:rFonts w:ascii="Arial" w:hAnsi="Arial" w:cs="Arial"/>
          <w:sz w:val="24"/>
          <w:szCs w:val="24"/>
        </w:rPr>
        <w:t>[open response]</w:t>
      </w:r>
    </w:p>
    <w:p w14:paraId="0DBB500C" w14:textId="67C76B86" w:rsidR="002A3592" w:rsidRDefault="002A3592" w:rsidP="008B7B59">
      <w:pPr>
        <w:pStyle w:val="NoSpacing"/>
        <w:numPr>
          <w:ilvl w:val="0"/>
          <w:numId w:val="14"/>
        </w:numPr>
        <w:spacing w:after="240"/>
        <w:rPr>
          <w:rFonts w:ascii="Arial" w:hAnsi="Arial" w:cs="Arial"/>
          <w:sz w:val="24"/>
          <w:szCs w:val="24"/>
        </w:rPr>
      </w:pPr>
      <w:r w:rsidRPr="002A3592">
        <w:rPr>
          <w:rFonts w:ascii="Arial" w:hAnsi="Arial" w:cs="Arial"/>
          <w:sz w:val="24"/>
          <w:szCs w:val="24"/>
        </w:rPr>
        <w:t xml:space="preserve">What are the challenges that the </w:t>
      </w:r>
      <w:r w:rsidR="009E08AE">
        <w:rPr>
          <w:rFonts w:ascii="Arial" w:hAnsi="Arial" w:cs="Arial"/>
          <w:sz w:val="24"/>
          <w:szCs w:val="24"/>
        </w:rPr>
        <w:t>Lead Agency</w:t>
      </w:r>
      <w:r w:rsidRPr="002A3592">
        <w:rPr>
          <w:rFonts w:ascii="Arial" w:hAnsi="Arial" w:cs="Arial"/>
          <w:sz w:val="24"/>
          <w:szCs w:val="24"/>
        </w:rPr>
        <w:t xml:space="preserve"> would like to elevate while implementing this grant?</w:t>
      </w:r>
    </w:p>
    <w:p w14:paraId="7FB6DA02" w14:textId="77777777" w:rsidR="002A3592" w:rsidRDefault="002A3592" w:rsidP="008B7B59">
      <w:pPr>
        <w:pStyle w:val="NoSpacing"/>
        <w:numPr>
          <w:ilvl w:val="1"/>
          <w:numId w:val="14"/>
        </w:numPr>
        <w:spacing w:after="240"/>
        <w:rPr>
          <w:rFonts w:ascii="Arial" w:hAnsi="Arial" w:cs="Arial"/>
          <w:sz w:val="24"/>
          <w:szCs w:val="24"/>
        </w:rPr>
      </w:pPr>
      <w:r w:rsidRPr="002A3592">
        <w:rPr>
          <w:rFonts w:ascii="Arial" w:hAnsi="Arial" w:cs="Arial"/>
          <w:sz w:val="24"/>
          <w:szCs w:val="24"/>
        </w:rPr>
        <w:t>[open response]</w:t>
      </w:r>
    </w:p>
    <w:p w14:paraId="13BC4D0F" w14:textId="6D2E1071" w:rsidR="002A3592" w:rsidRDefault="3B57541D" w:rsidP="008B7B59">
      <w:pPr>
        <w:pStyle w:val="NoSpacing"/>
        <w:numPr>
          <w:ilvl w:val="0"/>
          <w:numId w:val="14"/>
        </w:numPr>
        <w:spacing w:after="240"/>
        <w:rPr>
          <w:rFonts w:ascii="Arial" w:hAnsi="Arial" w:cs="Arial"/>
          <w:sz w:val="24"/>
          <w:szCs w:val="24"/>
        </w:rPr>
      </w:pPr>
      <w:r w:rsidRPr="68AF742C">
        <w:rPr>
          <w:rFonts w:ascii="Arial" w:hAnsi="Arial" w:cs="Arial"/>
          <w:sz w:val="24"/>
          <w:szCs w:val="24"/>
        </w:rPr>
        <w:t>Share any additional feedback below:</w:t>
      </w:r>
    </w:p>
    <w:p w14:paraId="63DBE95F" w14:textId="616C5316" w:rsidR="002A3592" w:rsidRPr="002A3592" w:rsidRDefault="002A3592" w:rsidP="008B7B59">
      <w:pPr>
        <w:pStyle w:val="NoSpacing"/>
        <w:numPr>
          <w:ilvl w:val="1"/>
          <w:numId w:val="14"/>
        </w:numPr>
        <w:spacing w:after="240"/>
        <w:rPr>
          <w:rFonts w:ascii="Arial" w:hAnsi="Arial" w:cs="Arial"/>
          <w:sz w:val="24"/>
          <w:szCs w:val="24"/>
        </w:rPr>
      </w:pPr>
      <w:r w:rsidRPr="002A3592">
        <w:rPr>
          <w:rFonts w:ascii="Arial" w:hAnsi="Arial" w:cs="Arial"/>
          <w:sz w:val="24"/>
          <w:szCs w:val="24"/>
        </w:rPr>
        <w:t>[open response]</w:t>
      </w:r>
    </w:p>
    <w:sectPr w:rsidR="002A3592" w:rsidRPr="002A35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A56CE" w14:textId="77777777" w:rsidR="00B9498E" w:rsidRDefault="00B9498E" w:rsidP="003110B5">
      <w:pPr>
        <w:spacing w:after="0" w:line="240" w:lineRule="auto"/>
      </w:pPr>
      <w:r>
        <w:separator/>
      </w:r>
    </w:p>
  </w:endnote>
  <w:endnote w:type="continuationSeparator" w:id="0">
    <w:p w14:paraId="001E1651" w14:textId="77777777" w:rsidR="00B9498E" w:rsidRDefault="00B9498E" w:rsidP="003110B5">
      <w:pPr>
        <w:spacing w:after="0" w:line="240" w:lineRule="auto"/>
      </w:pPr>
      <w:r>
        <w:continuationSeparator/>
      </w:r>
    </w:p>
  </w:endnote>
  <w:endnote w:type="continuationNotice" w:id="1">
    <w:p w14:paraId="59DF3EB6" w14:textId="77777777" w:rsidR="00B9498E" w:rsidRDefault="00B94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99344"/>
      <w:docPartObj>
        <w:docPartGallery w:val="Page Numbers (Bottom of Page)"/>
        <w:docPartUnique/>
      </w:docPartObj>
    </w:sdtPr>
    <w:sdtEndPr>
      <w:rPr>
        <w:noProof/>
      </w:rPr>
    </w:sdtEndPr>
    <w:sdtContent>
      <w:p w14:paraId="4C9D22CE" w14:textId="77777777" w:rsidR="005534A5" w:rsidRDefault="005534A5">
        <w:pPr>
          <w:pStyle w:val="Footer"/>
          <w:jc w:val="center"/>
        </w:pPr>
        <w:r>
          <w:t>California Department of Education – May 2024</w:t>
        </w:r>
      </w:p>
      <w:p w14:paraId="1F9402FE" w14:textId="65280D8F" w:rsidR="003110B5" w:rsidRDefault="003110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CE34E9" w14:textId="77777777" w:rsidR="003110B5" w:rsidRDefault="00311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9A77B" w14:textId="77777777" w:rsidR="00B9498E" w:rsidRDefault="00B9498E" w:rsidP="003110B5">
      <w:pPr>
        <w:spacing w:after="0" w:line="240" w:lineRule="auto"/>
      </w:pPr>
      <w:r>
        <w:separator/>
      </w:r>
    </w:p>
  </w:footnote>
  <w:footnote w:type="continuationSeparator" w:id="0">
    <w:p w14:paraId="4C4F1A9D" w14:textId="77777777" w:rsidR="00B9498E" w:rsidRDefault="00B9498E" w:rsidP="003110B5">
      <w:pPr>
        <w:spacing w:after="0" w:line="240" w:lineRule="auto"/>
      </w:pPr>
      <w:r>
        <w:continuationSeparator/>
      </w:r>
    </w:p>
  </w:footnote>
  <w:footnote w:type="continuationNotice" w:id="1">
    <w:p w14:paraId="17510640" w14:textId="77777777" w:rsidR="00B9498E" w:rsidRDefault="00B949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815"/>
    <w:multiLevelType w:val="hybridMultilevel"/>
    <w:tmpl w:val="60D655D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DE1023"/>
    <w:multiLevelType w:val="hybridMultilevel"/>
    <w:tmpl w:val="FDD46B4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58596E"/>
    <w:multiLevelType w:val="hybridMultilevel"/>
    <w:tmpl w:val="2E0AA7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C775F69"/>
    <w:multiLevelType w:val="hybridMultilevel"/>
    <w:tmpl w:val="FDD46B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B222E2"/>
    <w:multiLevelType w:val="hybridMultilevel"/>
    <w:tmpl w:val="60D655D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FE236D"/>
    <w:multiLevelType w:val="hybridMultilevel"/>
    <w:tmpl w:val="7B40BD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D6761A"/>
    <w:multiLevelType w:val="hybridMultilevel"/>
    <w:tmpl w:val="C2AE15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339C5"/>
    <w:multiLevelType w:val="hybridMultilevel"/>
    <w:tmpl w:val="ADD2BF12"/>
    <w:lvl w:ilvl="0" w:tplc="9B2C88E0">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FF603"/>
    <w:multiLevelType w:val="hybridMultilevel"/>
    <w:tmpl w:val="3D1CDCD8"/>
    <w:lvl w:ilvl="0" w:tplc="0DBE8F34">
      <w:start w:val="5"/>
      <w:numFmt w:val="decimal"/>
      <w:lvlText w:val="%1."/>
      <w:lvlJc w:val="left"/>
      <w:pPr>
        <w:ind w:left="720" w:hanging="360"/>
      </w:pPr>
    </w:lvl>
    <w:lvl w:ilvl="1" w:tplc="2D6C15F8">
      <w:start w:val="1"/>
      <w:numFmt w:val="lowerLetter"/>
      <w:lvlText w:val="%2."/>
      <w:lvlJc w:val="left"/>
      <w:pPr>
        <w:ind w:left="1440" w:hanging="360"/>
      </w:pPr>
    </w:lvl>
    <w:lvl w:ilvl="2" w:tplc="38CEAFDC">
      <w:start w:val="1"/>
      <w:numFmt w:val="lowerRoman"/>
      <w:lvlText w:val="%3."/>
      <w:lvlJc w:val="right"/>
      <w:pPr>
        <w:ind w:left="2160" w:hanging="180"/>
      </w:pPr>
    </w:lvl>
    <w:lvl w:ilvl="3" w:tplc="153C025C">
      <w:start w:val="1"/>
      <w:numFmt w:val="decimal"/>
      <w:lvlText w:val="%4."/>
      <w:lvlJc w:val="left"/>
      <w:pPr>
        <w:ind w:left="2880" w:hanging="360"/>
      </w:pPr>
    </w:lvl>
    <w:lvl w:ilvl="4" w:tplc="DCEE52C8">
      <w:start w:val="1"/>
      <w:numFmt w:val="lowerLetter"/>
      <w:lvlText w:val="%5."/>
      <w:lvlJc w:val="left"/>
      <w:pPr>
        <w:ind w:left="3600" w:hanging="360"/>
      </w:pPr>
    </w:lvl>
    <w:lvl w:ilvl="5" w:tplc="1FB6E062">
      <w:start w:val="1"/>
      <w:numFmt w:val="lowerRoman"/>
      <w:lvlText w:val="%6."/>
      <w:lvlJc w:val="right"/>
      <w:pPr>
        <w:ind w:left="4320" w:hanging="180"/>
      </w:pPr>
    </w:lvl>
    <w:lvl w:ilvl="6" w:tplc="BCEC3C56">
      <w:start w:val="1"/>
      <w:numFmt w:val="decimal"/>
      <w:lvlText w:val="%7."/>
      <w:lvlJc w:val="left"/>
      <w:pPr>
        <w:ind w:left="5040" w:hanging="360"/>
      </w:pPr>
    </w:lvl>
    <w:lvl w:ilvl="7" w:tplc="3940B756">
      <w:start w:val="1"/>
      <w:numFmt w:val="lowerLetter"/>
      <w:lvlText w:val="%8."/>
      <w:lvlJc w:val="left"/>
      <w:pPr>
        <w:ind w:left="5760" w:hanging="360"/>
      </w:pPr>
    </w:lvl>
    <w:lvl w:ilvl="8" w:tplc="0F906E90">
      <w:start w:val="1"/>
      <w:numFmt w:val="lowerRoman"/>
      <w:lvlText w:val="%9."/>
      <w:lvlJc w:val="right"/>
      <w:pPr>
        <w:ind w:left="6480" w:hanging="180"/>
      </w:pPr>
    </w:lvl>
  </w:abstractNum>
  <w:abstractNum w:abstractNumId="9" w15:restartNumberingAfterBreak="0">
    <w:nsid w:val="17A2683E"/>
    <w:multiLevelType w:val="hybridMultilevel"/>
    <w:tmpl w:val="CEE6E3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C79EA"/>
    <w:multiLevelType w:val="hybridMultilevel"/>
    <w:tmpl w:val="2E0AA7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E684062"/>
    <w:multiLevelType w:val="hybridMultilevel"/>
    <w:tmpl w:val="E50A30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EF726D4"/>
    <w:multiLevelType w:val="hybridMultilevel"/>
    <w:tmpl w:val="76C86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41F28"/>
    <w:multiLevelType w:val="hybridMultilevel"/>
    <w:tmpl w:val="E50A3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4050E"/>
    <w:multiLevelType w:val="hybridMultilevel"/>
    <w:tmpl w:val="37F89EEC"/>
    <w:lvl w:ilvl="0" w:tplc="2DBCEE8E">
      <w:start w:val="1"/>
      <w:numFmt w:val="decimal"/>
      <w:lvlText w:val="%1."/>
      <w:lvlJc w:val="left"/>
      <w:pPr>
        <w:ind w:left="720" w:hanging="360"/>
      </w:pPr>
    </w:lvl>
    <w:lvl w:ilvl="1" w:tplc="743200E6">
      <w:start w:val="1"/>
      <w:numFmt w:val="lowerLetter"/>
      <w:lvlText w:val="%2."/>
      <w:lvlJc w:val="left"/>
      <w:pPr>
        <w:ind w:left="1440" w:hanging="360"/>
      </w:pPr>
    </w:lvl>
    <w:lvl w:ilvl="2" w:tplc="D8024830">
      <w:start w:val="1"/>
      <w:numFmt w:val="lowerRoman"/>
      <w:lvlText w:val="%3."/>
      <w:lvlJc w:val="right"/>
      <w:pPr>
        <w:ind w:left="2160" w:hanging="180"/>
      </w:pPr>
    </w:lvl>
    <w:lvl w:ilvl="3" w:tplc="E5FEBD02">
      <w:start w:val="1"/>
      <w:numFmt w:val="decimal"/>
      <w:lvlText w:val="%4."/>
      <w:lvlJc w:val="left"/>
      <w:pPr>
        <w:ind w:left="2880" w:hanging="360"/>
      </w:pPr>
    </w:lvl>
    <w:lvl w:ilvl="4" w:tplc="99B2D55C">
      <w:start w:val="1"/>
      <w:numFmt w:val="lowerLetter"/>
      <w:lvlText w:val="%5."/>
      <w:lvlJc w:val="left"/>
      <w:pPr>
        <w:ind w:left="3600" w:hanging="360"/>
      </w:pPr>
    </w:lvl>
    <w:lvl w:ilvl="5" w:tplc="A098869E">
      <w:start w:val="1"/>
      <w:numFmt w:val="lowerRoman"/>
      <w:lvlText w:val="%6."/>
      <w:lvlJc w:val="right"/>
      <w:pPr>
        <w:ind w:left="4320" w:hanging="180"/>
      </w:pPr>
    </w:lvl>
    <w:lvl w:ilvl="6" w:tplc="E662C91E">
      <w:start w:val="1"/>
      <w:numFmt w:val="decimal"/>
      <w:lvlText w:val="%7."/>
      <w:lvlJc w:val="left"/>
      <w:pPr>
        <w:ind w:left="5040" w:hanging="360"/>
      </w:pPr>
    </w:lvl>
    <w:lvl w:ilvl="7" w:tplc="1A126F64">
      <w:start w:val="1"/>
      <w:numFmt w:val="lowerLetter"/>
      <w:lvlText w:val="%8."/>
      <w:lvlJc w:val="left"/>
      <w:pPr>
        <w:ind w:left="5760" w:hanging="360"/>
      </w:pPr>
    </w:lvl>
    <w:lvl w:ilvl="8" w:tplc="B20CF872">
      <w:start w:val="1"/>
      <w:numFmt w:val="lowerRoman"/>
      <w:lvlText w:val="%9."/>
      <w:lvlJc w:val="right"/>
      <w:pPr>
        <w:ind w:left="6480" w:hanging="180"/>
      </w:pPr>
    </w:lvl>
  </w:abstractNum>
  <w:abstractNum w:abstractNumId="15" w15:restartNumberingAfterBreak="0">
    <w:nsid w:val="3861165D"/>
    <w:multiLevelType w:val="hybridMultilevel"/>
    <w:tmpl w:val="5E52D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F6CD5"/>
    <w:multiLevelType w:val="hybridMultilevel"/>
    <w:tmpl w:val="C2AE15F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5F80AB8"/>
    <w:multiLevelType w:val="hybridMultilevel"/>
    <w:tmpl w:val="0FDEF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677DE"/>
    <w:multiLevelType w:val="hybridMultilevel"/>
    <w:tmpl w:val="2E0AA7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C3C6714"/>
    <w:multiLevelType w:val="hybridMultilevel"/>
    <w:tmpl w:val="60D655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6C0D79"/>
    <w:multiLevelType w:val="hybridMultilevel"/>
    <w:tmpl w:val="9788C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7FA1D"/>
    <w:multiLevelType w:val="hybridMultilevel"/>
    <w:tmpl w:val="3F6686FC"/>
    <w:lvl w:ilvl="0" w:tplc="06DA500E">
      <w:start w:val="1"/>
      <w:numFmt w:val="decimal"/>
      <w:lvlText w:val="%1."/>
      <w:lvlJc w:val="left"/>
      <w:pPr>
        <w:ind w:left="720" w:hanging="360"/>
      </w:pPr>
    </w:lvl>
    <w:lvl w:ilvl="1" w:tplc="898A137A">
      <w:start w:val="1"/>
      <w:numFmt w:val="lowerLetter"/>
      <w:lvlText w:val="%2."/>
      <w:lvlJc w:val="left"/>
      <w:pPr>
        <w:ind w:left="1440" w:hanging="360"/>
      </w:pPr>
    </w:lvl>
    <w:lvl w:ilvl="2" w:tplc="9D3693E6">
      <w:start w:val="1"/>
      <w:numFmt w:val="lowerRoman"/>
      <w:lvlText w:val="%3."/>
      <w:lvlJc w:val="right"/>
      <w:pPr>
        <w:ind w:left="2160" w:hanging="180"/>
      </w:pPr>
    </w:lvl>
    <w:lvl w:ilvl="3" w:tplc="506A7542">
      <w:start w:val="1"/>
      <w:numFmt w:val="decimal"/>
      <w:lvlText w:val="%4."/>
      <w:lvlJc w:val="left"/>
      <w:pPr>
        <w:ind w:left="2880" w:hanging="360"/>
      </w:pPr>
    </w:lvl>
    <w:lvl w:ilvl="4" w:tplc="0498846E">
      <w:start w:val="1"/>
      <w:numFmt w:val="lowerLetter"/>
      <w:lvlText w:val="%5."/>
      <w:lvlJc w:val="left"/>
      <w:pPr>
        <w:ind w:left="3600" w:hanging="360"/>
      </w:pPr>
    </w:lvl>
    <w:lvl w:ilvl="5" w:tplc="072097D6">
      <w:start w:val="1"/>
      <w:numFmt w:val="lowerRoman"/>
      <w:lvlText w:val="%6."/>
      <w:lvlJc w:val="right"/>
      <w:pPr>
        <w:ind w:left="4320" w:hanging="180"/>
      </w:pPr>
    </w:lvl>
    <w:lvl w:ilvl="6" w:tplc="6122C2C8">
      <w:start w:val="1"/>
      <w:numFmt w:val="decimal"/>
      <w:lvlText w:val="%7."/>
      <w:lvlJc w:val="left"/>
      <w:pPr>
        <w:ind w:left="5040" w:hanging="360"/>
      </w:pPr>
    </w:lvl>
    <w:lvl w:ilvl="7" w:tplc="F60CAD32">
      <w:start w:val="1"/>
      <w:numFmt w:val="lowerLetter"/>
      <w:lvlText w:val="%8."/>
      <w:lvlJc w:val="left"/>
      <w:pPr>
        <w:ind w:left="5760" w:hanging="360"/>
      </w:pPr>
    </w:lvl>
    <w:lvl w:ilvl="8" w:tplc="F5F8F372">
      <w:start w:val="1"/>
      <w:numFmt w:val="lowerRoman"/>
      <w:lvlText w:val="%9."/>
      <w:lvlJc w:val="right"/>
      <w:pPr>
        <w:ind w:left="6480" w:hanging="180"/>
      </w:pPr>
    </w:lvl>
  </w:abstractNum>
  <w:abstractNum w:abstractNumId="22" w15:restartNumberingAfterBreak="0">
    <w:nsid w:val="5C23718B"/>
    <w:multiLevelType w:val="hybridMultilevel"/>
    <w:tmpl w:val="740E9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807DC9"/>
    <w:multiLevelType w:val="hybridMultilevel"/>
    <w:tmpl w:val="AEB03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9B5D73"/>
    <w:multiLevelType w:val="hybridMultilevel"/>
    <w:tmpl w:val="2E0AA7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B8C1A24"/>
    <w:multiLevelType w:val="hybridMultilevel"/>
    <w:tmpl w:val="FDD46B4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F763E62"/>
    <w:multiLevelType w:val="hybridMultilevel"/>
    <w:tmpl w:val="60D655D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27C61AE"/>
    <w:multiLevelType w:val="hybridMultilevel"/>
    <w:tmpl w:val="2E0AA7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1B6FCA"/>
    <w:multiLevelType w:val="hybridMultilevel"/>
    <w:tmpl w:val="BC5E1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9269D9"/>
    <w:multiLevelType w:val="hybridMultilevel"/>
    <w:tmpl w:val="6CB02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99702"/>
    <w:multiLevelType w:val="hybridMultilevel"/>
    <w:tmpl w:val="881E5710"/>
    <w:lvl w:ilvl="0" w:tplc="8C540626">
      <w:start w:val="1"/>
      <w:numFmt w:val="decimal"/>
      <w:lvlText w:val="%1."/>
      <w:lvlJc w:val="left"/>
      <w:pPr>
        <w:ind w:left="720" w:hanging="360"/>
      </w:pPr>
    </w:lvl>
    <w:lvl w:ilvl="1" w:tplc="38940FA2">
      <w:start w:val="1"/>
      <w:numFmt w:val="lowerLetter"/>
      <w:lvlText w:val="%2."/>
      <w:lvlJc w:val="left"/>
      <w:pPr>
        <w:ind w:left="1440" w:hanging="360"/>
      </w:pPr>
    </w:lvl>
    <w:lvl w:ilvl="2" w:tplc="2A5A393E">
      <w:start w:val="1"/>
      <w:numFmt w:val="lowerRoman"/>
      <w:lvlText w:val="%3."/>
      <w:lvlJc w:val="right"/>
      <w:pPr>
        <w:ind w:left="2160" w:hanging="180"/>
      </w:pPr>
    </w:lvl>
    <w:lvl w:ilvl="3" w:tplc="6632EE64">
      <w:start w:val="1"/>
      <w:numFmt w:val="decimal"/>
      <w:lvlText w:val="%4."/>
      <w:lvlJc w:val="left"/>
      <w:pPr>
        <w:ind w:left="2880" w:hanging="360"/>
      </w:pPr>
    </w:lvl>
    <w:lvl w:ilvl="4" w:tplc="06F8A654">
      <w:start w:val="1"/>
      <w:numFmt w:val="lowerLetter"/>
      <w:lvlText w:val="%5."/>
      <w:lvlJc w:val="left"/>
      <w:pPr>
        <w:ind w:left="3600" w:hanging="360"/>
      </w:pPr>
    </w:lvl>
    <w:lvl w:ilvl="5" w:tplc="4E72E284">
      <w:start w:val="1"/>
      <w:numFmt w:val="lowerRoman"/>
      <w:lvlText w:val="%6."/>
      <w:lvlJc w:val="right"/>
      <w:pPr>
        <w:ind w:left="4320" w:hanging="180"/>
      </w:pPr>
    </w:lvl>
    <w:lvl w:ilvl="6" w:tplc="8CDC7994">
      <w:start w:val="1"/>
      <w:numFmt w:val="decimal"/>
      <w:lvlText w:val="%7."/>
      <w:lvlJc w:val="left"/>
      <w:pPr>
        <w:ind w:left="5040" w:hanging="360"/>
      </w:pPr>
    </w:lvl>
    <w:lvl w:ilvl="7" w:tplc="AEF8CB08">
      <w:start w:val="1"/>
      <w:numFmt w:val="lowerLetter"/>
      <w:lvlText w:val="%8."/>
      <w:lvlJc w:val="left"/>
      <w:pPr>
        <w:ind w:left="5760" w:hanging="360"/>
      </w:pPr>
    </w:lvl>
    <w:lvl w:ilvl="8" w:tplc="8FF29C74">
      <w:start w:val="1"/>
      <w:numFmt w:val="lowerRoman"/>
      <w:lvlText w:val="%9."/>
      <w:lvlJc w:val="right"/>
      <w:pPr>
        <w:ind w:left="6480" w:hanging="180"/>
      </w:pPr>
    </w:lvl>
  </w:abstractNum>
  <w:abstractNum w:abstractNumId="31" w15:restartNumberingAfterBreak="0">
    <w:nsid w:val="7D806AF5"/>
    <w:multiLevelType w:val="hybridMultilevel"/>
    <w:tmpl w:val="60D655D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D8764D0"/>
    <w:multiLevelType w:val="hybridMultilevel"/>
    <w:tmpl w:val="F28C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5384E"/>
    <w:multiLevelType w:val="hybridMultilevel"/>
    <w:tmpl w:val="740E98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E4F7E68"/>
    <w:multiLevelType w:val="hybridMultilevel"/>
    <w:tmpl w:val="FDD46B4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38704820">
    <w:abstractNumId w:val="21"/>
  </w:num>
  <w:num w:numId="2" w16cid:durableId="872814686">
    <w:abstractNumId w:val="8"/>
  </w:num>
  <w:num w:numId="3" w16cid:durableId="229194421">
    <w:abstractNumId w:val="14"/>
  </w:num>
  <w:num w:numId="4" w16cid:durableId="913778082">
    <w:abstractNumId w:val="30"/>
  </w:num>
  <w:num w:numId="5" w16cid:durableId="1305820104">
    <w:abstractNumId w:val="7"/>
  </w:num>
  <w:num w:numId="6" w16cid:durableId="1338849911">
    <w:abstractNumId w:val="12"/>
  </w:num>
  <w:num w:numId="7" w16cid:durableId="1039358929">
    <w:abstractNumId w:val="15"/>
  </w:num>
  <w:num w:numId="8" w16cid:durableId="514343591">
    <w:abstractNumId w:val="17"/>
  </w:num>
  <w:num w:numId="9" w16cid:durableId="1335300458">
    <w:abstractNumId w:val="20"/>
  </w:num>
  <w:num w:numId="10" w16cid:durableId="112789660">
    <w:abstractNumId w:val="32"/>
  </w:num>
  <w:num w:numId="11" w16cid:durableId="454955508">
    <w:abstractNumId w:val="23"/>
  </w:num>
  <w:num w:numId="12" w16cid:durableId="389116828">
    <w:abstractNumId w:val="28"/>
  </w:num>
  <w:num w:numId="13" w16cid:durableId="1702439334">
    <w:abstractNumId w:val="9"/>
  </w:num>
  <w:num w:numId="14" w16cid:durableId="1890258538">
    <w:abstractNumId w:val="29"/>
  </w:num>
  <w:num w:numId="15" w16cid:durableId="2071494050">
    <w:abstractNumId w:val="6"/>
  </w:num>
  <w:num w:numId="16" w16cid:durableId="2051370770">
    <w:abstractNumId w:val="16"/>
  </w:num>
  <w:num w:numId="17" w16cid:durableId="1242300599">
    <w:abstractNumId w:val="5"/>
  </w:num>
  <w:num w:numId="18" w16cid:durableId="1867937256">
    <w:abstractNumId w:val="3"/>
  </w:num>
  <w:num w:numId="19" w16cid:durableId="416943605">
    <w:abstractNumId w:val="25"/>
  </w:num>
  <w:num w:numId="20" w16cid:durableId="1174613710">
    <w:abstractNumId w:val="1"/>
  </w:num>
  <w:num w:numId="21" w16cid:durableId="604117400">
    <w:abstractNumId w:val="34"/>
  </w:num>
  <w:num w:numId="22" w16cid:durableId="83765348">
    <w:abstractNumId w:val="19"/>
  </w:num>
  <w:num w:numId="23" w16cid:durableId="1581717828">
    <w:abstractNumId w:val="4"/>
  </w:num>
  <w:num w:numId="24" w16cid:durableId="2071071006">
    <w:abstractNumId w:val="26"/>
  </w:num>
  <w:num w:numId="25" w16cid:durableId="2052487003">
    <w:abstractNumId w:val="31"/>
  </w:num>
  <w:num w:numId="26" w16cid:durableId="260266392">
    <w:abstractNumId w:val="0"/>
  </w:num>
  <w:num w:numId="27" w16cid:durableId="322978495">
    <w:abstractNumId w:val="22"/>
  </w:num>
  <w:num w:numId="28" w16cid:durableId="1251503800">
    <w:abstractNumId w:val="33"/>
  </w:num>
  <w:num w:numId="29" w16cid:durableId="1643658564">
    <w:abstractNumId w:val="13"/>
  </w:num>
  <w:num w:numId="30" w16cid:durableId="1031036024">
    <w:abstractNumId w:val="11"/>
  </w:num>
  <w:num w:numId="31" w16cid:durableId="1355419040">
    <w:abstractNumId w:val="27"/>
  </w:num>
  <w:num w:numId="32" w16cid:durableId="1549485640">
    <w:abstractNumId w:val="24"/>
  </w:num>
  <w:num w:numId="33" w16cid:durableId="498153255">
    <w:abstractNumId w:val="2"/>
  </w:num>
  <w:num w:numId="34" w16cid:durableId="1269392496">
    <w:abstractNumId w:val="18"/>
  </w:num>
  <w:num w:numId="35" w16cid:durableId="119526440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74"/>
    <w:rsid w:val="00032386"/>
    <w:rsid w:val="00033869"/>
    <w:rsid w:val="00037F93"/>
    <w:rsid w:val="0004056D"/>
    <w:rsid w:val="0004515C"/>
    <w:rsid w:val="00060488"/>
    <w:rsid w:val="000707BD"/>
    <w:rsid w:val="00092C50"/>
    <w:rsid w:val="000C29A2"/>
    <w:rsid w:val="000F51C4"/>
    <w:rsid w:val="00106CF6"/>
    <w:rsid w:val="00135B81"/>
    <w:rsid w:val="0015162A"/>
    <w:rsid w:val="00152D52"/>
    <w:rsid w:val="00172A05"/>
    <w:rsid w:val="001932FD"/>
    <w:rsid w:val="00196F95"/>
    <w:rsid w:val="001B20F2"/>
    <w:rsid w:val="001E22BF"/>
    <w:rsid w:val="00266B2C"/>
    <w:rsid w:val="00275B5C"/>
    <w:rsid w:val="0029327C"/>
    <w:rsid w:val="002A3592"/>
    <w:rsid w:val="002E23B0"/>
    <w:rsid w:val="002F5FD9"/>
    <w:rsid w:val="002F65A4"/>
    <w:rsid w:val="003110B5"/>
    <w:rsid w:val="00311859"/>
    <w:rsid w:val="003468B6"/>
    <w:rsid w:val="00346A7B"/>
    <w:rsid w:val="003478DE"/>
    <w:rsid w:val="0037385D"/>
    <w:rsid w:val="003F3CC6"/>
    <w:rsid w:val="00400B61"/>
    <w:rsid w:val="00430DB2"/>
    <w:rsid w:val="00432364"/>
    <w:rsid w:val="00456FDB"/>
    <w:rsid w:val="00471B20"/>
    <w:rsid w:val="00484C9E"/>
    <w:rsid w:val="00495BC8"/>
    <w:rsid w:val="004A21B7"/>
    <w:rsid w:val="004D7699"/>
    <w:rsid w:val="004E7619"/>
    <w:rsid w:val="0050734B"/>
    <w:rsid w:val="00537135"/>
    <w:rsid w:val="005534A5"/>
    <w:rsid w:val="005831A4"/>
    <w:rsid w:val="00586B6B"/>
    <w:rsid w:val="005934EC"/>
    <w:rsid w:val="005A7A7B"/>
    <w:rsid w:val="005B4850"/>
    <w:rsid w:val="005D7907"/>
    <w:rsid w:val="00606DB1"/>
    <w:rsid w:val="00614E48"/>
    <w:rsid w:val="00620C75"/>
    <w:rsid w:val="006322D7"/>
    <w:rsid w:val="00644DF8"/>
    <w:rsid w:val="00652B7B"/>
    <w:rsid w:val="00660DE5"/>
    <w:rsid w:val="00664ACC"/>
    <w:rsid w:val="00696651"/>
    <w:rsid w:val="006C0ABE"/>
    <w:rsid w:val="00793597"/>
    <w:rsid w:val="007F67D7"/>
    <w:rsid w:val="00802BA6"/>
    <w:rsid w:val="00816F50"/>
    <w:rsid w:val="008B7B59"/>
    <w:rsid w:val="00905D0A"/>
    <w:rsid w:val="009425F2"/>
    <w:rsid w:val="00970B19"/>
    <w:rsid w:val="00975718"/>
    <w:rsid w:val="00980C02"/>
    <w:rsid w:val="009A5E35"/>
    <w:rsid w:val="009C61B9"/>
    <w:rsid w:val="009E08AE"/>
    <w:rsid w:val="009E510A"/>
    <w:rsid w:val="009F468A"/>
    <w:rsid w:val="00A16618"/>
    <w:rsid w:val="00A308F8"/>
    <w:rsid w:val="00A34654"/>
    <w:rsid w:val="00A35065"/>
    <w:rsid w:val="00A401AE"/>
    <w:rsid w:val="00A57798"/>
    <w:rsid w:val="00A92F91"/>
    <w:rsid w:val="00AD5E28"/>
    <w:rsid w:val="00B14800"/>
    <w:rsid w:val="00B1659F"/>
    <w:rsid w:val="00B173F6"/>
    <w:rsid w:val="00B17634"/>
    <w:rsid w:val="00B7270E"/>
    <w:rsid w:val="00B87A4C"/>
    <w:rsid w:val="00B9498E"/>
    <w:rsid w:val="00BA0DFE"/>
    <w:rsid w:val="00BA233C"/>
    <w:rsid w:val="00BB697F"/>
    <w:rsid w:val="00BD099C"/>
    <w:rsid w:val="00BE4D61"/>
    <w:rsid w:val="00BE5F32"/>
    <w:rsid w:val="00BE64F2"/>
    <w:rsid w:val="00BF1AD2"/>
    <w:rsid w:val="00C34AF0"/>
    <w:rsid w:val="00C40480"/>
    <w:rsid w:val="00C4649F"/>
    <w:rsid w:val="00C73747"/>
    <w:rsid w:val="00C87B3D"/>
    <w:rsid w:val="00C92753"/>
    <w:rsid w:val="00CB096A"/>
    <w:rsid w:val="00D04AAD"/>
    <w:rsid w:val="00D133F8"/>
    <w:rsid w:val="00D2269E"/>
    <w:rsid w:val="00D339C1"/>
    <w:rsid w:val="00D51923"/>
    <w:rsid w:val="00D672AA"/>
    <w:rsid w:val="00D6772A"/>
    <w:rsid w:val="00DB0EEE"/>
    <w:rsid w:val="00DD184B"/>
    <w:rsid w:val="00DD2712"/>
    <w:rsid w:val="00E0B8C2"/>
    <w:rsid w:val="00E228C6"/>
    <w:rsid w:val="00E22AC4"/>
    <w:rsid w:val="00E350F5"/>
    <w:rsid w:val="00E4177D"/>
    <w:rsid w:val="00E54D04"/>
    <w:rsid w:val="00E639FF"/>
    <w:rsid w:val="00E66BBB"/>
    <w:rsid w:val="00E86384"/>
    <w:rsid w:val="00F32C74"/>
    <w:rsid w:val="00F37527"/>
    <w:rsid w:val="00F43272"/>
    <w:rsid w:val="00F512E5"/>
    <w:rsid w:val="00F51DBB"/>
    <w:rsid w:val="00F553C8"/>
    <w:rsid w:val="00FA2457"/>
    <w:rsid w:val="00FB036E"/>
    <w:rsid w:val="00FB2F5B"/>
    <w:rsid w:val="00FB50C6"/>
    <w:rsid w:val="00FD0D63"/>
    <w:rsid w:val="00FD5531"/>
    <w:rsid w:val="0194F33E"/>
    <w:rsid w:val="01A80DDA"/>
    <w:rsid w:val="01BA8F51"/>
    <w:rsid w:val="01FB05B6"/>
    <w:rsid w:val="0238CE4C"/>
    <w:rsid w:val="032637D4"/>
    <w:rsid w:val="032A1A66"/>
    <w:rsid w:val="0480E70D"/>
    <w:rsid w:val="0489826B"/>
    <w:rsid w:val="04FEEF03"/>
    <w:rsid w:val="053BDD7A"/>
    <w:rsid w:val="059B971D"/>
    <w:rsid w:val="05B379D1"/>
    <w:rsid w:val="060BCE6A"/>
    <w:rsid w:val="06235D7D"/>
    <w:rsid w:val="0630D921"/>
    <w:rsid w:val="063CF9D5"/>
    <w:rsid w:val="06539708"/>
    <w:rsid w:val="068626E1"/>
    <w:rsid w:val="06A47897"/>
    <w:rsid w:val="06C153BC"/>
    <w:rsid w:val="06C1D452"/>
    <w:rsid w:val="06DF99D1"/>
    <w:rsid w:val="07154A94"/>
    <w:rsid w:val="073D8253"/>
    <w:rsid w:val="082959BB"/>
    <w:rsid w:val="0920F84D"/>
    <w:rsid w:val="0B02BF61"/>
    <w:rsid w:val="0B0462FE"/>
    <w:rsid w:val="0B1FE28C"/>
    <w:rsid w:val="0B53BB4A"/>
    <w:rsid w:val="0BB293B1"/>
    <w:rsid w:val="0BD586D7"/>
    <w:rsid w:val="0CD9629B"/>
    <w:rsid w:val="0CEF8BAB"/>
    <w:rsid w:val="0D278981"/>
    <w:rsid w:val="0D4A181B"/>
    <w:rsid w:val="0E2AE307"/>
    <w:rsid w:val="0E64BBDA"/>
    <w:rsid w:val="0EAB98A7"/>
    <w:rsid w:val="0EE85634"/>
    <w:rsid w:val="0F5E2C9F"/>
    <w:rsid w:val="0FFE02C1"/>
    <w:rsid w:val="1005E1B1"/>
    <w:rsid w:val="10281003"/>
    <w:rsid w:val="10D653CD"/>
    <w:rsid w:val="11029446"/>
    <w:rsid w:val="1139B7CA"/>
    <w:rsid w:val="113E9C38"/>
    <w:rsid w:val="1172500E"/>
    <w:rsid w:val="119E8BD1"/>
    <w:rsid w:val="11C30EBA"/>
    <w:rsid w:val="120CBD37"/>
    <w:rsid w:val="12277A49"/>
    <w:rsid w:val="124A0B35"/>
    <w:rsid w:val="1325DA18"/>
    <w:rsid w:val="13266C7E"/>
    <w:rsid w:val="13BB557D"/>
    <w:rsid w:val="14CABA76"/>
    <w:rsid w:val="15DB5F9C"/>
    <w:rsid w:val="16CF2654"/>
    <w:rsid w:val="172289E4"/>
    <w:rsid w:val="1780F013"/>
    <w:rsid w:val="1794778A"/>
    <w:rsid w:val="179CCCF9"/>
    <w:rsid w:val="17ADDDBC"/>
    <w:rsid w:val="17DD8EA2"/>
    <w:rsid w:val="17F39039"/>
    <w:rsid w:val="1812BDCC"/>
    <w:rsid w:val="18D54243"/>
    <w:rsid w:val="195B059A"/>
    <w:rsid w:val="195E892A"/>
    <w:rsid w:val="19670175"/>
    <w:rsid w:val="19BD84A1"/>
    <w:rsid w:val="19CCA25B"/>
    <w:rsid w:val="19D3F0EC"/>
    <w:rsid w:val="1A06C716"/>
    <w:rsid w:val="1A5B92FE"/>
    <w:rsid w:val="1AA250F1"/>
    <w:rsid w:val="1B31D916"/>
    <w:rsid w:val="1B7DD3EC"/>
    <w:rsid w:val="1B83E224"/>
    <w:rsid w:val="1C0D91A6"/>
    <w:rsid w:val="1C528651"/>
    <w:rsid w:val="1C5ACCF6"/>
    <w:rsid w:val="1CB49888"/>
    <w:rsid w:val="1CCB0C9D"/>
    <w:rsid w:val="1CF46467"/>
    <w:rsid w:val="1D07FDEB"/>
    <w:rsid w:val="1D858B0E"/>
    <w:rsid w:val="1D8FCA82"/>
    <w:rsid w:val="1DE05DA1"/>
    <w:rsid w:val="1E51FFD6"/>
    <w:rsid w:val="1F0090A3"/>
    <w:rsid w:val="1F0EBE58"/>
    <w:rsid w:val="1F18CEBE"/>
    <w:rsid w:val="1F1D74B8"/>
    <w:rsid w:val="1F3D7528"/>
    <w:rsid w:val="1F4FD91B"/>
    <w:rsid w:val="1F59A8DB"/>
    <w:rsid w:val="1F602E82"/>
    <w:rsid w:val="1F6F7E21"/>
    <w:rsid w:val="200C3151"/>
    <w:rsid w:val="201A57F2"/>
    <w:rsid w:val="20D10CA8"/>
    <w:rsid w:val="2105A4F8"/>
    <w:rsid w:val="218C740E"/>
    <w:rsid w:val="2223786D"/>
    <w:rsid w:val="222CBF48"/>
    <w:rsid w:val="224280A5"/>
    <w:rsid w:val="224882F5"/>
    <w:rsid w:val="22507EB7"/>
    <w:rsid w:val="232F260D"/>
    <w:rsid w:val="23550623"/>
    <w:rsid w:val="235EB748"/>
    <w:rsid w:val="2369E81E"/>
    <w:rsid w:val="2382BB39"/>
    <w:rsid w:val="23A390C7"/>
    <w:rsid w:val="24114384"/>
    <w:rsid w:val="2413F1A1"/>
    <w:rsid w:val="2432A05D"/>
    <w:rsid w:val="24485AD0"/>
    <w:rsid w:val="24619021"/>
    <w:rsid w:val="247C2FEA"/>
    <w:rsid w:val="24B61FA5"/>
    <w:rsid w:val="2514C801"/>
    <w:rsid w:val="252F92AA"/>
    <w:rsid w:val="25E20DA4"/>
    <w:rsid w:val="261542D0"/>
    <w:rsid w:val="2657505C"/>
    <w:rsid w:val="26904F89"/>
    <w:rsid w:val="26950C69"/>
    <w:rsid w:val="26DF5FE6"/>
    <w:rsid w:val="274E5B51"/>
    <w:rsid w:val="275202BE"/>
    <w:rsid w:val="2764FF01"/>
    <w:rsid w:val="2787AE24"/>
    <w:rsid w:val="279AE0F2"/>
    <w:rsid w:val="27A7E323"/>
    <w:rsid w:val="27AF05DB"/>
    <w:rsid w:val="27C28A04"/>
    <w:rsid w:val="27D3C1ED"/>
    <w:rsid w:val="284C68C3"/>
    <w:rsid w:val="285FEC1E"/>
    <w:rsid w:val="28FC322C"/>
    <w:rsid w:val="296A656C"/>
    <w:rsid w:val="29AE1B24"/>
    <w:rsid w:val="29BBE194"/>
    <w:rsid w:val="29F6F4EB"/>
    <w:rsid w:val="2A10B7C4"/>
    <w:rsid w:val="2A240095"/>
    <w:rsid w:val="2A3A2B40"/>
    <w:rsid w:val="2A904D49"/>
    <w:rsid w:val="2B2F3E4A"/>
    <w:rsid w:val="2B3D789E"/>
    <w:rsid w:val="2B600D3F"/>
    <w:rsid w:val="2B6579BB"/>
    <w:rsid w:val="2C04B2B6"/>
    <w:rsid w:val="2C056D36"/>
    <w:rsid w:val="2CB67631"/>
    <w:rsid w:val="2CD0C372"/>
    <w:rsid w:val="2CF24F82"/>
    <w:rsid w:val="2DB9ACFB"/>
    <w:rsid w:val="2DEEF23F"/>
    <w:rsid w:val="2E44C75D"/>
    <w:rsid w:val="2E63E50F"/>
    <w:rsid w:val="2E7F55CF"/>
    <w:rsid w:val="2EBB7704"/>
    <w:rsid w:val="2EF02932"/>
    <w:rsid w:val="2F03DFFE"/>
    <w:rsid w:val="2F6EDADF"/>
    <w:rsid w:val="2FD00121"/>
    <w:rsid w:val="3009CB6F"/>
    <w:rsid w:val="307DC944"/>
    <w:rsid w:val="30B1C5B6"/>
    <w:rsid w:val="30BF66C6"/>
    <w:rsid w:val="30CBD1DC"/>
    <w:rsid w:val="30EF341D"/>
    <w:rsid w:val="317AEF35"/>
    <w:rsid w:val="31A51674"/>
    <w:rsid w:val="31B021AD"/>
    <w:rsid w:val="31BB92E2"/>
    <w:rsid w:val="322C7E87"/>
    <w:rsid w:val="328AD72C"/>
    <w:rsid w:val="32E7980F"/>
    <w:rsid w:val="333DD27D"/>
    <w:rsid w:val="33ACA3EC"/>
    <w:rsid w:val="33E14EC3"/>
    <w:rsid w:val="33F397C7"/>
    <w:rsid w:val="3416A339"/>
    <w:rsid w:val="346EAA13"/>
    <w:rsid w:val="34DCB736"/>
    <w:rsid w:val="3523325D"/>
    <w:rsid w:val="353FBE0A"/>
    <w:rsid w:val="358C39E2"/>
    <w:rsid w:val="35D1D3B4"/>
    <w:rsid w:val="363C9CCC"/>
    <w:rsid w:val="36C4791E"/>
    <w:rsid w:val="36CC6EDA"/>
    <w:rsid w:val="36FBC14B"/>
    <w:rsid w:val="3728828B"/>
    <w:rsid w:val="3733CA40"/>
    <w:rsid w:val="37361440"/>
    <w:rsid w:val="3767DBF1"/>
    <w:rsid w:val="376A3BFA"/>
    <w:rsid w:val="37999796"/>
    <w:rsid w:val="381620D0"/>
    <w:rsid w:val="3875F20F"/>
    <w:rsid w:val="38F77A29"/>
    <w:rsid w:val="3946EABC"/>
    <w:rsid w:val="396D4E58"/>
    <w:rsid w:val="39DF3741"/>
    <w:rsid w:val="3A259F1B"/>
    <w:rsid w:val="3A30E39B"/>
    <w:rsid w:val="3A62D94B"/>
    <w:rsid w:val="3A760A4C"/>
    <w:rsid w:val="3A9D716A"/>
    <w:rsid w:val="3AE9B5C1"/>
    <w:rsid w:val="3AF911EC"/>
    <w:rsid w:val="3B57541D"/>
    <w:rsid w:val="3B627528"/>
    <w:rsid w:val="3B7BB2B5"/>
    <w:rsid w:val="3BB3A891"/>
    <w:rsid w:val="3BF0FE45"/>
    <w:rsid w:val="3C141268"/>
    <w:rsid w:val="3C484D13"/>
    <w:rsid w:val="3C739D01"/>
    <w:rsid w:val="3CD06C7E"/>
    <w:rsid w:val="3CFBACC1"/>
    <w:rsid w:val="3D06CF83"/>
    <w:rsid w:val="3D170648"/>
    <w:rsid w:val="3D4A4033"/>
    <w:rsid w:val="3DFCD952"/>
    <w:rsid w:val="3E04730C"/>
    <w:rsid w:val="3E1A5BDF"/>
    <w:rsid w:val="3F174023"/>
    <w:rsid w:val="3F237F27"/>
    <w:rsid w:val="3FAE1E0A"/>
    <w:rsid w:val="3FC73350"/>
    <w:rsid w:val="4008304A"/>
    <w:rsid w:val="408CBBED"/>
    <w:rsid w:val="40E5396C"/>
    <w:rsid w:val="41C37E09"/>
    <w:rsid w:val="4270ADB7"/>
    <w:rsid w:val="4331EDB8"/>
    <w:rsid w:val="437DBA46"/>
    <w:rsid w:val="43A6E249"/>
    <w:rsid w:val="44326FB3"/>
    <w:rsid w:val="447D2678"/>
    <w:rsid w:val="449F72E0"/>
    <w:rsid w:val="44B0938D"/>
    <w:rsid w:val="44CF1F41"/>
    <w:rsid w:val="45634793"/>
    <w:rsid w:val="45A678C3"/>
    <w:rsid w:val="45B6EB8C"/>
    <w:rsid w:val="46595BB2"/>
    <w:rsid w:val="46A8D092"/>
    <w:rsid w:val="470B3CB0"/>
    <w:rsid w:val="4780CF9D"/>
    <w:rsid w:val="48B9A8D9"/>
    <w:rsid w:val="48C96ECB"/>
    <w:rsid w:val="4946A7BA"/>
    <w:rsid w:val="49516674"/>
    <w:rsid w:val="4987C9D8"/>
    <w:rsid w:val="49AF91AE"/>
    <w:rsid w:val="49CE4E39"/>
    <w:rsid w:val="49E4B617"/>
    <w:rsid w:val="4A2E4DE2"/>
    <w:rsid w:val="4A500A4D"/>
    <w:rsid w:val="4ACECA70"/>
    <w:rsid w:val="4B0556C1"/>
    <w:rsid w:val="4B4787D3"/>
    <w:rsid w:val="4B4DE39F"/>
    <w:rsid w:val="4B5992E6"/>
    <w:rsid w:val="4B74A690"/>
    <w:rsid w:val="4BF1499B"/>
    <w:rsid w:val="4BFEBCCB"/>
    <w:rsid w:val="4C13EC4A"/>
    <w:rsid w:val="4C5C1469"/>
    <w:rsid w:val="4C8FECA6"/>
    <w:rsid w:val="4C9AD3BE"/>
    <w:rsid w:val="4CBF6A9A"/>
    <w:rsid w:val="4CC4212A"/>
    <w:rsid w:val="4D7C11F7"/>
    <w:rsid w:val="4D7EAEA2"/>
    <w:rsid w:val="4DA06C9B"/>
    <w:rsid w:val="4EB8273A"/>
    <w:rsid w:val="4F46471A"/>
    <w:rsid w:val="4F752DD3"/>
    <w:rsid w:val="4F7C2CC7"/>
    <w:rsid w:val="501DDE0B"/>
    <w:rsid w:val="50437102"/>
    <w:rsid w:val="506D7B77"/>
    <w:rsid w:val="51021E80"/>
    <w:rsid w:val="515BF19D"/>
    <w:rsid w:val="51795F43"/>
    <w:rsid w:val="521A1E13"/>
    <w:rsid w:val="521F6E3E"/>
    <w:rsid w:val="52494495"/>
    <w:rsid w:val="52608B1F"/>
    <w:rsid w:val="52673CDF"/>
    <w:rsid w:val="52E16A8F"/>
    <w:rsid w:val="53B696B1"/>
    <w:rsid w:val="541C43D6"/>
    <w:rsid w:val="544F0B29"/>
    <w:rsid w:val="54E93AB3"/>
    <w:rsid w:val="54FAC63E"/>
    <w:rsid w:val="55695658"/>
    <w:rsid w:val="55982BE1"/>
    <w:rsid w:val="55C2A080"/>
    <w:rsid w:val="55E0940F"/>
    <w:rsid w:val="5603DDD5"/>
    <w:rsid w:val="561BF16B"/>
    <w:rsid w:val="562D77D7"/>
    <w:rsid w:val="56B483BE"/>
    <w:rsid w:val="56C082F2"/>
    <w:rsid w:val="56D4B57C"/>
    <w:rsid w:val="573719A1"/>
    <w:rsid w:val="57C94838"/>
    <w:rsid w:val="57CA60BC"/>
    <w:rsid w:val="57E37E4D"/>
    <w:rsid w:val="58180E38"/>
    <w:rsid w:val="582F64B5"/>
    <w:rsid w:val="5880B477"/>
    <w:rsid w:val="58B92F82"/>
    <w:rsid w:val="58CABA2D"/>
    <w:rsid w:val="59D8AF66"/>
    <w:rsid w:val="5A3A1B84"/>
    <w:rsid w:val="5A449A97"/>
    <w:rsid w:val="5ABA82D0"/>
    <w:rsid w:val="5AFDC7DA"/>
    <w:rsid w:val="5B22D2FE"/>
    <w:rsid w:val="5B699935"/>
    <w:rsid w:val="5BBE9207"/>
    <w:rsid w:val="5BC512C6"/>
    <w:rsid w:val="5BCE11E3"/>
    <w:rsid w:val="5C336CCB"/>
    <w:rsid w:val="5C3F7F7A"/>
    <w:rsid w:val="5C594523"/>
    <w:rsid w:val="5C959C6E"/>
    <w:rsid w:val="5CA2D4B9"/>
    <w:rsid w:val="5CB413BD"/>
    <w:rsid w:val="5CF918A9"/>
    <w:rsid w:val="5D24A889"/>
    <w:rsid w:val="5D529CBF"/>
    <w:rsid w:val="5DB420CF"/>
    <w:rsid w:val="5DF694BD"/>
    <w:rsid w:val="5E60D7FF"/>
    <w:rsid w:val="5EC84D97"/>
    <w:rsid w:val="5ED455AC"/>
    <w:rsid w:val="5F03916B"/>
    <w:rsid w:val="5F1C0A46"/>
    <w:rsid w:val="5F3578D0"/>
    <w:rsid w:val="5F68EA87"/>
    <w:rsid w:val="5F69E982"/>
    <w:rsid w:val="5FFA8610"/>
    <w:rsid w:val="6006EC5D"/>
    <w:rsid w:val="6011CB91"/>
    <w:rsid w:val="60517F03"/>
    <w:rsid w:val="60EE5583"/>
    <w:rsid w:val="60F4A86F"/>
    <w:rsid w:val="610F9BBC"/>
    <w:rsid w:val="61149C20"/>
    <w:rsid w:val="61532894"/>
    <w:rsid w:val="616F5AB5"/>
    <w:rsid w:val="619D8078"/>
    <w:rsid w:val="61CA4599"/>
    <w:rsid w:val="626D84E7"/>
    <w:rsid w:val="631A4F4E"/>
    <w:rsid w:val="63751BB4"/>
    <w:rsid w:val="639EE62E"/>
    <w:rsid w:val="63C15C4F"/>
    <w:rsid w:val="63D0CBBA"/>
    <w:rsid w:val="63D2462F"/>
    <w:rsid w:val="63FC9CB2"/>
    <w:rsid w:val="640D903E"/>
    <w:rsid w:val="640E6278"/>
    <w:rsid w:val="644222FD"/>
    <w:rsid w:val="64519CA1"/>
    <w:rsid w:val="64D5D53F"/>
    <w:rsid w:val="65523AAB"/>
    <w:rsid w:val="65AA32D9"/>
    <w:rsid w:val="6600B943"/>
    <w:rsid w:val="660D8B98"/>
    <w:rsid w:val="66675929"/>
    <w:rsid w:val="66BC7A03"/>
    <w:rsid w:val="66D3F484"/>
    <w:rsid w:val="6746033A"/>
    <w:rsid w:val="67E75988"/>
    <w:rsid w:val="683952B1"/>
    <w:rsid w:val="68AF742C"/>
    <w:rsid w:val="68B17BE2"/>
    <w:rsid w:val="690A20A9"/>
    <w:rsid w:val="69220FEC"/>
    <w:rsid w:val="697EAAB3"/>
    <w:rsid w:val="698329E9"/>
    <w:rsid w:val="69AE991F"/>
    <w:rsid w:val="6A6B723E"/>
    <w:rsid w:val="6A6FF2D7"/>
    <w:rsid w:val="6A7DA3FC"/>
    <w:rsid w:val="6AA908EE"/>
    <w:rsid w:val="6AD5FF4D"/>
    <w:rsid w:val="6B2579DB"/>
    <w:rsid w:val="6B2CB92D"/>
    <w:rsid w:val="6BDE5742"/>
    <w:rsid w:val="6C91FD9B"/>
    <w:rsid w:val="6C9AC629"/>
    <w:rsid w:val="6CA6E18C"/>
    <w:rsid w:val="6CCFD1BC"/>
    <w:rsid w:val="6CDD68DE"/>
    <w:rsid w:val="6D0CEBAD"/>
    <w:rsid w:val="6E386561"/>
    <w:rsid w:val="6EA6452A"/>
    <w:rsid w:val="6EB4DB2C"/>
    <w:rsid w:val="6F06841D"/>
    <w:rsid w:val="6F699455"/>
    <w:rsid w:val="6FA7ACF3"/>
    <w:rsid w:val="701907F7"/>
    <w:rsid w:val="702492D6"/>
    <w:rsid w:val="7042158B"/>
    <w:rsid w:val="70651886"/>
    <w:rsid w:val="7071DA8C"/>
    <w:rsid w:val="70A625C7"/>
    <w:rsid w:val="70AE582F"/>
    <w:rsid w:val="70E41931"/>
    <w:rsid w:val="70E91EE0"/>
    <w:rsid w:val="70F0FE69"/>
    <w:rsid w:val="7128D22F"/>
    <w:rsid w:val="718E7FC1"/>
    <w:rsid w:val="71DDE5EC"/>
    <w:rsid w:val="7226ECAA"/>
    <w:rsid w:val="73515220"/>
    <w:rsid w:val="735AA948"/>
    <w:rsid w:val="73CA6B74"/>
    <w:rsid w:val="74255C78"/>
    <w:rsid w:val="7478E053"/>
    <w:rsid w:val="74C66875"/>
    <w:rsid w:val="74DCB330"/>
    <w:rsid w:val="751586AE"/>
    <w:rsid w:val="75426196"/>
    <w:rsid w:val="75451E50"/>
    <w:rsid w:val="7581DD66"/>
    <w:rsid w:val="75906F5C"/>
    <w:rsid w:val="75A27B12"/>
    <w:rsid w:val="75EBFBC5"/>
    <w:rsid w:val="75F4E449"/>
    <w:rsid w:val="764175E0"/>
    <w:rsid w:val="766AD721"/>
    <w:rsid w:val="769805FB"/>
    <w:rsid w:val="76EAC4DD"/>
    <w:rsid w:val="76EB86B3"/>
    <w:rsid w:val="771AD740"/>
    <w:rsid w:val="7749F689"/>
    <w:rsid w:val="775214C2"/>
    <w:rsid w:val="77A922A8"/>
    <w:rsid w:val="77B1A857"/>
    <w:rsid w:val="7806A782"/>
    <w:rsid w:val="7824645C"/>
    <w:rsid w:val="78281CF4"/>
    <w:rsid w:val="78BDDE3C"/>
    <w:rsid w:val="78C2F6BF"/>
    <w:rsid w:val="78D02D63"/>
    <w:rsid w:val="79547E01"/>
    <w:rsid w:val="7999D998"/>
    <w:rsid w:val="7A4705E5"/>
    <w:rsid w:val="7A860E5F"/>
    <w:rsid w:val="7B6E625C"/>
    <w:rsid w:val="7B8F8776"/>
    <w:rsid w:val="7BAA4676"/>
    <w:rsid w:val="7BBD5DB3"/>
    <w:rsid w:val="7C2048AB"/>
    <w:rsid w:val="7CE54DDB"/>
    <w:rsid w:val="7CFD3B82"/>
    <w:rsid w:val="7D058159"/>
    <w:rsid w:val="7D163D15"/>
    <w:rsid w:val="7D262746"/>
    <w:rsid w:val="7DBA879F"/>
    <w:rsid w:val="7E25FA9F"/>
    <w:rsid w:val="7E61D774"/>
    <w:rsid w:val="7EA42224"/>
    <w:rsid w:val="7EB92CD5"/>
    <w:rsid w:val="7F3E7C2B"/>
    <w:rsid w:val="7F670618"/>
    <w:rsid w:val="7FBE1BA8"/>
    <w:rsid w:val="7FEF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8AE"/>
    <w:rPr>
      <w:rFonts w:ascii="Arial" w:hAnsi="Arial"/>
      <w:sz w:val="24"/>
    </w:rPr>
  </w:style>
  <w:style w:type="paragraph" w:styleId="Heading1">
    <w:name w:val="heading 1"/>
    <w:basedOn w:val="Normal"/>
    <w:next w:val="Normal"/>
    <w:link w:val="Heading1Char"/>
    <w:uiPriority w:val="9"/>
    <w:qFormat/>
    <w:rsid w:val="009E08AE"/>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9E08AE"/>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F32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8AE"/>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9E08AE"/>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F32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C74"/>
    <w:rPr>
      <w:rFonts w:eastAsiaTheme="majorEastAsia" w:cstheme="majorBidi"/>
      <w:color w:val="272727" w:themeColor="text1" w:themeTint="D8"/>
    </w:rPr>
  </w:style>
  <w:style w:type="paragraph" w:styleId="Title">
    <w:name w:val="Title"/>
    <w:basedOn w:val="Normal"/>
    <w:next w:val="Normal"/>
    <w:link w:val="TitleChar"/>
    <w:uiPriority w:val="10"/>
    <w:qFormat/>
    <w:rsid w:val="00F32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C74"/>
    <w:pPr>
      <w:spacing w:before="160"/>
      <w:jc w:val="center"/>
    </w:pPr>
    <w:rPr>
      <w:i/>
      <w:iCs/>
      <w:color w:val="404040" w:themeColor="text1" w:themeTint="BF"/>
    </w:rPr>
  </w:style>
  <w:style w:type="character" w:customStyle="1" w:styleId="QuoteChar">
    <w:name w:val="Quote Char"/>
    <w:basedOn w:val="DefaultParagraphFont"/>
    <w:link w:val="Quote"/>
    <w:uiPriority w:val="29"/>
    <w:rsid w:val="00F32C74"/>
    <w:rPr>
      <w:i/>
      <w:iCs/>
      <w:color w:val="404040" w:themeColor="text1" w:themeTint="BF"/>
    </w:rPr>
  </w:style>
  <w:style w:type="paragraph" w:styleId="ListParagraph">
    <w:name w:val="List Paragraph"/>
    <w:basedOn w:val="Normal"/>
    <w:uiPriority w:val="34"/>
    <w:qFormat/>
    <w:rsid w:val="00F32C74"/>
    <w:pPr>
      <w:ind w:left="720"/>
      <w:contextualSpacing/>
    </w:pPr>
  </w:style>
  <w:style w:type="character" w:styleId="IntenseEmphasis">
    <w:name w:val="Intense Emphasis"/>
    <w:basedOn w:val="DefaultParagraphFont"/>
    <w:uiPriority w:val="21"/>
    <w:qFormat/>
    <w:rsid w:val="00F32C74"/>
    <w:rPr>
      <w:i/>
      <w:iCs/>
      <w:color w:val="0F4761" w:themeColor="accent1" w:themeShade="BF"/>
    </w:rPr>
  </w:style>
  <w:style w:type="paragraph" w:styleId="IntenseQuote">
    <w:name w:val="Intense Quote"/>
    <w:basedOn w:val="Normal"/>
    <w:next w:val="Normal"/>
    <w:link w:val="IntenseQuoteChar"/>
    <w:uiPriority w:val="30"/>
    <w:qFormat/>
    <w:rsid w:val="00F32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C74"/>
    <w:rPr>
      <w:i/>
      <w:iCs/>
      <w:color w:val="0F4761" w:themeColor="accent1" w:themeShade="BF"/>
    </w:rPr>
  </w:style>
  <w:style w:type="character" w:styleId="IntenseReference">
    <w:name w:val="Intense Reference"/>
    <w:basedOn w:val="DefaultParagraphFont"/>
    <w:uiPriority w:val="32"/>
    <w:qFormat/>
    <w:rsid w:val="00F32C74"/>
    <w:rPr>
      <w:b/>
      <w:bCs/>
      <w:smallCaps/>
      <w:color w:val="0F4761" w:themeColor="accent1" w:themeShade="BF"/>
      <w:spacing w:val="5"/>
    </w:rPr>
  </w:style>
  <w:style w:type="paragraph" w:styleId="NoSpacing">
    <w:name w:val="No Spacing"/>
    <w:uiPriority w:val="1"/>
    <w:qFormat/>
    <w:rsid w:val="00F32C74"/>
    <w:pPr>
      <w:spacing w:after="0" w:line="240" w:lineRule="auto"/>
    </w:pPr>
  </w:style>
  <w:style w:type="paragraph" w:styleId="Header">
    <w:name w:val="header"/>
    <w:basedOn w:val="Normal"/>
    <w:link w:val="HeaderChar"/>
    <w:uiPriority w:val="99"/>
    <w:unhideWhenUsed/>
    <w:rsid w:val="00311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0B5"/>
  </w:style>
  <w:style w:type="paragraph" w:styleId="Footer">
    <w:name w:val="footer"/>
    <w:basedOn w:val="Normal"/>
    <w:link w:val="FooterChar"/>
    <w:uiPriority w:val="99"/>
    <w:unhideWhenUsed/>
    <w:rsid w:val="00311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0B5"/>
  </w:style>
  <w:style w:type="paragraph" w:styleId="Revision">
    <w:name w:val="Revision"/>
    <w:hidden/>
    <w:uiPriority w:val="99"/>
    <w:semiHidden/>
    <w:rsid w:val="009E08AE"/>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9E08AE"/>
    <w:rPr>
      <w:sz w:val="16"/>
      <w:szCs w:val="16"/>
    </w:rPr>
  </w:style>
  <w:style w:type="paragraph" w:styleId="CommentText">
    <w:name w:val="annotation text"/>
    <w:basedOn w:val="Normal"/>
    <w:link w:val="CommentTextChar"/>
    <w:uiPriority w:val="99"/>
    <w:unhideWhenUsed/>
    <w:rsid w:val="009E08AE"/>
    <w:pPr>
      <w:spacing w:line="240" w:lineRule="auto"/>
    </w:pPr>
    <w:rPr>
      <w:sz w:val="20"/>
      <w:szCs w:val="20"/>
    </w:rPr>
  </w:style>
  <w:style w:type="character" w:customStyle="1" w:styleId="CommentTextChar">
    <w:name w:val="Comment Text Char"/>
    <w:basedOn w:val="DefaultParagraphFont"/>
    <w:link w:val="CommentText"/>
    <w:uiPriority w:val="99"/>
    <w:rsid w:val="009E08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E08AE"/>
    <w:rPr>
      <w:b/>
      <w:bCs/>
    </w:rPr>
  </w:style>
  <w:style w:type="character" w:customStyle="1" w:styleId="CommentSubjectChar">
    <w:name w:val="Comment Subject Char"/>
    <w:basedOn w:val="CommentTextChar"/>
    <w:link w:val="CommentSubject"/>
    <w:uiPriority w:val="99"/>
    <w:semiHidden/>
    <w:rsid w:val="009E08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A70DD-FA56-49C5-ACDF-F91E722E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5865</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Mixed Delivery Annual Data Collection 2024 - Elementary (CA Dept of Education)</vt:lpstr>
    </vt:vector>
  </TitlesOfParts>
  <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Mixed Delivery Annual Data Collection 2024 - Elementary (CA Dept of Education)</dc:title>
  <dc:subject>This document serves as a template for the Mixed Delivery Annual Data Collection (ADC) Survey for the Universal PreKindergarten (UPK) Mixed Delivery Planning Grant due annually in October.</dc:subject>
  <dc:creator/>
  <cp:keywords/>
  <dc:description/>
  <cp:lastModifiedBy/>
  <cp:revision>1</cp:revision>
  <dcterms:created xsi:type="dcterms:W3CDTF">2024-07-15T17:18:00Z</dcterms:created>
  <dcterms:modified xsi:type="dcterms:W3CDTF">2024-10-29T15:37:00Z</dcterms:modified>
</cp:coreProperties>
</file>