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D86E9" w14:textId="20C38C41" w:rsidR="006C117B" w:rsidRPr="00EA7767" w:rsidRDefault="006C117B" w:rsidP="006C117B">
      <w:pPr>
        <w:pStyle w:val="Heading1"/>
        <w:spacing w:after="840"/>
        <w:jc w:val="center"/>
        <w:rPr>
          <w:rFonts w:ascii="Arial" w:hAnsi="Arial" w:cs="Arial"/>
          <w:b/>
          <w:bCs/>
          <w:color w:val="auto"/>
          <w:sz w:val="48"/>
          <w:szCs w:val="48"/>
        </w:rPr>
      </w:pPr>
      <w:bookmarkStart w:id="0" w:name="_Toc14162438"/>
      <w:bookmarkStart w:id="1" w:name="_Toc14162439"/>
      <w:r w:rsidRPr="00EA7767">
        <w:rPr>
          <w:rFonts w:ascii="Arial" w:hAnsi="Arial" w:cs="Arial"/>
          <w:b/>
          <w:bCs/>
          <w:color w:val="auto"/>
          <w:sz w:val="48"/>
          <w:szCs w:val="48"/>
        </w:rPr>
        <w:t>Model School Attendance Review Board Application 202</w:t>
      </w:r>
      <w:r w:rsidR="004B2359">
        <w:rPr>
          <w:rFonts w:ascii="Arial" w:hAnsi="Arial" w:cs="Arial"/>
          <w:b/>
          <w:bCs/>
          <w:color w:val="auto"/>
          <w:sz w:val="48"/>
          <w:szCs w:val="48"/>
        </w:rPr>
        <w:t>4</w:t>
      </w:r>
      <w:r w:rsidRPr="00EA7767">
        <w:rPr>
          <w:rFonts w:ascii="Arial" w:hAnsi="Arial" w:cs="Arial"/>
          <w:b/>
          <w:bCs/>
          <w:color w:val="auto"/>
          <w:sz w:val="48"/>
          <w:szCs w:val="48"/>
        </w:rPr>
        <w:t>–2</w:t>
      </w:r>
      <w:r w:rsidR="004B2359">
        <w:rPr>
          <w:rFonts w:ascii="Arial" w:hAnsi="Arial" w:cs="Arial"/>
          <w:b/>
          <w:bCs/>
          <w:color w:val="auto"/>
          <w:sz w:val="48"/>
          <w:szCs w:val="48"/>
        </w:rPr>
        <w:t>5</w:t>
      </w:r>
    </w:p>
    <w:p w14:paraId="791CD454" w14:textId="69F66BAA" w:rsidR="006221CE" w:rsidRPr="00EA7767" w:rsidRDefault="006221CE" w:rsidP="006221CE">
      <w:pPr>
        <w:spacing w:before="1200" w:after="720" w:line="480" w:lineRule="auto"/>
        <w:jc w:val="center"/>
        <w:rPr>
          <w:rStyle w:val="Strong"/>
          <w:rFonts w:eastAsiaTheme="minorHAnsi"/>
          <w:sz w:val="22"/>
          <w:szCs w:val="24"/>
        </w:rPr>
      </w:pPr>
      <w:r w:rsidRPr="00EA7767">
        <w:rPr>
          <w:noProof/>
        </w:rPr>
        <w:drawing>
          <wp:inline distT="0" distB="0" distL="0" distR="0" wp14:anchorId="344EA1A7" wp14:editId="479C5DF5">
            <wp:extent cx="1432376" cy="1422400"/>
            <wp:effectExtent l="0" t="0" r="0" b="6350"/>
            <wp:docPr id="24" name="Picture 24" descr="California Department of Education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icture of the California Department of Education official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637" cy="1424645"/>
                    </a:xfrm>
                    <a:prstGeom prst="rect">
                      <a:avLst/>
                    </a:prstGeom>
                    <a:noFill/>
                    <a:ln>
                      <a:noFill/>
                    </a:ln>
                  </pic:spPr>
                </pic:pic>
              </a:graphicData>
            </a:graphic>
          </wp:inline>
        </w:drawing>
      </w:r>
    </w:p>
    <w:p w14:paraId="48D63982" w14:textId="77777777" w:rsidR="006221CE" w:rsidRPr="00EA7767" w:rsidRDefault="006221CE" w:rsidP="006221CE">
      <w:pPr>
        <w:spacing w:after="240"/>
        <w:jc w:val="center"/>
        <w:rPr>
          <w:rStyle w:val="Strong"/>
          <w:sz w:val="40"/>
          <w:szCs w:val="40"/>
        </w:rPr>
      </w:pPr>
      <w:r w:rsidRPr="00EA7767">
        <w:rPr>
          <w:rStyle w:val="Strong"/>
          <w:sz w:val="40"/>
          <w:szCs w:val="40"/>
        </w:rPr>
        <w:t>Application Deadline:</w:t>
      </w:r>
    </w:p>
    <w:p w14:paraId="5D6910BC" w14:textId="52296D65" w:rsidR="006221CE" w:rsidRPr="00EA7767" w:rsidRDefault="004B2359" w:rsidP="006221CE">
      <w:pPr>
        <w:jc w:val="center"/>
        <w:rPr>
          <w:rStyle w:val="Strong"/>
          <w:b w:val="0"/>
          <w:sz w:val="40"/>
          <w:szCs w:val="40"/>
        </w:rPr>
      </w:pPr>
      <w:r>
        <w:rPr>
          <w:rStyle w:val="Strong"/>
          <w:sz w:val="40"/>
          <w:szCs w:val="40"/>
        </w:rPr>
        <w:t>Monday</w:t>
      </w:r>
      <w:r w:rsidR="006221CE" w:rsidRPr="00EA7767">
        <w:rPr>
          <w:rStyle w:val="Strong"/>
          <w:sz w:val="40"/>
          <w:szCs w:val="40"/>
        </w:rPr>
        <w:t xml:space="preserve">, </w:t>
      </w:r>
      <w:r>
        <w:rPr>
          <w:rStyle w:val="Strong"/>
          <w:sz w:val="40"/>
          <w:szCs w:val="40"/>
        </w:rPr>
        <w:t>December 30</w:t>
      </w:r>
      <w:r w:rsidR="006221CE" w:rsidRPr="00EA7767">
        <w:rPr>
          <w:rStyle w:val="Strong"/>
          <w:sz w:val="40"/>
          <w:szCs w:val="40"/>
        </w:rPr>
        <w:t>, 202</w:t>
      </w:r>
      <w:r w:rsidR="004C7F46" w:rsidRPr="00EA7767">
        <w:rPr>
          <w:rStyle w:val="Strong"/>
          <w:sz w:val="40"/>
          <w:szCs w:val="40"/>
        </w:rPr>
        <w:t>4</w:t>
      </w:r>
    </w:p>
    <w:p w14:paraId="22B3D457" w14:textId="79C2B88C" w:rsidR="006221CE" w:rsidRPr="00EA7767" w:rsidRDefault="006221CE" w:rsidP="006221CE">
      <w:pPr>
        <w:spacing w:after="3240"/>
        <w:jc w:val="center"/>
        <w:rPr>
          <w:rStyle w:val="Strong"/>
          <w:b w:val="0"/>
          <w:sz w:val="40"/>
          <w:szCs w:val="40"/>
        </w:rPr>
      </w:pPr>
      <w:r w:rsidRPr="00EA7767">
        <w:rPr>
          <w:rStyle w:val="Strong"/>
          <w:sz w:val="40"/>
          <w:szCs w:val="40"/>
        </w:rPr>
        <w:t>By 4</w:t>
      </w:r>
      <w:r w:rsidR="007D0574" w:rsidRPr="00EA7767">
        <w:rPr>
          <w:rStyle w:val="Strong"/>
          <w:sz w:val="40"/>
          <w:szCs w:val="40"/>
        </w:rPr>
        <w:t xml:space="preserve"> </w:t>
      </w:r>
      <w:r w:rsidRPr="00EA7767">
        <w:rPr>
          <w:rStyle w:val="Strong"/>
          <w:sz w:val="40"/>
          <w:szCs w:val="40"/>
        </w:rPr>
        <w:t>p.m.</w:t>
      </w:r>
    </w:p>
    <w:p w14:paraId="76A297FA" w14:textId="77777777" w:rsidR="006221CE" w:rsidRPr="00EA7767" w:rsidRDefault="006221CE" w:rsidP="006221CE">
      <w:pPr>
        <w:jc w:val="center"/>
        <w:rPr>
          <w:sz w:val="28"/>
          <w:szCs w:val="28"/>
        </w:rPr>
      </w:pPr>
      <w:r w:rsidRPr="00EA7767">
        <w:rPr>
          <w:sz w:val="28"/>
          <w:szCs w:val="28"/>
        </w:rPr>
        <w:t>Educational Options Office</w:t>
      </w:r>
    </w:p>
    <w:p w14:paraId="6F5E936C" w14:textId="1A4A7CF7" w:rsidR="00606841" w:rsidRPr="00EA7767" w:rsidRDefault="00606841" w:rsidP="006221CE">
      <w:pPr>
        <w:jc w:val="center"/>
        <w:rPr>
          <w:sz w:val="28"/>
          <w:szCs w:val="28"/>
        </w:rPr>
      </w:pPr>
      <w:r w:rsidRPr="00EA7767">
        <w:rPr>
          <w:sz w:val="28"/>
          <w:szCs w:val="28"/>
        </w:rPr>
        <w:t>California Department of Education</w:t>
      </w:r>
    </w:p>
    <w:p w14:paraId="56AD3D6B" w14:textId="77777777" w:rsidR="006221CE" w:rsidRPr="00EA7767" w:rsidRDefault="006221CE" w:rsidP="006221CE">
      <w:pPr>
        <w:jc w:val="center"/>
        <w:rPr>
          <w:sz w:val="28"/>
          <w:szCs w:val="28"/>
        </w:rPr>
      </w:pPr>
      <w:r w:rsidRPr="00EA7767">
        <w:rPr>
          <w:sz w:val="28"/>
          <w:szCs w:val="28"/>
        </w:rPr>
        <w:t>1430 N Street, Suite 4202</w:t>
      </w:r>
    </w:p>
    <w:p w14:paraId="5DF4A873" w14:textId="4B600F2F" w:rsidR="00EC77C8" w:rsidRPr="00EA7767" w:rsidRDefault="006221CE" w:rsidP="00365935">
      <w:pPr>
        <w:jc w:val="center"/>
        <w:sectPr w:rsidR="00EC77C8" w:rsidRPr="00EA7767" w:rsidSect="006C404C">
          <w:footerReference w:type="default" r:id="rId9"/>
          <w:type w:val="continuous"/>
          <w:pgSz w:w="12240" w:h="15840"/>
          <w:pgMar w:top="1080" w:right="1440" w:bottom="1440" w:left="1440" w:header="720" w:footer="720" w:gutter="0"/>
          <w:cols w:space="720"/>
          <w:titlePg/>
          <w:docGrid w:linePitch="360"/>
        </w:sectPr>
      </w:pPr>
      <w:r w:rsidRPr="00EA7767">
        <w:rPr>
          <w:sz w:val="28"/>
          <w:szCs w:val="28"/>
        </w:rPr>
        <w:t>Sacramento, CA 95814</w:t>
      </w:r>
    </w:p>
    <w:sdt>
      <w:sdtPr>
        <w:rPr>
          <w:rFonts w:ascii="Arial" w:eastAsia="Calibri" w:hAnsi="Arial" w:cs="Arial"/>
          <w:color w:val="auto"/>
          <w:sz w:val="24"/>
          <w:szCs w:val="22"/>
        </w:rPr>
        <w:id w:val="-33436223"/>
        <w:docPartObj>
          <w:docPartGallery w:val="Table of Contents"/>
          <w:docPartUnique/>
        </w:docPartObj>
      </w:sdtPr>
      <w:sdtEndPr>
        <w:rPr>
          <w:b/>
          <w:bCs/>
          <w:noProof/>
        </w:rPr>
      </w:sdtEndPr>
      <w:sdtContent>
        <w:p w14:paraId="353AA79F" w14:textId="505243D5" w:rsidR="00EC77C8" w:rsidRPr="00EA7767" w:rsidRDefault="00EC77C8" w:rsidP="002F7310">
          <w:pPr>
            <w:pStyle w:val="TOCHeading"/>
            <w:spacing w:before="0" w:after="240" w:line="240" w:lineRule="auto"/>
            <w:rPr>
              <w:rStyle w:val="Heading2Char"/>
              <w:rFonts w:ascii="Arial" w:hAnsi="Arial" w:cs="Arial"/>
              <w:b w:val="0"/>
              <w:color w:val="auto"/>
            </w:rPr>
          </w:pPr>
          <w:r w:rsidRPr="00EA7767">
            <w:rPr>
              <w:rStyle w:val="Heading2Char"/>
              <w:rFonts w:ascii="Arial" w:hAnsi="Arial" w:cs="Arial"/>
              <w:b w:val="0"/>
              <w:color w:val="auto"/>
            </w:rPr>
            <w:t>Table of Contents</w:t>
          </w:r>
        </w:p>
        <w:p w14:paraId="6C0E617A" w14:textId="5BF8B9E2" w:rsidR="00B13DF0" w:rsidRDefault="00365935">
          <w:pPr>
            <w:pStyle w:val="TOC1"/>
            <w:rPr>
              <w:rFonts w:asciiTheme="minorHAnsi" w:hAnsiTheme="minorHAnsi" w:cstheme="minorBidi"/>
              <w:noProof/>
              <w:kern w:val="2"/>
              <w:sz w:val="22"/>
              <w14:ligatures w14:val="standardContextual"/>
            </w:rPr>
          </w:pPr>
          <w:r w:rsidRPr="00EA7767">
            <w:rPr>
              <w:rFonts w:cs="Arial"/>
            </w:rPr>
            <w:fldChar w:fldCharType="begin"/>
          </w:r>
          <w:r w:rsidRPr="00EA7767">
            <w:rPr>
              <w:rFonts w:cs="Arial"/>
            </w:rPr>
            <w:instrText xml:space="preserve"> TOC \h \z \u \t "Heading 2,1,Heading 3,2,Heading 4,3" </w:instrText>
          </w:r>
          <w:r w:rsidRPr="00EA7767">
            <w:rPr>
              <w:rFonts w:cs="Arial"/>
            </w:rPr>
            <w:fldChar w:fldCharType="separate"/>
          </w:r>
          <w:hyperlink w:anchor="_Toc149306990" w:history="1">
            <w:r w:rsidR="00B13DF0" w:rsidRPr="00F64DAD">
              <w:rPr>
                <w:rStyle w:val="Hyperlink"/>
                <w:rFonts w:cs="Arial"/>
                <w:noProof/>
              </w:rPr>
              <w:t>Application Information</w:t>
            </w:r>
            <w:r w:rsidR="00B13DF0">
              <w:rPr>
                <w:noProof/>
                <w:webHidden/>
              </w:rPr>
              <w:tab/>
            </w:r>
            <w:r w:rsidR="00B13DF0">
              <w:rPr>
                <w:noProof/>
                <w:webHidden/>
              </w:rPr>
              <w:fldChar w:fldCharType="begin"/>
            </w:r>
            <w:r w:rsidR="00B13DF0">
              <w:rPr>
                <w:noProof/>
                <w:webHidden/>
              </w:rPr>
              <w:instrText xml:space="preserve"> PAGEREF _Toc149306990 \h </w:instrText>
            </w:r>
            <w:r w:rsidR="00B13DF0">
              <w:rPr>
                <w:noProof/>
                <w:webHidden/>
              </w:rPr>
            </w:r>
            <w:r w:rsidR="00B13DF0">
              <w:rPr>
                <w:noProof/>
                <w:webHidden/>
              </w:rPr>
              <w:fldChar w:fldCharType="separate"/>
            </w:r>
            <w:r w:rsidR="00B13DF0">
              <w:rPr>
                <w:noProof/>
                <w:webHidden/>
              </w:rPr>
              <w:t>3</w:t>
            </w:r>
            <w:r w:rsidR="00B13DF0">
              <w:rPr>
                <w:noProof/>
                <w:webHidden/>
              </w:rPr>
              <w:fldChar w:fldCharType="end"/>
            </w:r>
          </w:hyperlink>
        </w:p>
        <w:p w14:paraId="7EBE6659" w14:textId="33C7D475" w:rsidR="00B13DF0" w:rsidRDefault="00B13DF0">
          <w:pPr>
            <w:pStyle w:val="TOC1"/>
            <w:rPr>
              <w:rFonts w:asciiTheme="minorHAnsi" w:hAnsiTheme="minorHAnsi" w:cstheme="minorBidi"/>
              <w:noProof/>
              <w:kern w:val="2"/>
              <w:sz w:val="22"/>
              <w14:ligatures w14:val="standardContextual"/>
            </w:rPr>
          </w:pPr>
          <w:hyperlink w:anchor="_Toc149306991" w:history="1">
            <w:r w:rsidRPr="00F64DAD">
              <w:rPr>
                <w:rStyle w:val="Hyperlink"/>
                <w:rFonts w:cs="Arial"/>
                <w:noProof/>
              </w:rPr>
              <w:t>Eligibility Criteria</w:t>
            </w:r>
            <w:r>
              <w:rPr>
                <w:noProof/>
                <w:webHidden/>
              </w:rPr>
              <w:tab/>
            </w:r>
            <w:r>
              <w:rPr>
                <w:noProof/>
                <w:webHidden/>
              </w:rPr>
              <w:fldChar w:fldCharType="begin"/>
            </w:r>
            <w:r>
              <w:rPr>
                <w:noProof/>
                <w:webHidden/>
              </w:rPr>
              <w:instrText xml:space="preserve"> PAGEREF _Toc149306991 \h </w:instrText>
            </w:r>
            <w:r>
              <w:rPr>
                <w:noProof/>
                <w:webHidden/>
              </w:rPr>
            </w:r>
            <w:r>
              <w:rPr>
                <w:noProof/>
                <w:webHidden/>
              </w:rPr>
              <w:fldChar w:fldCharType="separate"/>
            </w:r>
            <w:r>
              <w:rPr>
                <w:noProof/>
                <w:webHidden/>
              </w:rPr>
              <w:t>3</w:t>
            </w:r>
            <w:r>
              <w:rPr>
                <w:noProof/>
                <w:webHidden/>
              </w:rPr>
              <w:fldChar w:fldCharType="end"/>
            </w:r>
          </w:hyperlink>
        </w:p>
        <w:p w14:paraId="69696D39" w14:textId="07E339A2" w:rsidR="00B13DF0" w:rsidRDefault="00B13DF0">
          <w:pPr>
            <w:pStyle w:val="TOC1"/>
            <w:rPr>
              <w:rFonts w:asciiTheme="minorHAnsi" w:hAnsiTheme="minorHAnsi" w:cstheme="minorBidi"/>
              <w:noProof/>
              <w:kern w:val="2"/>
              <w:sz w:val="22"/>
              <w14:ligatures w14:val="standardContextual"/>
            </w:rPr>
          </w:pPr>
          <w:hyperlink w:anchor="_Toc149306992" w:history="1">
            <w:r w:rsidRPr="00F64DAD">
              <w:rPr>
                <w:rStyle w:val="Hyperlink"/>
                <w:rFonts w:cs="Arial"/>
                <w:noProof/>
              </w:rPr>
              <w:t>Application Instructions</w:t>
            </w:r>
            <w:r>
              <w:rPr>
                <w:noProof/>
                <w:webHidden/>
              </w:rPr>
              <w:tab/>
            </w:r>
            <w:r>
              <w:rPr>
                <w:noProof/>
                <w:webHidden/>
              </w:rPr>
              <w:fldChar w:fldCharType="begin"/>
            </w:r>
            <w:r>
              <w:rPr>
                <w:noProof/>
                <w:webHidden/>
              </w:rPr>
              <w:instrText xml:space="preserve"> PAGEREF _Toc149306992 \h </w:instrText>
            </w:r>
            <w:r>
              <w:rPr>
                <w:noProof/>
                <w:webHidden/>
              </w:rPr>
            </w:r>
            <w:r>
              <w:rPr>
                <w:noProof/>
                <w:webHidden/>
              </w:rPr>
              <w:fldChar w:fldCharType="separate"/>
            </w:r>
            <w:r>
              <w:rPr>
                <w:noProof/>
                <w:webHidden/>
              </w:rPr>
              <w:t>4</w:t>
            </w:r>
            <w:r>
              <w:rPr>
                <w:noProof/>
                <w:webHidden/>
              </w:rPr>
              <w:fldChar w:fldCharType="end"/>
            </w:r>
          </w:hyperlink>
        </w:p>
        <w:p w14:paraId="0C901E85" w14:textId="7A393524" w:rsidR="00B13DF0" w:rsidRDefault="00B13DF0">
          <w:pPr>
            <w:pStyle w:val="TOC1"/>
            <w:rPr>
              <w:rFonts w:asciiTheme="minorHAnsi" w:hAnsiTheme="minorHAnsi" w:cstheme="minorBidi"/>
              <w:noProof/>
              <w:kern w:val="2"/>
              <w:sz w:val="22"/>
              <w14:ligatures w14:val="standardContextual"/>
            </w:rPr>
          </w:pPr>
          <w:hyperlink w:anchor="_Toc149306993" w:history="1">
            <w:r w:rsidRPr="00F64DAD">
              <w:rPr>
                <w:rStyle w:val="Hyperlink"/>
                <w:rFonts w:cs="Arial"/>
                <w:noProof/>
              </w:rPr>
              <w:t>Application Submission</w:t>
            </w:r>
            <w:r>
              <w:rPr>
                <w:noProof/>
                <w:webHidden/>
              </w:rPr>
              <w:tab/>
            </w:r>
            <w:r>
              <w:rPr>
                <w:noProof/>
                <w:webHidden/>
              </w:rPr>
              <w:fldChar w:fldCharType="begin"/>
            </w:r>
            <w:r>
              <w:rPr>
                <w:noProof/>
                <w:webHidden/>
              </w:rPr>
              <w:instrText xml:space="preserve"> PAGEREF _Toc149306993 \h </w:instrText>
            </w:r>
            <w:r>
              <w:rPr>
                <w:noProof/>
                <w:webHidden/>
              </w:rPr>
            </w:r>
            <w:r>
              <w:rPr>
                <w:noProof/>
                <w:webHidden/>
              </w:rPr>
              <w:fldChar w:fldCharType="separate"/>
            </w:r>
            <w:r>
              <w:rPr>
                <w:noProof/>
                <w:webHidden/>
              </w:rPr>
              <w:t>5</w:t>
            </w:r>
            <w:r>
              <w:rPr>
                <w:noProof/>
                <w:webHidden/>
              </w:rPr>
              <w:fldChar w:fldCharType="end"/>
            </w:r>
          </w:hyperlink>
        </w:p>
        <w:p w14:paraId="0FEF7CA2" w14:textId="5CA590C1" w:rsidR="00B13DF0" w:rsidRDefault="00B13DF0">
          <w:pPr>
            <w:pStyle w:val="TOC2"/>
            <w:rPr>
              <w:rFonts w:asciiTheme="minorHAnsi" w:hAnsiTheme="minorHAnsi" w:cstheme="minorBidi"/>
              <w:noProof/>
              <w:kern w:val="2"/>
              <w:sz w:val="22"/>
              <w14:ligatures w14:val="standardContextual"/>
            </w:rPr>
          </w:pPr>
          <w:hyperlink w:anchor="_Toc149306994" w:history="1">
            <w:r w:rsidRPr="00F64DAD">
              <w:rPr>
                <w:rStyle w:val="Hyperlink"/>
                <w:rFonts w:cs="Arial"/>
                <w:noProof/>
              </w:rPr>
              <w:t>Naming Documents</w:t>
            </w:r>
            <w:r>
              <w:rPr>
                <w:noProof/>
                <w:webHidden/>
              </w:rPr>
              <w:tab/>
            </w:r>
            <w:r>
              <w:rPr>
                <w:noProof/>
                <w:webHidden/>
              </w:rPr>
              <w:fldChar w:fldCharType="begin"/>
            </w:r>
            <w:r>
              <w:rPr>
                <w:noProof/>
                <w:webHidden/>
              </w:rPr>
              <w:instrText xml:space="preserve"> PAGEREF _Toc149306994 \h </w:instrText>
            </w:r>
            <w:r>
              <w:rPr>
                <w:noProof/>
                <w:webHidden/>
              </w:rPr>
            </w:r>
            <w:r>
              <w:rPr>
                <w:noProof/>
                <w:webHidden/>
              </w:rPr>
              <w:fldChar w:fldCharType="separate"/>
            </w:r>
            <w:r>
              <w:rPr>
                <w:noProof/>
                <w:webHidden/>
              </w:rPr>
              <w:t>5</w:t>
            </w:r>
            <w:r>
              <w:rPr>
                <w:noProof/>
                <w:webHidden/>
              </w:rPr>
              <w:fldChar w:fldCharType="end"/>
            </w:r>
          </w:hyperlink>
        </w:p>
        <w:p w14:paraId="718CFBAF" w14:textId="39ED7348" w:rsidR="00B13DF0" w:rsidRDefault="00B13DF0">
          <w:pPr>
            <w:pStyle w:val="TOC2"/>
            <w:rPr>
              <w:rFonts w:asciiTheme="minorHAnsi" w:hAnsiTheme="minorHAnsi" w:cstheme="minorBidi"/>
              <w:noProof/>
              <w:kern w:val="2"/>
              <w:sz w:val="22"/>
              <w14:ligatures w14:val="standardContextual"/>
            </w:rPr>
          </w:pPr>
          <w:hyperlink w:anchor="_Toc149306995" w:history="1">
            <w:r w:rsidRPr="00F64DAD">
              <w:rPr>
                <w:rStyle w:val="Hyperlink"/>
                <w:rFonts w:cs="Arial"/>
                <w:noProof/>
              </w:rPr>
              <w:t>Creating a .zip File</w:t>
            </w:r>
            <w:r>
              <w:rPr>
                <w:noProof/>
                <w:webHidden/>
              </w:rPr>
              <w:tab/>
            </w:r>
            <w:r>
              <w:rPr>
                <w:noProof/>
                <w:webHidden/>
              </w:rPr>
              <w:fldChar w:fldCharType="begin"/>
            </w:r>
            <w:r>
              <w:rPr>
                <w:noProof/>
                <w:webHidden/>
              </w:rPr>
              <w:instrText xml:space="preserve"> PAGEREF _Toc149306995 \h </w:instrText>
            </w:r>
            <w:r>
              <w:rPr>
                <w:noProof/>
                <w:webHidden/>
              </w:rPr>
            </w:r>
            <w:r>
              <w:rPr>
                <w:noProof/>
                <w:webHidden/>
              </w:rPr>
              <w:fldChar w:fldCharType="separate"/>
            </w:r>
            <w:r>
              <w:rPr>
                <w:noProof/>
                <w:webHidden/>
              </w:rPr>
              <w:t>5</w:t>
            </w:r>
            <w:r>
              <w:rPr>
                <w:noProof/>
                <w:webHidden/>
              </w:rPr>
              <w:fldChar w:fldCharType="end"/>
            </w:r>
          </w:hyperlink>
        </w:p>
        <w:p w14:paraId="48A0688D" w14:textId="2B6F522C" w:rsidR="00B13DF0" w:rsidRDefault="00B13DF0">
          <w:pPr>
            <w:pStyle w:val="TOC2"/>
            <w:rPr>
              <w:rFonts w:asciiTheme="minorHAnsi" w:hAnsiTheme="minorHAnsi" w:cstheme="minorBidi"/>
              <w:noProof/>
              <w:kern w:val="2"/>
              <w:sz w:val="22"/>
              <w14:ligatures w14:val="standardContextual"/>
            </w:rPr>
          </w:pPr>
          <w:hyperlink w:anchor="_Toc149306996" w:history="1">
            <w:r w:rsidRPr="00F64DAD">
              <w:rPr>
                <w:rStyle w:val="Hyperlink"/>
                <w:rFonts w:cs="Arial"/>
                <w:noProof/>
              </w:rPr>
              <w:t>Naming .zip File/PDF Document</w:t>
            </w:r>
            <w:r>
              <w:rPr>
                <w:noProof/>
                <w:webHidden/>
              </w:rPr>
              <w:tab/>
            </w:r>
            <w:r>
              <w:rPr>
                <w:noProof/>
                <w:webHidden/>
              </w:rPr>
              <w:fldChar w:fldCharType="begin"/>
            </w:r>
            <w:r>
              <w:rPr>
                <w:noProof/>
                <w:webHidden/>
              </w:rPr>
              <w:instrText xml:space="preserve"> PAGEREF _Toc149306996 \h </w:instrText>
            </w:r>
            <w:r>
              <w:rPr>
                <w:noProof/>
                <w:webHidden/>
              </w:rPr>
            </w:r>
            <w:r>
              <w:rPr>
                <w:noProof/>
                <w:webHidden/>
              </w:rPr>
              <w:fldChar w:fldCharType="separate"/>
            </w:r>
            <w:r>
              <w:rPr>
                <w:noProof/>
                <w:webHidden/>
              </w:rPr>
              <w:t>5</w:t>
            </w:r>
            <w:r>
              <w:rPr>
                <w:noProof/>
                <w:webHidden/>
              </w:rPr>
              <w:fldChar w:fldCharType="end"/>
            </w:r>
          </w:hyperlink>
        </w:p>
        <w:p w14:paraId="4CD7CC5A" w14:textId="05CE07F5" w:rsidR="00B13DF0" w:rsidRDefault="00B13DF0">
          <w:pPr>
            <w:pStyle w:val="TOC2"/>
            <w:rPr>
              <w:rFonts w:asciiTheme="minorHAnsi" w:hAnsiTheme="minorHAnsi" w:cstheme="minorBidi"/>
              <w:noProof/>
              <w:kern w:val="2"/>
              <w:sz w:val="22"/>
              <w14:ligatures w14:val="standardContextual"/>
            </w:rPr>
          </w:pPr>
          <w:hyperlink w:anchor="_Toc149306997" w:history="1">
            <w:r w:rsidRPr="00F64DAD">
              <w:rPr>
                <w:rStyle w:val="Hyperlink"/>
                <w:rFonts w:cs="Arial"/>
                <w:noProof/>
              </w:rPr>
              <w:t>Uploading .zip File/PDF Document</w:t>
            </w:r>
            <w:r>
              <w:rPr>
                <w:noProof/>
                <w:webHidden/>
              </w:rPr>
              <w:tab/>
            </w:r>
            <w:r>
              <w:rPr>
                <w:noProof/>
                <w:webHidden/>
              </w:rPr>
              <w:fldChar w:fldCharType="begin"/>
            </w:r>
            <w:r>
              <w:rPr>
                <w:noProof/>
                <w:webHidden/>
              </w:rPr>
              <w:instrText xml:space="preserve"> PAGEREF _Toc149306997 \h </w:instrText>
            </w:r>
            <w:r>
              <w:rPr>
                <w:noProof/>
                <w:webHidden/>
              </w:rPr>
            </w:r>
            <w:r>
              <w:rPr>
                <w:noProof/>
                <w:webHidden/>
              </w:rPr>
              <w:fldChar w:fldCharType="separate"/>
            </w:r>
            <w:r>
              <w:rPr>
                <w:noProof/>
                <w:webHidden/>
              </w:rPr>
              <w:t>6</w:t>
            </w:r>
            <w:r>
              <w:rPr>
                <w:noProof/>
                <w:webHidden/>
              </w:rPr>
              <w:fldChar w:fldCharType="end"/>
            </w:r>
          </w:hyperlink>
        </w:p>
        <w:p w14:paraId="0DC77E74" w14:textId="5D67FD83" w:rsidR="00B13DF0" w:rsidRDefault="00B13DF0">
          <w:pPr>
            <w:pStyle w:val="TOC1"/>
            <w:rPr>
              <w:rFonts w:asciiTheme="minorHAnsi" w:hAnsiTheme="minorHAnsi" w:cstheme="minorBidi"/>
              <w:noProof/>
              <w:kern w:val="2"/>
              <w:sz w:val="22"/>
              <w14:ligatures w14:val="standardContextual"/>
            </w:rPr>
          </w:pPr>
          <w:hyperlink w:anchor="_Toc149306998" w:history="1">
            <w:r w:rsidRPr="00F64DAD">
              <w:rPr>
                <w:rStyle w:val="Hyperlink"/>
                <w:rFonts w:cs="Arial"/>
                <w:noProof/>
              </w:rPr>
              <w:t>Application Review and Evaluation Process</w:t>
            </w:r>
            <w:r>
              <w:rPr>
                <w:noProof/>
                <w:webHidden/>
              </w:rPr>
              <w:tab/>
            </w:r>
            <w:r>
              <w:rPr>
                <w:noProof/>
                <w:webHidden/>
              </w:rPr>
              <w:fldChar w:fldCharType="begin"/>
            </w:r>
            <w:r>
              <w:rPr>
                <w:noProof/>
                <w:webHidden/>
              </w:rPr>
              <w:instrText xml:space="preserve"> PAGEREF _Toc149306998 \h </w:instrText>
            </w:r>
            <w:r>
              <w:rPr>
                <w:noProof/>
                <w:webHidden/>
              </w:rPr>
            </w:r>
            <w:r>
              <w:rPr>
                <w:noProof/>
                <w:webHidden/>
              </w:rPr>
              <w:fldChar w:fldCharType="separate"/>
            </w:r>
            <w:r>
              <w:rPr>
                <w:noProof/>
                <w:webHidden/>
              </w:rPr>
              <w:t>7</w:t>
            </w:r>
            <w:r>
              <w:rPr>
                <w:noProof/>
                <w:webHidden/>
              </w:rPr>
              <w:fldChar w:fldCharType="end"/>
            </w:r>
          </w:hyperlink>
        </w:p>
        <w:p w14:paraId="394ACEE1" w14:textId="3717F495" w:rsidR="00B13DF0" w:rsidRDefault="00B13DF0">
          <w:pPr>
            <w:pStyle w:val="TOC2"/>
            <w:rPr>
              <w:rFonts w:asciiTheme="minorHAnsi" w:hAnsiTheme="minorHAnsi" w:cstheme="minorBidi"/>
              <w:noProof/>
              <w:kern w:val="2"/>
              <w:sz w:val="22"/>
              <w14:ligatures w14:val="standardContextual"/>
            </w:rPr>
          </w:pPr>
          <w:hyperlink w:anchor="_Toc149306999" w:history="1">
            <w:r w:rsidRPr="00F64DAD">
              <w:rPr>
                <w:rStyle w:val="Hyperlink"/>
                <w:rFonts w:cs="Arial"/>
                <w:noProof/>
              </w:rPr>
              <w:t>Local School Attendance Review Boards</w:t>
            </w:r>
            <w:r>
              <w:rPr>
                <w:noProof/>
                <w:webHidden/>
              </w:rPr>
              <w:tab/>
            </w:r>
            <w:r>
              <w:rPr>
                <w:noProof/>
                <w:webHidden/>
              </w:rPr>
              <w:fldChar w:fldCharType="begin"/>
            </w:r>
            <w:r>
              <w:rPr>
                <w:noProof/>
                <w:webHidden/>
              </w:rPr>
              <w:instrText xml:space="preserve"> PAGEREF _Toc149306999 \h </w:instrText>
            </w:r>
            <w:r>
              <w:rPr>
                <w:noProof/>
                <w:webHidden/>
              </w:rPr>
            </w:r>
            <w:r>
              <w:rPr>
                <w:noProof/>
                <w:webHidden/>
              </w:rPr>
              <w:fldChar w:fldCharType="separate"/>
            </w:r>
            <w:r>
              <w:rPr>
                <w:noProof/>
                <w:webHidden/>
              </w:rPr>
              <w:t>8</w:t>
            </w:r>
            <w:r>
              <w:rPr>
                <w:noProof/>
                <w:webHidden/>
              </w:rPr>
              <w:fldChar w:fldCharType="end"/>
            </w:r>
          </w:hyperlink>
        </w:p>
        <w:p w14:paraId="05EF640F" w14:textId="4AD78FB4" w:rsidR="00B13DF0" w:rsidRDefault="00B13DF0">
          <w:pPr>
            <w:pStyle w:val="TOC3"/>
            <w:rPr>
              <w:rFonts w:asciiTheme="minorHAnsi" w:hAnsiTheme="minorHAnsi" w:cstheme="minorBidi"/>
              <w:noProof/>
              <w:kern w:val="2"/>
              <w:sz w:val="22"/>
              <w14:ligatures w14:val="standardContextual"/>
            </w:rPr>
          </w:pPr>
          <w:hyperlink w:anchor="_Toc149307000" w:history="1">
            <w:r w:rsidRPr="00F64DAD">
              <w:rPr>
                <w:rStyle w:val="Hyperlink"/>
                <w:rFonts w:cs="Arial"/>
                <w:noProof/>
              </w:rPr>
              <w:t>Content Area 1: Overview of the School Attendance Review Board Program Maximum of three pages (25 points)</w:t>
            </w:r>
            <w:r>
              <w:rPr>
                <w:noProof/>
                <w:webHidden/>
              </w:rPr>
              <w:tab/>
            </w:r>
            <w:r>
              <w:rPr>
                <w:noProof/>
                <w:webHidden/>
              </w:rPr>
              <w:fldChar w:fldCharType="begin"/>
            </w:r>
            <w:r>
              <w:rPr>
                <w:noProof/>
                <w:webHidden/>
              </w:rPr>
              <w:instrText xml:space="preserve"> PAGEREF _Toc149307000 \h </w:instrText>
            </w:r>
            <w:r>
              <w:rPr>
                <w:noProof/>
                <w:webHidden/>
              </w:rPr>
            </w:r>
            <w:r>
              <w:rPr>
                <w:noProof/>
                <w:webHidden/>
              </w:rPr>
              <w:fldChar w:fldCharType="separate"/>
            </w:r>
            <w:r>
              <w:rPr>
                <w:noProof/>
                <w:webHidden/>
              </w:rPr>
              <w:t>8</w:t>
            </w:r>
            <w:r>
              <w:rPr>
                <w:noProof/>
                <w:webHidden/>
              </w:rPr>
              <w:fldChar w:fldCharType="end"/>
            </w:r>
          </w:hyperlink>
        </w:p>
        <w:p w14:paraId="4BDE5084" w14:textId="7600EEB4" w:rsidR="00B13DF0" w:rsidRDefault="00B13DF0">
          <w:pPr>
            <w:pStyle w:val="TOC3"/>
            <w:rPr>
              <w:rFonts w:asciiTheme="minorHAnsi" w:hAnsiTheme="minorHAnsi" w:cstheme="minorBidi"/>
              <w:noProof/>
              <w:kern w:val="2"/>
              <w:sz w:val="22"/>
              <w14:ligatures w14:val="standardContextual"/>
            </w:rPr>
          </w:pPr>
          <w:hyperlink w:anchor="_Toc149307001" w:history="1">
            <w:r w:rsidRPr="00F64DAD">
              <w:rPr>
                <w:rStyle w:val="Hyperlink"/>
                <w:rFonts w:cs="Arial"/>
                <w:noProof/>
              </w:rPr>
              <w:t>Content Area 2: Multi-tiered Interventions for Attendance Maximum of four pages (40 points)</w:t>
            </w:r>
            <w:r>
              <w:rPr>
                <w:noProof/>
                <w:webHidden/>
              </w:rPr>
              <w:tab/>
            </w:r>
            <w:r>
              <w:rPr>
                <w:noProof/>
                <w:webHidden/>
              </w:rPr>
              <w:fldChar w:fldCharType="begin"/>
            </w:r>
            <w:r>
              <w:rPr>
                <w:noProof/>
                <w:webHidden/>
              </w:rPr>
              <w:instrText xml:space="preserve"> PAGEREF _Toc149307001 \h </w:instrText>
            </w:r>
            <w:r>
              <w:rPr>
                <w:noProof/>
                <w:webHidden/>
              </w:rPr>
            </w:r>
            <w:r>
              <w:rPr>
                <w:noProof/>
                <w:webHidden/>
              </w:rPr>
              <w:fldChar w:fldCharType="separate"/>
            </w:r>
            <w:r>
              <w:rPr>
                <w:noProof/>
                <w:webHidden/>
              </w:rPr>
              <w:t>9</w:t>
            </w:r>
            <w:r>
              <w:rPr>
                <w:noProof/>
                <w:webHidden/>
              </w:rPr>
              <w:fldChar w:fldCharType="end"/>
            </w:r>
          </w:hyperlink>
        </w:p>
        <w:p w14:paraId="2AC3B338" w14:textId="39E3E86B" w:rsidR="00B13DF0" w:rsidRDefault="00B13DF0">
          <w:pPr>
            <w:pStyle w:val="TOC3"/>
            <w:rPr>
              <w:rFonts w:asciiTheme="minorHAnsi" w:hAnsiTheme="minorHAnsi" w:cstheme="minorBidi"/>
              <w:noProof/>
              <w:kern w:val="2"/>
              <w:sz w:val="22"/>
              <w14:ligatures w14:val="standardContextual"/>
            </w:rPr>
          </w:pPr>
          <w:hyperlink w:anchor="_Toc149307002" w:history="1">
            <w:r w:rsidRPr="00F64DAD">
              <w:rPr>
                <w:rStyle w:val="Hyperlink"/>
                <w:rFonts w:cs="Arial"/>
                <w:noProof/>
              </w:rPr>
              <w:t>Content Area 3: Attendance Staff Roles and Responsibilities; School Attendance Review Board Collaboration and Qualifications Maximum of three pages (25 points)</w:t>
            </w:r>
            <w:r>
              <w:rPr>
                <w:noProof/>
                <w:webHidden/>
              </w:rPr>
              <w:tab/>
            </w:r>
            <w:r>
              <w:rPr>
                <w:noProof/>
                <w:webHidden/>
              </w:rPr>
              <w:fldChar w:fldCharType="begin"/>
            </w:r>
            <w:r>
              <w:rPr>
                <w:noProof/>
                <w:webHidden/>
              </w:rPr>
              <w:instrText xml:space="preserve"> PAGEREF _Toc149307002 \h </w:instrText>
            </w:r>
            <w:r>
              <w:rPr>
                <w:noProof/>
                <w:webHidden/>
              </w:rPr>
            </w:r>
            <w:r>
              <w:rPr>
                <w:noProof/>
                <w:webHidden/>
              </w:rPr>
              <w:fldChar w:fldCharType="separate"/>
            </w:r>
            <w:r>
              <w:rPr>
                <w:noProof/>
                <w:webHidden/>
              </w:rPr>
              <w:t>10</w:t>
            </w:r>
            <w:r>
              <w:rPr>
                <w:noProof/>
                <w:webHidden/>
              </w:rPr>
              <w:fldChar w:fldCharType="end"/>
            </w:r>
          </w:hyperlink>
        </w:p>
        <w:p w14:paraId="30BF27F6" w14:textId="2712F19C" w:rsidR="00B13DF0" w:rsidRDefault="00B13DF0">
          <w:pPr>
            <w:pStyle w:val="TOC3"/>
            <w:rPr>
              <w:rFonts w:asciiTheme="minorHAnsi" w:hAnsiTheme="minorHAnsi" w:cstheme="minorBidi"/>
              <w:noProof/>
              <w:kern w:val="2"/>
              <w:sz w:val="22"/>
              <w14:ligatures w14:val="standardContextual"/>
            </w:rPr>
          </w:pPr>
          <w:hyperlink w:anchor="_Toc149307003" w:history="1">
            <w:r w:rsidRPr="00F64DAD">
              <w:rPr>
                <w:rStyle w:val="Hyperlink"/>
                <w:rFonts w:cs="Arial"/>
                <w:noProof/>
              </w:rPr>
              <w:t>Content Area 4: Three Letters of Support (10 Points)</w:t>
            </w:r>
            <w:r>
              <w:rPr>
                <w:noProof/>
                <w:webHidden/>
              </w:rPr>
              <w:tab/>
            </w:r>
            <w:r>
              <w:rPr>
                <w:noProof/>
                <w:webHidden/>
              </w:rPr>
              <w:fldChar w:fldCharType="begin"/>
            </w:r>
            <w:r>
              <w:rPr>
                <w:noProof/>
                <w:webHidden/>
              </w:rPr>
              <w:instrText xml:space="preserve"> PAGEREF _Toc149307003 \h </w:instrText>
            </w:r>
            <w:r>
              <w:rPr>
                <w:noProof/>
                <w:webHidden/>
              </w:rPr>
            </w:r>
            <w:r>
              <w:rPr>
                <w:noProof/>
                <w:webHidden/>
              </w:rPr>
              <w:fldChar w:fldCharType="separate"/>
            </w:r>
            <w:r>
              <w:rPr>
                <w:noProof/>
                <w:webHidden/>
              </w:rPr>
              <w:t>11</w:t>
            </w:r>
            <w:r>
              <w:rPr>
                <w:noProof/>
                <w:webHidden/>
              </w:rPr>
              <w:fldChar w:fldCharType="end"/>
            </w:r>
          </w:hyperlink>
        </w:p>
        <w:p w14:paraId="306CE02F" w14:textId="28E030C5" w:rsidR="00B13DF0" w:rsidRDefault="00B13DF0">
          <w:pPr>
            <w:pStyle w:val="TOC2"/>
            <w:rPr>
              <w:rFonts w:asciiTheme="minorHAnsi" w:hAnsiTheme="minorHAnsi" w:cstheme="minorBidi"/>
              <w:noProof/>
              <w:kern w:val="2"/>
              <w:sz w:val="22"/>
              <w14:ligatures w14:val="standardContextual"/>
            </w:rPr>
          </w:pPr>
          <w:hyperlink w:anchor="_Toc149307004" w:history="1">
            <w:r w:rsidRPr="00F64DAD">
              <w:rPr>
                <w:rStyle w:val="Hyperlink"/>
                <w:rFonts w:cs="Arial"/>
                <w:noProof/>
              </w:rPr>
              <w:t>County School Attendance Review Boards</w:t>
            </w:r>
            <w:r>
              <w:rPr>
                <w:noProof/>
                <w:webHidden/>
              </w:rPr>
              <w:tab/>
            </w:r>
            <w:r>
              <w:rPr>
                <w:noProof/>
                <w:webHidden/>
              </w:rPr>
              <w:fldChar w:fldCharType="begin"/>
            </w:r>
            <w:r>
              <w:rPr>
                <w:noProof/>
                <w:webHidden/>
              </w:rPr>
              <w:instrText xml:space="preserve"> PAGEREF _Toc149307004 \h </w:instrText>
            </w:r>
            <w:r>
              <w:rPr>
                <w:noProof/>
                <w:webHidden/>
              </w:rPr>
            </w:r>
            <w:r>
              <w:rPr>
                <w:noProof/>
                <w:webHidden/>
              </w:rPr>
              <w:fldChar w:fldCharType="separate"/>
            </w:r>
            <w:r>
              <w:rPr>
                <w:noProof/>
                <w:webHidden/>
              </w:rPr>
              <w:t>12</w:t>
            </w:r>
            <w:r>
              <w:rPr>
                <w:noProof/>
                <w:webHidden/>
              </w:rPr>
              <w:fldChar w:fldCharType="end"/>
            </w:r>
          </w:hyperlink>
        </w:p>
        <w:p w14:paraId="5BE1406B" w14:textId="471803B5" w:rsidR="00B13DF0" w:rsidRDefault="00B13DF0">
          <w:pPr>
            <w:pStyle w:val="TOC3"/>
            <w:rPr>
              <w:rFonts w:asciiTheme="minorHAnsi" w:hAnsiTheme="minorHAnsi" w:cstheme="minorBidi"/>
              <w:noProof/>
              <w:kern w:val="2"/>
              <w:sz w:val="22"/>
              <w14:ligatures w14:val="standardContextual"/>
            </w:rPr>
          </w:pPr>
          <w:hyperlink w:anchor="_Toc149307005" w:history="1">
            <w:r w:rsidRPr="00F64DAD">
              <w:rPr>
                <w:rStyle w:val="Hyperlink"/>
                <w:rFonts w:cs="Arial"/>
                <w:noProof/>
              </w:rPr>
              <w:t>Content Area 1: Overview of the School Attendance Review Board  Maximum of three pages (25 points)</w:t>
            </w:r>
            <w:r>
              <w:rPr>
                <w:noProof/>
                <w:webHidden/>
              </w:rPr>
              <w:tab/>
            </w:r>
            <w:r>
              <w:rPr>
                <w:noProof/>
                <w:webHidden/>
              </w:rPr>
              <w:fldChar w:fldCharType="begin"/>
            </w:r>
            <w:r>
              <w:rPr>
                <w:noProof/>
                <w:webHidden/>
              </w:rPr>
              <w:instrText xml:space="preserve"> PAGEREF _Toc149307005 \h </w:instrText>
            </w:r>
            <w:r>
              <w:rPr>
                <w:noProof/>
                <w:webHidden/>
              </w:rPr>
            </w:r>
            <w:r>
              <w:rPr>
                <w:noProof/>
                <w:webHidden/>
              </w:rPr>
              <w:fldChar w:fldCharType="separate"/>
            </w:r>
            <w:r>
              <w:rPr>
                <w:noProof/>
                <w:webHidden/>
              </w:rPr>
              <w:t>12</w:t>
            </w:r>
            <w:r>
              <w:rPr>
                <w:noProof/>
                <w:webHidden/>
              </w:rPr>
              <w:fldChar w:fldCharType="end"/>
            </w:r>
          </w:hyperlink>
        </w:p>
        <w:p w14:paraId="6B711E70" w14:textId="68FB362E" w:rsidR="00B13DF0" w:rsidRDefault="00B13DF0">
          <w:pPr>
            <w:pStyle w:val="TOC3"/>
            <w:rPr>
              <w:rFonts w:asciiTheme="minorHAnsi" w:hAnsiTheme="minorHAnsi" w:cstheme="minorBidi"/>
              <w:noProof/>
              <w:kern w:val="2"/>
              <w:sz w:val="22"/>
              <w14:ligatures w14:val="standardContextual"/>
            </w:rPr>
          </w:pPr>
          <w:hyperlink w:anchor="_Toc149307006" w:history="1">
            <w:r w:rsidRPr="00F64DAD">
              <w:rPr>
                <w:rStyle w:val="Hyperlink"/>
                <w:rFonts w:cs="Arial"/>
                <w:noProof/>
              </w:rPr>
              <w:t>Content Area 2: Multi-tiered Interventions for Attendance Maximum of four pages (40 points)</w:t>
            </w:r>
            <w:r>
              <w:rPr>
                <w:noProof/>
                <w:webHidden/>
              </w:rPr>
              <w:tab/>
            </w:r>
            <w:r>
              <w:rPr>
                <w:noProof/>
                <w:webHidden/>
              </w:rPr>
              <w:fldChar w:fldCharType="begin"/>
            </w:r>
            <w:r>
              <w:rPr>
                <w:noProof/>
                <w:webHidden/>
              </w:rPr>
              <w:instrText xml:space="preserve"> PAGEREF _Toc149307006 \h </w:instrText>
            </w:r>
            <w:r>
              <w:rPr>
                <w:noProof/>
                <w:webHidden/>
              </w:rPr>
            </w:r>
            <w:r>
              <w:rPr>
                <w:noProof/>
                <w:webHidden/>
              </w:rPr>
              <w:fldChar w:fldCharType="separate"/>
            </w:r>
            <w:r>
              <w:rPr>
                <w:noProof/>
                <w:webHidden/>
              </w:rPr>
              <w:t>12</w:t>
            </w:r>
            <w:r>
              <w:rPr>
                <w:noProof/>
                <w:webHidden/>
              </w:rPr>
              <w:fldChar w:fldCharType="end"/>
            </w:r>
          </w:hyperlink>
        </w:p>
        <w:p w14:paraId="6DA99928" w14:textId="687484D5" w:rsidR="00B13DF0" w:rsidRDefault="00B13DF0">
          <w:pPr>
            <w:pStyle w:val="TOC3"/>
            <w:rPr>
              <w:rFonts w:asciiTheme="minorHAnsi" w:hAnsiTheme="minorHAnsi" w:cstheme="minorBidi"/>
              <w:noProof/>
              <w:kern w:val="2"/>
              <w:sz w:val="22"/>
              <w14:ligatures w14:val="standardContextual"/>
            </w:rPr>
          </w:pPr>
          <w:hyperlink w:anchor="_Toc149307007" w:history="1">
            <w:r w:rsidRPr="00F64DAD">
              <w:rPr>
                <w:rStyle w:val="Hyperlink"/>
                <w:rFonts w:cs="Arial"/>
                <w:noProof/>
              </w:rPr>
              <w:t>Content Area 3: Attendance Staff Roles and Responsibilities School Attendance Review Board Collaboration and Qualifications Maximum of three pages (25 points)</w:t>
            </w:r>
            <w:r>
              <w:rPr>
                <w:noProof/>
                <w:webHidden/>
              </w:rPr>
              <w:tab/>
            </w:r>
            <w:r>
              <w:rPr>
                <w:noProof/>
                <w:webHidden/>
              </w:rPr>
              <w:fldChar w:fldCharType="begin"/>
            </w:r>
            <w:r>
              <w:rPr>
                <w:noProof/>
                <w:webHidden/>
              </w:rPr>
              <w:instrText xml:space="preserve"> PAGEREF _Toc149307007 \h </w:instrText>
            </w:r>
            <w:r>
              <w:rPr>
                <w:noProof/>
                <w:webHidden/>
              </w:rPr>
            </w:r>
            <w:r>
              <w:rPr>
                <w:noProof/>
                <w:webHidden/>
              </w:rPr>
              <w:fldChar w:fldCharType="separate"/>
            </w:r>
            <w:r>
              <w:rPr>
                <w:noProof/>
                <w:webHidden/>
              </w:rPr>
              <w:t>13</w:t>
            </w:r>
            <w:r>
              <w:rPr>
                <w:noProof/>
                <w:webHidden/>
              </w:rPr>
              <w:fldChar w:fldCharType="end"/>
            </w:r>
          </w:hyperlink>
        </w:p>
        <w:p w14:paraId="1E659815" w14:textId="579219F8" w:rsidR="00B13DF0" w:rsidRDefault="00B13DF0">
          <w:pPr>
            <w:pStyle w:val="TOC3"/>
            <w:rPr>
              <w:rFonts w:asciiTheme="minorHAnsi" w:hAnsiTheme="minorHAnsi" w:cstheme="minorBidi"/>
              <w:noProof/>
              <w:kern w:val="2"/>
              <w:sz w:val="22"/>
              <w14:ligatures w14:val="standardContextual"/>
            </w:rPr>
          </w:pPr>
          <w:hyperlink w:anchor="_Toc149307008" w:history="1">
            <w:r w:rsidRPr="00F64DAD">
              <w:rPr>
                <w:rStyle w:val="Hyperlink"/>
                <w:rFonts w:cs="Arial"/>
                <w:noProof/>
              </w:rPr>
              <w:t>Content Area 4: Three Letters of Support (10 Points)</w:t>
            </w:r>
            <w:r>
              <w:rPr>
                <w:noProof/>
                <w:webHidden/>
              </w:rPr>
              <w:tab/>
            </w:r>
            <w:r>
              <w:rPr>
                <w:noProof/>
                <w:webHidden/>
              </w:rPr>
              <w:fldChar w:fldCharType="begin"/>
            </w:r>
            <w:r>
              <w:rPr>
                <w:noProof/>
                <w:webHidden/>
              </w:rPr>
              <w:instrText xml:space="preserve"> PAGEREF _Toc149307008 \h </w:instrText>
            </w:r>
            <w:r>
              <w:rPr>
                <w:noProof/>
                <w:webHidden/>
              </w:rPr>
            </w:r>
            <w:r>
              <w:rPr>
                <w:noProof/>
                <w:webHidden/>
              </w:rPr>
              <w:fldChar w:fldCharType="separate"/>
            </w:r>
            <w:r>
              <w:rPr>
                <w:noProof/>
                <w:webHidden/>
              </w:rPr>
              <w:t>14</w:t>
            </w:r>
            <w:r>
              <w:rPr>
                <w:noProof/>
                <w:webHidden/>
              </w:rPr>
              <w:fldChar w:fldCharType="end"/>
            </w:r>
          </w:hyperlink>
        </w:p>
        <w:p w14:paraId="263D4FD6" w14:textId="3A881D8B" w:rsidR="00EC77C8" w:rsidRPr="00EA7767" w:rsidRDefault="00365935" w:rsidP="00EC77C8">
          <w:pPr>
            <w:spacing w:after="240"/>
          </w:pPr>
          <w:r w:rsidRPr="00EA7767">
            <w:fldChar w:fldCharType="end"/>
          </w:r>
        </w:p>
      </w:sdtContent>
    </w:sdt>
    <w:p w14:paraId="2F89E023" w14:textId="77777777" w:rsidR="00EC77C8" w:rsidRPr="00EA7767" w:rsidRDefault="00EC77C8" w:rsidP="00EC77C8">
      <w:pPr>
        <w:sectPr w:rsidR="00EC77C8" w:rsidRPr="00EA7767" w:rsidSect="006C404C">
          <w:pgSz w:w="12240" w:h="15840"/>
          <w:pgMar w:top="1080" w:right="1530" w:bottom="1440" w:left="1440" w:header="720" w:footer="720" w:gutter="0"/>
          <w:cols w:space="720"/>
          <w:docGrid w:linePitch="360"/>
        </w:sectPr>
      </w:pPr>
    </w:p>
    <w:p w14:paraId="34A155D7" w14:textId="11CD2CC0" w:rsidR="00735E4F" w:rsidRPr="00EA7767" w:rsidRDefault="00735E4F" w:rsidP="00D92CC5">
      <w:pPr>
        <w:pStyle w:val="Heading2"/>
        <w:rPr>
          <w:rFonts w:ascii="Arial" w:hAnsi="Arial" w:cs="Arial"/>
        </w:rPr>
      </w:pPr>
      <w:bookmarkStart w:id="2" w:name="_Toc149306990"/>
      <w:r w:rsidRPr="00EA7767">
        <w:rPr>
          <w:rFonts w:ascii="Arial" w:hAnsi="Arial" w:cs="Arial"/>
        </w:rPr>
        <w:lastRenderedPageBreak/>
        <w:t>Application Information</w:t>
      </w:r>
      <w:bookmarkEnd w:id="0"/>
      <w:bookmarkEnd w:id="2"/>
    </w:p>
    <w:p w14:paraId="2C66D846" w14:textId="64C43CF2" w:rsidR="00735E4F" w:rsidRPr="00EA7767" w:rsidRDefault="00735E4F" w:rsidP="046BF3EF">
      <w:pPr>
        <w:spacing w:after="240"/>
        <w:rPr>
          <w:color w:val="000000"/>
        </w:rPr>
      </w:pPr>
      <w:r w:rsidRPr="00EA7767">
        <w:rPr>
          <w:color w:val="000000" w:themeColor="text1"/>
        </w:rPr>
        <w:t>The Model School Attendance Review Board (SARB) Recognition Program identifies and recognizes multi-tiered school attendance improvement programs at the district or county level. Outstanding and innovative programs chosen for the award will serve as models for other local or county SARBs</w:t>
      </w:r>
      <w:r w:rsidR="00440BA8" w:rsidRPr="00EA7767">
        <w:rPr>
          <w:color w:val="000000" w:themeColor="text1"/>
        </w:rPr>
        <w:t xml:space="preserve"> as well as LEAs</w:t>
      </w:r>
      <w:r w:rsidRPr="00EA7767">
        <w:rPr>
          <w:color w:val="000000" w:themeColor="text1"/>
        </w:rPr>
        <w:t xml:space="preserve"> in the state that </w:t>
      </w:r>
      <w:r w:rsidR="00440BA8" w:rsidRPr="00EA7767">
        <w:rPr>
          <w:color w:val="000000" w:themeColor="text1"/>
        </w:rPr>
        <w:t>are looking for multi-tiered supportive programs that they could adapt</w:t>
      </w:r>
      <w:r w:rsidRPr="00EA7767">
        <w:rPr>
          <w:color w:val="000000" w:themeColor="text1"/>
        </w:rPr>
        <w:t xml:space="preserve"> </w:t>
      </w:r>
      <w:r w:rsidR="00440BA8" w:rsidRPr="00EA7767">
        <w:rPr>
          <w:color w:val="000000" w:themeColor="text1"/>
        </w:rPr>
        <w:t xml:space="preserve">to help improve attendance and </w:t>
      </w:r>
      <w:r w:rsidRPr="00EA7767">
        <w:rPr>
          <w:color w:val="000000" w:themeColor="text1"/>
        </w:rPr>
        <w:t>reduce chronic absenteeism rates.</w:t>
      </w:r>
      <w:r w:rsidR="00D92CC5" w:rsidRPr="00EA7767">
        <w:rPr>
          <w:color w:val="000000" w:themeColor="text1"/>
        </w:rPr>
        <w:t xml:space="preserve"> SARBs that are selected as Model SARBs may be asked to offer sample materials and telephone consultation by school districts and counties in need </w:t>
      </w:r>
      <w:r w:rsidR="0021630D" w:rsidRPr="00EA7767">
        <w:rPr>
          <w:color w:val="000000" w:themeColor="text1"/>
        </w:rPr>
        <w:t xml:space="preserve">of </w:t>
      </w:r>
      <w:r w:rsidR="00D92CC5" w:rsidRPr="00EA7767">
        <w:rPr>
          <w:color w:val="000000" w:themeColor="text1"/>
        </w:rPr>
        <w:t>technical assistance. Staff from Model SARBs may be asked to participate in future Model SARB Application review and scoring.</w:t>
      </w:r>
      <w:r w:rsidR="00ED5450" w:rsidRPr="00EA7767">
        <w:rPr>
          <w:color w:val="000000" w:themeColor="text1"/>
        </w:rPr>
        <w:t xml:space="preserve"> Model SARBs may </w:t>
      </w:r>
      <w:r w:rsidR="006533A5" w:rsidRPr="00EA7767">
        <w:t>also</w:t>
      </w:r>
      <w:r w:rsidR="006533A5" w:rsidRPr="00EA7767">
        <w:rPr>
          <w:color w:val="000000" w:themeColor="text1"/>
        </w:rPr>
        <w:t xml:space="preserve"> </w:t>
      </w:r>
      <w:r w:rsidR="00ED5450" w:rsidRPr="00EA7767">
        <w:rPr>
          <w:color w:val="000000" w:themeColor="text1"/>
        </w:rPr>
        <w:t>be asked to present Model SARB best practices.</w:t>
      </w:r>
    </w:p>
    <w:p w14:paraId="0083ADA1" w14:textId="51B3A73D" w:rsidR="00735E4F" w:rsidRPr="00EA7767" w:rsidRDefault="00735E4F" w:rsidP="00735E4F">
      <w:pPr>
        <w:spacing w:after="240"/>
        <w:rPr>
          <w:color w:val="000000"/>
          <w:szCs w:val="24"/>
        </w:rPr>
      </w:pPr>
      <w:r w:rsidRPr="00EA7767">
        <w:rPr>
          <w:color w:val="000000"/>
          <w:szCs w:val="24"/>
        </w:rPr>
        <w:t xml:space="preserve">State SARB members recognize that county SARBs often serve a different function than local SARBs. </w:t>
      </w:r>
      <w:r w:rsidR="00440BA8" w:rsidRPr="00EA7767">
        <w:rPr>
          <w:color w:val="000000"/>
          <w:szCs w:val="24"/>
        </w:rPr>
        <w:t xml:space="preserve">As such, </w:t>
      </w:r>
      <w:r w:rsidR="0021630D" w:rsidRPr="00EA7767">
        <w:rPr>
          <w:color w:val="000000"/>
          <w:szCs w:val="24"/>
        </w:rPr>
        <w:t xml:space="preserve">county </w:t>
      </w:r>
      <w:r w:rsidRPr="00EA7767">
        <w:rPr>
          <w:color w:val="000000"/>
          <w:szCs w:val="24"/>
        </w:rPr>
        <w:t>SARBs are scored differently than local (district) SARBs</w:t>
      </w:r>
      <w:r w:rsidR="00D92CC5" w:rsidRPr="00EA7767">
        <w:rPr>
          <w:color w:val="000000"/>
          <w:szCs w:val="24"/>
        </w:rPr>
        <w:t>.</w:t>
      </w:r>
    </w:p>
    <w:p w14:paraId="56A8B5CE" w14:textId="74239F42" w:rsidR="00735E4F" w:rsidRPr="00EA7767" w:rsidRDefault="00735E4F" w:rsidP="00EA7767">
      <w:pPr>
        <w:spacing w:after="480"/>
        <w:rPr>
          <w:szCs w:val="24"/>
        </w:rPr>
      </w:pPr>
      <w:r w:rsidRPr="00EA7767">
        <w:rPr>
          <w:color w:val="000000"/>
          <w:szCs w:val="24"/>
        </w:rPr>
        <w:t>The California Department of Education (CDE) encourages county and local SARBs that meet the eligibility criteria to submit an application to the Model SARB Recognition Program.</w:t>
      </w:r>
      <w:r w:rsidR="00D92CC5" w:rsidRPr="00EA7767">
        <w:rPr>
          <w:color w:val="000000"/>
          <w:szCs w:val="24"/>
        </w:rPr>
        <w:t xml:space="preserve"> </w:t>
      </w:r>
      <w:r w:rsidR="00D92CC5" w:rsidRPr="00EA7767">
        <w:rPr>
          <w:szCs w:val="24"/>
        </w:rPr>
        <w:t xml:space="preserve">Model SARBs act as mentors for the year following </w:t>
      </w:r>
      <w:r w:rsidR="00440BA8" w:rsidRPr="00EA7767">
        <w:rPr>
          <w:szCs w:val="24"/>
        </w:rPr>
        <w:t>their award.</w:t>
      </w:r>
    </w:p>
    <w:p w14:paraId="21538225" w14:textId="5D3A2052" w:rsidR="00735E4F" w:rsidRPr="00EA7767" w:rsidRDefault="00735E4F" w:rsidP="00401DCD">
      <w:pPr>
        <w:pStyle w:val="Heading2"/>
        <w:rPr>
          <w:rFonts w:ascii="Arial" w:hAnsi="Arial" w:cs="Arial"/>
        </w:rPr>
      </w:pPr>
      <w:bookmarkStart w:id="3" w:name="_Toc149306991"/>
      <w:r w:rsidRPr="00EA7767">
        <w:rPr>
          <w:rFonts w:ascii="Arial" w:hAnsi="Arial" w:cs="Arial"/>
        </w:rPr>
        <w:t>Eligibility Criteria</w:t>
      </w:r>
      <w:bookmarkEnd w:id="3"/>
    </w:p>
    <w:p w14:paraId="1BB4905F" w14:textId="286DDA79" w:rsidR="00735E4F" w:rsidRPr="00EA7767" w:rsidRDefault="00735E4F" w:rsidP="005920A9">
      <w:pPr>
        <w:pStyle w:val="ListParagraph"/>
        <w:numPr>
          <w:ilvl w:val="0"/>
          <w:numId w:val="11"/>
        </w:numPr>
        <w:spacing w:after="240"/>
        <w:contextualSpacing w:val="0"/>
        <w:rPr>
          <w:color w:val="000000"/>
          <w:szCs w:val="24"/>
        </w:rPr>
      </w:pPr>
      <w:r w:rsidRPr="00EA7767">
        <w:rPr>
          <w:color w:val="000000"/>
          <w:szCs w:val="24"/>
        </w:rPr>
        <w:t xml:space="preserve">The SARB </w:t>
      </w:r>
      <w:r w:rsidR="00643F80" w:rsidRPr="00EA7767">
        <w:rPr>
          <w:color w:val="000000"/>
          <w:szCs w:val="24"/>
        </w:rPr>
        <w:t>is operated</w:t>
      </w:r>
      <w:r w:rsidRPr="00EA7767">
        <w:rPr>
          <w:color w:val="000000"/>
          <w:szCs w:val="24"/>
        </w:rPr>
        <w:t xml:space="preserve"> according to California </w:t>
      </w:r>
      <w:r w:rsidRPr="00EA7767">
        <w:rPr>
          <w:i/>
          <w:color w:val="000000"/>
          <w:szCs w:val="24"/>
        </w:rPr>
        <w:t>Education Code</w:t>
      </w:r>
      <w:r w:rsidRPr="00EA7767">
        <w:rPr>
          <w:color w:val="000000"/>
          <w:szCs w:val="24"/>
        </w:rPr>
        <w:t xml:space="preserve"> (</w:t>
      </w:r>
      <w:r w:rsidRPr="00EA7767">
        <w:rPr>
          <w:i/>
          <w:color w:val="000000"/>
          <w:szCs w:val="24"/>
        </w:rPr>
        <w:t>EC</w:t>
      </w:r>
      <w:r w:rsidRPr="00EA7767">
        <w:rPr>
          <w:color w:val="000000"/>
          <w:szCs w:val="24"/>
        </w:rPr>
        <w:t>) Section 48321.</w:t>
      </w:r>
    </w:p>
    <w:p w14:paraId="716A717B" w14:textId="53B41E2B" w:rsidR="00440BA8" w:rsidRPr="00EA7767" w:rsidRDefault="00440BA8" w:rsidP="005920A9">
      <w:pPr>
        <w:pStyle w:val="ListParagraph"/>
        <w:numPr>
          <w:ilvl w:val="0"/>
          <w:numId w:val="11"/>
        </w:numPr>
        <w:spacing w:after="240"/>
        <w:contextualSpacing w:val="0"/>
        <w:rPr>
          <w:color w:val="000000"/>
          <w:szCs w:val="24"/>
        </w:rPr>
      </w:pPr>
      <w:r w:rsidRPr="00EA7767">
        <w:rPr>
          <w:color w:val="000000"/>
          <w:szCs w:val="24"/>
        </w:rPr>
        <w:t xml:space="preserve">The SARB prioritizes innovative, </w:t>
      </w:r>
      <w:r w:rsidR="00785EB2" w:rsidRPr="00EA7767">
        <w:rPr>
          <w:color w:val="000000"/>
          <w:szCs w:val="24"/>
        </w:rPr>
        <w:t>supportive,</w:t>
      </w:r>
      <w:r w:rsidRPr="00EA7767">
        <w:rPr>
          <w:color w:val="000000"/>
          <w:szCs w:val="24"/>
        </w:rPr>
        <w:t xml:space="preserve"> and non-punitive approaches to chronic absenteeism for both students and </w:t>
      </w:r>
      <w:r w:rsidR="00195ECA" w:rsidRPr="00EA7767">
        <w:rPr>
          <w:color w:val="000000"/>
          <w:szCs w:val="24"/>
        </w:rPr>
        <w:t>families.</w:t>
      </w:r>
    </w:p>
    <w:p w14:paraId="488DFBEE" w14:textId="77777777" w:rsidR="00735E4F" w:rsidRPr="00EA7767" w:rsidRDefault="00735E4F" w:rsidP="005920A9">
      <w:pPr>
        <w:pStyle w:val="ListParagraph"/>
        <w:numPr>
          <w:ilvl w:val="0"/>
          <w:numId w:val="11"/>
        </w:numPr>
        <w:spacing w:after="240"/>
        <w:contextualSpacing w:val="0"/>
        <w:rPr>
          <w:color w:val="000000"/>
          <w:szCs w:val="24"/>
        </w:rPr>
      </w:pPr>
      <w:r w:rsidRPr="00EA7767">
        <w:rPr>
          <w:color w:val="000000"/>
          <w:szCs w:val="24"/>
        </w:rPr>
        <w:t>This application package contains the following information:</w:t>
      </w:r>
    </w:p>
    <w:p w14:paraId="0A06C1D7" w14:textId="77777777" w:rsidR="00735E4F" w:rsidRPr="00EA7767" w:rsidRDefault="00735E4F" w:rsidP="00ED5450">
      <w:pPr>
        <w:pStyle w:val="ListParagraph"/>
        <w:numPr>
          <w:ilvl w:val="0"/>
          <w:numId w:val="3"/>
        </w:numPr>
        <w:spacing w:before="240"/>
        <w:ind w:left="1440" w:right="-180"/>
        <w:rPr>
          <w:bCs/>
          <w:szCs w:val="24"/>
        </w:rPr>
      </w:pPr>
      <w:r w:rsidRPr="00EA7767">
        <w:rPr>
          <w:szCs w:val="24"/>
        </w:rPr>
        <w:t>Application Information</w:t>
      </w:r>
    </w:p>
    <w:p w14:paraId="4047098E" w14:textId="3752BCD8" w:rsidR="00735E4F" w:rsidRPr="00EA7767" w:rsidRDefault="00735E4F" w:rsidP="00ED5450">
      <w:pPr>
        <w:pStyle w:val="ListParagraph"/>
        <w:numPr>
          <w:ilvl w:val="0"/>
          <w:numId w:val="3"/>
        </w:numPr>
        <w:ind w:left="1440" w:right="-180"/>
        <w:rPr>
          <w:bCs/>
          <w:szCs w:val="24"/>
        </w:rPr>
      </w:pPr>
      <w:r w:rsidRPr="00EA7767">
        <w:rPr>
          <w:szCs w:val="24"/>
        </w:rPr>
        <w:t>Application Instructions</w:t>
      </w:r>
    </w:p>
    <w:p w14:paraId="7C23844E" w14:textId="16678D80" w:rsidR="00533396" w:rsidRPr="00EA7767" w:rsidRDefault="00533396" w:rsidP="00ED5450">
      <w:pPr>
        <w:pStyle w:val="ListParagraph"/>
        <w:numPr>
          <w:ilvl w:val="0"/>
          <w:numId w:val="3"/>
        </w:numPr>
        <w:ind w:left="1440" w:right="-180"/>
        <w:rPr>
          <w:bCs/>
          <w:szCs w:val="24"/>
        </w:rPr>
      </w:pPr>
      <w:r w:rsidRPr="00EA7767">
        <w:rPr>
          <w:bCs/>
          <w:szCs w:val="24"/>
        </w:rPr>
        <w:t>Application Submission</w:t>
      </w:r>
    </w:p>
    <w:p w14:paraId="00466C20" w14:textId="77777777" w:rsidR="00735E4F" w:rsidRPr="00EA7767" w:rsidRDefault="00735E4F" w:rsidP="00ED5450">
      <w:pPr>
        <w:pStyle w:val="ListParagraph"/>
        <w:numPr>
          <w:ilvl w:val="0"/>
          <w:numId w:val="3"/>
        </w:numPr>
        <w:ind w:left="1440" w:right="-180"/>
        <w:rPr>
          <w:szCs w:val="24"/>
        </w:rPr>
      </w:pPr>
      <w:r w:rsidRPr="00EA7767">
        <w:rPr>
          <w:szCs w:val="24"/>
        </w:rPr>
        <w:t>Application Review and Evaluation Process</w:t>
      </w:r>
    </w:p>
    <w:p w14:paraId="28AEAB71" w14:textId="77777777" w:rsidR="00735E4F" w:rsidRPr="00EA7767" w:rsidRDefault="00735E4F" w:rsidP="00ED5450">
      <w:pPr>
        <w:pStyle w:val="ListParagraph"/>
        <w:numPr>
          <w:ilvl w:val="0"/>
          <w:numId w:val="3"/>
        </w:numPr>
        <w:ind w:left="1440" w:right="-180"/>
        <w:rPr>
          <w:szCs w:val="24"/>
        </w:rPr>
      </w:pPr>
      <w:r w:rsidRPr="00EA7767">
        <w:rPr>
          <w:szCs w:val="24"/>
        </w:rPr>
        <w:t>Application Certification Form (separate form)</w:t>
      </w:r>
    </w:p>
    <w:p w14:paraId="4FF3E126" w14:textId="77777777" w:rsidR="00735E4F" w:rsidRPr="00EA7767" w:rsidRDefault="00735E4F" w:rsidP="00ED5450">
      <w:pPr>
        <w:pStyle w:val="ListParagraph"/>
        <w:numPr>
          <w:ilvl w:val="0"/>
          <w:numId w:val="3"/>
        </w:numPr>
        <w:ind w:left="1440" w:right="-180"/>
        <w:rPr>
          <w:szCs w:val="24"/>
        </w:rPr>
      </w:pPr>
      <w:r w:rsidRPr="00EA7767">
        <w:rPr>
          <w:szCs w:val="24"/>
        </w:rPr>
        <w:t>Content Area Narratives</w:t>
      </w:r>
    </w:p>
    <w:p w14:paraId="5A114186" w14:textId="7D70A56C" w:rsidR="00735E4F" w:rsidRPr="00EA7767" w:rsidRDefault="00735E4F" w:rsidP="00ED5450">
      <w:pPr>
        <w:pStyle w:val="ListParagraph"/>
        <w:numPr>
          <w:ilvl w:val="0"/>
          <w:numId w:val="3"/>
        </w:numPr>
        <w:spacing w:after="240"/>
        <w:ind w:left="1440" w:right="-187"/>
        <w:contextualSpacing w:val="0"/>
        <w:rPr>
          <w:szCs w:val="24"/>
        </w:rPr>
      </w:pPr>
      <w:r w:rsidRPr="00EA7767">
        <w:rPr>
          <w:szCs w:val="24"/>
        </w:rPr>
        <w:t>Reader’s Rubric</w:t>
      </w:r>
      <w:r w:rsidR="00EE693A" w:rsidRPr="00EA7767">
        <w:rPr>
          <w:szCs w:val="24"/>
        </w:rPr>
        <w:t xml:space="preserve"> (separate document)</w:t>
      </w:r>
    </w:p>
    <w:tbl>
      <w:tblPr>
        <w:tblStyle w:val="TableGrid"/>
        <w:tblpPr w:leftFromText="180" w:rightFromText="180" w:vertAnchor="text" w:horzAnchor="margin" w:tblpXSpec="center" w:tblpY="7"/>
        <w:tblW w:w="8815" w:type="dxa"/>
        <w:tblLook w:val="04A0" w:firstRow="1" w:lastRow="0" w:firstColumn="1" w:lastColumn="0" w:noHBand="0" w:noVBand="1"/>
        <w:tblDescription w:val="Timeline table showing important dates"/>
      </w:tblPr>
      <w:tblGrid>
        <w:gridCol w:w="2875"/>
        <w:gridCol w:w="5940"/>
      </w:tblGrid>
      <w:tr w:rsidR="00785EB2" w:rsidRPr="00EA7767" w14:paraId="057CFC56" w14:textId="77777777" w:rsidTr="00FD7BA5">
        <w:trPr>
          <w:cantSplit/>
          <w:trHeight w:val="278"/>
          <w:tblHeader/>
        </w:trPr>
        <w:tc>
          <w:tcPr>
            <w:tcW w:w="2875" w:type="dxa"/>
            <w:shd w:val="clear" w:color="auto" w:fill="BFBFBF" w:themeFill="background1" w:themeFillShade="BF"/>
            <w:vAlign w:val="center"/>
          </w:tcPr>
          <w:p w14:paraId="2A4CE25E" w14:textId="77777777" w:rsidR="00785EB2" w:rsidRPr="00EA7767" w:rsidRDefault="00785EB2" w:rsidP="00785EB2">
            <w:pPr>
              <w:pStyle w:val="ListParagraph"/>
              <w:ind w:right="-180"/>
              <w:rPr>
                <w:b/>
                <w:bCs/>
              </w:rPr>
            </w:pPr>
            <w:r w:rsidRPr="00EA7767">
              <w:rPr>
                <w:b/>
                <w:bCs/>
              </w:rPr>
              <w:t>Date</w:t>
            </w:r>
          </w:p>
        </w:tc>
        <w:tc>
          <w:tcPr>
            <w:tcW w:w="5940" w:type="dxa"/>
            <w:shd w:val="clear" w:color="auto" w:fill="BFBFBF" w:themeFill="background1" w:themeFillShade="BF"/>
            <w:vAlign w:val="center"/>
          </w:tcPr>
          <w:p w14:paraId="6294E75E" w14:textId="77777777" w:rsidR="00785EB2" w:rsidRPr="00EA7767" w:rsidRDefault="00785EB2" w:rsidP="00785EB2">
            <w:pPr>
              <w:ind w:right="-180"/>
              <w:jc w:val="center"/>
              <w:rPr>
                <w:b/>
                <w:bCs/>
              </w:rPr>
            </w:pPr>
            <w:r w:rsidRPr="00EA7767">
              <w:rPr>
                <w:b/>
                <w:bCs/>
              </w:rPr>
              <w:t>Activities</w:t>
            </w:r>
          </w:p>
        </w:tc>
      </w:tr>
      <w:tr w:rsidR="00785EB2" w:rsidRPr="00EA7767" w14:paraId="12E194C7" w14:textId="77777777" w:rsidTr="00FD7BA5">
        <w:trPr>
          <w:cantSplit/>
          <w:trHeight w:val="319"/>
        </w:trPr>
        <w:tc>
          <w:tcPr>
            <w:tcW w:w="2875" w:type="dxa"/>
          </w:tcPr>
          <w:p w14:paraId="26E91409" w14:textId="05675678" w:rsidR="00785EB2" w:rsidRPr="00EA7767" w:rsidRDefault="004B2359" w:rsidP="00785EB2">
            <w:r>
              <w:t>November 1</w:t>
            </w:r>
            <w:r w:rsidR="00785EB2" w:rsidRPr="00EA7767">
              <w:t>, 202</w:t>
            </w:r>
            <w:r>
              <w:t>4</w:t>
            </w:r>
          </w:p>
        </w:tc>
        <w:tc>
          <w:tcPr>
            <w:tcW w:w="5940" w:type="dxa"/>
          </w:tcPr>
          <w:p w14:paraId="56B257DD" w14:textId="77777777" w:rsidR="00785EB2" w:rsidRPr="00EA7767" w:rsidRDefault="00785EB2" w:rsidP="00785EB2">
            <w:r w:rsidRPr="00EA7767">
              <w:t>Applications available to field</w:t>
            </w:r>
          </w:p>
        </w:tc>
      </w:tr>
      <w:tr w:rsidR="00785EB2" w:rsidRPr="00EA7767" w14:paraId="7B74FFC2" w14:textId="77777777" w:rsidTr="00FD7BA5">
        <w:trPr>
          <w:cantSplit/>
          <w:trHeight w:val="355"/>
        </w:trPr>
        <w:tc>
          <w:tcPr>
            <w:tcW w:w="2875" w:type="dxa"/>
          </w:tcPr>
          <w:p w14:paraId="73154173" w14:textId="0639FF15" w:rsidR="00785EB2" w:rsidRPr="00EA7767" w:rsidRDefault="004B2359" w:rsidP="00785EB2">
            <w:r>
              <w:t>December 30</w:t>
            </w:r>
            <w:r w:rsidR="00785EB2" w:rsidRPr="00EA7767">
              <w:t>, 202</w:t>
            </w:r>
            <w:r>
              <w:t>4</w:t>
            </w:r>
          </w:p>
        </w:tc>
        <w:tc>
          <w:tcPr>
            <w:tcW w:w="5940" w:type="dxa"/>
          </w:tcPr>
          <w:p w14:paraId="117CCA99" w14:textId="77777777" w:rsidR="00785EB2" w:rsidRPr="00EA7767" w:rsidRDefault="00785EB2" w:rsidP="00785EB2">
            <w:r w:rsidRPr="00EA7767">
              <w:t>Applications due electronically to the CDE by 4 p.m.</w:t>
            </w:r>
          </w:p>
        </w:tc>
      </w:tr>
      <w:tr w:rsidR="00785EB2" w:rsidRPr="00EA7767" w14:paraId="521EF9B6" w14:textId="77777777" w:rsidTr="00FD7BA5">
        <w:trPr>
          <w:cantSplit/>
          <w:trHeight w:val="355"/>
        </w:trPr>
        <w:tc>
          <w:tcPr>
            <w:tcW w:w="2875" w:type="dxa"/>
          </w:tcPr>
          <w:p w14:paraId="5284ADD0" w14:textId="42A948E4" w:rsidR="00785EB2" w:rsidRPr="00EA7767" w:rsidRDefault="00785EB2" w:rsidP="00785EB2">
            <w:r w:rsidRPr="00EA7767">
              <w:t>January</w:t>
            </w:r>
            <w:r w:rsidR="00EA7767">
              <w:t>–</w:t>
            </w:r>
            <w:r w:rsidRPr="00EA7767">
              <w:t>February 202</w:t>
            </w:r>
            <w:r w:rsidR="004B2359">
              <w:t>5</w:t>
            </w:r>
          </w:p>
        </w:tc>
        <w:tc>
          <w:tcPr>
            <w:tcW w:w="5940" w:type="dxa"/>
          </w:tcPr>
          <w:p w14:paraId="470CD39D" w14:textId="77777777" w:rsidR="00785EB2" w:rsidRPr="00EA7767" w:rsidRDefault="00785EB2" w:rsidP="00785EB2">
            <w:r w:rsidRPr="00EA7767">
              <w:t>Applications reviewed and scored</w:t>
            </w:r>
          </w:p>
        </w:tc>
      </w:tr>
      <w:tr w:rsidR="00785EB2" w:rsidRPr="00EA7767" w14:paraId="3D382CA7" w14:textId="77777777" w:rsidTr="00FD7BA5">
        <w:trPr>
          <w:cantSplit/>
          <w:trHeight w:val="346"/>
        </w:trPr>
        <w:tc>
          <w:tcPr>
            <w:tcW w:w="2875" w:type="dxa"/>
          </w:tcPr>
          <w:p w14:paraId="095EA67E" w14:textId="0AFBE839" w:rsidR="00785EB2" w:rsidRPr="00EA7767" w:rsidRDefault="00785EB2" w:rsidP="00785EB2">
            <w:r w:rsidRPr="00EA7767">
              <w:t>March 202</w:t>
            </w:r>
            <w:r w:rsidR="00107D5A">
              <w:t>5</w:t>
            </w:r>
          </w:p>
        </w:tc>
        <w:tc>
          <w:tcPr>
            <w:tcW w:w="5940" w:type="dxa"/>
          </w:tcPr>
          <w:p w14:paraId="0F25EE6B" w14:textId="77777777" w:rsidR="00785EB2" w:rsidRPr="00EA7767" w:rsidRDefault="00785EB2" w:rsidP="00785EB2">
            <w:r w:rsidRPr="00EA7767">
              <w:t>SARBs notified</w:t>
            </w:r>
          </w:p>
        </w:tc>
      </w:tr>
      <w:tr w:rsidR="00785EB2" w:rsidRPr="00EA7767" w14:paraId="204EEFEE" w14:textId="77777777" w:rsidTr="00FD7BA5">
        <w:trPr>
          <w:cantSplit/>
          <w:trHeight w:val="403"/>
        </w:trPr>
        <w:tc>
          <w:tcPr>
            <w:tcW w:w="2875" w:type="dxa"/>
          </w:tcPr>
          <w:p w14:paraId="2F15DBD6" w14:textId="74D147CA" w:rsidR="00785EB2" w:rsidRPr="00EA7767" w:rsidRDefault="00785EB2" w:rsidP="00785EB2">
            <w:r w:rsidRPr="00EA7767">
              <w:t>April 2</w:t>
            </w:r>
            <w:r w:rsidR="00107D5A">
              <w:t>8</w:t>
            </w:r>
            <w:r w:rsidR="008D6A71">
              <w:t>–</w:t>
            </w:r>
            <w:r w:rsidR="00107D5A">
              <w:t>30</w:t>
            </w:r>
            <w:r w:rsidRPr="00EA7767">
              <w:t>, 202</w:t>
            </w:r>
            <w:r w:rsidR="00107D5A">
              <w:t>5</w:t>
            </w:r>
          </w:p>
        </w:tc>
        <w:tc>
          <w:tcPr>
            <w:tcW w:w="5940" w:type="dxa"/>
          </w:tcPr>
          <w:p w14:paraId="749F5A0F" w14:textId="67226C90" w:rsidR="00785EB2" w:rsidRPr="00EA7767" w:rsidRDefault="00785EB2" w:rsidP="00785EB2">
            <w:r w:rsidRPr="00EA7767">
              <w:t>Model SARB Recognition Ceremony</w:t>
            </w:r>
            <w:r w:rsidR="00107D5A">
              <w:t>,</w:t>
            </w:r>
            <w:r w:rsidRPr="00EA7767">
              <w:t xml:space="preserve"> </w:t>
            </w:r>
            <w:r w:rsidR="00107D5A">
              <w:t>Delta Hotels Anaheim</w:t>
            </w:r>
            <w:r w:rsidRPr="00EA7767">
              <w:t xml:space="preserve">, </w:t>
            </w:r>
            <w:r w:rsidR="00107D5A">
              <w:t>Garden Grove</w:t>
            </w:r>
            <w:r w:rsidRPr="00EA7767">
              <w:t>, CA</w:t>
            </w:r>
          </w:p>
        </w:tc>
      </w:tr>
    </w:tbl>
    <w:p w14:paraId="3064308A" w14:textId="77777777" w:rsidR="006C404C" w:rsidRPr="00EA7767" w:rsidRDefault="006C404C">
      <w:pPr>
        <w:spacing w:after="160" w:line="259" w:lineRule="auto"/>
        <w:sectPr w:rsidR="006C404C" w:rsidRPr="00EA7767" w:rsidSect="00EC77C8">
          <w:footerReference w:type="default" r:id="rId10"/>
          <w:pgSz w:w="12240" w:h="15840"/>
          <w:pgMar w:top="1080" w:right="1440" w:bottom="1440" w:left="1440" w:header="720" w:footer="720" w:gutter="0"/>
          <w:cols w:space="720"/>
          <w:docGrid w:linePitch="360"/>
        </w:sectPr>
      </w:pPr>
    </w:p>
    <w:p w14:paraId="6999367F" w14:textId="2F43E304" w:rsidR="00351D13" w:rsidRPr="00EA7767" w:rsidRDefault="00351D13" w:rsidP="00524F81">
      <w:pPr>
        <w:pStyle w:val="Heading2"/>
        <w:rPr>
          <w:rFonts w:ascii="Arial" w:hAnsi="Arial" w:cs="Arial"/>
        </w:rPr>
      </w:pPr>
      <w:bookmarkStart w:id="4" w:name="_Toc149306992"/>
      <w:r w:rsidRPr="00EA7767">
        <w:rPr>
          <w:rFonts w:ascii="Arial" w:hAnsi="Arial" w:cs="Arial"/>
        </w:rPr>
        <w:lastRenderedPageBreak/>
        <w:t>Application Instructions</w:t>
      </w:r>
      <w:bookmarkEnd w:id="4"/>
    </w:p>
    <w:p w14:paraId="35CC8658" w14:textId="1CBBD788" w:rsidR="00351D13" w:rsidRPr="00EA7767" w:rsidRDefault="00351D13" w:rsidP="00351D13">
      <w:pPr>
        <w:spacing w:before="240" w:after="240"/>
        <w:ind w:right="-90"/>
        <w:rPr>
          <w:szCs w:val="24"/>
        </w:rPr>
      </w:pPr>
      <w:r w:rsidRPr="00EA7767">
        <w:rPr>
          <w:iCs/>
          <w:szCs w:val="24"/>
        </w:rPr>
        <w:t xml:space="preserve">This </w:t>
      </w:r>
      <w:r w:rsidRPr="00EA7767">
        <w:rPr>
          <w:color w:val="000000"/>
          <w:szCs w:val="24"/>
        </w:rPr>
        <w:t xml:space="preserve">Model SARB Recognition Program </w:t>
      </w:r>
      <w:r w:rsidRPr="00EA7767">
        <w:rPr>
          <w:iCs/>
          <w:szCs w:val="24"/>
        </w:rPr>
        <w:t xml:space="preserve">Application Packet is available on the CDE </w:t>
      </w:r>
      <w:hyperlink r:id="rId11" w:history="1">
        <w:r w:rsidRPr="00EA7767">
          <w:rPr>
            <w:rStyle w:val="Hyperlink"/>
            <w:iCs/>
            <w:szCs w:val="24"/>
          </w:rPr>
          <w:t>Model SARB Recognition Program</w:t>
        </w:r>
      </w:hyperlink>
      <w:r w:rsidRPr="00EA7767">
        <w:rPr>
          <w:iCs/>
          <w:szCs w:val="24"/>
        </w:rPr>
        <w:t xml:space="preserve"> web page</w:t>
      </w:r>
      <w:r w:rsidR="00EA7767">
        <w:rPr>
          <w:iCs/>
          <w:szCs w:val="24"/>
        </w:rPr>
        <w:t>. B</w:t>
      </w:r>
      <w:r w:rsidRPr="00EA7767">
        <w:rPr>
          <w:iCs/>
          <w:szCs w:val="24"/>
        </w:rPr>
        <w:t>elow are the instructions for completing the application:</w:t>
      </w:r>
    </w:p>
    <w:p w14:paraId="024AC081" w14:textId="2FBE1574" w:rsidR="00351D13" w:rsidRPr="00EA7767" w:rsidRDefault="00351D13" w:rsidP="00351D13">
      <w:pPr>
        <w:numPr>
          <w:ilvl w:val="0"/>
          <w:numId w:val="1"/>
        </w:numPr>
        <w:spacing w:after="240"/>
        <w:rPr>
          <w:szCs w:val="24"/>
        </w:rPr>
      </w:pPr>
      <w:r w:rsidRPr="00EA7767">
        <w:rPr>
          <w:szCs w:val="24"/>
        </w:rPr>
        <w:t>Review all requirements for the 20</w:t>
      </w:r>
      <w:r w:rsidR="000B6567" w:rsidRPr="00EA7767">
        <w:rPr>
          <w:szCs w:val="24"/>
        </w:rPr>
        <w:t>2</w:t>
      </w:r>
      <w:r w:rsidR="00107D5A">
        <w:rPr>
          <w:szCs w:val="24"/>
        </w:rPr>
        <w:t>4</w:t>
      </w:r>
      <w:r w:rsidRPr="00EA7767">
        <w:rPr>
          <w:szCs w:val="24"/>
        </w:rPr>
        <w:t>–2</w:t>
      </w:r>
      <w:r w:rsidR="00107D5A">
        <w:rPr>
          <w:szCs w:val="24"/>
        </w:rPr>
        <w:t>5</w:t>
      </w:r>
      <w:r w:rsidR="00643F80" w:rsidRPr="00EA7767">
        <w:rPr>
          <w:szCs w:val="24"/>
        </w:rPr>
        <w:t xml:space="preserve"> </w:t>
      </w:r>
      <w:r w:rsidRPr="00EA7767">
        <w:rPr>
          <w:szCs w:val="24"/>
        </w:rPr>
        <w:t>Model SARB Recognition Program Application.</w:t>
      </w:r>
    </w:p>
    <w:p w14:paraId="08C7C2DF" w14:textId="77777777" w:rsidR="00351D13" w:rsidRPr="00EA7767" w:rsidRDefault="00351D13" w:rsidP="00351D13">
      <w:pPr>
        <w:numPr>
          <w:ilvl w:val="0"/>
          <w:numId w:val="1"/>
        </w:numPr>
        <w:spacing w:after="240"/>
        <w:rPr>
          <w:szCs w:val="24"/>
        </w:rPr>
      </w:pPr>
      <w:r w:rsidRPr="00EA7767">
        <w:rPr>
          <w:szCs w:val="24"/>
        </w:rPr>
        <w:t>Complete the Model SARB Recognition Program Application Certification Form.</w:t>
      </w:r>
    </w:p>
    <w:p w14:paraId="137BCC24" w14:textId="7265F4C6" w:rsidR="00B95C24" w:rsidRPr="00EA7767" w:rsidRDefault="00351D13" w:rsidP="000B6567">
      <w:pPr>
        <w:numPr>
          <w:ilvl w:val="0"/>
          <w:numId w:val="1"/>
        </w:numPr>
        <w:spacing w:after="240"/>
        <w:rPr>
          <w:szCs w:val="24"/>
        </w:rPr>
      </w:pPr>
      <w:r w:rsidRPr="00EA7767">
        <w:rPr>
          <w:szCs w:val="24"/>
        </w:rPr>
        <w:t xml:space="preserve">Address </w:t>
      </w:r>
      <w:r w:rsidRPr="00EA7767">
        <w:rPr>
          <w:rStyle w:val="Strong"/>
        </w:rPr>
        <w:t>a</w:t>
      </w:r>
      <w:r w:rsidR="000B6567" w:rsidRPr="00EA7767">
        <w:rPr>
          <w:rStyle w:val="Strong"/>
        </w:rPr>
        <w:t xml:space="preserve">ll four required </w:t>
      </w:r>
      <w:r w:rsidRPr="00EA7767">
        <w:rPr>
          <w:szCs w:val="24"/>
        </w:rPr>
        <w:t>Content Areas</w:t>
      </w:r>
      <w:r w:rsidR="000B6567" w:rsidRPr="00EA7767">
        <w:rPr>
          <w:szCs w:val="24"/>
        </w:rPr>
        <w:t>.</w:t>
      </w:r>
    </w:p>
    <w:p w14:paraId="522A0C41" w14:textId="3933C104" w:rsidR="00B95C24" w:rsidRPr="00EA7767" w:rsidRDefault="00351D13" w:rsidP="00B95C24">
      <w:pPr>
        <w:pStyle w:val="ListParagraph"/>
        <w:numPr>
          <w:ilvl w:val="0"/>
          <w:numId w:val="6"/>
        </w:numPr>
        <w:spacing w:after="240"/>
        <w:contextualSpacing w:val="0"/>
        <w:rPr>
          <w:szCs w:val="24"/>
        </w:rPr>
      </w:pPr>
      <w:r w:rsidRPr="00EA7767">
        <w:rPr>
          <w:szCs w:val="24"/>
        </w:rPr>
        <w:t xml:space="preserve">Narrative for Content Area </w:t>
      </w:r>
      <w:r w:rsidR="000B6567" w:rsidRPr="00EA7767">
        <w:rPr>
          <w:szCs w:val="24"/>
        </w:rPr>
        <w:t xml:space="preserve">1 </w:t>
      </w:r>
      <w:r w:rsidR="00B95C24" w:rsidRPr="00EA7767">
        <w:rPr>
          <w:szCs w:val="24"/>
        </w:rPr>
        <w:t xml:space="preserve">= </w:t>
      </w:r>
      <w:r w:rsidR="000B6567" w:rsidRPr="00EA7767">
        <w:rPr>
          <w:szCs w:val="24"/>
        </w:rPr>
        <w:t xml:space="preserve">25 points </w:t>
      </w:r>
      <w:r w:rsidR="00B95C24" w:rsidRPr="00EA7767">
        <w:rPr>
          <w:szCs w:val="24"/>
        </w:rPr>
        <w:t>(maximum of three single-sided, single-spaced pages</w:t>
      </w:r>
      <w:r w:rsidR="002A4A0E" w:rsidRPr="00EA7767">
        <w:rPr>
          <w:szCs w:val="24"/>
        </w:rPr>
        <w:t>)</w:t>
      </w:r>
    </w:p>
    <w:p w14:paraId="7E0B3AF1" w14:textId="61EE810D" w:rsidR="00524F81" w:rsidRPr="00EA7767" w:rsidRDefault="00B95C24" w:rsidP="00B95C24">
      <w:pPr>
        <w:pStyle w:val="ListParagraph"/>
        <w:numPr>
          <w:ilvl w:val="0"/>
          <w:numId w:val="6"/>
        </w:numPr>
        <w:spacing w:after="240"/>
        <w:contextualSpacing w:val="0"/>
        <w:rPr>
          <w:szCs w:val="24"/>
        </w:rPr>
      </w:pPr>
      <w:r w:rsidRPr="00EA7767">
        <w:rPr>
          <w:szCs w:val="24"/>
        </w:rPr>
        <w:t xml:space="preserve">Narrative for Content Area 2 = </w:t>
      </w:r>
      <w:r w:rsidR="000B6567" w:rsidRPr="00EA7767">
        <w:rPr>
          <w:szCs w:val="24"/>
        </w:rPr>
        <w:t>40 points</w:t>
      </w:r>
      <w:r w:rsidR="00524F81" w:rsidRPr="00EA7767">
        <w:rPr>
          <w:szCs w:val="24"/>
        </w:rPr>
        <w:t xml:space="preserve"> (maximum of four single-sided, single-spaced pages)</w:t>
      </w:r>
    </w:p>
    <w:p w14:paraId="57E17994" w14:textId="627660A1" w:rsidR="00524F81" w:rsidRPr="00EA7767" w:rsidRDefault="00524F81" w:rsidP="00B95C24">
      <w:pPr>
        <w:pStyle w:val="ListParagraph"/>
        <w:numPr>
          <w:ilvl w:val="0"/>
          <w:numId w:val="6"/>
        </w:numPr>
        <w:spacing w:after="240"/>
        <w:contextualSpacing w:val="0"/>
        <w:rPr>
          <w:szCs w:val="24"/>
        </w:rPr>
      </w:pPr>
      <w:r w:rsidRPr="00EA7767">
        <w:rPr>
          <w:szCs w:val="24"/>
        </w:rPr>
        <w:t>Narrative for Content Area 3 = 25 points (maximum of three single-sided, single-spaced pages)</w:t>
      </w:r>
    </w:p>
    <w:p w14:paraId="5CFC5ADB" w14:textId="0CDDEB96" w:rsidR="00351D13" w:rsidRPr="00EA7767" w:rsidRDefault="00524F81" w:rsidP="00B95C24">
      <w:pPr>
        <w:pStyle w:val="ListParagraph"/>
        <w:numPr>
          <w:ilvl w:val="0"/>
          <w:numId w:val="6"/>
        </w:numPr>
        <w:spacing w:after="240"/>
        <w:contextualSpacing w:val="0"/>
        <w:rPr>
          <w:szCs w:val="24"/>
        </w:rPr>
      </w:pPr>
      <w:r w:rsidRPr="00EA7767">
        <w:rPr>
          <w:szCs w:val="24"/>
        </w:rPr>
        <w:t xml:space="preserve">Letters of Support for Content Area 4 = </w:t>
      </w:r>
      <w:r w:rsidR="00351D13" w:rsidRPr="00EA7767">
        <w:rPr>
          <w:szCs w:val="24"/>
        </w:rPr>
        <w:t>10 points</w:t>
      </w:r>
    </w:p>
    <w:p w14:paraId="78AC254E" w14:textId="77777777" w:rsidR="00351D13" w:rsidRPr="00EA7767" w:rsidRDefault="00351D13" w:rsidP="00351D13">
      <w:pPr>
        <w:numPr>
          <w:ilvl w:val="0"/>
          <w:numId w:val="1"/>
        </w:numPr>
        <w:spacing w:after="240"/>
        <w:rPr>
          <w:szCs w:val="24"/>
        </w:rPr>
      </w:pPr>
      <w:r w:rsidRPr="00EA7767">
        <w:rPr>
          <w:szCs w:val="24"/>
        </w:rPr>
        <w:t>All written narratives must be completed on 8½- by 11-inch paper (standard size) in 12-point Arial font.</w:t>
      </w:r>
    </w:p>
    <w:p w14:paraId="7F200D61" w14:textId="77777777" w:rsidR="00351D13" w:rsidRPr="00EA7767" w:rsidRDefault="00351D13" w:rsidP="00351D13">
      <w:pPr>
        <w:numPr>
          <w:ilvl w:val="0"/>
          <w:numId w:val="1"/>
        </w:numPr>
        <w:spacing w:after="240"/>
        <w:rPr>
          <w:szCs w:val="24"/>
        </w:rPr>
      </w:pPr>
      <w:r w:rsidRPr="00EA7767">
        <w:rPr>
          <w:szCs w:val="24"/>
        </w:rPr>
        <w:t>Be sure each acronym is spelled out the first time it appears in the submitted application documents.</w:t>
      </w:r>
    </w:p>
    <w:p w14:paraId="0BAE3FBF" w14:textId="77777777" w:rsidR="00351D13" w:rsidRPr="00EA7767" w:rsidRDefault="00351D13" w:rsidP="00351D13">
      <w:pPr>
        <w:numPr>
          <w:ilvl w:val="0"/>
          <w:numId w:val="1"/>
        </w:numPr>
        <w:spacing w:after="240"/>
        <w:rPr>
          <w:szCs w:val="24"/>
        </w:rPr>
      </w:pPr>
      <w:r w:rsidRPr="00EA7767">
        <w:rPr>
          <w:szCs w:val="24"/>
        </w:rPr>
        <w:t>Review all submitted documents included in the application for clerical accuracy to avoid typographical or grammatical errors.</w:t>
      </w:r>
    </w:p>
    <w:p w14:paraId="36D03F74" w14:textId="77777777" w:rsidR="00351D13" w:rsidRPr="00EA7767" w:rsidRDefault="00351D13" w:rsidP="00351D13">
      <w:pPr>
        <w:numPr>
          <w:ilvl w:val="0"/>
          <w:numId w:val="1"/>
        </w:numPr>
        <w:spacing w:after="240"/>
        <w:rPr>
          <w:szCs w:val="24"/>
        </w:rPr>
      </w:pPr>
      <w:r w:rsidRPr="00EA7767">
        <w:rPr>
          <w:szCs w:val="24"/>
        </w:rPr>
        <w:t>Submit the documents in the following order:</w:t>
      </w:r>
    </w:p>
    <w:p w14:paraId="6E1F2067" w14:textId="77777777" w:rsidR="00351D13" w:rsidRPr="00EA7767" w:rsidRDefault="00351D13" w:rsidP="009232CF">
      <w:pPr>
        <w:pStyle w:val="ListParagraph"/>
        <w:numPr>
          <w:ilvl w:val="0"/>
          <w:numId w:val="2"/>
        </w:numPr>
        <w:ind w:left="1440"/>
        <w:contextualSpacing w:val="0"/>
        <w:rPr>
          <w:szCs w:val="24"/>
        </w:rPr>
      </w:pPr>
      <w:r w:rsidRPr="00EA7767">
        <w:rPr>
          <w:szCs w:val="24"/>
        </w:rPr>
        <w:t>Application Certification Form (Required)</w:t>
      </w:r>
    </w:p>
    <w:p w14:paraId="3B2AF266" w14:textId="667A85C2" w:rsidR="00351D13" w:rsidRPr="00EA7767" w:rsidRDefault="00351D13" w:rsidP="009232CF">
      <w:pPr>
        <w:pStyle w:val="ListParagraph"/>
        <w:numPr>
          <w:ilvl w:val="0"/>
          <w:numId w:val="2"/>
        </w:numPr>
        <w:ind w:left="1440"/>
        <w:contextualSpacing w:val="0"/>
        <w:rPr>
          <w:szCs w:val="24"/>
        </w:rPr>
      </w:pPr>
      <w:r w:rsidRPr="00EA7767">
        <w:rPr>
          <w:szCs w:val="24"/>
        </w:rPr>
        <w:t>Narratives for Content Areas 1–</w:t>
      </w:r>
      <w:r w:rsidR="000B6567" w:rsidRPr="00EA7767">
        <w:rPr>
          <w:szCs w:val="24"/>
        </w:rPr>
        <w:t>3</w:t>
      </w:r>
      <w:r w:rsidRPr="00EA7767">
        <w:rPr>
          <w:szCs w:val="24"/>
        </w:rPr>
        <w:t xml:space="preserve"> (Required)</w:t>
      </w:r>
    </w:p>
    <w:p w14:paraId="79A20AF1" w14:textId="20196CA8" w:rsidR="00351D13" w:rsidRPr="00EA7767" w:rsidRDefault="00351D13" w:rsidP="009232CF">
      <w:pPr>
        <w:pStyle w:val="ListParagraph"/>
        <w:numPr>
          <w:ilvl w:val="0"/>
          <w:numId w:val="2"/>
        </w:numPr>
        <w:spacing w:after="240"/>
        <w:ind w:left="1440"/>
        <w:contextualSpacing w:val="0"/>
        <w:rPr>
          <w:szCs w:val="24"/>
        </w:rPr>
      </w:pPr>
      <w:r w:rsidRPr="00EA7767">
        <w:rPr>
          <w:szCs w:val="24"/>
        </w:rPr>
        <w:t xml:space="preserve">Letters of Support for Content Area </w:t>
      </w:r>
      <w:r w:rsidR="000B6567" w:rsidRPr="00EA7767">
        <w:rPr>
          <w:szCs w:val="24"/>
        </w:rPr>
        <w:t>4</w:t>
      </w:r>
      <w:r w:rsidRPr="00EA7767">
        <w:rPr>
          <w:szCs w:val="24"/>
        </w:rPr>
        <w:t xml:space="preserve"> (Required)</w:t>
      </w:r>
    </w:p>
    <w:p w14:paraId="0A6A2893" w14:textId="493BF61A" w:rsidR="009232CF" w:rsidRPr="00EA7767" w:rsidRDefault="009232CF" w:rsidP="009232CF">
      <w:pPr>
        <w:pStyle w:val="ListParagraph"/>
        <w:spacing w:after="240"/>
        <w:contextualSpacing w:val="0"/>
        <w:rPr>
          <w:szCs w:val="24"/>
        </w:rPr>
      </w:pPr>
      <w:r w:rsidRPr="00EA7767">
        <w:rPr>
          <w:b/>
        </w:rPr>
        <w:t>Note:</w:t>
      </w:r>
      <w:r w:rsidRPr="00EA7767">
        <w:t xml:space="preserve"> Applicants submitting their documents in a .zip file entered through the CDE exFiles File Transfer System </w:t>
      </w:r>
      <w:r w:rsidRPr="00EA7767">
        <w:rPr>
          <w:b/>
        </w:rPr>
        <w:t>will not</w:t>
      </w:r>
      <w:r w:rsidRPr="00EA7767">
        <w:t xml:space="preserve"> </w:t>
      </w:r>
      <w:r w:rsidRPr="00EA7767">
        <w:rPr>
          <w:b/>
        </w:rPr>
        <w:t xml:space="preserve">be penalized </w:t>
      </w:r>
      <w:r w:rsidRPr="00EA7767">
        <w:t>for the documents not being in the order outlined above.</w:t>
      </w:r>
    </w:p>
    <w:p w14:paraId="1D833FED" w14:textId="77777777" w:rsidR="001A0130" w:rsidRPr="00EA7767" w:rsidRDefault="00B95C24" w:rsidP="001A0130">
      <w:pPr>
        <w:numPr>
          <w:ilvl w:val="0"/>
          <w:numId w:val="1"/>
        </w:numPr>
        <w:spacing w:line="259" w:lineRule="auto"/>
      </w:pPr>
      <w:r w:rsidRPr="00EA7767">
        <w:rPr>
          <w:szCs w:val="24"/>
        </w:rPr>
        <w:t>The Model SARB Application</w:t>
      </w:r>
      <w:r w:rsidR="00351D13" w:rsidRPr="00EA7767">
        <w:rPr>
          <w:szCs w:val="24"/>
        </w:rPr>
        <w:t xml:space="preserve"> must be submitted </w:t>
      </w:r>
      <w:r w:rsidRPr="00EA7767">
        <w:rPr>
          <w:szCs w:val="24"/>
        </w:rPr>
        <w:t xml:space="preserve">electronically </w:t>
      </w:r>
      <w:r w:rsidR="00351D13" w:rsidRPr="00EA7767">
        <w:rPr>
          <w:szCs w:val="24"/>
        </w:rPr>
        <w:t xml:space="preserve">to the CDE </w:t>
      </w:r>
      <w:r w:rsidR="00524F81" w:rsidRPr="00EA7767">
        <w:rPr>
          <w:szCs w:val="24"/>
        </w:rPr>
        <w:t>by</w:t>
      </w:r>
      <w:bookmarkStart w:id="5" w:name="_Toc14162440"/>
      <w:bookmarkEnd w:id="1"/>
      <w:r w:rsidR="00822B5C" w:rsidRPr="00EA7767">
        <w:rPr>
          <w:szCs w:val="24"/>
        </w:rPr>
        <w:t xml:space="preserve"> </w:t>
      </w:r>
    </w:p>
    <w:p w14:paraId="236916B1" w14:textId="2FAF1143" w:rsidR="00D95C94" w:rsidRPr="00EA7767" w:rsidRDefault="00822B5C" w:rsidP="001A0130">
      <w:pPr>
        <w:spacing w:line="259" w:lineRule="auto"/>
        <w:ind w:left="720"/>
      </w:pPr>
      <w:r w:rsidRPr="00EA7767">
        <w:rPr>
          <w:szCs w:val="24"/>
        </w:rPr>
        <w:t>4</w:t>
      </w:r>
      <w:r w:rsidR="00AE0D2C" w:rsidRPr="00EA7767">
        <w:rPr>
          <w:szCs w:val="24"/>
        </w:rPr>
        <w:t xml:space="preserve"> </w:t>
      </w:r>
      <w:r w:rsidRPr="00EA7767">
        <w:rPr>
          <w:szCs w:val="24"/>
        </w:rPr>
        <w:t>p</w:t>
      </w:r>
      <w:r w:rsidR="00AE0D2C" w:rsidRPr="00EA7767">
        <w:rPr>
          <w:szCs w:val="24"/>
        </w:rPr>
        <w:t>.</w:t>
      </w:r>
      <w:r w:rsidRPr="00EA7767">
        <w:rPr>
          <w:szCs w:val="24"/>
        </w:rPr>
        <w:t>m</w:t>
      </w:r>
      <w:r w:rsidR="00AE0D2C" w:rsidRPr="00EA7767">
        <w:rPr>
          <w:szCs w:val="24"/>
        </w:rPr>
        <w:t>.</w:t>
      </w:r>
      <w:r w:rsidRPr="00EA7767">
        <w:rPr>
          <w:szCs w:val="24"/>
        </w:rPr>
        <w:t xml:space="preserve"> on</w:t>
      </w:r>
      <w:r w:rsidR="00630383" w:rsidRPr="00EA7767">
        <w:rPr>
          <w:szCs w:val="24"/>
        </w:rPr>
        <w:t xml:space="preserve"> </w:t>
      </w:r>
      <w:r w:rsidR="00107D5A">
        <w:rPr>
          <w:szCs w:val="24"/>
        </w:rPr>
        <w:t>Monday</w:t>
      </w:r>
      <w:r w:rsidR="00630383" w:rsidRPr="00EA7767">
        <w:rPr>
          <w:szCs w:val="24"/>
        </w:rPr>
        <w:t>,</w:t>
      </w:r>
      <w:r w:rsidRPr="00EA7767">
        <w:rPr>
          <w:szCs w:val="24"/>
        </w:rPr>
        <w:t xml:space="preserve"> </w:t>
      </w:r>
      <w:r w:rsidR="00107D5A">
        <w:rPr>
          <w:szCs w:val="24"/>
        </w:rPr>
        <w:t>December 30</w:t>
      </w:r>
      <w:r w:rsidRPr="00EA7767">
        <w:rPr>
          <w:szCs w:val="24"/>
        </w:rPr>
        <w:t>, 2024.</w:t>
      </w:r>
      <w:r w:rsidR="00D95F4C" w:rsidRPr="00EA7767">
        <w:rPr>
          <w:szCs w:val="24"/>
        </w:rPr>
        <w:t xml:space="preserve"> Applications submitted after the deadline will not be scored.</w:t>
      </w:r>
    </w:p>
    <w:p w14:paraId="48655794" w14:textId="77777777" w:rsidR="009232CF" w:rsidRPr="00EA7767" w:rsidRDefault="009232CF" w:rsidP="009232CF">
      <w:pPr>
        <w:pStyle w:val="Heading2"/>
        <w:rPr>
          <w:rFonts w:ascii="Arial" w:hAnsi="Arial" w:cs="Arial"/>
        </w:rPr>
      </w:pPr>
      <w:bookmarkStart w:id="6" w:name="_Toc58304080"/>
      <w:bookmarkStart w:id="7" w:name="_Toc149306993"/>
      <w:r w:rsidRPr="00EA7767">
        <w:rPr>
          <w:rFonts w:ascii="Arial" w:hAnsi="Arial" w:cs="Arial"/>
        </w:rPr>
        <w:lastRenderedPageBreak/>
        <w:t>Application Submission</w:t>
      </w:r>
      <w:bookmarkEnd w:id="6"/>
      <w:bookmarkEnd w:id="7"/>
    </w:p>
    <w:p w14:paraId="72DD9A36" w14:textId="0398873F" w:rsidR="009232CF" w:rsidRPr="00EA7767" w:rsidRDefault="009232CF" w:rsidP="00ED5450">
      <w:pPr>
        <w:spacing w:after="480"/>
      </w:pPr>
      <w:r w:rsidRPr="00EA7767">
        <w:t xml:space="preserve">Applications </w:t>
      </w:r>
      <w:r w:rsidRPr="00EA7767">
        <w:rPr>
          <w:b/>
        </w:rPr>
        <w:t>must</w:t>
      </w:r>
      <w:r w:rsidRPr="00EA7767">
        <w:t xml:space="preserve"> be uploaded into the CDE exFiles File Transfer System by </w:t>
      </w:r>
      <w:r w:rsidR="00AE0D2C" w:rsidRPr="00EA7767">
        <w:t xml:space="preserve">4 p.m. on </w:t>
      </w:r>
      <w:r w:rsidR="00107D5A">
        <w:t>Monday</w:t>
      </w:r>
      <w:r w:rsidR="00AE0D2C" w:rsidRPr="00EA7767">
        <w:t xml:space="preserve">, </w:t>
      </w:r>
      <w:r w:rsidR="00107D5A">
        <w:t>December 30</w:t>
      </w:r>
      <w:r w:rsidR="00AE0D2C" w:rsidRPr="00EA7767">
        <w:t>, 2024</w:t>
      </w:r>
      <w:r w:rsidRPr="00EA7767">
        <w:t>.</w:t>
      </w:r>
      <w:r w:rsidR="00D95F4C" w:rsidRPr="00EA7767">
        <w:rPr>
          <w:szCs w:val="24"/>
        </w:rPr>
        <w:t xml:space="preserve"> Applications submitted after the deadline will not be scored.</w:t>
      </w:r>
      <w:r w:rsidRPr="00EA7767">
        <w:t xml:space="preserve"> Instructions for naming documents, creating a zip file, naming zip file/PDF document, and uploading zip file/PDF document to the exFiles File Transfer System can be found below.</w:t>
      </w:r>
    </w:p>
    <w:p w14:paraId="3A71F477" w14:textId="03AF83B1" w:rsidR="009232CF" w:rsidRPr="00EA7767" w:rsidRDefault="009232CF" w:rsidP="009232CF">
      <w:pPr>
        <w:pStyle w:val="Heading3"/>
        <w:rPr>
          <w:rFonts w:cs="Arial"/>
        </w:rPr>
      </w:pPr>
      <w:bookmarkStart w:id="8" w:name="_Toc58304081"/>
      <w:bookmarkStart w:id="9" w:name="_Toc149306994"/>
      <w:r w:rsidRPr="00EA7767">
        <w:rPr>
          <w:rFonts w:cs="Arial"/>
        </w:rPr>
        <w:t>Naming Documents</w:t>
      </w:r>
      <w:bookmarkEnd w:id="8"/>
      <w:bookmarkEnd w:id="9"/>
    </w:p>
    <w:p w14:paraId="40BC53F8" w14:textId="18D68068" w:rsidR="009232CF" w:rsidRPr="00EA7767" w:rsidRDefault="009232CF" w:rsidP="009232CF">
      <w:pPr>
        <w:spacing w:after="240"/>
      </w:pPr>
      <w:r w:rsidRPr="00EA7767">
        <w:t xml:space="preserve">When </w:t>
      </w:r>
      <w:r w:rsidR="00076AF1" w:rsidRPr="00EA7767">
        <w:t xml:space="preserve">applicants </w:t>
      </w:r>
      <w:r w:rsidRPr="00EA7767">
        <w:t xml:space="preserve">create </w:t>
      </w:r>
      <w:r w:rsidR="00076AF1" w:rsidRPr="00EA7767">
        <w:t xml:space="preserve">the </w:t>
      </w:r>
      <w:r w:rsidRPr="00EA7767">
        <w:t xml:space="preserve">documents, name </w:t>
      </w:r>
      <w:r w:rsidR="00076AF1" w:rsidRPr="00EA7767">
        <w:t>the</w:t>
      </w:r>
      <w:r w:rsidRPr="00EA7767">
        <w:t xml:space="preserve"> documents as described below:</w:t>
      </w:r>
    </w:p>
    <w:p w14:paraId="13EE29A9" w14:textId="77777777" w:rsidR="009232CF" w:rsidRPr="00EA7767" w:rsidRDefault="009232CF" w:rsidP="009232CF">
      <w:pPr>
        <w:pStyle w:val="ListParagraph"/>
        <w:numPr>
          <w:ilvl w:val="0"/>
          <w:numId w:val="10"/>
        </w:numPr>
        <w:spacing w:after="240"/>
        <w:contextualSpacing w:val="0"/>
      </w:pPr>
      <w:r w:rsidRPr="00EA7767">
        <w:t>District Name_Title of Document</w:t>
      </w:r>
    </w:p>
    <w:p w14:paraId="32C106B2" w14:textId="77777777" w:rsidR="009232CF" w:rsidRPr="00EA7767" w:rsidRDefault="009232CF" w:rsidP="009232CF">
      <w:pPr>
        <w:pStyle w:val="ListParagraph"/>
        <w:numPr>
          <w:ilvl w:val="0"/>
          <w:numId w:val="10"/>
        </w:numPr>
        <w:spacing w:after="240"/>
      </w:pPr>
      <w:r w:rsidRPr="00EA7767">
        <w:t>Examples: Oakland USD_Certification; Oakland USD_NarrativeC1; Oakland USD_NarrataiveC2; Oakland USD_Letter of Support</w:t>
      </w:r>
    </w:p>
    <w:p w14:paraId="322AAD63" w14:textId="6DBC2FAD" w:rsidR="009232CF" w:rsidRPr="00EA7767" w:rsidRDefault="009232CF" w:rsidP="009232CF">
      <w:pPr>
        <w:spacing w:after="480"/>
      </w:pPr>
      <w:r w:rsidRPr="00EA7767">
        <w:rPr>
          <w:b/>
        </w:rPr>
        <w:t xml:space="preserve">Note: </w:t>
      </w:r>
      <w:r w:rsidRPr="00EA7767">
        <w:t xml:space="preserve">Make sure that the document names </w:t>
      </w:r>
      <w:r w:rsidRPr="00EA7767">
        <w:rPr>
          <w:b/>
        </w:rPr>
        <w:t xml:space="preserve">do not exceed </w:t>
      </w:r>
      <w:r w:rsidRPr="00EA7767">
        <w:t xml:space="preserve">30 characters, including blank spaces. It is appropriate to shorten </w:t>
      </w:r>
      <w:r w:rsidR="00076AF1" w:rsidRPr="00EA7767">
        <w:t>the</w:t>
      </w:r>
      <w:r w:rsidRPr="00EA7767">
        <w:t xml:space="preserve"> district’s name, if necessary.</w:t>
      </w:r>
    </w:p>
    <w:p w14:paraId="2A4A76D3" w14:textId="77777777" w:rsidR="009232CF" w:rsidRPr="00EA7767" w:rsidRDefault="009232CF" w:rsidP="009232CF">
      <w:pPr>
        <w:pStyle w:val="Heading3"/>
        <w:rPr>
          <w:rFonts w:cs="Arial"/>
        </w:rPr>
      </w:pPr>
      <w:bookmarkStart w:id="10" w:name="_Toc58304082"/>
      <w:bookmarkStart w:id="11" w:name="_Toc149306995"/>
      <w:r w:rsidRPr="00EA7767">
        <w:rPr>
          <w:rFonts w:cs="Arial"/>
        </w:rPr>
        <w:t>Creating a .zip File</w:t>
      </w:r>
      <w:bookmarkEnd w:id="10"/>
      <w:bookmarkEnd w:id="11"/>
    </w:p>
    <w:p w14:paraId="05BD378D" w14:textId="56C270BD" w:rsidR="009232CF" w:rsidRPr="00EA7767" w:rsidRDefault="009232CF" w:rsidP="009232CF">
      <w:pPr>
        <w:spacing w:after="240"/>
      </w:pPr>
      <w:r w:rsidRPr="00EA7767">
        <w:t xml:space="preserve">For </w:t>
      </w:r>
      <w:r w:rsidR="00195ECA" w:rsidRPr="00EA7767">
        <w:t>applicants’</w:t>
      </w:r>
      <w:r w:rsidRPr="00EA7767">
        <w:t xml:space="preserve"> convenience, </w:t>
      </w:r>
      <w:r w:rsidR="00195ECA" w:rsidRPr="00EA7767">
        <w:t>instructions are provided</w:t>
      </w:r>
      <w:r w:rsidRPr="00EA7767">
        <w:t xml:space="preserve"> on how to create a .zip file for both Windows and MacOS users. </w:t>
      </w:r>
      <w:r w:rsidR="00076AF1" w:rsidRPr="00EA7767">
        <w:t>S</w:t>
      </w:r>
      <w:r w:rsidRPr="00EA7767">
        <w:t>ee below:</w:t>
      </w:r>
    </w:p>
    <w:p w14:paraId="4708C6DB" w14:textId="528CC650" w:rsidR="009232CF" w:rsidRPr="00EA7767" w:rsidRDefault="009232CF" w:rsidP="00FD6E6F">
      <w:pPr>
        <w:pStyle w:val="ListParagraph"/>
        <w:numPr>
          <w:ilvl w:val="0"/>
          <w:numId w:val="7"/>
        </w:numPr>
        <w:spacing w:after="240"/>
        <w:contextualSpacing w:val="0"/>
        <w:rPr>
          <w:rStyle w:val="Hyperlink"/>
          <w:color w:val="auto"/>
          <w:u w:val="none"/>
        </w:rPr>
      </w:pPr>
      <w:r w:rsidRPr="00EA7767">
        <w:t>Zip Files for Windows</w:t>
      </w:r>
      <w:r w:rsidRPr="00EA7767">
        <w:rPr>
          <w:rStyle w:val="Hyperlink"/>
          <w:color w:val="auto"/>
          <w:u w:val="none"/>
        </w:rPr>
        <w:t xml:space="preserve"> </w:t>
      </w:r>
      <w:r w:rsidR="00FD6E6F" w:rsidRPr="00EA7767">
        <w:rPr>
          <w:rStyle w:val="Hyperlink"/>
          <w:color w:val="auto"/>
          <w:u w:val="none"/>
        </w:rPr>
        <w:t>instructions</w:t>
      </w:r>
      <w:r w:rsidRPr="00EA7767">
        <w:rPr>
          <w:rStyle w:val="Hyperlink"/>
          <w:color w:val="auto"/>
          <w:u w:val="none"/>
        </w:rPr>
        <w:t xml:space="preserve"> </w:t>
      </w:r>
      <w:r w:rsidR="00FD6E6F" w:rsidRPr="00EA7767">
        <w:t xml:space="preserve">can be found on the </w:t>
      </w:r>
      <w:hyperlink r:id="rId12" w:history="1">
        <w:r w:rsidRPr="00A4557C">
          <w:rPr>
            <w:rStyle w:val="Hyperlink"/>
          </w:rPr>
          <w:t>Microsoft</w:t>
        </w:r>
        <w:r w:rsidR="00FD6E6F" w:rsidRPr="00A4557C">
          <w:rPr>
            <w:rStyle w:val="Hyperlink"/>
          </w:rPr>
          <w:t xml:space="preserve"> </w:t>
        </w:r>
        <w:r w:rsidR="00EF69B0" w:rsidRPr="00A4557C">
          <w:rPr>
            <w:rStyle w:val="Hyperlink"/>
          </w:rPr>
          <w:t>Zip and unzip files</w:t>
        </w:r>
      </w:hyperlink>
      <w:r w:rsidR="00EF69B0">
        <w:rPr>
          <w:rStyle w:val="Hyperlink"/>
          <w:color w:val="auto"/>
          <w:u w:val="none"/>
        </w:rPr>
        <w:t xml:space="preserve"> </w:t>
      </w:r>
      <w:r w:rsidR="00FD6E6F" w:rsidRPr="00EA7767">
        <w:rPr>
          <w:rStyle w:val="Hyperlink"/>
          <w:color w:val="auto"/>
          <w:u w:val="none"/>
        </w:rPr>
        <w:t>web page</w:t>
      </w:r>
    </w:p>
    <w:p w14:paraId="4F29B73F" w14:textId="2D863197" w:rsidR="00FD6E6F" w:rsidRPr="00EA7767" w:rsidRDefault="00FD6E6F" w:rsidP="00997098">
      <w:pPr>
        <w:pStyle w:val="ListParagraph"/>
        <w:numPr>
          <w:ilvl w:val="0"/>
          <w:numId w:val="7"/>
        </w:numPr>
        <w:spacing w:after="240"/>
        <w:rPr>
          <w:rFonts w:eastAsia="Times New Roman"/>
        </w:rPr>
      </w:pPr>
      <w:r w:rsidRPr="00EA7767">
        <w:t xml:space="preserve">Zip Files for MacOS instructions can be found on the </w:t>
      </w:r>
      <w:hyperlink r:id="rId13" w:history="1">
        <w:r w:rsidRPr="00A4557C">
          <w:rPr>
            <w:rStyle w:val="Hyperlink"/>
          </w:rPr>
          <w:t xml:space="preserve">Apple </w:t>
        </w:r>
        <w:r w:rsidR="007904EA" w:rsidRPr="00A4557C">
          <w:rPr>
            <w:rStyle w:val="Hyperlink"/>
          </w:rPr>
          <w:t>Zip and unzip files and folders on Mac</w:t>
        </w:r>
      </w:hyperlink>
      <w:r w:rsidR="007904EA">
        <w:t xml:space="preserve"> </w:t>
      </w:r>
      <w:r w:rsidRPr="00EA7767">
        <w:t>web page</w:t>
      </w:r>
    </w:p>
    <w:p w14:paraId="3E2EF852" w14:textId="555DB97A" w:rsidR="009232CF" w:rsidRPr="00EA7767" w:rsidRDefault="00076AF1" w:rsidP="009232CF">
      <w:pPr>
        <w:spacing w:after="480"/>
      </w:pPr>
      <w:r w:rsidRPr="00EA7767">
        <w:t>Applicants</w:t>
      </w:r>
      <w:r w:rsidR="009232CF" w:rsidRPr="00EA7767">
        <w:t xml:space="preserve"> may </w:t>
      </w:r>
      <w:r w:rsidR="009232CF" w:rsidRPr="00EA7767">
        <w:rPr>
          <w:b/>
        </w:rPr>
        <w:t>forego creating a .zip file</w:t>
      </w:r>
      <w:r w:rsidR="009232CF" w:rsidRPr="00EA7767">
        <w:t xml:space="preserve"> </w:t>
      </w:r>
      <w:r w:rsidRPr="00EA7767">
        <w:t>and</w:t>
      </w:r>
      <w:r w:rsidR="009232CF" w:rsidRPr="00EA7767">
        <w:t xml:space="preserve"> combine all </w:t>
      </w:r>
      <w:r w:rsidRPr="00EA7767">
        <w:t>the</w:t>
      </w:r>
      <w:r w:rsidR="009232CF" w:rsidRPr="00EA7767">
        <w:t xml:space="preserve"> documents into a single PDF document. If </w:t>
      </w:r>
      <w:r w:rsidRPr="00EA7767">
        <w:t>applicants</w:t>
      </w:r>
      <w:r w:rsidR="009232CF" w:rsidRPr="00EA7767">
        <w:t xml:space="preserve"> choose to make a single PDF document, use the same naming convention as provided in the “Naming .zip File/PDF Document” instructions below.</w:t>
      </w:r>
    </w:p>
    <w:p w14:paraId="2AF92A2C" w14:textId="24D4683C" w:rsidR="009232CF" w:rsidRPr="00EA7767" w:rsidRDefault="009232CF" w:rsidP="009232CF">
      <w:pPr>
        <w:pStyle w:val="Heading3"/>
        <w:rPr>
          <w:rFonts w:cs="Arial"/>
        </w:rPr>
      </w:pPr>
      <w:bookmarkStart w:id="12" w:name="_Toc58304083"/>
      <w:bookmarkStart w:id="13" w:name="_Toc149306996"/>
      <w:r w:rsidRPr="00EA7767">
        <w:rPr>
          <w:rFonts w:cs="Arial"/>
        </w:rPr>
        <w:t>Naming .zip File/PDF Document</w:t>
      </w:r>
      <w:bookmarkEnd w:id="12"/>
      <w:bookmarkEnd w:id="13"/>
    </w:p>
    <w:p w14:paraId="33D39F4B" w14:textId="264EE7C8" w:rsidR="009232CF" w:rsidRPr="00EA7767" w:rsidRDefault="009232CF" w:rsidP="009232CF">
      <w:pPr>
        <w:spacing w:after="240"/>
      </w:pPr>
      <w:r w:rsidRPr="00EA7767">
        <w:t xml:space="preserve">When </w:t>
      </w:r>
      <w:r w:rsidR="00076AF1" w:rsidRPr="00EA7767">
        <w:t>creating the</w:t>
      </w:r>
      <w:r w:rsidRPr="00EA7767">
        <w:t xml:space="preserve"> .zip file/PDF document, name </w:t>
      </w:r>
      <w:r w:rsidR="00076AF1" w:rsidRPr="00EA7767">
        <w:t>the</w:t>
      </w:r>
      <w:r w:rsidRPr="00EA7767">
        <w:t xml:space="preserve"> .zip file/PDF document exactly as described below.</w:t>
      </w:r>
    </w:p>
    <w:p w14:paraId="5892DAC2" w14:textId="77777777" w:rsidR="009232CF" w:rsidRPr="00EA7767" w:rsidRDefault="009232CF" w:rsidP="009232CF">
      <w:pPr>
        <w:pStyle w:val="ListParagraph"/>
        <w:numPr>
          <w:ilvl w:val="0"/>
          <w:numId w:val="8"/>
        </w:numPr>
        <w:contextualSpacing w:val="0"/>
      </w:pPr>
      <w:r w:rsidRPr="00EA7767">
        <w:t>District Name_County-District-School Code</w:t>
      </w:r>
    </w:p>
    <w:p w14:paraId="14DF2E81" w14:textId="77777777" w:rsidR="009232CF" w:rsidRPr="00EA7767" w:rsidRDefault="009232CF" w:rsidP="009232CF">
      <w:pPr>
        <w:pStyle w:val="ListParagraph"/>
        <w:numPr>
          <w:ilvl w:val="0"/>
          <w:numId w:val="8"/>
        </w:numPr>
        <w:spacing w:after="240"/>
        <w:contextualSpacing w:val="0"/>
      </w:pPr>
      <w:r w:rsidRPr="00EA7767">
        <w:t>Example: Oakland USD_01612590000000</w:t>
      </w:r>
    </w:p>
    <w:p w14:paraId="5107BF2A" w14:textId="07A152AB" w:rsidR="009232CF" w:rsidRPr="00EA7767" w:rsidRDefault="009232CF" w:rsidP="009232CF">
      <w:pPr>
        <w:spacing w:after="480"/>
      </w:pPr>
      <w:r w:rsidRPr="00EA7767">
        <w:rPr>
          <w:b/>
        </w:rPr>
        <w:lastRenderedPageBreak/>
        <w:t>Note:</w:t>
      </w:r>
      <w:r w:rsidRPr="00EA7767">
        <w:t xml:space="preserve"> Make sure that the file/document names </w:t>
      </w:r>
      <w:r w:rsidRPr="00EA7767">
        <w:rPr>
          <w:b/>
        </w:rPr>
        <w:t xml:space="preserve">do not exceed </w:t>
      </w:r>
      <w:r w:rsidRPr="00EA7767">
        <w:t xml:space="preserve">30 characters, including blank spaces. It is appropriate to shorten </w:t>
      </w:r>
      <w:r w:rsidR="001A7F72" w:rsidRPr="00EA7767">
        <w:t xml:space="preserve">the </w:t>
      </w:r>
      <w:r w:rsidRPr="00EA7767">
        <w:t>district’s name, if necessary.</w:t>
      </w:r>
    </w:p>
    <w:p w14:paraId="313D7FDB" w14:textId="446D0137" w:rsidR="009232CF" w:rsidRPr="00EA7767" w:rsidRDefault="009232CF" w:rsidP="009232CF">
      <w:pPr>
        <w:pStyle w:val="Heading3"/>
        <w:rPr>
          <w:rFonts w:cs="Arial"/>
        </w:rPr>
      </w:pPr>
      <w:bookmarkStart w:id="14" w:name="_Toc58304084"/>
      <w:bookmarkStart w:id="15" w:name="_Toc149306997"/>
      <w:r w:rsidRPr="00EA7767">
        <w:rPr>
          <w:rFonts w:cs="Arial"/>
        </w:rPr>
        <w:t>Uploading .zip File/PDF Document</w:t>
      </w:r>
      <w:bookmarkEnd w:id="14"/>
      <w:bookmarkEnd w:id="15"/>
    </w:p>
    <w:p w14:paraId="1F5EC6FB" w14:textId="51789A44" w:rsidR="009232CF" w:rsidRPr="00EA7767" w:rsidRDefault="009232CF" w:rsidP="009232CF">
      <w:pPr>
        <w:spacing w:after="240"/>
      </w:pPr>
      <w:r w:rsidRPr="00EA7767">
        <w:t>Follow the instructions below to complete the upload process into the exFiles File Transfer System for the “202</w:t>
      </w:r>
      <w:r w:rsidR="00E8511F">
        <w:t>4</w:t>
      </w:r>
      <w:r w:rsidRPr="00EA7767">
        <w:t>–2</w:t>
      </w:r>
      <w:r w:rsidR="00E8511F">
        <w:t>5</w:t>
      </w:r>
      <w:r w:rsidRPr="00EA7767">
        <w:t xml:space="preserve"> Model SARB Applications” Project:</w:t>
      </w:r>
    </w:p>
    <w:p w14:paraId="12045D88" w14:textId="2F6306C5" w:rsidR="009232CF" w:rsidRPr="00EA7767" w:rsidRDefault="009232CF" w:rsidP="009232CF">
      <w:pPr>
        <w:pStyle w:val="ListParagraph"/>
        <w:numPr>
          <w:ilvl w:val="0"/>
          <w:numId w:val="9"/>
        </w:numPr>
        <w:spacing w:after="240"/>
        <w:contextualSpacing w:val="0"/>
        <w:rPr>
          <w:b/>
          <w:bCs/>
        </w:rPr>
      </w:pPr>
      <w:r w:rsidRPr="00EA7767">
        <w:t xml:space="preserve">After creating </w:t>
      </w:r>
      <w:r w:rsidR="008F1360" w:rsidRPr="00EA7767">
        <w:t>the</w:t>
      </w:r>
      <w:r w:rsidRPr="00EA7767">
        <w:t xml:space="preserve"> .zip file/PDF document and labelling as instructed above, </w:t>
      </w:r>
      <w:r w:rsidR="007904EA">
        <w:t xml:space="preserve">go to the </w:t>
      </w:r>
      <w:hyperlink r:id="rId14" w:history="1">
        <w:r w:rsidRPr="007904EA">
          <w:rPr>
            <w:rStyle w:val="Hyperlink"/>
          </w:rPr>
          <w:t>exFiles File Transfer System</w:t>
        </w:r>
      </w:hyperlink>
      <w:r w:rsidR="008A6D95" w:rsidRPr="00EA7767">
        <w:rPr>
          <w:szCs w:val="24"/>
        </w:rPr>
        <w:t>.</w:t>
      </w:r>
    </w:p>
    <w:p w14:paraId="4C84F5C9" w14:textId="5D38EC4E" w:rsidR="009232CF" w:rsidRPr="00EA7767" w:rsidRDefault="009232CF" w:rsidP="009232CF">
      <w:pPr>
        <w:pStyle w:val="ListParagraph"/>
        <w:numPr>
          <w:ilvl w:val="0"/>
          <w:numId w:val="9"/>
        </w:numPr>
        <w:spacing w:after="240"/>
        <w:contextualSpacing w:val="0"/>
      </w:pPr>
      <w:r w:rsidRPr="00EA7767">
        <w:t xml:space="preserve">Once </w:t>
      </w:r>
      <w:r w:rsidR="008F1360" w:rsidRPr="00EA7767">
        <w:t>arriving</w:t>
      </w:r>
      <w:r w:rsidRPr="00EA7767">
        <w:t xml:space="preserve"> at the exFiles File Transfer System web page, </w:t>
      </w:r>
      <w:r w:rsidR="008F1360" w:rsidRPr="00EA7767">
        <w:t>the applicant</w:t>
      </w:r>
      <w:r w:rsidRPr="00EA7767">
        <w:t xml:space="preserve"> will be prompted to enter the following Project Code: </w:t>
      </w:r>
      <w:proofErr w:type="spellStart"/>
      <w:r w:rsidR="008A6D95" w:rsidRPr="00EA7767">
        <w:rPr>
          <w:b/>
          <w:bCs/>
          <w:szCs w:val="24"/>
        </w:rPr>
        <w:t>SARB2</w:t>
      </w:r>
      <w:r w:rsidR="008D6A71">
        <w:rPr>
          <w:b/>
          <w:bCs/>
          <w:szCs w:val="24"/>
        </w:rPr>
        <w:t>4</w:t>
      </w:r>
      <w:r w:rsidR="008A6D95" w:rsidRPr="00EA7767">
        <w:rPr>
          <w:b/>
          <w:bCs/>
          <w:szCs w:val="24"/>
        </w:rPr>
        <w:t>app</w:t>
      </w:r>
      <w:proofErr w:type="spellEnd"/>
    </w:p>
    <w:p w14:paraId="23D5EF85" w14:textId="642D5518" w:rsidR="009232CF" w:rsidRPr="00EA7767" w:rsidRDefault="009232CF" w:rsidP="009232CF">
      <w:pPr>
        <w:pStyle w:val="ListParagraph"/>
        <w:numPr>
          <w:ilvl w:val="0"/>
          <w:numId w:val="9"/>
        </w:numPr>
        <w:spacing w:after="240"/>
        <w:contextualSpacing w:val="0"/>
      </w:pPr>
      <w:r w:rsidRPr="00EA7767">
        <w:t xml:space="preserve">After </w:t>
      </w:r>
      <w:r w:rsidR="008F1360" w:rsidRPr="00EA7767">
        <w:t>entering</w:t>
      </w:r>
      <w:r w:rsidRPr="00EA7767">
        <w:t xml:space="preserve"> the Project Code, </w:t>
      </w:r>
      <w:r w:rsidR="008F1360" w:rsidRPr="00EA7767">
        <w:t>the applicant</w:t>
      </w:r>
      <w:r w:rsidRPr="00EA7767">
        <w:t xml:space="preserve"> will be prompted to enter the following Password: </w:t>
      </w:r>
      <w:proofErr w:type="spellStart"/>
      <w:r w:rsidR="008A6D95" w:rsidRPr="00EA7767">
        <w:rPr>
          <w:b/>
          <w:bCs/>
          <w:szCs w:val="24"/>
        </w:rPr>
        <w:t>SARB2</w:t>
      </w:r>
      <w:r w:rsidR="008D6A71">
        <w:rPr>
          <w:b/>
          <w:bCs/>
          <w:szCs w:val="24"/>
        </w:rPr>
        <w:t>4</w:t>
      </w:r>
      <w:r w:rsidR="008A6D95" w:rsidRPr="00EA7767">
        <w:rPr>
          <w:b/>
          <w:bCs/>
          <w:szCs w:val="24"/>
        </w:rPr>
        <w:t>app</w:t>
      </w:r>
      <w:proofErr w:type="spellEnd"/>
      <w:r w:rsidR="008A6D95" w:rsidRPr="00EA7767">
        <w:rPr>
          <w:b/>
          <w:bCs/>
          <w:szCs w:val="24"/>
        </w:rPr>
        <w:t>!</w:t>
      </w:r>
    </w:p>
    <w:p w14:paraId="61529070" w14:textId="12E6CCE0" w:rsidR="009232CF" w:rsidRPr="00EA7767" w:rsidRDefault="009232CF" w:rsidP="009232CF">
      <w:pPr>
        <w:pStyle w:val="ListParagraph"/>
        <w:numPr>
          <w:ilvl w:val="0"/>
          <w:numId w:val="9"/>
        </w:numPr>
        <w:spacing w:after="240"/>
        <w:contextualSpacing w:val="0"/>
      </w:pPr>
      <w:r w:rsidRPr="00EA7767">
        <w:t xml:space="preserve">Next, </w:t>
      </w:r>
      <w:r w:rsidR="001A7F72" w:rsidRPr="00EA7767">
        <w:t xml:space="preserve">the applicant </w:t>
      </w:r>
      <w:r w:rsidRPr="00EA7767">
        <w:t xml:space="preserve">will be asked to select a file to upload. Click the </w:t>
      </w:r>
      <w:r w:rsidR="00AD62C1" w:rsidRPr="00EA7767">
        <w:rPr>
          <w:b/>
          <w:bCs/>
        </w:rPr>
        <w:t>Choose File</w:t>
      </w:r>
      <w:r w:rsidRPr="00EA7767">
        <w:t xml:space="preserve"> button. Then navigate to the .zip file/PDF document </w:t>
      </w:r>
      <w:r w:rsidR="001A7F72" w:rsidRPr="00EA7767">
        <w:t>to be</w:t>
      </w:r>
      <w:r w:rsidRPr="00EA7767">
        <w:t xml:space="preserve"> </w:t>
      </w:r>
      <w:r w:rsidR="00785EB2" w:rsidRPr="00EA7767">
        <w:t>uploaded</w:t>
      </w:r>
      <w:r w:rsidRPr="00EA7767">
        <w:t>.</w:t>
      </w:r>
    </w:p>
    <w:p w14:paraId="377C11B3" w14:textId="48C77951" w:rsidR="009232CF" w:rsidRPr="00EA7767" w:rsidRDefault="009232CF" w:rsidP="009232CF">
      <w:pPr>
        <w:pStyle w:val="ListParagraph"/>
        <w:numPr>
          <w:ilvl w:val="0"/>
          <w:numId w:val="9"/>
        </w:numPr>
        <w:spacing w:after="240"/>
      </w:pPr>
      <w:r w:rsidRPr="00EA7767">
        <w:t xml:space="preserve">After selecting the .zip file/PDF document, </w:t>
      </w:r>
      <w:r w:rsidR="008F1360" w:rsidRPr="00EA7767">
        <w:t>the applicant</w:t>
      </w:r>
      <w:r w:rsidRPr="00EA7767">
        <w:t xml:space="preserve"> will return to the file upload screen. In the description text box, enter the </w:t>
      </w:r>
      <w:r w:rsidRPr="00EA7767">
        <w:rPr>
          <w:b/>
        </w:rPr>
        <w:t>exact</w:t>
      </w:r>
      <w:r w:rsidRPr="00EA7767">
        <w:t xml:space="preserve"> name of the .zip file/PDF document selected for upload.</w:t>
      </w:r>
    </w:p>
    <w:p w14:paraId="2DBFC0EB" w14:textId="05542B3D" w:rsidR="009232CF" w:rsidRPr="00EA7767" w:rsidRDefault="009232CF" w:rsidP="009232CF">
      <w:pPr>
        <w:spacing w:after="240"/>
        <w:ind w:left="360"/>
      </w:pPr>
      <w:r w:rsidRPr="00EA7767">
        <w:rPr>
          <w:b/>
        </w:rPr>
        <w:t>Note:</w:t>
      </w:r>
      <w:r w:rsidRPr="00EA7767">
        <w:t xml:space="preserve"> The name of the .zip file/PDF document </w:t>
      </w:r>
      <w:r w:rsidR="00195ECA" w:rsidRPr="00EA7767">
        <w:t>selected,</w:t>
      </w:r>
      <w:r w:rsidRPr="00EA7767">
        <w:t xml:space="preserve"> and the description </w:t>
      </w:r>
      <w:r w:rsidRPr="00EA7767">
        <w:rPr>
          <w:b/>
        </w:rPr>
        <w:t>must</w:t>
      </w:r>
      <w:r w:rsidRPr="00EA7767">
        <w:t xml:space="preserve"> be the same.</w:t>
      </w:r>
    </w:p>
    <w:p w14:paraId="3058B663" w14:textId="0856CB05" w:rsidR="009232CF" w:rsidRPr="00EA7767" w:rsidRDefault="009232CF" w:rsidP="009232CF">
      <w:pPr>
        <w:pStyle w:val="ListParagraph"/>
        <w:numPr>
          <w:ilvl w:val="0"/>
          <w:numId w:val="9"/>
        </w:numPr>
        <w:spacing w:after="240"/>
      </w:pPr>
      <w:r w:rsidRPr="00EA7767">
        <w:t xml:space="preserve">Once </w:t>
      </w:r>
      <w:r w:rsidR="008F1360" w:rsidRPr="00EA7767">
        <w:t xml:space="preserve">applicant has </w:t>
      </w:r>
      <w:r w:rsidRPr="00EA7767">
        <w:t xml:space="preserve">selected the .zip file/PDF document and entered the .zip file/PDF document name into the description text box, click the </w:t>
      </w:r>
      <w:r w:rsidRPr="00EA7767">
        <w:rPr>
          <w:b/>
          <w:bCs/>
        </w:rPr>
        <w:t>Upload File</w:t>
      </w:r>
      <w:r w:rsidRPr="00EA7767">
        <w:t xml:space="preserve"> button.</w:t>
      </w:r>
    </w:p>
    <w:p w14:paraId="5659C496" w14:textId="01312E85" w:rsidR="009232CF" w:rsidRPr="00EA7767" w:rsidRDefault="009232CF" w:rsidP="009232CF">
      <w:pPr>
        <w:spacing w:after="240"/>
        <w:ind w:left="360"/>
      </w:pPr>
      <w:r w:rsidRPr="00EA7767">
        <w:rPr>
          <w:b/>
        </w:rPr>
        <w:t>Note:</w:t>
      </w:r>
      <w:r w:rsidRPr="00EA7767">
        <w:t xml:space="preserve"> Do not encrypt the file. Do not select a file encryption type or enter anything into the File Encryption Password text box. Just click the </w:t>
      </w:r>
      <w:r w:rsidRPr="00EA7767">
        <w:rPr>
          <w:b/>
          <w:bCs/>
        </w:rPr>
        <w:t>Upload File</w:t>
      </w:r>
      <w:r w:rsidRPr="00EA7767">
        <w:t xml:space="preserve"> button.</w:t>
      </w:r>
    </w:p>
    <w:p w14:paraId="4CD7996A" w14:textId="49EB6556" w:rsidR="009232CF" w:rsidRPr="00EA7767" w:rsidRDefault="009232CF" w:rsidP="009232CF">
      <w:pPr>
        <w:pStyle w:val="ListParagraph"/>
        <w:numPr>
          <w:ilvl w:val="0"/>
          <w:numId w:val="9"/>
        </w:numPr>
        <w:spacing w:after="240"/>
        <w:contextualSpacing w:val="0"/>
      </w:pPr>
      <w:r w:rsidRPr="00EA7767">
        <w:t xml:space="preserve">After </w:t>
      </w:r>
      <w:r w:rsidR="008F1360" w:rsidRPr="00EA7767">
        <w:t>applicant</w:t>
      </w:r>
      <w:r w:rsidRPr="00EA7767">
        <w:t xml:space="preserve"> click</w:t>
      </w:r>
      <w:r w:rsidR="008F1360" w:rsidRPr="00EA7767">
        <w:t>s</w:t>
      </w:r>
      <w:r w:rsidRPr="00EA7767">
        <w:t xml:space="preserve"> “Upload File</w:t>
      </w:r>
      <w:r w:rsidR="003B60FF" w:rsidRPr="00EA7767">
        <w:t>,”</w:t>
      </w:r>
      <w:r w:rsidRPr="00EA7767">
        <w:t xml:space="preserve"> the name of the</w:t>
      </w:r>
      <w:r w:rsidR="008F1360" w:rsidRPr="00EA7767">
        <w:t xml:space="preserve"> </w:t>
      </w:r>
      <w:r w:rsidRPr="00EA7767">
        <w:t>.zip file/PDF document and the description of the .zip file/PDF document (these should be the same), will be displayed in the File Listings table.</w:t>
      </w:r>
    </w:p>
    <w:p w14:paraId="06255911" w14:textId="090B7C09" w:rsidR="009232CF" w:rsidRPr="00EA7767" w:rsidRDefault="009232CF" w:rsidP="009232CF">
      <w:pPr>
        <w:pStyle w:val="ListParagraph"/>
        <w:numPr>
          <w:ilvl w:val="0"/>
          <w:numId w:val="9"/>
        </w:numPr>
        <w:spacing w:after="240"/>
      </w:pPr>
      <w:r w:rsidRPr="00EA7767">
        <w:t xml:space="preserve">Within the File Listings table, a date and time stamp will be displayed next to the .zip file/PDF document name and description of </w:t>
      </w:r>
      <w:r w:rsidR="001A7F72" w:rsidRPr="00EA7767">
        <w:t>the</w:t>
      </w:r>
      <w:r w:rsidR="00165734" w:rsidRPr="00EA7767">
        <w:t xml:space="preserve"> </w:t>
      </w:r>
      <w:r w:rsidRPr="00EA7767">
        <w:t>application.</w:t>
      </w:r>
    </w:p>
    <w:p w14:paraId="61D6A7AE" w14:textId="0AA54F2D" w:rsidR="009232CF" w:rsidRPr="00EA7767" w:rsidRDefault="009232CF" w:rsidP="009232CF">
      <w:pPr>
        <w:spacing w:after="240"/>
        <w:ind w:left="360"/>
      </w:pPr>
      <w:r w:rsidRPr="00EA7767">
        <w:rPr>
          <w:b/>
        </w:rPr>
        <w:t>Note:</w:t>
      </w:r>
      <w:r w:rsidRPr="00EA7767">
        <w:t xml:space="preserve"> The information displayed in the File Listings table will serve as </w:t>
      </w:r>
      <w:r w:rsidR="001A7F72" w:rsidRPr="00EA7767">
        <w:t>the applicant</w:t>
      </w:r>
      <w:r w:rsidR="0042409C" w:rsidRPr="00EA7767">
        <w:t>’</w:t>
      </w:r>
      <w:r w:rsidR="001A7F72" w:rsidRPr="00EA7767">
        <w:t xml:space="preserve">s </w:t>
      </w:r>
      <w:r w:rsidRPr="00EA7767">
        <w:t xml:space="preserve">confirmation receipt. It is highly recommended </w:t>
      </w:r>
      <w:r w:rsidR="0042409C" w:rsidRPr="00EA7767">
        <w:t>that applicants print the web page for their records.</w:t>
      </w:r>
    </w:p>
    <w:p w14:paraId="02EBBB7F" w14:textId="291C36A1" w:rsidR="009232CF" w:rsidRPr="00EA7767" w:rsidRDefault="009232CF" w:rsidP="009232CF">
      <w:pPr>
        <w:spacing w:after="240"/>
      </w:pPr>
      <w:r w:rsidRPr="00EA7767">
        <w:lastRenderedPageBreak/>
        <w:t xml:space="preserve">The Educational Options Office (EOO) </w:t>
      </w:r>
      <w:r w:rsidRPr="00EA7767">
        <w:rPr>
          <w:b/>
        </w:rPr>
        <w:t>will not</w:t>
      </w:r>
      <w:r w:rsidRPr="00EA7767">
        <w:t xml:space="preserve"> verify if the</w:t>
      </w:r>
      <w:r w:rsidR="00351BFD" w:rsidRPr="00EA7767">
        <w:t xml:space="preserve"> </w:t>
      </w:r>
      <w:r w:rsidRPr="00EA7767">
        <w:t xml:space="preserve">.zip file/PDF document submitted contains </w:t>
      </w:r>
      <w:r w:rsidR="0042409C" w:rsidRPr="00EA7767">
        <w:t>all</w:t>
      </w:r>
      <w:r w:rsidRPr="00EA7767">
        <w:t xml:space="preserve"> the necessary required elements. It is the responsibility of each applicant to ensure their application is completed in full.</w:t>
      </w:r>
    </w:p>
    <w:p w14:paraId="28849F3A" w14:textId="3BA154DC" w:rsidR="009232CF" w:rsidRPr="00EA7767" w:rsidRDefault="009232CF" w:rsidP="009232CF">
      <w:pPr>
        <w:spacing w:after="240"/>
      </w:pPr>
      <w:r w:rsidRPr="00EA7767">
        <w:t xml:space="preserve">If </w:t>
      </w:r>
      <w:r w:rsidR="008F1360" w:rsidRPr="00EA7767">
        <w:t>applicants</w:t>
      </w:r>
      <w:r w:rsidRPr="00EA7767">
        <w:t xml:space="preserve"> suspect </w:t>
      </w:r>
      <w:r w:rsidR="008F1360" w:rsidRPr="00EA7767">
        <w:t>they</w:t>
      </w:r>
      <w:r w:rsidRPr="00EA7767">
        <w:t xml:space="preserve"> did not include all required documents, </w:t>
      </w:r>
      <w:r w:rsidR="008F1360" w:rsidRPr="00EA7767">
        <w:t>applicants</w:t>
      </w:r>
      <w:r w:rsidRPr="00EA7767">
        <w:t xml:space="preserve"> must contact the EOO by email at </w:t>
      </w:r>
      <w:hyperlink r:id="rId15" w:history="1">
        <w:r w:rsidR="008F1360" w:rsidRPr="00EA7767">
          <w:rPr>
            <w:rStyle w:val="Hyperlink"/>
          </w:rPr>
          <w:t>cwa@cde.ca.gov</w:t>
        </w:r>
      </w:hyperlink>
      <w:r w:rsidRPr="00EA7767">
        <w:t xml:space="preserve"> and request </w:t>
      </w:r>
      <w:r w:rsidR="008F1360" w:rsidRPr="00EA7767">
        <w:t>original</w:t>
      </w:r>
      <w:r w:rsidRPr="00EA7767">
        <w:t xml:space="preserve"> submission </w:t>
      </w:r>
      <w:r w:rsidR="008F1360" w:rsidRPr="00EA7767">
        <w:t xml:space="preserve">to </w:t>
      </w:r>
      <w:r w:rsidRPr="00EA7767">
        <w:t xml:space="preserve">be deleted. Once the </w:t>
      </w:r>
      <w:r w:rsidR="008F1360" w:rsidRPr="00EA7767">
        <w:t xml:space="preserve">original </w:t>
      </w:r>
      <w:r w:rsidRPr="00EA7767">
        <w:t xml:space="preserve">submission has been deleted, </w:t>
      </w:r>
      <w:r w:rsidR="008F1360" w:rsidRPr="00EA7767">
        <w:t>the applicant</w:t>
      </w:r>
      <w:r w:rsidRPr="00EA7767">
        <w:t xml:space="preserve"> must then upload the new .zip file/PDF document in its entirety, prior to the deadline on</w:t>
      </w:r>
      <w:r w:rsidR="00643F80" w:rsidRPr="00EA7767">
        <w:rPr>
          <w:b/>
        </w:rPr>
        <w:t xml:space="preserve"> </w:t>
      </w:r>
      <w:r w:rsidR="00107D5A">
        <w:rPr>
          <w:b/>
        </w:rPr>
        <w:t>Monday</w:t>
      </w:r>
      <w:r w:rsidRPr="00EA7767">
        <w:rPr>
          <w:b/>
        </w:rPr>
        <w:t xml:space="preserve">, </w:t>
      </w:r>
      <w:r w:rsidR="00107D5A">
        <w:rPr>
          <w:b/>
        </w:rPr>
        <w:t>December 30</w:t>
      </w:r>
      <w:r w:rsidR="00630383" w:rsidRPr="00EA7767">
        <w:rPr>
          <w:b/>
        </w:rPr>
        <w:t xml:space="preserve">, </w:t>
      </w:r>
      <w:r w:rsidR="008F1360" w:rsidRPr="00EA7767">
        <w:rPr>
          <w:b/>
        </w:rPr>
        <w:t>202</w:t>
      </w:r>
      <w:r w:rsidR="004C7F46" w:rsidRPr="00EA7767">
        <w:rPr>
          <w:b/>
        </w:rPr>
        <w:t>4</w:t>
      </w:r>
      <w:r w:rsidR="00BA3AFD" w:rsidRPr="00EA7767">
        <w:rPr>
          <w:b/>
        </w:rPr>
        <w:t>,</w:t>
      </w:r>
      <w:r w:rsidR="008F1360" w:rsidRPr="00EA7767">
        <w:rPr>
          <w:b/>
        </w:rPr>
        <w:t xml:space="preserve"> </w:t>
      </w:r>
      <w:r w:rsidRPr="00EA7767">
        <w:rPr>
          <w:b/>
        </w:rPr>
        <w:t>at 4 p.m.</w:t>
      </w:r>
      <w:r w:rsidR="00D95F4C" w:rsidRPr="00EA7767">
        <w:rPr>
          <w:b/>
        </w:rPr>
        <w:t xml:space="preserve"> </w:t>
      </w:r>
      <w:r w:rsidR="00D95F4C" w:rsidRPr="00EA7767">
        <w:rPr>
          <w:szCs w:val="24"/>
        </w:rPr>
        <w:t>Applications submitted after the deadline will not be scored.</w:t>
      </w:r>
    </w:p>
    <w:p w14:paraId="7A48A2C3" w14:textId="4D4E517D" w:rsidR="009232CF" w:rsidRPr="00EA7767" w:rsidRDefault="009232CF" w:rsidP="00F942AD">
      <w:pPr>
        <w:spacing w:after="480"/>
        <w:rPr>
          <w:szCs w:val="24"/>
        </w:rPr>
      </w:pPr>
      <w:r w:rsidRPr="00EA7767">
        <w:t>If an applicant submits multiple .zip files/PDF documents with only partial information, regardless of whether they comprise all the requirements in the 202</w:t>
      </w:r>
      <w:r w:rsidR="008D6A71">
        <w:t>4</w:t>
      </w:r>
      <w:r w:rsidR="007904EA">
        <w:rPr>
          <w:rFonts w:eastAsia="Symbol"/>
        </w:rPr>
        <w:t>–</w:t>
      </w:r>
      <w:r w:rsidRPr="00EA7767">
        <w:t>2</w:t>
      </w:r>
      <w:r w:rsidR="008D6A71">
        <w:t>5</w:t>
      </w:r>
      <w:r w:rsidRPr="00EA7767">
        <w:t xml:space="preserve"> Model SARB Application, they will be considered two separate incomplete applications, and the application will automatically be disqualified from consideration.</w:t>
      </w:r>
    </w:p>
    <w:p w14:paraId="1D543ED9" w14:textId="17CC8621" w:rsidR="006D6492" w:rsidRPr="00EA7767" w:rsidRDefault="006D6492" w:rsidP="00D95C94">
      <w:pPr>
        <w:pStyle w:val="Heading2"/>
        <w:rPr>
          <w:rFonts w:ascii="Arial" w:hAnsi="Arial" w:cs="Arial"/>
        </w:rPr>
      </w:pPr>
      <w:bookmarkStart w:id="16" w:name="_Toc149306998"/>
      <w:r w:rsidRPr="00EA7767">
        <w:rPr>
          <w:rFonts w:ascii="Arial" w:hAnsi="Arial" w:cs="Arial"/>
        </w:rPr>
        <w:t>Application Review and Evaluation Process</w:t>
      </w:r>
      <w:bookmarkEnd w:id="5"/>
      <w:bookmarkEnd w:id="16"/>
    </w:p>
    <w:p w14:paraId="43FBC8CC" w14:textId="363E6FB6" w:rsidR="006D6492" w:rsidRPr="00EA7767" w:rsidRDefault="001C7BA4" w:rsidP="006D6492">
      <w:pPr>
        <w:spacing w:before="240"/>
        <w:rPr>
          <w:szCs w:val="24"/>
        </w:rPr>
      </w:pPr>
      <w:r w:rsidRPr="00EA7767">
        <w:rPr>
          <w:szCs w:val="24"/>
        </w:rPr>
        <w:t xml:space="preserve">The </w:t>
      </w:r>
      <w:r w:rsidR="006D6492" w:rsidRPr="00EA7767">
        <w:rPr>
          <w:szCs w:val="24"/>
        </w:rPr>
        <w:t xml:space="preserve">Model SARB Recognition Program </w:t>
      </w:r>
      <w:r w:rsidRPr="00EA7767">
        <w:rPr>
          <w:szCs w:val="24"/>
        </w:rPr>
        <w:t>Applications</w:t>
      </w:r>
      <w:r w:rsidR="006D6492" w:rsidRPr="00EA7767">
        <w:rPr>
          <w:szCs w:val="24"/>
        </w:rPr>
        <w:t xml:space="preserve"> are reviewed and scored by </w:t>
      </w:r>
      <w:r w:rsidRPr="00EA7767">
        <w:rPr>
          <w:szCs w:val="24"/>
        </w:rPr>
        <w:t xml:space="preserve">the </w:t>
      </w:r>
      <w:r w:rsidR="006D6492" w:rsidRPr="00EA7767">
        <w:rPr>
          <w:szCs w:val="24"/>
        </w:rPr>
        <w:t>State SARB members who are not associated with applicants.</w:t>
      </w:r>
      <w:r w:rsidR="00440BA8" w:rsidRPr="00EA7767">
        <w:rPr>
          <w:szCs w:val="24"/>
        </w:rPr>
        <w:t xml:space="preserve"> Th</w:t>
      </w:r>
      <w:r w:rsidRPr="00EA7767">
        <w:rPr>
          <w:szCs w:val="24"/>
        </w:rPr>
        <w:t>is</w:t>
      </w:r>
      <w:r w:rsidR="00440BA8" w:rsidRPr="00EA7767">
        <w:rPr>
          <w:szCs w:val="24"/>
        </w:rPr>
        <w:t xml:space="preserve"> process is directed by the </w:t>
      </w:r>
      <w:r w:rsidR="0042409C" w:rsidRPr="00EA7767">
        <w:rPr>
          <w:szCs w:val="24"/>
        </w:rPr>
        <w:t>EOO.</w:t>
      </w:r>
      <w:r w:rsidR="006D6492" w:rsidRPr="00EA7767">
        <w:rPr>
          <w:szCs w:val="24"/>
        </w:rPr>
        <w:t xml:space="preserve"> Scores are based on the Model SARB Recognition Program Readers’ Rubric.</w:t>
      </w:r>
      <w:r w:rsidR="006D6492" w:rsidRPr="00EA7767">
        <w:rPr>
          <w:color w:val="FF0000"/>
          <w:szCs w:val="24"/>
        </w:rPr>
        <w:t xml:space="preserve"> </w:t>
      </w:r>
      <w:r w:rsidR="006D6492" w:rsidRPr="00EA7767">
        <w:rPr>
          <w:szCs w:val="24"/>
        </w:rPr>
        <w:t>Reviewers determine whether the applicant’s program meets the criteria for Model SARBs as outlined in the Content Areas.</w:t>
      </w:r>
    </w:p>
    <w:p w14:paraId="2D531C44" w14:textId="6DF1A37D" w:rsidR="006D6492" w:rsidRPr="00EA7767" w:rsidRDefault="006D6492" w:rsidP="006D6492">
      <w:pPr>
        <w:spacing w:before="240" w:after="240"/>
        <w:rPr>
          <w:szCs w:val="24"/>
        </w:rPr>
      </w:pPr>
      <w:r w:rsidRPr="00EA7767">
        <w:rPr>
          <w:szCs w:val="24"/>
        </w:rPr>
        <w:t xml:space="preserve">Content Areas 1–4 are required due to their importance in </w:t>
      </w:r>
      <w:r w:rsidR="001C7BA4" w:rsidRPr="00EA7767">
        <w:rPr>
          <w:szCs w:val="24"/>
        </w:rPr>
        <w:t xml:space="preserve">the </w:t>
      </w:r>
      <w:r w:rsidRPr="00EA7767">
        <w:rPr>
          <w:szCs w:val="24"/>
        </w:rPr>
        <w:t xml:space="preserve">SARB effectiveness. Each written Content Area Narrative will be scored numerically. </w:t>
      </w:r>
      <w:r w:rsidR="001C7BA4" w:rsidRPr="00EA7767">
        <w:rPr>
          <w:szCs w:val="24"/>
        </w:rPr>
        <w:t xml:space="preserve">The </w:t>
      </w:r>
      <w:r w:rsidRPr="00EA7767">
        <w:rPr>
          <w:szCs w:val="24"/>
        </w:rPr>
        <w:t>State SARB readers will determine the applicant’s rating for each Content Area using the following rubric. The scores will fall into the categories below:</w:t>
      </w:r>
    </w:p>
    <w:tbl>
      <w:tblPr>
        <w:tblStyle w:val="TableGrid"/>
        <w:tblW w:w="9265" w:type="dxa"/>
        <w:tblLook w:val="04A0" w:firstRow="1" w:lastRow="0" w:firstColumn="1" w:lastColumn="0" w:noHBand="0" w:noVBand="1"/>
        <w:tblDescription w:val="Scoring rubric"/>
      </w:tblPr>
      <w:tblGrid>
        <w:gridCol w:w="1885"/>
        <w:gridCol w:w="7380"/>
      </w:tblGrid>
      <w:tr w:rsidR="006D6492" w:rsidRPr="00EA7767" w14:paraId="63C23DDA" w14:textId="77777777" w:rsidTr="00FD7BA5">
        <w:trPr>
          <w:cantSplit/>
          <w:trHeight w:val="476"/>
          <w:tblHeader/>
        </w:trPr>
        <w:tc>
          <w:tcPr>
            <w:tcW w:w="1885" w:type="dxa"/>
            <w:shd w:val="clear" w:color="auto" w:fill="BFBFBF" w:themeFill="background1" w:themeFillShade="BF"/>
            <w:vAlign w:val="center"/>
          </w:tcPr>
          <w:p w14:paraId="68703498" w14:textId="77777777" w:rsidR="006D6492" w:rsidRPr="00EA7767" w:rsidRDefault="006D6492" w:rsidP="00173B0D">
            <w:pPr>
              <w:jc w:val="center"/>
              <w:rPr>
                <w:b/>
              </w:rPr>
            </w:pPr>
            <w:r w:rsidRPr="00EA7767">
              <w:rPr>
                <w:b/>
              </w:rPr>
              <w:t>Ranking</w:t>
            </w:r>
          </w:p>
        </w:tc>
        <w:tc>
          <w:tcPr>
            <w:tcW w:w="7380" w:type="dxa"/>
            <w:shd w:val="clear" w:color="auto" w:fill="BFBFBF" w:themeFill="background1" w:themeFillShade="BF"/>
            <w:vAlign w:val="center"/>
          </w:tcPr>
          <w:p w14:paraId="339E8788" w14:textId="77777777" w:rsidR="006D6492" w:rsidRPr="00EA7767" w:rsidRDefault="006D6492" w:rsidP="00173B0D">
            <w:pPr>
              <w:rPr>
                <w:b/>
              </w:rPr>
            </w:pPr>
            <w:r w:rsidRPr="00EA7767">
              <w:rPr>
                <w:b/>
              </w:rPr>
              <w:t>Description</w:t>
            </w:r>
          </w:p>
        </w:tc>
      </w:tr>
      <w:tr w:rsidR="006D6492" w:rsidRPr="00EA7767" w14:paraId="7863BC1E" w14:textId="77777777" w:rsidTr="00FD7BA5">
        <w:trPr>
          <w:cantSplit/>
          <w:trHeight w:val="683"/>
        </w:trPr>
        <w:tc>
          <w:tcPr>
            <w:tcW w:w="1885" w:type="dxa"/>
          </w:tcPr>
          <w:p w14:paraId="2DCBBF0B" w14:textId="77777777" w:rsidR="006D6492" w:rsidRPr="00EA7767" w:rsidRDefault="006D6492" w:rsidP="00173B0D">
            <w:pPr>
              <w:jc w:val="center"/>
            </w:pPr>
            <w:r w:rsidRPr="00EA7767">
              <w:t>Excellent</w:t>
            </w:r>
          </w:p>
        </w:tc>
        <w:tc>
          <w:tcPr>
            <w:tcW w:w="7380" w:type="dxa"/>
          </w:tcPr>
          <w:p w14:paraId="7C6CE395" w14:textId="2107DF51" w:rsidR="006D6492" w:rsidRPr="00EA7767" w:rsidRDefault="006D6492" w:rsidP="00173B0D">
            <w:r w:rsidRPr="00EA7767">
              <w:t xml:space="preserve">Each requested component is </w:t>
            </w:r>
            <w:r w:rsidR="003B60FF" w:rsidRPr="00EA7767">
              <w:t>addressed,</w:t>
            </w:r>
            <w:r w:rsidRPr="00EA7767">
              <w:t xml:space="preserve"> and the application includes evidence and specific descriptions of exemplary practices.</w:t>
            </w:r>
          </w:p>
        </w:tc>
      </w:tr>
      <w:tr w:rsidR="006D6492" w:rsidRPr="00EA7767" w14:paraId="1C88E2F9" w14:textId="77777777" w:rsidTr="00FD7BA5">
        <w:trPr>
          <w:cantSplit/>
          <w:trHeight w:val="710"/>
        </w:trPr>
        <w:tc>
          <w:tcPr>
            <w:tcW w:w="1885" w:type="dxa"/>
          </w:tcPr>
          <w:p w14:paraId="2534C7CE" w14:textId="77777777" w:rsidR="006D6492" w:rsidRPr="00EA7767" w:rsidRDefault="006D6492" w:rsidP="00173B0D">
            <w:pPr>
              <w:jc w:val="center"/>
            </w:pPr>
            <w:r w:rsidRPr="00EA7767">
              <w:t>Adequate</w:t>
            </w:r>
          </w:p>
        </w:tc>
        <w:tc>
          <w:tcPr>
            <w:tcW w:w="7380" w:type="dxa"/>
          </w:tcPr>
          <w:p w14:paraId="74E1FBE1" w14:textId="32F9DCBA" w:rsidR="006D6492" w:rsidRPr="00EA7767" w:rsidRDefault="006D6492" w:rsidP="00173B0D">
            <w:r w:rsidRPr="00EA7767">
              <w:t xml:space="preserve">Most components are </w:t>
            </w:r>
            <w:r w:rsidR="003B60FF" w:rsidRPr="00EA7767">
              <w:t>addressed,</w:t>
            </w:r>
            <w:r w:rsidRPr="00EA7767">
              <w:t xml:space="preserve"> and the application includes general evidence and general descriptions of adequate or effective practices.</w:t>
            </w:r>
          </w:p>
        </w:tc>
      </w:tr>
      <w:tr w:rsidR="006D6492" w:rsidRPr="00EA7767" w14:paraId="2BA93F58" w14:textId="77777777" w:rsidTr="00FD7BA5">
        <w:trPr>
          <w:cantSplit/>
          <w:trHeight w:val="890"/>
        </w:trPr>
        <w:tc>
          <w:tcPr>
            <w:tcW w:w="1885" w:type="dxa"/>
          </w:tcPr>
          <w:p w14:paraId="4A78243A" w14:textId="74B1E349" w:rsidR="006D6492" w:rsidRPr="00EA7767" w:rsidRDefault="006D6492" w:rsidP="00173B0D">
            <w:pPr>
              <w:jc w:val="center"/>
            </w:pPr>
            <w:r w:rsidRPr="00EA7767">
              <w:t>Needs Improvement</w:t>
            </w:r>
          </w:p>
        </w:tc>
        <w:tc>
          <w:tcPr>
            <w:tcW w:w="7380" w:type="dxa"/>
          </w:tcPr>
          <w:p w14:paraId="7E12A0A1" w14:textId="77777777" w:rsidR="006D6492" w:rsidRPr="00EA7767" w:rsidRDefault="006D6492" w:rsidP="00173B0D">
            <w:r w:rsidRPr="00EA7767">
              <w:t>Components are not sufficiently addressed, and the application includes minimal or no evidence and/or descriptions of adequate or good practices.</w:t>
            </w:r>
          </w:p>
        </w:tc>
      </w:tr>
    </w:tbl>
    <w:p w14:paraId="16EFDA61" w14:textId="75FE7EC8" w:rsidR="006D6492" w:rsidRPr="00EA7767" w:rsidRDefault="006D6492" w:rsidP="00FB5D70">
      <w:pPr>
        <w:spacing w:before="240"/>
        <w:rPr>
          <w:szCs w:val="24"/>
        </w:rPr>
      </w:pPr>
      <w:r w:rsidRPr="00EA7767">
        <w:rPr>
          <w:szCs w:val="24"/>
        </w:rPr>
        <w:t xml:space="preserve">Content Area Narratives rated “Needs Improvement” may result in an application being eliminated from </w:t>
      </w:r>
      <w:r w:rsidR="00643F80" w:rsidRPr="00EA7767">
        <w:rPr>
          <w:szCs w:val="24"/>
        </w:rPr>
        <w:t>consideration.</w:t>
      </w:r>
    </w:p>
    <w:p w14:paraId="0A9972B0" w14:textId="77777777" w:rsidR="006D6492" w:rsidRPr="00EA7767" w:rsidRDefault="006D6492" w:rsidP="006D6492">
      <w:pPr>
        <w:spacing w:before="240"/>
        <w:ind w:right="-180"/>
        <w:rPr>
          <w:szCs w:val="24"/>
        </w:rPr>
      </w:pPr>
      <w:r w:rsidRPr="00EA7767">
        <w:rPr>
          <w:szCs w:val="24"/>
        </w:rPr>
        <w:t>Additional/supplemental materials must not exceed five pages.</w:t>
      </w:r>
    </w:p>
    <w:p w14:paraId="0943BB3B" w14:textId="4183C6C9" w:rsidR="006D6492" w:rsidRPr="00EA7767" w:rsidRDefault="001C7BA4" w:rsidP="00822B5C">
      <w:pPr>
        <w:spacing w:before="240"/>
        <w:ind w:right="-180"/>
        <w:rPr>
          <w:szCs w:val="24"/>
        </w:rPr>
      </w:pPr>
      <w:r w:rsidRPr="00EA7767">
        <w:rPr>
          <w:szCs w:val="24"/>
        </w:rPr>
        <w:lastRenderedPageBreak/>
        <w:t xml:space="preserve">The </w:t>
      </w:r>
      <w:r w:rsidR="006D6492" w:rsidRPr="00EA7767">
        <w:rPr>
          <w:szCs w:val="24"/>
        </w:rPr>
        <w:t xml:space="preserve">SARB applicants selected for recognition will be contacted by the State SARB Chairperson by </w:t>
      </w:r>
      <w:r w:rsidR="00643F80" w:rsidRPr="00EA7767">
        <w:rPr>
          <w:szCs w:val="24"/>
        </w:rPr>
        <w:t>email</w:t>
      </w:r>
      <w:r w:rsidR="00822B5C" w:rsidRPr="00EA7767">
        <w:rPr>
          <w:szCs w:val="24"/>
        </w:rPr>
        <w:t xml:space="preserve"> once all applications have been scored and verified.</w:t>
      </w:r>
    </w:p>
    <w:p w14:paraId="4CB806BF" w14:textId="6A43561C" w:rsidR="00046714" w:rsidRPr="00EA7767" w:rsidRDefault="00841774" w:rsidP="00F942AD">
      <w:pPr>
        <w:spacing w:after="480"/>
        <w:rPr>
          <w:szCs w:val="24"/>
        </w:rPr>
      </w:pPr>
      <w:r w:rsidRPr="00EA7767">
        <w:rPr>
          <w:szCs w:val="24"/>
        </w:rPr>
        <w:t xml:space="preserve">Applicants not selected for designation as </w:t>
      </w:r>
      <w:r w:rsidR="001C7BA4" w:rsidRPr="00EA7767">
        <w:rPr>
          <w:szCs w:val="24"/>
        </w:rPr>
        <w:t xml:space="preserve">a </w:t>
      </w:r>
      <w:r w:rsidRPr="00EA7767">
        <w:rPr>
          <w:szCs w:val="24"/>
        </w:rPr>
        <w:t>Model SARB may contact the State SARB Chair</w:t>
      </w:r>
      <w:r w:rsidR="00176791" w:rsidRPr="00EA7767">
        <w:rPr>
          <w:szCs w:val="24"/>
        </w:rPr>
        <w:t>person</w:t>
      </w:r>
      <w:r w:rsidRPr="00EA7767">
        <w:rPr>
          <w:szCs w:val="24"/>
        </w:rPr>
        <w:t xml:space="preserve"> for feedback on areas for improvement and </w:t>
      </w:r>
      <w:r w:rsidR="00176791" w:rsidRPr="00EA7767">
        <w:rPr>
          <w:szCs w:val="24"/>
        </w:rPr>
        <w:t xml:space="preserve">a </w:t>
      </w:r>
      <w:r w:rsidRPr="00EA7767">
        <w:rPr>
          <w:szCs w:val="24"/>
        </w:rPr>
        <w:t xml:space="preserve">connection to a previous </w:t>
      </w:r>
      <w:r w:rsidR="00176791" w:rsidRPr="00EA7767">
        <w:rPr>
          <w:szCs w:val="24"/>
        </w:rPr>
        <w:t>M</w:t>
      </w:r>
      <w:r w:rsidRPr="00EA7767">
        <w:rPr>
          <w:szCs w:val="24"/>
        </w:rPr>
        <w:t>odel SARB awardee for additional guidance.</w:t>
      </w:r>
    </w:p>
    <w:p w14:paraId="135E17FF" w14:textId="4DE848B9" w:rsidR="00721E06" w:rsidRPr="00EA7767" w:rsidRDefault="00721E06" w:rsidP="00721E06">
      <w:pPr>
        <w:pStyle w:val="Heading3"/>
        <w:rPr>
          <w:rFonts w:cs="Arial"/>
        </w:rPr>
      </w:pPr>
      <w:bookmarkStart w:id="17" w:name="_Toc149306999"/>
      <w:bookmarkStart w:id="18" w:name="_Hlk145947508"/>
      <w:r w:rsidRPr="00EA7767">
        <w:rPr>
          <w:rFonts w:cs="Arial"/>
        </w:rPr>
        <w:t>Local School Attendance Review Boards</w:t>
      </w:r>
      <w:bookmarkEnd w:id="17"/>
    </w:p>
    <w:p w14:paraId="1B7D916B" w14:textId="23B3BD4D" w:rsidR="006221CE" w:rsidRPr="00EA7767" w:rsidRDefault="006221CE" w:rsidP="00721E06">
      <w:pPr>
        <w:pStyle w:val="Heading4"/>
        <w:rPr>
          <w:rFonts w:cs="Arial"/>
        </w:rPr>
      </w:pPr>
      <w:bookmarkStart w:id="19" w:name="_Toc149307000"/>
      <w:r w:rsidRPr="00EA7767">
        <w:rPr>
          <w:rFonts w:cs="Arial"/>
        </w:rPr>
        <w:t xml:space="preserve">Content Area 1: </w:t>
      </w:r>
      <w:r w:rsidR="008179EC" w:rsidRPr="00EA7767">
        <w:rPr>
          <w:rFonts w:cs="Arial"/>
        </w:rPr>
        <w:t>Overview of</w:t>
      </w:r>
      <w:r w:rsidRPr="00EA7767">
        <w:rPr>
          <w:rFonts w:cs="Arial"/>
        </w:rPr>
        <w:t xml:space="preserve"> </w:t>
      </w:r>
      <w:r w:rsidR="001D4C0B" w:rsidRPr="00EA7767">
        <w:rPr>
          <w:rFonts w:cs="Arial"/>
        </w:rPr>
        <w:t xml:space="preserve">the </w:t>
      </w:r>
      <w:r w:rsidR="006528B9" w:rsidRPr="00EA7767">
        <w:rPr>
          <w:rFonts w:cs="Arial"/>
        </w:rPr>
        <w:t>School Attendance Review Board</w:t>
      </w:r>
      <w:r w:rsidRPr="00EA7767">
        <w:rPr>
          <w:rFonts w:cs="Arial"/>
        </w:rPr>
        <w:t xml:space="preserve"> Program</w:t>
      </w:r>
      <w:r w:rsidR="00046714" w:rsidRPr="00EA7767">
        <w:rPr>
          <w:rFonts w:cs="Arial"/>
        </w:rPr>
        <w:br/>
      </w:r>
      <w:r w:rsidRPr="00EA7767">
        <w:rPr>
          <w:rFonts w:cs="Arial"/>
        </w:rPr>
        <w:t>Maximum of three pages</w:t>
      </w:r>
      <w:r w:rsidR="001D4C0B" w:rsidRPr="00EA7767">
        <w:rPr>
          <w:rFonts w:cs="Arial"/>
        </w:rPr>
        <w:t xml:space="preserve"> (25 points)</w:t>
      </w:r>
      <w:bookmarkEnd w:id="19"/>
    </w:p>
    <w:p w14:paraId="32441F6D" w14:textId="20B5DB73" w:rsidR="006221CE" w:rsidRPr="00EA7767" w:rsidRDefault="006221CE" w:rsidP="006221CE">
      <w:pPr>
        <w:spacing w:before="240"/>
        <w:rPr>
          <w:szCs w:val="24"/>
        </w:rPr>
      </w:pPr>
      <w:r w:rsidRPr="00EA7767">
        <w:rPr>
          <w:szCs w:val="24"/>
        </w:rPr>
        <w:t xml:space="preserve">An effective SARB needs to analyze the chronic absentee rates, dropout rates, and other data for the </w:t>
      </w:r>
      <w:r w:rsidRPr="00EA7767">
        <w:rPr>
          <w:rFonts w:eastAsia="Times New Roman"/>
          <w:color w:val="000000"/>
          <w:szCs w:val="24"/>
        </w:rPr>
        <w:t>numerically significant s</w:t>
      </w:r>
      <w:r w:rsidR="00BA2340" w:rsidRPr="00EA7767">
        <w:rPr>
          <w:rFonts w:eastAsia="Times New Roman"/>
          <w:color w:val="000000"/>
          <w:szCs w:val="24"/>
        </w:rPr>
        <w:t>tudent populations</w:t>
      </w:r>
      <w:r w:rsidRPr="00EA7767">
        <w:rPr>
          <w:rFonts w:eastAsia="Times New Roman"/>
          <w:color w:val="000000"/>
          <w:szCs w:val="24"/>
        </w:rPr>
        <w:t xml:space="preserve"> </w:t>
      </w:r>
      <w:r w:rsidRPr="00EA7767">
        <w:rPr>
          <w:szCs w:val="24"/>
        </w:rPr>
        <w:t>in the population it serves. Important data to include in the narrative are:</w:t>
      </w:r>
    </w:p>
    <w:p w14:paraId="7A766745" w14:textId="7410CFCA" w:rsidR="006221CE" w:rsidRPr="00EA7767" w:rsidRDefault="006221CE" w:rsidP="00F942AD">
      <w:pPr>
        <w:pStyle w:val="ListParagraph"/>
        <w:numPr>
          <w:ilvl w:val="0"/>
          <w:numId w:val="3"/>
        </w:numPr>
        <w:spacing w:before="240" w:after="240"/>
        <w:ind w:left="720" w:right="-187"/>
        <w:contextualSpacing w:val="0"/>
        <w:rPr>
          <w:szCs w:val="24"/>
        </w:rPr>
      </w:pPr>
      <w:r w:rsidRPr="00EA7767">
        <w:rPr>
          <w:szCs w:val="24"/>
        </w:rPr>
        <w:t>Percentage of students from numerically significant s</w:t>
      </w:r>
      <w:r w:rsidR="00CF43EA" w:rsidRPr="00EA7767">
        <w:rPr>
          <w:szCs w:val="24"/>
        </w:rPr>
        <w:t>tudent populations</w:t>
      </w:r>
      <w:r w:rsidRPr="00EA7767">
        <w:rPr>
          <w:szCs w:val="24"/>
        </w:rPr>
        <w:t>, as listed in Content Area 1 of the Readers’ Rubric</w:t>
      </w:r>
    </w:p>
    <w:p w14:paraId="2B64B7A1" w14:textId="5E0FD38A" w:rsidR="006221CE" w:rsidRPr="00EA7767" w:rsidRDefault="006221CE" w:rsidP="00F942AD">
      <w:pPr>
        <w:pStyle w:val="ListParagraph"/>
        <w:numPr>
          <w:ilvl w:val="0"/>
          <w:numId w:val="3"/>
        </w:numPr>
        <w:spacing w:before="240" w:after="240"/>
        <w:ind w:left="720" w:right="-187"/>
        <w:contextualSpacing w:val="0"/>
        <w:rPr>
          <w:szCs w:val="24"/>
        </w:rPr>
      </w:pPr>
      <w:r w:rsidRPr="00EA7767">
        <w:rPr>
          <w:szCs w:val="24"/>
        </w:rPr>
        <w:t>Chronic absentee rates for all numerically significant s</w:t>
      </w:r>
      <w:r w:rsidR="00BA2340" w:rsidRPr="00EA7767">
        <w:rPr>
          <w:szCs w:val="24"/>
        </w:rPr>
        <w:t>tudent populations</w:t>
      </w:r>
    </w:p>
    <w:p w14:paraId="20334DFF" w14:textId="52A88678" w:rsidR="00841774" w:rsidRPr="00EA7767" w:rsidRDefault="00841774" w:rsidP="00F942AD">
      <w:pPr>
        <w:pStyle w:val="ListParagraph"/>
        <w:numPr>
          <w:ilvl w:val="0"/>
          <w:numId w:val="3"/>
        </w:numPr>
        <w:spacing w:before="240" w:after="240"/>
        <w:ind w:left="720" w:right="-187"/>
        <w:contextualSpacing w:val="0"/>
        <w:rPr>
          <w:szCs w:val="24"/>
        </w:rPr>
      </w:pPr>
      <w:r w:rsidRPr="00EA7767">
        <w:rPr>
          <w:szCs w:val="24"/>
        </w:rPr>
        <w:t>Excused vs unexcused absence rates for all numerically significant student populations</w:t>
      </w:r>
    </w:p>
    <w:p w14:paraId="51E5752D" w14:textId="0A5F8119" w:rsidR="006221CE" w:rsidRPr="00EA7767" w:rsidRDefault="006221CE" w:rsidP="00F942AD">
      <w:pPr>
        <w:pStyle w:val="ListParagraph"/>
        <w:numPr>
          <w:ilvl w:val="0"/>
          <w:numId w:val="3"/>
        </w:numPr>
        <w:spacing w:before="240" w:after="240"/>
        <w:ind w:left="720" w:right="-187"/>
        <w:contextualSpacing w:val="0"/>
        <w:rPr>
          <w:szCs w:val="24"/>
        </w:rPr>
      </w:pPr>
      <w:r w:rsidRPr="00EA7767">
        <w:rPr>
          <w:szCs w:val="24"/>
        </w:rPr>
        <w:t>Suspension rates for all numerically significant s</w:t>
      </w:r>
      <w:r w:rsidR="00BA2340" w:rsidRPr="00EA7767">
        <w:rPr>
          <w:szCs w:val="24"/>
        </w:rPr>
        <w:t>tudent populations</w:t>
      </w:r>
    </w:p>
    <w:p w14:paraId="6ACD2972" w14:textId="6547A05E" w:rsidR="006221CE" w:rsidRPr="00EA7767" w:rsidRDefault="006221CE" w:rsidP="00F942AD">
      <w:pPr>
        <w:pStyle w:val="ListParagraph"/>
        <w:numPr>
          <w:ilvl w:val="0"/>
          <w:numId w:val="3"/>
        </w:numPr>
        <w:spacing w:after="240"/>
        <w:ind w:left="720" w:right="-187"/>
        <w:contextualSpacing w:val="0"/>
        <w:rPr>
          <w:szCs w:val="24"/>
        </w:rPr>
      </w:pPr>
      <w:r w:rsidRPr="00EA7767">
        <w:rPr>
          <w:szCs w:val="24"/>
        </w:rPr>
        <w:t>Dropout and graduation rates for all numerically signific</w:t>
      </w:r>
      <w:r w:rsidR="00BA2340" w:rsidRPr="00EA7767">
        <w:rPr>
          <w:szCs w:val="24"/>
        </w:rPr>
        <w:t>ant student populations</w:t>
      </w:r>
    </w:p>
    <w:p w14:paraId="5BBBDC0B" w14:textId="344B5A32" w:rsidR="006221CE" w:rsidRPr="00EA7767" w:rsidRDefault="006221CE" w:rsidP="006221CE">
      <w:pPr>
        <w:pStyle w:val="ListParagraph"/>
        <w:spacing w:before="240"/>
        <w:ind w:hanging="720"/>
        <w:contextualSpacing w:val="0"/>
        <w:rPr>
          <w:bCs/>
          <w:szCs w:val="24"/>
        </w:rPr>
      </w:pPr>
      <w:r w:rsidRPr="00EA7767">
        <w:rPr>
          <w:szCs w:val="24"/>
        </w:rPr>
        <w:t>In addition, describe the following:</w:t>
      </w:r>
    </w:p>
    <w:p w14:paraId="50F585E9" w14:textId="33AF8D80" w:rsidR="006221CE" w:rsidRPr="00EA7767" w:rsidRDefault="006221CE" w:rsidP="00F942AD">
      <w:pPr>
        <w:pStyle w:val="ListParagraph"/>
        <w:numPr>
          <w:ilvl w:val="0"/>
          <w:numId w:val="3"/>
        </w:numPr>
        <w:spacing w:before="240" w:after="240"/>
        <w:ind w:left="720" w:right="-187"/>
        <w:contextualSpacing w:val="0"/>
        <w:rPr>
          <w:szCs w:val="24"/>
        </w:rPr>
      </w:pPr>
      <w:r w:rsidRPr="00EA7767">
        <w:rPr>
          <w:szCs w:val="24"/>
        </w:rPr>
        <w:t>The different language groups in the area served by the SARB, and to what extent the SARB membership reflects the</w:t>
      </w:r>
      <w:r w:rsidR="002A4A0E" w:rsidRPr="00EA7767">
        <w:rPr>
          <w:szCs w:val="24"/>
        </w:rPr>
        <w:t xml:space="preserve"> diversity of the</w:t>
      </w:r>
      <w:r w:rsidRPr="00EA7767">
        <w:rPr>
          <w:szCs w:val="24"/>
        </w:rPr>
        <w:t xml:space="preserve"> population it serve</w:t>
      </w:r>
      <w:r w:rsidR="0054464F" w:rsidRPr="00EA7767">
        <w:rPr>
          <w:szCs w:val="24"/>
        </w:rPr>
        <w:t>s.</w:t>
      </w:r>
    </w:p>
    <w:p w14:paraId="2C19496F" w14:textId="0A56451B" w:rsidR="00804DBB" w:rsidRPr="00EA7767" w:rsidRDefault="006221CE" w:rsidP="00F942AD">
      <w:pPr>
        <w:pStyle w:val="ListParagraph"/>
        <w:numPr>
          <w:ilvl w:val="0"/>
          <w:numId w:val="3"/>
        </w:numPr>
        <w:spacing w:before="240" w:after="240"/>
        <w:ind w:left="720" w:right="-187"/>
        <w:contextualSpacing w:val="0"/>
        <w:rPr>
          <w:szCs w:val="24"/>
        </w:rPr>
      </w:pPr>
      <w:r w:rsidRPr="00EA7767">
        <w:rPr>
          <w:szCs w:val="24"/>
        </w:rPr>
        <w:t>The types of translation provided in all communications to parents</w:t>
      </w:r>
      <w:r w:rsidR="00BA2340" w:rsidRPr="00EA7767">
        <w:rPr>
          <w:szCs w:val="24"/>
        </w:rPr>
        <w:t>/</w:t>
      </w:r>
      <w:r w:rsidRPr="00EA7767">
        <w:rPr>
          <w:szCs w:val="24"/>
        </w:rPr>
        <w:t>guardians</w:t>
      </w:r>
      <w:r w:rsidR="00BA2340" w:rsidRPr="00EA7767">
        <w:rPr>
          <w:szCs w:val="24"/>
        </w:rPr>
        <w:t>/</w:t>
      </w:r>
      <w:r w:rsidRPr="00EA7767">
        <w:rPr>
          <w:szCs w:val="24"/>
        </w:rPr>
        <w:t xml:space="preserve"> caregivers</w:t>
      </w:r>
      <w:r w:rsidR="00804DBB" w:rsidRPr="00EA7767">
        <w:rPr>
          <w:szCs w:val="24"/>
        </w:rPr>
        <w:t>. For example, effective SARBs should provide appropriate translation services for meetings and ensure that parents</w:t>
      </w:r>
      <w:r w:rsidR="00BA2340" w:rsidRPr="00EA7767">
        <w:rPr>
          <w:szCs w:val="24"/>
        </w:rPr>
        <w:t>/</w:t>
      </w:r>
      <w:r w:rsidR="00804DBB" w:rsidRPr="00EA7767">
        <w:rPr>
          <w:szCs w:val="24"/>
        </w:rPr>
        <w:t>guardians</w:t>
      </w:r>
      <w:r w:rsidR="00BA2340" w:rsidRPr="00EA7767">
        <w:rPr>
          <w:szCs w:val="24"/>
        </w:rPr>
        <w:t>/</w:t>
      </w:r>
      <w:r w:rsidR="00804DBB" w:rsidRPr="00EA7767">
        <w:rPr>
          <w:szCs w:val="24"/>
        </w:rPr>
        <w:t>caregivers receive all communications and written notices in the language they understand.</w:t>
      </w:r>
    </w:p>
    <w:p w14:paraId="7DECF730" w14:textId="456BAE09" w:rsidR="006221CE" w:rsidRPr="008D6A71" w:rsidRDefault="006221CE" w:rsidP="00C851BE">
      <w:pPr>
        <w:pStyle w:val="ListParagraph"/>
        <w:numPr>
          <w:ilvl w:val="0"/>
          <w:numId w:val="3"/>
        </w:numPr>
        <w:spacing w:before="240" w:after="240" w:line="259" w:lineRule="auto"/>
        <w:ind w:left="720" w:right="-187"/>
        <w:contextualSpacing w:val="0"/>
        <w:rPr>
          <w:szCs w:val="24"/>
        </w:rPr>
      </w:pPr>
      <w:r w:rsidRPr="008D6A71">
        <w:rPr>
          <w:szCs w:val="24"/>
        </w:rPr>
        <w:t>Barriers to attendance</w:t>
      </w:r>
      <w:r w:rsidR="00841774" w:rsidRPr="008D6A71">
        <w:rPr>
          <w:szCs w:val="24"/>
        </w:rPr>
        <w:t>, identified reasons for school disconnection, and impact of the COVID</w:t>
      </w:r>
      <w:r w:rsidR="007904EA" w:rsidRPr="008D6A71">
        <w:rPr>
          <w:szCs w:val="24"/>
        </w:rPr>
        <w:t>-</w:t>
      </w:r>
      <w:r w:rsidR="00841774" w:rsidRPr="008D6A71">
        <w:rPr>
          <w:szCs w:val="24"/>
        </w:rPr>
        <w:t xml:space="preserve">19 </w:t>
      </w:r>
      <w:r w:rsidR="00643F80" w:rsidRPr="008D6A71">
        <w:rPr>
          <w:szCs w:val="24"/>
        </w:rPr>
        <w:t>pandemic for</w:t>
      </w:r>
      <w:r w:rsidRPr="008D6A71">
        <w:rPr>
          <w:szCs w:val="24"/>
        </w:rPr>
        <w:t xml:space="preserve"> all numerically significant s</w:t>
      </w:r>
      <w:r w:rsidR="00DA569D" w:rsidRPr="008D6A71">
        <w:rPr>
          <w:szCs w:val="24"/>
        </w:rPr>
        <w:t>tudent populations</w:t>
      </w:r>
      <w:r w:rsidR="00841774" w:rsidRPr="008D6A71">
        <w:rPr>
          <w:szCs w:val="24"/>
        </w:rPr>
        <w:t xml:space="preserve">. </w:t>
      </w:r>
      <w:r w:rsidR="00430238" w:rsidRPr="008D6A71">
        <w:rPr>
          <w:szCs w:val="24"/>
        </w:rPr>
        <w:t>D</w:t>
      </w:r>
      <w:r w:rsidR="00841774" w:rsidRPr="008D6A71">
        <w:rPr>
          <w:szCs w:val="24"/>
        </w:rPr>
        <w:t xml:space="preserve">escribe how the SARB approaches families through a </w:t>
      </w:r>
      <w:r w:rsidR="00643F80" w:rsidRPr="008D6A71">
        <w:rPr>
          <w:szCs w:val="24"/>
        </w:rPr>
        <w:t>strength</w:t>
      </w:r>
      <w:r w:rsidR="00841774" w:rsidRPr="008D6A71">
        <w:rPr>
          <w:szCs w:val="24"/>
        </w:rPr>
        <w:t xml:space="preserve"> based, asset-driven lens, how the SARB recognizes the impact of the disinvestment in specific </w:t>
      </w:r>
      <w:r w:rsidR="00643F80" w:rsidRPr="008D6A71">
        <w:rPr>
          <w:szCs w:val="24"/>
        </w:rPr>
        <w:t>communities,</w:t>
      </w:r>
      <w:r w:rsidR="00841774" w:rsidRPr="008D6A71">
        <w:rPr>
          <w:szCs w:val="24"/>
        </w:rPr>
        <w:t xml:space="preserve"> and this impacts school </w:t>
      </w:r>
      <w:r w:rsidR="00643F80" w:rsidRPr="008D6A71">
        <w:rPr>
          <w:szCs w:val="24"/>
        </w:rPr>
        <w:t>connections</w:t>
      </w:r>
      <w:r w:rsidR="00841774" w:rsidRPr="008D6A71">
        <w:rPr>
          <w:szCs w:val="24"/>
        </w:rPr>
        <w:t xml:space="preserve"> and education outcomes. Based on these approaches and understandings </w:t>
      </w:r>
      <w:r w:rsidR="00891107" w:rsidRPr="008D6A71">
        <w:rPr>
          <w:szCs w:val="24"/>
        </w:rPr>
        <w:t xml:space="preserve">describe how the SARB engages, </w:t>
      </w:r>
      <w:r w:rsidR="00643F80" w:rsidRPr="008D6A71">
        <w:rPr>
          <w:szCs w:val="24"/>
        </w:rPr>
        <w:t>communicates,</w:t>
      </w:r>
      <w:r w:rsidR="00891107" w:rsidRPr="008D6A71">
        <w:rPr>
          <w:szCs w:val="24"/>
        </w:rPr>
        <w:t xml:space="preserve"> and interacts with students, </w:t>
      </w:r>
      <w:r w:rsidR="00643F80" w:rsidRPr="008D6A71">
        <w:rPr>
          <w:szCs w:val="24"/>
        </w:rPr>
        <w:t>families,</w:t>
      </w:r>
      <w:r w:rsidR="00891107" w:rsidRPr="008D6A71">
        <w:rPr>
          <w:szCs w:val="24"/>
        </w:rPr>
        <w:t xml:space="preserve"> and communities in culturally proficient and an </w:t>
      </w:r>
      <w:r w:rsidR="00643F80" w:rsidRPr="008D6A71">
        <w:rPr>
          <w:szCs w:val="24"/>
        </w:rPr>
        <w:t>empowerment-oriented</w:t>
      </w:r>
      <w:r w:rsidR="00891107" w:rsidRPr="008D6A71">
        <w:rPr>
          <w:szCs w:val="24"/>
        </w:rPr>
        <w:t xml:space="preserve"> way that encourage trust and collaboration to improve education outcomes</w:t>
      </w:r>
      <w:r w:rsidR="0042191D" w:rsidRPr="008D6A71">
        <w:rPr>
          <w:szCs w:val="24"/>
        </w:rPr>
        <w:t>.</w:t>
      </w:r>
    </w:p>
    <w:p w14:paraId="69E23817" w14:textId="38BC2193" w:rsidR="001D4C0B" w:rsidRPr="00EA7767" w:rsidRDefault="00CF43EA" w:rsidP="00F942AD">
      <w:pPr>
        <w:pStyle w:val="ListParagraph"/>
        <w:numPr>
          <w:ilvl w:val="0"/>
          <w:numId w:val="3"/>
        </w:numPr>
        <w:spacing w:before="240" w:after="240"/>
        <w:ind w:left="720" w:right="-187"/>
        <w:contextualSpacing w:val="0"/>
        <w:rPr>
          <w:szCs w:val="24"/>
        </w:rPr>
      </w:pPr>
      <w:r w:rsidRPr="00EA7767">
        <w:rPr>
          <w:szCs w:val="24"/>
        </w:rPr>
        <w:lastRenderedPageBreak/>
        <w:t>S</w:t>
      </w:r>
      <w:r w:rsidR="001D4C0B" w:rsidRPr="00EA7767">
        <w:rPr>
          <w:szCs w:val="24"/>
        </w:rPr>
        <w:t xml:space="preserve">pecific, measurable goals and objectives developed by the </w:t>
      </w:r>
      <w:r w:rsidR="00430238" w:rsidRPr="00EA7767">
        <w:rPr>
          <w:szCs w:val="24"/>
        </w:rPr>
        <w:t>local educational agency (</w:t>
      </w:r>
      <w:r w:rsidR="00804DBB" w:rsidRPr="00EA7767">
        <w:rPr>
          <w:szCs w:val="24"/>
        </w:rPr>
        <w:t>LEA</w:t>
      </w:r>
      <w:r w:rsidR="00430238" w:rsidRPr="00EA7767">
        <w:rPr>
          <w:szCs w:val="24"/>
        </w:rPr>
        <w:t>)</w:t>
      </w:r>
      <w:r w:rsidR="001D4C0B" w:rsidRPr="00EA7767">
        <w:rPr>
          <w:szCs w:val="24"/>
        </w:rPr>
        <w:t xml:space="preserve"> to</w:t>
      </w:r>
      <w:r w:rsidR="00891107" w:rsidRPr="00EA7767">
        <w:rPr>
          <w:szCs w:val="24"/>
        </w:rPr>
        <w:t xml:space="preserve"> strengthen the asset and address unmet needs of</w:t>
      </w:r>
      <w:r w:rsidR="001D4C0B" w:rsidRPr="00EA7767">
        <w:rPr>
          <w:szCs w:val="24"/>
        </w:rPr>
        <w:t xml:space="preserve"> youth</w:t>
      </w:r>
      <w:r w:rsidR="00891107" w:rsidRPr="00EA7767">
        <w:rPr>
          <w:szCs w:val="24"/>
        </w:rPr>
        <w:t xml:space="preserve"> and families who face high barriers to consistent attendance. </w:t>
      </w:r>
      <w:r w:rsidR="001D4C0B" w:rsidRPr="00EA7767">
        <w:rPr>
          <w:szCs w:val="24"/>
        </w:rPr>
        <w:t>These goals and objectives can include prevention and intervention activities, as well as goals to reduce dropout or suspension numbers.</w:t>
      </w:r>
      <w:r w:rsidR="00D92CC5" w:rsidRPr="00EA7767">
        <w:rPr>
          <w:szCs w:val="24"/>
        </w:rPr>
        <w:t xml:space="preserve"> </w:t>
      </w:r>
      <w:r w:rsidR="006210F1" w:rsidRPr="00EA7767">
        <w:rPr>
          <w:szCs w:val="24"/>
        </w:rPr>
        <w:t xml:space="preserve">Discuss the use of other means of </w:t>
      </w:r>
      <w:r w:rsidR="00891107" w:rsidRPr="00EA7767">
        <w:rPr>
          <w:szCs w:val="24"/>
        </w:rPr>
        <w:t>improvement and interventions</w:t>
      </w:r>
      <w:r w:rsidR="006210F1" w:rsidRPr="00EA7767">
        <w:rPr>
          <w:szCs w:val="24"/>
        </w:rPr>
        <w:t xml:space="preserve"> as responses to behavioral and attendance challenges instead of suspensions and expulsions as provided by</w:t>
      </w:r>
      <w:r w:rsidR="006210F1" w:rsidRPr="00EA7767">
        <w:rPr>
          <w:i/>
          <w:iCs/>
          <w:szCs w:val="24"/>
        </w:rPr>
        <w:t xml:space="preserve"> EC </w:t>
      </w:r>
      <w:r w:rsidR="006210F1" w:rsidRPr="00EA7767">
        <w:rPr>
          <w:szCs w:val="24"/>
        </w:rPr>
        <w:t>sections 48900(v), 48900(w)(1) and (2), and 48900.5.</w:t>
      </w:r>
    </w:p>
    <w:p w14:paraId="268EBE0C" w14:textId="26B5FFD9" w:rsidR="001D4C0B" w:rsidRPr="00EA7767" w:rsidRDefault="001D4C0B" w:rsidP="00F942AD">
      <w:pPr>
        <w:pStyle w:val="ListParagraph"/>
        <w:numPr>
          <w:ilvl w:val="0"/>
          <w:numId w:val="3"/>
        </w:numPr>
        <w:spacing w:before="240" w:after="240"/>
        <w:ind w:left="720" w:right="-187"/>
        <w:contextualSpacing w:val="0"/>
        <w:rPr>
          <w:szCs w:val="24"/>
        </w:rPr>
      </w:pPr>
      <w:r w:rsidRPr="00EA7767">
        <w:rPr>
          <w:szCs w:val="24"/>
        </w:rPr>
        <w:t xml:space="preserve">Data (such as chronic absentee rates, dropout rates, and data for in-school and out-of-school suspensions and expulsions) that </w:t>
      </w:r>
      <w:r w:rsidR="00ED5450" w:rsidRPr="00EA7767">
        <w:rPr>
          <w:szCs w:val="24"/>
        </w:rPr>
        <w:t xml:space="preserve">are </w:t>
      </w:r>
      <w:r w:rsidRPr="00EA7767">
        <w:rPr>
          <w:szCs w:val="24"/>
        </w:rPr>
        <w:t xml:space="preserve">used to </w:t>
      </w:r>
      <w:r w:rsidR="00891107" w:rsidRPr="00EA7767">
        <w:rPr>
          <w:szCs w:val="24"/>
        </w:rPr>
        <w:t>measure</w:t>
      </w:r>
      <w:r w:rsidRPr="00EA7767">
        <w:rPr>
          <w:szCs w:val="24"/>
        </w:rPr>
        <w:t xml:space="preserve"> the achievement of </w:t>
      </w:r>
      <w:r w:rsidR="00710455" w:rsidRPr="00EA7767">
        <w:rPr>
          <w:szCs w:val="24"/>
        </w:rPr>
        <w:t>specific</w:t>
      </w:r>
      <w:r w:rsidRPr="00EA7767">
        <w:rPr>
          <w:szCs w:val="24"/>
        </w:rPr>
        <w:t xml:space="preserve"> goals and objectives.</w:t>
      </w:r>
    </w:p>
    <w:p w14:paraId="5CC25E08" w14:textId="528A3497" w:rsidR="006210F1" w:rsidRPr="00EA7767" w:rsidRDefault="001D4C0B" w:rsidP="00F942AD">
      <w:pPr>
        <w:pStyle w:val="ListParagraph"/>
        <w:numPr>
          <w:ilvl w:val="0"/>
          <w:numId w:val="3"/>
        </w:numPr>
        <w:spacing w:after="480"/>
        <w:ind w:left="720" w:right="-187"/>
        <w:contextualSpacing w:val="0"/>
        <w:rPr>
          <w:szCs w:val="24"/>
        </w:rPr>
      </w:pPr>
      <w:r w:rsidRPr="00EA7767">
        <w:rPr>
          <w:szCs w:val="24"/>
        </w:rPr>
        <w:t xml:space="preserve">Attach the SARB reports that were submitted to the </w:t>
      </w:r>
      <w:r w:rsidR="00B13DF0">
        <w:rPr>
          <w:szCs w:val="24"/>
        </w:rPr>
        <w:t>c</w:t>
      </w:r>
      <w:r w:rsidRPr="00EA7767">
        <w:rPr>
          <w:szCs w:val="24"/>
        </w:rPr>
        <w:t xml:space="preserve">ounty </w:t>
      </w:r>
      <w:r w:rsidR="00B13DF0">
        <w:rPr>
          <w:szCs w:val="24"/>
        </w:rPr>
        <w:t>s</w:t>
      </w:r>
      <w:r w:rsidRPr="00EA7767">
        <w:rPr>
          <w:szCs w:val="24"/>
        </w:rPr>
        <w:t>uperintendent for the last two years</w:t>
      </w:r>
      <w:r w:rsidRPr="00EA7767">
        <w:rPr>
          <w:i/>
          <w:szCs w:val="24"/>
        </w:rPr>
        <w:t xml:space="preserve">. </w:t>
      </w:r>
      <w:r w:rsidR="006F1A00" w:rsidRPr="00EA7767">
        <w:rPr>
          <w:i/>
          <w:iCs/>
          <w:szCs w:val="24"/>
        </w:rPr>
        <w:t>(</w:t>
      </w:r>
      <w:r w:rsidRPr="00EA7767">
        <w:rPr>
          <w:i/>
          <w:iCs/>
          <w:szCs w:val="24"/>
        </w:rPr>
        <w:t>These reports are not counted in the t</w:t>
      </w:r>
      <w:r w:rsidR="006F1A00" w:rsidRPr="00EA7767">
        <w:rPr>
          <w:i/>
          <w:iCs/>
          <w:szCs w:val="24"/>
        </w:rPr>
        <w:t>hree</w:t>
      </w:r>
      <w:r w:rsidRPr="00EA7767">
        <w:rPr>
          <w:i/>
          <w:iCs/>
          <w:szCs w:val="24"/>
        </w:rPr>
        <w:t>-page limit for this Content Area Narrative</w:t>
      </w:r>
      <w:r w:rsidR="00D95C94" w:rsidRPr="00EA7767">
        <w:rPr>
          <w:i/>
          <w:iCs/>
          <w:szCs w:val="24"/>
        </w:rPr>
        <w:t>.</w:t>
      </w:r>
      <w:r w:rsidR="006F1A00" w:rsidRPr="00EA7767">
        <w:rPr>
          <w:i/>
          <w:iCs/>
          <w:szCs w:val="24"/>
        </w:rPr>
        <w:t>)</w:t>
      </w:r>
    </w:p>
    <w:p w14:paraId="7692F582" w14:textId="08806B80" w:rsidR="00351D13" w:rsidRPr="00EA7767" w:rsidRDefault="00351D13" w:rsidP="00721E06">
      <w:pPr>
        <w:pStyle w:val="Heading4"/>
        <w:rPr>
          <w:rFonts w:cs="Arial"/>
        </w:rPr>
      </w:pPr>
      <w:bookmarkStart w:id="20" w:name="_Toc149307001"/>
      <w:bookmarkEnd w:id="18"/>
      <w:r w:rsidRPr="00EA7767">
        <w:rPr>
          <w:rFonts w:cs="Arial"/>
        </w:rPr>
        <w:t xml:space="preserve">Content Area </w:t>
      </w:r>
      <w:r w:rsidR="000B6567" w:rsidRPr="00EA7767">
        <w:rPr>
          <w:rFonts w:cs="Arial"/>
        </w:rPr>
        <w:t>2</w:t>
      </w:r>
      <w:r w:rsidRPr="00EA7767">
        <w:rPr>
          <w:rFonts w:cs="Arial"/>
        </w:rPr>
        <w:t xml:space="preserve">: </w:t>
      </w:r>
      <w:r w:rsidR="008179EC" w:rsidRPr="00EA7767">
        <w:rPr>
          <w:rFonts w:cs="Arial"/>
        </w:rPr>
        <w:t>Multi-</w:t>
      </w:r>
      <w:r w:rsidR="006528B9" w:rsidRPr="00EA7767">
        <w:rPr>
          <w:rFonts w:cs="Arial"/>
        </w:rPr>
        <w:t>t</w:t>
      </w:r>
      <w:r w:rsidR="008179EC" w:rsidRPr="00EA7767">
        <w:rPr>
          <w:rFonts w:cs="Arial"/>
        </w:rPr>
        <w:t>iered Interventions</w:t>
      </w:r>
      <w:r w:rsidRPr="00EA7767">
        <w:rPr>
          <w:rFonts w:cs="Arial"/>
        </w:rPr>
        <w:t xml:space="preserve"> </w:t>
      </w:r>
      <w:r w:rsidR="008179EC" w:rsidRPr="00EA7767">
        <w:rPr>
          <w:rFonts w:cs="Arial"/>
        </w:rPr>
        <w:t>for Attendance</w:t>
      </w:r>
      <w:r w:rsidR="00AB6416" w:rsidRPr="00EA7767">
        <w:rPr>
          <w:rFonts w:cs="Arial"/>
        </w:rPr>
        <w:br/>
      </w:r>
      <w:r w:rsidRPr="00EA7767">
        <w:rPr>
          <w:rFonts w:cs="Arial"/>
        </w:rPr>
        <w:t xml:space="preserve">Maximum of </w:t>
      </w:r>
      <w:r w:rsidR="00B95C24" w:rsidRPr="00EA7767">
        <w:rPr>
          <w:rFonts w:cs="Arial"/>
        </w:rPr>
        <w:t xml:space="preserve">four </w:t>
      </w:r>
      <w:r w:rsidRPr="00EA7767">
        <w:rPr>
          <w:rFonts w:cs="Arial"/>
        </w:rPr>
        <w:t>pages</w:t>
      </w:r>
      <w:r w:rsidR="001D4C0B" w:rsidRPr="00EA7767">
        <w:rPr>
          <w:rFonts w:cs="Arial"/>
        </w:rPr>
        <w:t xml:space="preserve"> (40 points)</w:t>
      </w:r>
      <w:bookmarkEnd w:id="20"/>
    </w:p>
    <w:p w14:paraId="36008922" w14:textId="1D94CD87" w:rsidR="004E12BC" w:rsidRPr="00EA7767" w:rsidRDefault="004E12BC" w:rsidP="00AB6416">
      <w:pPr>
        <w:spacing w:after="240"/>
        <w:rPr>
          <w:szCs w:val="24"/>
        </w:rPr>
      </w:pPr>
      <w:r w:rsidRPr="00EA7767">
        <w:rPr>
          <w:szCs w:val="24"/>
        </w:rPr>
        <w:t xml:space="preserve">In the years prior to </w:t>
      </w:r>
      <w:r w:rsidR="003318D6" w:rsidRPr="00EA7767">
        <w:rPr>
          <w:szCs w:val="24"/>
        </w:rPr>
        <w:t>the pandemic</w:t>
      </w:r>
      <w:r w:rsidR="00ED5450" w:rsidRPr="00EA7767">
        <w:rPr>
          <w:szCs w:val="24"/>
        </w:rPr>
        <w:t xml:space="preserve">, </w:t>
      </w:r>
      <w:r w:rsidRPr="00EA7767">
        <w:rPr>
          <w:szCs w:val="24"/>
        </w:rPr>
        <w:t xml:space="preserve">the data submitted to the CDE and published on </w:t>
      </w:r>
      <w:hyperlink r:id="rId16" w:history="1">
        <w:r w:rsidRPr="00B13DF0">
          <w:rPr>
            <w:rStyle w:val="Hyperlink"/>
            <w:szCs w:val="24"/>
          </w:rPr>
          <w:t>DataQuest</w:t>
        </w:r>
      </w:hyperlink>
      <w:r w:rsidR="00AB5F11" w:rsidRPr="00EA7767">
        <w:rPr>
          <w:szCs w:val="24"/>
        </w:rPr>
        <w:t>,</w:t>
      </w:r>
      <w:r w:rsidRPr="00EA7767">
        <w:rPr>
          <w:szCs w:val="24"/>
        </w:rPr>
        <w:t xml:space="preserve"> showed concerning rates of chronic absenteeism and suspensions. The tiers and elements of the SARB process are intended to provide support for students and families so that they feel valued and connected to their school community.</w:t>
      </w:r>
    </w:p>
    <w:p w14:paraId="505F1231" w14:textId="31AE140B" w:rsidR="00CF43EA" w:rsidRPr="00EA7767" w:rsidRDefault="00430238" w:rsidP="00AB6416">
      <w:pPr>
        <w:pStyle w:val="NoSpacing"/>
        <w:spacing w:after="240"/>
      </w:pPr>
      <w:r w:rsidRPr="00EA7767">
        <w:t>D</w:t>
      </w:r>
      <w:r w:rsidR="00CF43EA" w:rsidRPr="00EA7767">
        <w:t>escribe the following:</w:t>
      </w:r>
    </w:p>
    <w:p w14:paraId="25ED95AA" w14:textId="0B973EFE" w:rsidR="0054464F" w:rsidRPr="00EA7767" w:rsidRDefault="00CF43EA" w:rsidP="00AB6416">
      <w:pPr>
        <w:pStyle w:val="ListParagraph"/>
        <w:numPr>
          <w:ilvl w:val="0"/>
          <w:numId w:val="5"/>
        </w:numPr>
        <w:spacing w:after="240"/>
        <w:contextualSpacing w:val="0"/>
        <w:rPr>
          <w:b/>
          <w:szCs w:val="24"/>
        </w:rPr>
      </w:pPr>
      <w:r w:rsidRPr="00EA7767">
        <w:rPr>
          <w:szCs w:val="24"/>
        </w:rPr>
        <w:t>T</w:t>
      </w:r>
      <w:r w:rsidR="00DA2783" w:rsidRPr="00EA7767">
        <w:rPr>
          <w:szCs w:val="24"/>
        </w:rPr>
        <w:t xml:space="preserve">he various tiers of support </w:t>
      </w:r>
      <w:r w:rsidR="00BA2340" w:rsidRPr="00EA7767">
        <w:rPr>
          <w:szCs w:val="24"/>
        </w:rPr>
        <w:t xml:space="preserve">for attendance </w:t>
      </w:r>
      <w:r w:rsidR="00DA2783" w:rsidRPr="00EA7767">
        <w:rPr>
          <w:szCs w:val="24"/>
        </w:rPr>
        <w:t xml:space="preserve">and </w:t>
      </w:r>
      <w:r w:rsidR="008179EC" w:rsidRPr="00EA7767">
        <w:rPr>
          <w:szCs w:val="24"/>
        </w:rPr>
        <w:t xml:space="preserve">who is responsible </w:t>
      </w:r>
      <w:r w:rsidR="00DA2783" w:rsidRPr="00EA7767">
        <w:rPr>
          <w:szCs w:val="24"/>
        </w:rPr>
        <w:t xml:space="preserve">for activities within </w:t>
      </w:r>
      <w:r w:rsidR="008179EC" w:rsidRPr="00EA7767">
        <w:rPr>
          <w:szCs w:val="24"/>
        </w:rPr>
        <w:t xml:space="preserve">each tier of support. Describe how staff </w:t>
      </w:r>
      <w:r w:rsidR="004E3D42" w:rsidRPr="00EA7767">
        <w:rPr>
          <w:szCs w:val="24"/>
        </w:rPr>
        <w:t xml:space="preserve">implement various prevention and intervention strategies </w:t>
      </w:r>
      <w:r w:rsidR="008179EC" w:rsidRPr="00EA7767">
        <w:rPr>
          <w:szCs w:val="24"/>
        </w:rPr>
        <w:t xml:space="preserve">to </w:t>
      </w:r>
      <w:r w:rsidR="004E3D42" w:rsidRPr="00EA7767">
        <w:rPr>
          <w:szCs w:val="24"/>
        </w:rPr>
        <w:t>improve student attendance in the district.</w:t>
      </w:r>
    </w:p>
    <w:p w14:paraId="181F8AF5" w14:textId="3827E42B" w:rsidR="004E3D42" w:rsidRPr="00EA7767" w:rsidRDefault="00CF43EA" w:rsidP="00E011DB">
      <w:pPr>
        <w:pStyle w:val="ListParagraph"/>
        <w:numPr>
          <w:ilvl w:val="0"/>
          <w:numId w:val="3"/>
        </w:numPr>
        <w:spacing w:after="240"/>
        <w:ind w:left="720" w:right="-432"/>
        <w:contextualSpacing w:val="0"/>
        <w:rPr>
          <w:szCs w:val="24"/>
        </w:rPr>
      </w:pPr>
      <w:r w:rsidRPr="00EA7767">
        <w:rPr>
          <w:szCs w:val="24"/>
        </w:rPr>
        <w:t>The</w:t>
      </w:r>
      <w:r w:rsidR="004E3D42" w:rsidRPr="00EA7767">
        <w:rPr>
          <w:szCs w:val="24"/>
        </w:rPr>
        <w:t xml:space="preserve"> referral</w:t>
      </w:r>
      <w:r w:rsidRPr="00EA7767">
        <w:rPr>
          <w:szCs w:val="24"/>
        </w:rPr>
        <w:t xml:space="preserve"> and </w:t>
      </w:r>
      <w:r w:rsidR="004E3D42" w:rsidRPr="00EA7767">
        <w:rPr>
          <w:szCs w:val="24"/>
        </w:rPr>
        <w:t>early warning system</w:t>
      </w:r>
      <w:r w:rsidRPr="00EA7767">
        <w:rPr>
          <w:szCs w:val="24"/>
        </w:rPr>
        <w:t>s</w:t>
      </w:r>
      <w:r w:rsidR="004E3D42" w:rsidRPr="00EA7767">
        <w:rPr>
          <w:szCs w:val="24"/>
        </w:rPr>
        <w:t xml:space="preserve"> </w:t>
      </w:r>
      <w:r w:rsidR="00AF7A11" w:rsidRPr="00EA7767">
        <w:rPr>
          <w:szCs w:val="24"/>
        </w:rPr>
        <w:t>were used</w:t>
      </w:r>
      <w:r w:rsidRPr="00EA7767">
        <w:rPr>
          <w:szCs w:val="24"/>
        </w:rPr>
        <w:t xml:space="preserve"> </w:t>
      </w:r>
      <w:r w:rsidR="004E3D42" w:rsidRPr="00EA7767">
        <w:rPr>
          <w:szCs w:val="24"/>
        </w:rPr>
        <w:t>to identify students with irregular attendance, chronic absenteeism, or behavioral challenges.</w:t>
      </w:r>
    </w:p>
    <w:p w14:paraId="5B927B88" w14:textId="71A91588" w:rsidR="00BA2340" w:rsidRPr="00EA7767" w:rsidRDefault="00CF43EA" w:rsidP="00E011DB">
      <w:pPr>
        <w:pStyle w:val="ListParagraph"/>
        <w:numPr>
          <w:ilvl w:val="0"/>
          <w:numId w:val="3"/>
        </w:numPr>
        <w:spacing w:after="240"/>
        <w:ind w:left="720" w:right="-432"/>
        <w:contextualSpacing w:val="0"/>
        <w:rPr>
          <w:szCs w:val="24"/>
        </w:rPr>
      </w:pPr>
      <w:r w:rsidRPr="00EA7767">
        <w:rPr>
          <w:szCs w:val="24"/>
        </w:rPr>
        <w:t>H</w:t>
      </w:r>
      <w:r w:rsidR="00BA2340" w:rsidRPr="00EA7767">
        <w:rPr>
          <w:szCs w:val="24"/>
        </w:rPr>
        <w:t>ow the SARB encourages schools in the district to use the student information system to identify students in need of intervention and/or patterns among numerically significant student populations.</w:t>
      </w:r>
    </w:p>
    <w:p w14:paraId="073ADF16" w14:textId="6169A72E" w:rsidR="00BA2340" w:rsidRPr="00EA7767" w:rsidRDefault="00CF43EA" w:rsidP="00E011DB">
      <w:pPr>
        <w:pStyle w:val="ListParagraph"/>
        <w:numPr>
          <w:ilvl w:val="0"/>
          <w:numId w:val="3"/>
        </w:numPr>
        <w:spacing w:after="240"/>
        <w:ind w:left="720" w:right="-187"/>
        <w:contextualSpacing w:val="0"/>
        <w:rPr>
          <w:szCs w:val="24"/>
        </w:rPr>
      </w:pPr>
      <w:r w:rsidRPr="00EA7767">
        <w:rPr>
          <w:szCs w:val="24"/>
        </w:rPr>
        <w:t>P</w:t>
      </w:r>
      <w:r w:rsidR="00BA2340" w:rsidRPr="00EA7767">
        <w:rPr>
          <w:szCs w:val="24"/>
        </w:rPr>
        <w:t>rofessional development that has been provided to staff to address trauma and other impacts of COVID-19 on the school community.</w:t>
      </w:r>
    </w:p>
    <w:p w14:paraId="11CD3488" w14:textId="62C5B428" w:rsidR="004E3D42" w:rsidRPr="00EA7767" w:rsidRDefault="00CF43EA" w:rsidP="00E011DB">
      <w:pPr>
        <w:pStyle w:val="ListParagraph"/>
        <w:numPr>
          <w:ilvl w:val="0"/>
          <w:numId w:val="3"/>
        </w:numPr>
        <w:spacing w:after="240"/>
        <w:ind w:left="720" w:right="-187"/>
        <w:contextualSpacing w:val="0"/>
        <w:rPr>
          <w:szCs w:val="24"/>
        </w:rPr>
      </w:pPr>
      <w:r w:rsidRPr="00EA7767">
        <w:rPr>
          <w:szCs w:val="24"/>
        </w:rPr>
        <w:t>Additional s</w:t>
      </w:r>
      <w:r w:rsidR="004E3D42" w:rsidRPr="00EA7767">
        <w:rPr>
          <w:szCs w:val="24"/>
        </w:rPr>
        <w:t xml:space="preserve">upport that the LEA provides to assist students with unique needs, including English learners, </w:t>
      </w:r>
      <w:r w:rsidR="00CE459F" w:rsidRPr="00EA7767">
        <w:rPr>
          <w:szCs w:val="24"/>
        </w:rPr>
        <w:t>students</w:t>
      </w:r>
      <w:r w:rsidR="004E3D42" w:rsidRPr="00EA7767">
        <w:rPr>
          <w:szCs w:val="24"/>
        </w:rPr>
        <w:t xml:space="preserve"> with exceptional needs, </w:t>
      </w:r>
      <w:r w:rsidR="00CE459F" w:rsidRPr="00EA7767">
        <w:rPr>
          <w:szCs w:val="24"/>
        </w:rPr>
        <w:t>students</w:t>
      </w:r>
      <w:r w:rsidR="004E3D42" w:rsidRPr="00EA7767">
        <w:rPr>
          <w:szCs w:val="24"/>
        </w:rPr>
        <w:t xml:space="preserve"> </w:t>
      </w:r>
      <w:r w:rsidR="000E4D20" w:rsidRPr="00EA7767">
        <w:rPr>
          <w:szCs w:val="24"/>
        </w:rPr>
        <w:t>engaged by the</w:t>
      </w:r>
      <w:r w:rsidR="004E3D42" w:rsidRPr="00EA7767">
        <w:rPr>
          <w:szCs w:val="24"/>
        </w:rPr>
        <w:t xml:space="preserve"> foster care</w:t>
      </w:r>
      <w:r w:rsidR="000E4D20" w:rsidRPr="00EA7767">
        <w:rPr>
          <w:szCs w:val="24"/>
        </w:rPr>
        <w:t xml:space="preserve"> system</w:t>
      </w:r>
      <w:r w:rsidR="004E3D42" w:rsidRPr="00EA7767">
        <w:rPr>
          <w:szCs w:val="24"/>
        </w:rPr>
        <w:t xml:space="preserve">, and </w:t>
      </w:r>
      <w:r w:rsidR="000E4D20" w:rsidRPr="00EA7767">
        <w:rPr>
          <w:szCs w:val="24"/>
        </w:rPr>
        <w:t>students</w:t>
      </w:r>
      <w:r w:rsidR="004E3D42" w:rsidRPr="00EA7767">
        <w:rPr>
          <w:szCs w:val="24"/>
        </w:rPr>
        <w:t xml:space="preserve"> experiencing homelessness.</w:t>
      </w:r>
    </w:p>
    <w:p w14:paraId="4E523B49" w14:textId="7CE1D5E6" w:rsidR="00DA2783" w:rsidRPr="00EA7767" w:rsidRDefault="00CF43EA" w:rsidP="00E011DB">
      <w:pPr>
        <w:pStyle w:val="ListParagraph"/>
        <w:numPr>
          <w:ilvl w:val="0"/>
          <w:numId w:val="3"/>
        </w:numPr>
        <w:spacing w:after="240"/>
        <w:ind w:left="720" w:right="-187"/>
        <w:contextualSpacing w:val="0"/>
        <w:rPr>
          <w:szCs w:val="24"/>
        </w:rPr>
      </w:pPr>
      <w:r w:rsidRPr="00EA7767">
        <w:rPr>
          <w:szCs w:val="24"/>
        </w:rPr>
        <w:lastRenderedPageBreak/>
        <w:t>R</w:t>
      </w:r>
      <w:r w:rsidR="00BA2340" w:rsidRPr="00EA7767">
        <w:rPr>
          <w:szCs w:val="24"/>
        </w:rPr>
        <w:t xml:space="preserve">ecognition programs </w:t>
      </w:r>
      <w:r w:rsidRPr="00EA7767">
        <w:rPr>
          <w:szCs w:val="24"/>
        </w:rPr>
        <w:t xml:space="preserve">at the school site and district levels </w:t>
      </w:r>
      <w:r w:rsidR="00BA2340" w:rsidRPr="00EA7767">
        <w:rPr>
          <w:szCs w:val="24"/>
        </w:rPr>
        <w:t xml:space="preserve">for good </w:t>
      </w:r>
      <w:r w:rsidR="006210F1" w:rsidRPr="00EA7767">
        <w:rPr>
          <w:szCs w:val="24"/>
        </w:rPr>
        <w:t xml:space="preserve">and improved </w:t>
      </w:r>
      <w:r w:rsidR="00BA2340" w:rsidRPr="00EA7767">
        <w:rPr>
          <w:szCs w:val="24"/>
        </w:rPr>
        <w:t>attendance and positive behavior.</w:t>
      </w:r>
    </w:p>
    <w:p w14:paraId="6C659DE0" w14:textId="5D6849B9" w:rsidR="00DA2783" w:rsidRPr="00EA7767" w:rsidRDefault="00CF43EA" w:rsidP="00E011DB">
      <w:pPr>
        <w:pStyle w:val="ListParagraph"/>
        <w:numPr>
          <w:ilvl w:val="0"/>
          <w:numId w:val="3"/>
        </w:numPr>
        <w:spacing w:after="240"/>
        <w:ind w:left="720" w:right="-187"/>
        <w:contextualSpacing w:val="0"/>
        <w:rPr>
          <w:szCs w:val="24"/>
        </w:rPr>
      </w:pPr>
      <w:r w:rsidRPr="00EA7767">
        <w:rPr>
          <w:szCs w:val="24"/>
        </w:rPr>
        <w:t>P</w:t>
      </w:r>
      <w:r w:rsidR="00DA2783" w:rsidRPr="00EA7767">
        <w:rPr>
          <w:szCs w:val="24"/>
        </w:rPr>
        <w:t>rocedures to provide timely truancy notifications (</w:t>
      </w:r>
      <w:r w:rsidR="00DA2783" w:rsidRPr="00EA7767">
        <w:rPr>
          <w:i/>
          <w:szCs w:val="24"/>
        </w:rPr>
        <w:t>EC</w:t>
      </w:r>
      <w:r w:rsidR="00DA2783" w:rsidRPr="00EA7767">
        <w:rPr>
          <w:szCs w:val="24"/>
        </w:rPr>
        <w:t xml:space="preserve"> Section 48260.5).</w:t>
      </w:r>
    </w:p>
    <w:p w14:paraId="0B2C5D28" w14:textId="68BCF13B" w:rsidR="006210F1" w:rsidRPr="00EA7767" w:rsidRDefault="00CF43EA" w:rsidP="00E011DB">
      <w:pPr>
        <w:pStyle w:val="ListParagraph"/>
        <w:numPr>
          <w:ilvl w:val="0"/>
          <w:numId w:val="3"/>
        </w:numPr>
        <w:spacing w:after="240"/>
        <w:ind w:left="720"/>
        <w:contextualSpacing w:val="0"/>
        <w:rPr>
          <w:szCs w:val="24"/>
        </w:rPr>
      </w:pPr>
      <w:r w:rsidRPr="00EA7767">
        <w:rPr>
          <w:szCs w:val="24"/>
        </w:rPr>
        <w:t>H</w:t>
      </w:r>
      <w:r w:rsidR="00BA2340" w:rsidRPr="00EA7767">
        <w:rPr>
          <w:szCs w:val="24"/>
        </w:rPr>
        <w:t xml:space="preserve">ow </w:t>
      </w:r>
      <w:r w:rsidR="00DA2783" w:rsidRPr="00EA7767">
        <w:rPr>
          <w:szCs w:val="24"/>
        </w:rPr>
        <w:t xml:space="preserve">the LEA and the SARB </w:t>
      </w:r>
      <w:r w:rsidR="000E4D20" w:rsidRPr="00EA7767">
        <w:rPr>
          <w:szCs w:val="24"/>
        </w:rPr>
        <w:t xml:space="preserve">engage </w:t>
      </w:r>
      <w:r w:rsidR="00643F80" w:rsidRPr="00EA7767">
        <w:rPr>
          <w:szCs w:val="24"/>
        </w:rPr>
        <w:t>with students</w:t>
      </w:r>
      <w:r w:rsidR="00DA2783" w:rsidRPr="00EA7767">
        <w:rPr>
          <w:szCs w:val="24"/>
        </w:rPr>
        <w:t xml:space="preserve"> and their parents or guardians, including in languages other than English.</w:t>
      </w:r>
    </w:p>
    <w:p w14:paraId="7BFFF639" w14:textId="6EA86E2A" w:rsidR="00595EBD" w:rsidRPr="00EA7767" w:rsidRDefault="006210F1" w:rsidP="00E011DB">
      <w:pPr>
        <w:pStyle w:val="ListParagraph"/>
        <w:numPr>
          <w:ilvl w:val="0"/>
          <w:numId w:val="3"/>
        </w:numPr>
        <w:spacing w:after="480"/>
        <w:ind w:left="720"/>
        <w:contextualSpacing w:val="0"/>
        <w:rPr>
          <w:szCs w:val="24"/>
        </w:rPr>
      </w:pPr>
      <w:r w:rsidRPr="00EA7767">
        <w:rPr>
          <w:szCs w:val="24"/>
        </w:rPr>
        <w:t>How the LEA and the SARB monitors and supports the mental health and social and emotional well-being of students during the school year</w:t>
      </w:r>
      <w:r w:rsidR="00F609F8" w:rsidRPr="00EA7767">
        <w:rPr>
          <w:szCs w:val="24"/>
        </w:rPr>
        <w:t xml:space="preserve"> including students in the categories mentioned above and those who face discrimination </w:t>
      </w:r>
      <w:r w:rsidR="00716ED3" w:rsidRPr="00EA7767">
        <w:rPr>
          <w:szCs w:val="24"/>
        </w:rPr>
        <w:t>based on</w:t>
      </w:r>
      <w:r w:rsidR="00F609F8" w:rsidRPr="00EA7767">
        <w:rPr>
          <w:szCs w:val="24"/>
        </w:rPr>
        <w:t xml:space="preserve"> race, ethnicity, religion, gender identity,</w:t>
      </w:r>
      <w:r w:rsidR="00621319" w:rsidRPr="00EA7767">
        <w:rPr>
          <w:szCs w:val="24"/>
        </w:rPr>
        <w:t xml:space="preserve"> </w:t>
      </w:r>
      <w:r w:rsidR="00F609F8" w:rsidRPr="00EA7767">
        <w:rPr>
          <w:szCs w:val="24"/>
        </w:rPr>
        <w:t>etc.</w:t>
      </w:r>
    </w:p>
    <w:p w14:paraId="0DC221DA" w14:textId="0F03F58A" w:rsidR="00351D13" w:rsidRPr="00EA7767" w:rsidRDefault="00351D13" w:rsidP="00F942AD">
      <w:pPr>
        <w:pStyle w:val="Heading4"/>
        <w:rPr>
          <w:rFonts w:cs="Arial"/>
        </w:rPr>
      </w:pPr>
      <w:bookmarkStart w:id="21" w:name="_Toc149307002"/>
      <w:r w:rsidRPr="00EA7767">
        <w:rPr>
          <w:rFonts w:cs="Arial"/>
        </w:rPr>
        <w:t xml:space="preserve">Content Area </w:t>
      </w:r>
      <w:r w:rsidR="000B6567" w:rsidRPr="00EA7767">
        <w:rPr>
          <w:rFonts w:cs="Arial"/>
        </w:rPr>
        <w:t>3</w:t>
      </w:r>
      <w:r w:rsidRPr="00EA7767">
        <w:rPr>
          <w:rFonts w:cs="Arial"/>
        </w:rPr>
        <w:t xml:space="preserve">: </w:t>
      </w:r>
      <w:r w:rsidR="001D4C0B" w:rsidRPr="00EA7767">
        <w:rPr>
          <w:rFonts w:cs="Arial"/>
        </w:rPr>
        <w:t>Attendance Staff Roles and Responsibilities;</w:t>
      </w:r>
      <w:r w:rsidR="00AB6416" w:rsidRPr="00EA7767">
        <w:rPr>
          <w:rFonts w:cs="Arial"/>
        </w:rPr>
        <w:br/>
      </w:r>
      <w:r w:rsidR="006528B9" w:rsidRPr="00EA7767">
        <w:rPr>
          <w:rFonts w:cs="Arial"/>
        </w:rPr>
        <w:t>School Attendance Review Board</w:t>
      </w:r>
      <w:r w:rsidRPr="00EA7767">
        <w:rPr>
          <w:rFonts w:cs="Arial"/>
        </w:rPr>
        <w:t xml:space="preserve"> Collaboration and Qualifications</w:t>
      </w:r>
      <w:r w:rsidR="00AB6416" w:rsidRPr="00EA7767">
        <w:rPr>
          <w:rFonts w:cs="Arial"/>
        </w:rPr>
        <w:br/>
      </w:r>
      <w:r w:rsidRPr="00EA7767">
        <w:rPr>
          <w:rFonts w:cs="Arial"/>
        </w:rPr>
        <w:t>Maximum of t</w:t>
      </w:r>
      <w:r w:rsidR="001D4C0B" w:rsidRPr="00EA7767">
        <w:rPr>
          <w:rFonts w:cs="Arial"/>
        </w:rPr>
        <w:t>hree</w:t>
      </w:r>
      <w:r w:rsidRPr="00EA7767">
        <w:rPr>
          <w:rFonts w:cs="Arial"/>
        </w:rPr>
        <w:t xml:space="preserve"> pages</w:t>
      </w:r>
      <w:r w:rsidR="001D4C0B" w:rsidRPr="00EA7767">
        <w:rPr>
          <w:rFonts w:cs="Arial"/>
        </w:rPr>
        <w:t xml:space="preserve"> (25 points)</w:t>
      </w:r>
      <w:bookmarkEnd w:id="21"/>
    </w:p>
    <w:p w14:paraId="130922C6" w14:textId="07A8C6D5" w:rsidR="00CF43EA" w:rsidRPr="00EA7767" w:rsidRDefault="00430238" w:rsidP="00AB6416">
      <w:pPr>
        <w:spacing w:after="240"/>
        <w:rPr>
          <w:szCs w:val="24"/>
        </w:rPr>
      </w:pPr>
      <w:r w:rsidRPr="00EA7767">
        <w:rPr>
          <w:szCs w:val="24"/>
        </w:rPr>
        <w:t>D</w:t>
      </w:r>
      <w:r w:rsidR="00CF43EA" w:rsidRPr="00EA7767">
        <w:rPr>
          <w:szCs w:val="24"/>
        </w:rPr>
        <w:t>escribe the following:</w:t>
      </w:r>
    </w:p>
    <w:p w14:paraId="72A7A057" w14:textId="18EE24A8" w:rsidR="00DA2783" w:rsidRPr="00EA7767" w:rsidRDefault="00CF43EA" w:rsidP="00FF194B">
      <w:pPr>
        <w:pStyle w:val="ListParagraph"/>
        <w:numPr>
          <w:ilvl w:val="0"/>
          <w:numId w:val="3"/>
        </w:numPr>
        <w:spacing w:after="240"/>
        <w:ind w:left="720"/>
        <w:contextualSpacing w:val="0"/>
        <w:rPr>
          <w:szCs w:val="24"/>
        </w:rPr>
      </w:pPr>
      <w:r w:rsidRPr="00EA7767">
        <w:rPr>
          <w:szCs w:val="24"/>
        </w:rPr>
        <w:t>N</w:t>
      </w:r>
      <w:r w:rsidR="00DA2783" w:rsidRPr="00EA7767">
        <w:rPr>
          <w:szCs w:val="24"/>
        </w:rPr>
        <w:t xml:space="preserve">ew staff </w:t>
      </w:r>
      <w:r w:rsidR="00AB5F11" w:rsidRPr="00EA7767">
        <w:rPr>
          <w:szCs w:val="24"/>
        </w:rPr>
        <w:t>positions</w:t>
      </w:r>
      <w:r w:rsidR="00B22A51" w:rsidRPr="00EA7767">
        <w:rPr>
          <w:szCs w:val="24"/>
        </w:rPr>
        <w:t xml:space="preserve"> </w:t>
      </w:r>
      <w:r w:rsidR="00DA2783" w:rsidRPr="00EA7767">
        <w:rPr>
          <w:szCs w:val="24"/>
        </w:rPr>
        <w:t xml:space="preserve">have been added and/or modifications made to staff roles and responsibilities to ensure that </w:t>
      </w:r>
      <w:r w:rsidR="00BA2340" w:rsidRPr="00EA7767">
        <w:rPr>
          <w:szCs w:val="24"/>
        </w:rPr>
        <w:t>students</w:t>
      </w:r>
      <w:r w:rsidR="00DA2783" w:rsidRPr="00EA7767">
        <w:rPr>
          <w:szCs w:val="24"/>
        </w:rPr>
        <w:t xml:space="preserve"> with attendance or</w:t>
      </w:r>
      <w:r w:rsidR="0053096B" w:rsidRPr="00EA7767">
        <w:rPr>
          <w:szCs w:val="24"/>
        </w:rPr>
        <w:t xml:space="preserve"> engagement </w:t>
      </w:r>
      <w:r w:rsidR="00563027" w:rsidRPr="00EA7767">
        <w:rPr>
          <w:szCs w:val="24"/>
        </w:rPr>
        <w:t>struggles are</w:t>
      </w:r>
      <w:r w:rsidR="00DA2783" w:rsidRPr="00EA7767">
        <w:rPr>
          <w:szCs w:val="24"/>
        </w:rPr>
        <w:t xml:space="preserve"> identified as early as possible</w:t>
      </w:r>
      <w:r w:rsidR="00AB6416" w:rsidRPr="00EA7767">
        <w:rPr>
          <w:szCs w:val="24"/>
        </w:rPr>
        <w:t>.</w:t>
      </w:r>
      <w:r w:rsidR="008938A4" w:rsidRPr="00EA7767">
        <w:rPr>
          <w:szCs w:val="24"/>
        </w:rPr>
        <w:t xml:space="preserve"> </w:t>
      </w:r>
      <w:r w:rsidR="00430238" w:rsidRPr="00EA7767">
        <w:rPr>
          <w:szCs w:val="24"/>
        </w:rPr>
        <w:t>D</w:t>
      </w:r>
      <w:r w:rsidR="00563027" w:rsidRPr="00EA7767">
        <w:rPr>
          <w:szCs w:val="24"/>
        </w:rPr>
        <w:t>escribe the</w:t>
      </w:r>
      <w:r w:rsidR="008938A4" w:rsidRPr="00EA7767">
        <w:rPr>
          <w:szCs w:val="24"/>
        </w:rPr>
        <w:t xml:space="preserve"> </w:t>
      </w:r>
      <w:r w:rsidR="00DA2783" w:rsidRPr="00EA7767">
        <w:rPr>
          <w:szCs w:val="24"/>
        </w:rPr>
        <w:t>applicable</w:t>
      </w:r>
      <w:r w:rsidR="0053096B" w:rsidRPr="00EA7767">
        <w:rPr>
          <w:szCs w:val="24"/>
        </w:rPr>
        <w:t xml:space="preserve"> and culturally proficient</w:t>
      </w:r>
      <w:r w:rsidR="00DA2783" w:rsidRPr="00EA7767">
        <w:rPr>
          <w:szCs w:val="24"/>
        </w:rPr>
        <w:t xml:space="preserve"> support services and intervention</w:t>
      </w:r>
      <w:r w:rsidR="008938A4" w:rsidRPr="00EA7767">
        <w:rPr>
          <w:szCs w:val="24"/>
        </w:rPr>
        <w:t>s provided</w:t>
      </w:r>
      <w:r w:rsidR="0053096B" w:rsidRPr="00EA7767">
        <w:rPr>
          <w:szCs w:val="24"/>
        </w:rPr>
        <w:t xml:space="preserve"> to students and their families once they have been </w:t>
      </w:r>
      <w:r w:rsidR="00563027" w:rsidRPr="00EA7767">
        <w:rPr>
          <w:szCs w:val="24"/>
        </w:rPr>
        <w:t>identified.</w:t>
      </w:r>
    </w:p>
    <w:p w14:paraId="742764CF" w14:textId="3857CB4B" w:rsidR="00DA2783" w:rsidRPr="00EA7767" w:rsidRDefault="00CF43EA" w:rsidP="00F942AD">
      <w:pPr>
        <w:pStyle w:val="ListParagraph"/>
        <w:numPr>
          <w:ilvl w:val="0"/>
          <w:numId w:val="3"/>
        </w:numPr>
        <w:spacing w:after="240"/>
        <w:ind w:left="720"/>
        <w:contextualSpacing w:val="0"/>
        <w:rPr>
          <w:szCs w:val="24"/>
        </w:rPr>
      </w:pPr>
      <w:r w:rsidRPr="00EA7767">
        <w:rPr>
          <w:szCs w:val="24"/>
        </w:rPr>
        <w:t>P</w:t>
      </w:r>
      <w:r w:rsidR="00DA2783" w:rsidRPr="00EA7767">
        <w:rPr>
          <w:szCs w:val="24"/>
        </w:rPr>
        <w:t xml:space="preserve">rofessional development given to staff for their roles in supporting school attendance </w:t>
      </w:r>
      <w:r w:rsidR="00563027" w:rsidRPr="00EA7767">
        <w:rPr>
          <w:szCs w:val="24"/>
        </w:rPr>
        <w:t>for students</w:t>
      </w:r>
      <w:r w:rsidR="00DA2783" w:rsidRPr="00EA7767">
        <w:rPr>
          <w:szCs w:val="24"/>
        </w:rPr>
        <w:t xml:space="preserve"> </w:t>
      </w:r>
      <w:r w:rsidR="0053096B" w:rsidRPr="00EA7767">
        <w:rPr>
          <w:szCs w:val="24"/>
        </w:rPr>
        <w:t>and their families</w:t>
      </w:r>
      <w:r w:rsidR="002C6883" w:rsidRPr="00EA7767">
        <w:rPr>
          <w:szCs w:val="24"/>
        </w:rPr>
        <w:t xml:space="preserve"> (if applicable)</w:t>
      </w:r>
      <w:r w:rsidR="00DA2783" w:rsidRPr="00EA7767">
        <w:rPr>
          <w:szCs w:val="24"/>
        </w:rPr>
        <w:t>.</w:t>
      </w:r>
      <w:r w:rsidR="00AB6416" w:rsidRPr="00EA7767">
        <w:rPr>
          <w:szCs w:val="24"/>
        </w:rPr>
        <w:t xml:space="preserve"> </w:t>
      </w:r>
      <w:r w:rsidR="003724E5" w:rsidRPr="00EA7767">
        <w:rPr>
          <w:szCs w:val="24"/>
        </w:rPr>
        <w:t>This includes outreach approaches to families and other key adults as well as supporting direct services to students.</w:t>
      </w:r>
    </w:p>
    <w:p w14:paraId="27D8E0C8" w14:textId="20122575" w:rsidR="00E36BD7" w:rsidRPr="00EA7767" w:rsidRDefault="00CF43EA" w:rsidP="00F942AD">
      <w:pPr>
        <w:pStyle w:val="ListParagraph"/>
        <w:numPr>
          <w:ilvl w:val="0"/>
          <w:numId w:val="3"/>
        </w:numPr>
        <w:spacing w:after="240"/>
        <w:ind w:left="720" w:right="-187"/>
        <w:contextualSpacing w:val="0"/>
        <w:rPr>
          <w:szCs w:val="24"/>
        </w:rPr>
      </w:pPr>
      <w:r w:rsidRPr="00EA7767">
        <w:rPr>
          <w:szCs w:val="24"/>
        </w:rPr>
        <w:t>T</w:t>
      </w:r>
      <w:r w:rsidR="00E36BD7" w:rsidRPr="00EA7767">
        <w:rPr>
          <w:szCs w:val="24"/>
        </w:rPr>
        <w:t>he person(s) responsible for screening SARB referrals to evaluate the quality of documentation for each case. This individual should ensure that the school</w:t>
      </w:r>
      <w:r w:rsidR="00040C67" w:rsidRPr="00EA7767">
        <w:rPr>
          <w:szCs w:val="24"/>
        </w:rPr>
        <w:t xml:space="preserve"> and/or LEA</w:t>
      </w:r>
      <w:r w:rsidR="00E36BD7" w:rsidRPr="00EA7767">
        <w:rPr>
          <w:szCs w:val="24"/>
        </w:rPr>
        <w:t xml:space="preserve"> has exhausted all other interventions prior to SARB referral.</w:t>
      </w:r>
    </w:p>
    <w:p w14:paraId="760B1F65" w14:textId="4B6EB798" w:rsidR="00351D13" w:rsidRPr="00B13DF0" w:rsidRDefault="00CF43EA" w:rsidP="00F942AD">
      <w:pPr>
        <w:pStyle w:val="ListParagraph"/>
        <w:numPr>
          <w:ilvl w:val="0"/>
          <w:numId w:val="3"/>
        </w:numPr>
        <w:spacing w:after="240"/>
        <w:ind w:left="720" w:right="-187"/>
        <w:contextualSpacing w:val="0"/>
        <w:rPr>
          <w:szCs w:val="24"/>
        </w:rPr>
      </w:pPr>
      <w:r w:rsidRPr="00EA7767">
        <w:rPr>
          <w:szCs w:val="24"/>
        </w:rPr>
        <w:t>R</w:t>
      </w:r>
      <w:r w:rsidR="00351D13" w:rsidRPr="00EA7767">
        <w:rPr>
          <w:szCs w:val="24"/>
        </w:rPr>
        <w:t xml:space="preserve">epresentatives </w:t>
      </w:r>
      <w:r w:rsidR="003B60FF" w:rsidRPr="00EA7767">
        <w:rPr>
          <w:szCs w:val="24"/>
        </w:rPr>
        <w:t>of</w:t>
      </w:r>
      <w:r w:rsidR="00351D13" w:rsidRPr="00EA7767">
        <w:rPr>
          <w:szCs w:val="24"/>
        </w:rPr>
        <w:t xml:space="preserve"> </w:t>
      </w:r>
      <w:r w:rsidR="001D4C0B" w:rsidRPr="00EA7767">
        <w:rPr>
          <w:szCs w:val="24"/>
        </w:rPr>
        <w:t xml:space="preserve">the </w:t>
      </w:r>
      <w:r w:rsidR="00351D13" w:rsidRPr="00EA7767">
        <w:rPr>
          <w:szCs w:val="24"/>
        </w:rPr>
        <w:t xml:space="preserve">SARB and the agencies or organizations they represent. </w:t>
      </w:r>
      <w:r w:rsidR="00351D13" w:rsidRPr="00B13DF0">
        <w:rPr>
          <w:szCs w:val="24"/>
        </w:rPr>
        <w:t xml:space="preserve">Be sure to show </w:t>
      </w:r>
      <w:r w:rsidR="003B60FF" w:rsidRPr="00B13DF0">
        <w:rPr>
          <w:szCs w:val="24"/>
        </w:rPr>
        <w:t>the representation</w:t>
      </w:r>
      <w:r w:rsidR="00351D13" w:rsidRPr="00B13DF0">
        <w:rPr>
          <w:szCs w:val="24"/>
        </w:rPr>
        <w:t xml:space="preserve"> </w:t>
      </w:r>
      <w:r w:rsidR="00B40858" w:rsidRPr="00B13DF0">
        <w:rPr>
          <w:szCs w:val="24"/>
        </w:rPr>
        <w:t>listed</w:t>
      </w:r>
      <w:r w:rsidR="00351D13" w:rsidRPr="00B13DF0">
        <w:rPr>
          <w:szCs w:val="24"/>
        </w:rPr>
        <w:t xml:space="preserve"> in </w:t>
      </w:r>
      <w:r w:rsidR="00351D13" w:rsidRPr="00B13DF0">
        <w:rPr>
          <w:i/>
          <w:szCs w:val="24"/>
        </w:rPr>
        <w:t>EC</w:t>
      </w:r>
      <w:r w:rsidR="00351D13" w:rsidRPr="00B13DF0">
        <w:rPr>
          <w:szCs w:val="24"/>
        </w:rPr>
        <w:t xml:space="preserve"> Section 48321.</w:t>
      </w:r>
    </w:p>
    <w:p w14:paraId="23C05483" w14:textId="4F6E5AEA" w:rsidR="00351D13" w:rsidRPr="00EA7767" w:rsidRDefault="00CF43EA" w:rsidP="009A72AE">
      <w:pPr>
        <w:pStyle w:val="ListParagraph"/>
        <w:numPr>
          <w:ilvl w:val="0"/>
          <w:numId w:val="3"/>
        </w:numPr>
        <w:spacing w:after="240"/>
        <w:ind w:left="720" w:right="-187" w:hanging="378"/>
        <w:contextualSpacing w:val="0"/>
        <w:rPr>
          <w:szCs w:val="24"/>
        </w:rPr>
      </w:pPr>
      <w:r w:rsidRPr="00EA7767">
        <w:rPr>
          <w:szCs w:val="24"/>
        </w:rPr>
        <w:t>T</w:t>
      </w:r>
      <w:r w:rsidR="00E36BD7" w:rsidRPr="00EA7767">
        <w:rPr>
          <w:szCs w:val="24"/>
        </w:rPr>
        <w:t>he attendance and commitment of SARB members.</w:t>
      </w:r>
      <w:r w:rsidR="00FF194B" w:rsidRPr="00EA7767">
        <w:rPr>
          <w:szCs w:val="24"/>
        </w:rPr>
        <w:t xml:space="preserve"> </w:t>
      </w:r>
      <w:r w:rsidR="00351D13" w:rsidRPr="00EA7767">
        <w:rPr>
          <w:szCs w:val="24"/>
        </w:rPr>
        <w:t>Indicate which SARB members meet regularly to combine their expertise and resources</w:t>
      </w:r>
      <w:r w:rsidR="00040C67" w:rsidRPr="00EA7767">
        <w:rPr>
          <w:szCs w:val="24"/>
        </w:rPr>
        <w:t xml:space="preserve"> to </w:t>
      </w:r>
      <w:r w:rsidR="00FF194B" w:rsidRPr="00EA7767">
        <w:rPr>
          <w:szCs w:val="24"/>
        </w:rPr>
        <w:t>offer support, guidance, and intervention services more effectively</w:t>
      </w:r>
      <w:r w:rsidR="00040C67" w:rsidRPr="00EA7767">
        <w:rPr>
          <w:szCs w:val="24"/>
        </w:rPr>
        <w:t xml:space="preserve"> for the referred students and families. How do SARB members ensure that supportive services and other positive engagement strategies are prioritized at every stage of the SARB </w:t>
      </w:r>
      <w:r w:rsidR="00195ECA" w:rsidRPr="00EA7767">
        <w:rPr>
          <w:szCs w:val="24"/>
        </w:rPr>
        <w:t>process?</w:t>
      </w:r>
      <w:r w:rsidR="00040C67" w:rsidRPr="00EA7767">
        <w:rPr>
          <w:szCs w:val="24"/>
        </w:rPr>
        <w:t xml:space="preserve"> How are the unique experiences of and specialized expertise of SARB members maximized to support students and their families? </w:t>
      </w:r>
    </w:p>
    <w:p w14:paraId="2D265047" w14:textId="3429B87C" w:rsidR="00B22A51" w:rsidRPr="00EA7767" w:rsidRDefault="00D06B69" w:rsidP="00E011DB">
      <w:pPr>
        <w:pStyle w:val="ListParagraph"/>
        <w:numPr>
          <w:ilvl w:val="0"/>
          <w:numId w:val="3"/>
        </w:numPr>
        <w:spacing w:after="240"/>
        <w:ind w:left="720" w:right="-187"/>
        <w:contextualSpacing w:val="0"/>
        <w:rPr>
          <w:szCs w:val="24"/>
        </w:rPr>
      </w:pPr>
      <w:r w:rsidRPr="00EA7767">
        <w:rPr>
          <w:szCs w:val="24"/>
        </w:rPr>
        <w:lastRenderedPageBreak/>
        <w:t>T</w:t>
      </w:r>
      <w:r w:rsidR="00351D13" w:rsidRPr="00EA7767">
        <w:rPr>
          <w:szCs w:val="24"/>
        </w:rPr>
        <w:t xml:space="preserve">he process used by the county board of education </w:t>
      </w:r>
      <w:r w:rsidR="00AB5F11" w:rsidRPr="00EA7767">
        <w:rPr>
          <w:szCs w:val="24"/>
        </w:rPr>
        <w:t>to</w:t>
      </w:r>
      <w:r w:rsidR="00351D13" w:rsidRPr="00EA7767">
        <w:rPr>
          <w:szCs w:val="24"/>
        </w:rPr>
        <w:t xml:space="preserve"> </w:t>
      </w:r>
      <w:r w:rsidR="002365D9" w:rsidRPr="00EA7767">
        <w:rPr>
          <w:szCs w:val="24"/>
        </w:rPr>
        <w:t xml:space="preserve">certify </w:t>
      </w:r>
      <w:r w:rsidR="00BA2340" w:rsidRPr="00EA7767">
        <w:rPr>
          <w:szCs w:val="24"/>
        </w:rPr>
        <w:t>the</w:t>
      </w:r>
      <w:r w:rsidR="00351D13" w:rsidRPr="00EA7767">
        <w:rPr>
          <w:szCs w:val="24"/>
        </w:rPr>
        <w:t xml:space="preserve"> supervisor of attendance pursuant to </w:t>
      </w:r>
      <w:r w:rsidR="00351D13" w:rsidRPr="00EA7767">
        <w:rPr>
          <w:i/>
          <w:szCs w:val="24"/>
        </w:rPr>
        <w:t>EC</w:t>
      </w:r>
      <w:r w:rsidR="00351D13" w:rsidRPr="00EA7767">
        <w:rPr>
          <w:szCs w:val="24"/>
        </w:rPr>
        <w:t xml:space="preserve"> Section 48245.</w:t>
      </w:r>
    </w:p>
    <w:p w14:paraId="0166DBED" w14:textId="57A2B353" w:rsidR="00AB6416" w:rsidRPr="00EA7767" w:rsidRDefault="00CF43EA" w:rsidP="00E011DB">
      <w:pPr>
        <w:pStyle w:val="ListParagraph"/>
        <w:numPr>
          <w:ilvl w:val="0"/>
          <w:numId w:val="3"/>
        </w:numPr>
        <w:spacing w:after="480"/>
        <w:ind w:left="720" w:right="-187"/>
        <w:contextualSpacing w:val="0"/>
        <w:rPr>
          <w:szCs w:val="24"/>
        </w:rPr>
      </w:pPr>
      <w:r w:rsidRPr="00EA7767">
        <w:rPr>
          <w:szCs w:val="24"/>
        </w:rPr>
        <w:t>H</w:t>
      </w:r>
      <w:r w:rsidR="00351D13" w:rsidRPr="00EA7767">
        <w:rPr>
          <w:szCs w:val="24"/>
        </w:rPr>
        <w:t>ow the SARB members work collaboratively to diagnose problems</w:t>
      </w:r>
      <w:r w:rsidR="003724E5" w:rsidRPr="00EA7767">
        <w:rPr>
          <w:szCs w:val="24"/>
        </w:rPr>
        <w:t xml:space="preserve">, </w:t>
      </w:r>
      <w:r w:rsidR="00351D13" w:rsidRPr="00EA7767">
        <w:rPr>
          <w:szCs w:val="24"/>
        </w:rPr>
        <w:t xml:space="preserve">recommend </w:t>
      </w:r>
      <w:r w:rsidR="00176791" w:rsidRPr="00EA7767">
        <w:rPr>
          <w:szCs w:val="24"/>
        </w:rPr>
        <w:t>solutions,</w:t>
      </w:r>
      <w:r w:rsidR="001D4C0B" w:rsidRPr="00EA7767">
        <w:rPr>
          <w:szCs w:val="24"/>
        </w:rPr>
        <w:t xml:space="preserve"> </w:t>
      </w:r>
      <w:r w:rsidR="00351D13" w:rsidRPr="00EA7767">
        <w:rPr>
          <w:szCs w:val="24"/>
        </w:rPr>
        <w:t xml:space="preserve">and </w:t>
      </w:r>
      <w:r w:rsidR="003724E5" w:rsidRPr="00EA7767">
        <w:rPr>
          <w:szCs w:val="24"/>
        </w:rPr>
        <w:t>conduct follow-up. G</w:t>
      </w:r>
      <w:r w:rsidR="00351D13" w:rsidRPr="00EA7767">
        <w:rPr>
          <w:szCs w:val="24"/>
        </w:rPr>
        <w:t xml:space="preserve">ive specific examples of collaboration for individual </w:t>
      </w:r>
      <w:r w:rsidR="003724E5" w:rsidRPr="00EA7767">
        <w:rPr>
          <w:szCs w:val="24"/>
        </w:rPr>
        <w:t>attendance</w:t>
      </w:r>
      <w:r w:rsidR="00351D13" w:rsidRPr="00EA7767">
        <w:rPr>
          <w:szCs w:val="24"/>
        </w:rPr>
        <w:t xml:space="preserve"> or behavior problems</w:t>
      </w:r>
      <w:r w:rsidR="003724E5" w:rsidRPr="00EA7767">
        <w:rPr>
          <w:szCs w:val="24"/>
        </w:rPr>
        <w:t>, as well as identifying patterns and appropriate change efforts to address possible systemic challenges that may impact student engagement.</w:t>
      </w:r>
    </w:p>
    <w:p w14:paraId="3AA4FE57" w14:textId="2A7253F1" w:rsidR="006221CE" w:rsidRPr="00EA7767" w:rsidRDefault="006221CE" w:rsidP="00F942AD">
      <w:pPr>
        <w:pStyle w:val="Heading4"/>
        <w:rPr>
          <w:rFonts w:cs="Arial"/>
        </w:rPr>
      </w:pPr>
      <w:bookmarkStart w:id="22" w:name="_Toc149307003"/>
      <w:r w:rsidRPr="00EA7767">
        <w:rPr>
          <w:rFonts w:cs="Arial"/>
        </w:rPr>
        <w:t xml:space="preserve">Content Area </w:t>
      </w:r>
      <w:r w:rsidR="000B6567" w:rsidRPr="00EA7767">
        <w:rPr>
          <w:rFonts w:cs="Arial"/>
        </w:rPr>
        <w:t>4</w:t>
      </w:r>
      <w:r w:rsidRPr="00EA7767">
        <w:rPr>
          <w:rFonts w:cs="Arial"/>
        </w:rPr>
        <w:t>: Three Letters of Support (10 Points)</w:t>
      </w:r>
      <w:bookmarkEnd w:id="22"/>
    </w:p>
    <w:p w14:paraId="250FD134" w14:textId="0BE0CF3F" w:rsidR="006221CE" w:rsidRPr="00EA7767" w:rsidRDefault="006221CE" w:rsidP="00AB6416">
      <w:pPr>
        <w:tabs>
          <w:tab w:val="left" w:pos="8300"/>
        </w:tabs>
        <w:spacing w:after="240"/>
        <w:rPr>
          <w:szCs w:val="24"/>
        </w:rPr>
      </w:pPr>
      <w:r w:rsidRPr="00EA7767">
        <w:rPr>
          <w:szCs w:val="24"/>
        </w:rPr>
        <w:t xml:space="preserve">Letters of support must reflect diverse perspectives and must cover a variety of aspects of the SARB process. The SARB process includes more than the intensive services provided by the SARB and </w:t>
      </w:r>
      <w:r w:rsidR="00195ECA" w:rsidRPr="00EA7767">
        <w:rPr>
          <w:szCs w:val="24"/>
        </w:rPr>
        <w:t xml:space="preserve">the </w:t>
      </w:r>
      <w:r w:rsidRPr="00EA7767">
        <w:rPr>
          <w:szCs w:val="24"/>
        </w:rPr>
        <w:t xml:space="preserve">SARB meetings; it also includes the interventions by the school which </w:t>
      </w:r>
      <w:r w:rsidR="003B60FF" w:rsidRPr="00EA7767">
        <w:rPr>
          <w:rStyle w:val="Strong"/>
        </w:rPr>
        <w:t>precedes</w:t>
      </w:r>
      <w:r w:rsidRPr="00EA7767">
        <w:rPr>
          <w:szCs w:val="24"/>
        </w:rPr>
        <w:t xml:space="preserve"> </w:t>
      </w:r>
      <w:r w:rsidR="00195ECA" w:rsidRPr="00EA7767">
        <w:rPr>
          <w:szCs w:val="24"/>
        </w:rPr>
        <w:t xml:space="preserve">the </w:t>
      </w:r>
      <w:r w:rsidRPr="00EA7767">
        <w:rPr>
          <w:szCs w:val="24"/>
        </w:rPr>
        <w:t>SARB meetings.</w:t>
      </w:r>
    </w:p>
    <w:p w14:paraId="6AD98AC2" w14:textId="77777777" w:rsidR="006221CE" w:rsidRPr="00EA7767" w:rsidRDefault="006221CE" w:rsidP="00AB6416">
      <w:pPr>
        <w:tabs>
          <w:tab w:val="left" w:pos="8300"/>
        </w:tabs>
        <w:spacing w:after="240"/>
        <w:rPr>
          <w:szCs w:val="24"/>
        </w:rPr>
      </w:pPr>
      <w:r w:rsidRPr="00EA7767">
        <w:rPr>
          <w:szCs w:val="24"/>
        </w:rPr>
        <w:t xml:space="preserve">Provide </w:t>
      </w:r>
      <w:r w:rsidRPr="00EA7767">
        <w:rPr>
          <w:rStyle w:val="Strong"/>
        </w:rPr>
        <w:t>at least three letters of support</w:t>
      </w:r>
      <w:r w:rsidRPr="00EA7767">
        <w:rPr>
          <w:szCs w:val="24"/>
        </w:rPr>
        <w:t xml:space="preserve"> for the local SARB Program.</w:t>
      </w:r>
    </w:p>
    <w:p w14:paraId="36AD30A2" w14:textId="7AEC1B16" w:rsidR="006221CE" w:rsidRPr="00EA7767" w:rsidRDefault="006221CE" w:rsidP="00F942AD">
      <w:pPr>
        <w:pStyle w:val="ListParagraph"/>
        <w:numPr>
          <w:ilvl w:val="0"/>
          <w:numId w:val="3"/>
        </w:numPr>
        <w:spacing w:after="240"/>
        <w:ind w:left="720" w:right="-187"/>
        <w:contextualSpacing w:val="0"/>
        <w:rPr>
          <w:szCs w:val="24"/>
        </w:rPr>
      </w:pPr>
      <w:r w:rsidRPr="00EA7767">
        <w:rPr>
          <w:szCs w:val="24"/>
        </w:rPr>
        <w:t xml:space="preserve">Two letters of support must be from people who have participated directly in the SARB process. These letters must come from people who </w:t>
      </w:r>
      <w:r w:rsidRPr="00EA7767">
        <w:rPr>
          <w:b/>
          <w:bCs/>
          <w:szCs w:val="24"/>
        </w:rPr>
        <w:t>are not</w:t>
      </w:r>
      <w:r w:rsidRPr="00EA7767">
        <w:rPr>
          <w:szCs w:val="24"/>
        </w:rPr>
        <w:t xml:space="preserve"> employees of a school district, such as parent</w:t>
      </w:r>
      <w:r w:rsidR="00BA2340" w:rsidRPr="00EA7767">
        <w:rPr>
          <w:szCs w:val="24"/>
        </w:rPr>
        <w:t>s/</w:t>
      </w:r>
      <w:r w:rsidRPr="00EA7767">
        <w:rPr>
          <w:szCs w:val="24"/>
        </w:rPr>
        <w:t>guardians</w:t>
      </w:r>
      <w:r w:rsidR="00BA2340" w:rsidRPr="00EA7767">
        <w:rPr>
          <w:szCs w:val="24"/>
        </w:rPr>
        <w:t>/</w:t>
      </w:r>
      <w:r w:rsidRPr="00EA7767">
        <w:rPr>
          <w:szCs w:val="24"/>
        </w:rPr>
        <w:t>caregivers, current and former students, or community partners.</w:t>
      </w:r>
    </w:p>
    <w:p w14:paraId="2D2F8FF1" w14:textId="19E06F33" w:rsidR="006221CE" w:rsidRPr="00EA7767" w:rsidRDefault="006221CE" w:rsidP="00F942AD">
      <w:pPr>
        <w:pStyle w:val="ListParagraph"/>
        <w:numPr>
          <w:ilvl w:val="0"/>
          <w:numId w:val="3"/>
        </w:numPr>
        <w:spacing w:after="240"/>
        <w:ind w:left="720" w:right="-187"/>
        <w:contextualSpacing w:val="0"/>
        <w:rPr>
          <w:szCs w:val="24"/>
        </w:rPr>
      </w:pPr>
      <w:r w:rsidRPr="00EA7767">
        <w:rPr>
          <w:szCs w:val="24"/>
        </w:rPr>
        <w:t>At least one letter should describe the School Attendance Review Teams, Student Success Teams, or any other site-level teams that provide guidance to students and parents</w:t>
      </w:r>
      <w:r w:rsidR="00BA2340" w:rsidRPr="00EA7767">
        <w:rPr>
          <w:szCs w:val="24"/>
        </w:rPr>
        <w:t>/</w:t>
      </w:r>
      <w:r w:rsidRPr="00EA7767">
        <w:rPr>
          <w:szCs w:val="24"/>
        </w:rPr>
        <w:t>guardians</w:t>
      </w:r>
      <w:r w:rsidR="00BA2340" w:rsidRPr="00EA7767">
        <w:rPr>
          <w:szCs w:val="24"/>
        </w:rPr>
        <w:t>/</w:t>
      </w:r>
      <w:r w:rsidRPr="00EA7767">
        <w:rPr>
          <w:szCs w:val="24"/>
        </w:rPr>
        <w:t>caregivers. Letters should describe team attempts with the student and parents</w:t>
      </w:r>
      <w:r w:rsidR="00BA2340" w:rsidRPr="00EA7767">
        <w:rPr>
          <w:szCs w:val="24"/>
        </w:rPr>
        <w:t>/</w:t>
      </w:r>
      <w:r w:rsidRPr="00EA7767">
        <w:rPr>
          <w:szCs w:val="24"/>
        </w:rPr>
        <w:t>guardians</w:t>
      </w:r>
      <w:r w:rsidR="00BA2340" w:rsidRPr="00EA7767">
        <w:rPr>
          <w:szCs w:val="24"/>
        </w:rPr>
        <w:t>/</w:t>
      </w:r>
      <w:r w:rsidRPr="00EA7767">
        <w:rPr>
          <w:szCs w:val="24"/>
        </w:rPr>
        <w:t>caregivers to resolve attendance and behavior problems before a SARB meeting is held.</w:t>
      </w:r>
    </w:p>
    <w:p w14:paraId="14B1E945" w14:textId="77777777" w:rsidR="006221CE" w:rsidRPr="00EA7767" w:rsidRDefault="006221CE" w:rsidP="00F942AD">
      <w:pPr>
        <w:pStyle w:val="ListParagraph"/>
        <w:numPr>
          <w:ilvl w:val="0"/>
          <w:numId w:val="3"/>
        </w:numPr>
        <w:spacing w:after="240"/>
        <w:ind w:left="720" w:right="-187"/>
        <w:contextualSpacing w:val="0"/>
        <w:rPr>
          <w:szCs w:val="24"/>
        </w:rPr>
      </w:pPr>
      <w:r w:rsidRPr="00EA7767">
        <w:rPr>
          <w:szCs w:val="24"/>
        </w:rPr>
        <w:t>At least one letter should describe actions and interventions recommended or carried out by the SARB panel.</w:t>
      </w:r>
    </w:p>
    <w:p w14:paraId="2C24C2CD" w14:textId="77777777" w:rsidR="009A67CC" w:rsidRPr="00EA7767" w:rsidRDefault="006221CE" w:rsidP="00F942AD">
      <w:pPr>
        <w:pStyle w:val="ListParagraph"/>
        <w:numPr>
          <w:ilvl w:val="0"/>
          <w:numId w:val="3"/>
        </w:numPr>
        <w:spacing w:after="160" w:line="259" w:lineRule="auto"/>
        <w:ind w:left="720" w:right="-187"/>
        <w:contextualSpacing w:val="0"/>
        <w:rPr>
          <w:szCs w:val="24"/>
        </w:rPr>
        <w:sectPr w:rsidR="009A67CC" w:rsidRPr="00EA7767" w:rsidSect="00ED5450">
          <w:pgSz w:w="12240" w:h="15840"/>
          <w:pgMar w:top="1440" w:right="1440" w:bottom="1440" w:left="1440" w:header="720" w:footer="720" w:gutter="0"/>
          <w:cols w:space="720"/>
          <w:docGrid w:linePitch="360"/>
        </w:sectPr>
      </w:pPr>
      <w:r w:rsidRPr="00EA7767">
        <w:rPr>
          <w:szCs w:val="24"/>
        </w:rPr>
        <w:t>At least one letter should describe a school or district reward system to recognize students with improved attendance or behavior.</w:t>
      </w:r>
    </w:p>
    <w:p w14:paraId="2200BC4C" w14:textId="2D1CDA5D" w:rsidR="00F942AD" w:rsidRPr="00EA7767" w:rsidRDefault="00F942AD" w:rsidP="00F942AD">
      <w:pPr>
        <w:pStyle w:val="Heading3"/>
        <w:rPr>
          <w:rFonts w:cs="Arial"/>
          <w:sz w:val="28"/>
          <w:szCs w:val="28"/>
        </w:rPr>
      </w:pPr>
      <w:bookmarkStart w:id="23" w:name="_Toc149307004"/>
      <w:r w:rsidRPr="00EA7767">
        <w:rPr>
          <w:rFonts w:cs="Arial"/>
          <w:sz w:val="28"/>
          <w:szCs w:val="28"/>
        </w:rPr>
        <w:lastRenderedPageBreak/>
        <w:t>County School Attendance Review Boards</w:t>
      </w:r>
      <w:bookmarkEnd w:id="23"/>
    </w:p>
    <w:p w14:paraId="2628E0F4" w14:textId="1B01A94B" w:rsidR="00F551CA" w:rsidRPr="00EA7767" w:rsidRDefault="00F551CA" w:rsidP="00F942AD">
      <w:pPr>
        <w:pStyle w:val="Heading4"/>
        <w:rPr>
          <w:rFonts w:cs="Arial"/>
        </w:rPr>
      </w:pPr>
      <w:bookmarkStart w:id="24" w:name="_Toc149307005"/>
      <w:r w:rsidRPr="00EA7767">
        <w:rPr>
          <w:rFonts w:cs="Arial"/>
        </w:rPr>
        <w:t xml:space="preserve">Content Area 1: Overview of the </w:t>
      </w:r>
      <w:r w:rsidR="006528B9" w:rsidRPr="00EA7767">
        <w:rPr>
          <w:rFonts w:cs="Arial"/>
        </w:rPr>
        <w:t>School Attendance Review Board</w:t>
      </w:r>
      <w:r w:rsidR="00F30085" w:rsidRPr="00EA7767">
        <w:rPr>
          <w:rFonts w:cs="Arial"/>
        </w:rPr>
        <w:t xml:space="preserve"> </w:t>
      </w:r>
      <w:r w:rsidR="00B64527" w:rsidRPr="00EA7767">
        <w:rPr>
          <w:rFonts w:cs="Arial"/>
        </w:rPr>
        <w:br/>
      </w:r>
      <w:r w:rsidRPr="00EA7767">
        <w:rPr>
          <w:rFonts w:cs="Arial"/>
        </w:rPr>
        <w:t>Maximum of three pages (25 points)</w:t>
      </w:r>
      <w:bookmarkEnd w:id="24"/>
    </w:p>
    <w:p w14:paraId="4A5DBA6C" w14:textId="77777777" w:rsidR="00F551CA" w:rsidRPr="00EA7767" w:rsidRDefault="00F551CA" w:rsidP="00F942AD">
      <w:pPr>
        <w:pStyle w:val="ListParagraph"/>
        <w:numPr>
          <w:ilvl w:val="0"/>
          <w:numId w:val="3"/>
        </w:numPr>
        <w:spacing w:after="240"/>
        <w:ind w:left="720" w:right="-187"/>
        <w:contextualSpacing w:val="0"/>
        <w:rPr>
          <w:szCs w:val="24"/>
        </w:rPr>
      </w:pPr>
      <w:r w:rsidRPr="00EA7767">
        <w:rPr>
          <w:szCs w:val="24"/>
        </w:rPr>
        <w:t>Include the number of SARBs in the county and the number of districts that participate in county SARB meetings.</w:t>
      </w:r>
    </w:p>
    <w:p w14:paraId="08C59F59" w14:textId="016B3427" w:rsidR="00F551CA" w:rsidRPr="00EA7767" w:rsidRDefault="00F551CA" w:rsidP="00F942AD">
      <w:pPr>
        <w:pStyle w:val="ListParagraph"/>
        <w:numPr>
          <w:ilvl w:val="0"/>
          <w:numId w:val="3"/>
        </w:numPr>
        <w:spacing w:after="240"/>
        <w:ind w:left="720" w:right="-187"/>
        <w:contextualSpacing w:val="0"/>
        <w:rPr>
          <w:szCs w:val="24"/>
        </w:rPr>
      </w:pPr>
      <w:r w:rsidRPr="00EA7767">
        <w:rPr>
          <w:szCs w:val="24"/>
        </w:rPr>
        <w:t>Describe barriers to attendance for all numerically significant s</w:t>
      </w:r>
      <w:r w:rsidR="00272D4C" w:rsidRPr="00EA7767">
        <w:rPr>
          <w:szCs w:val="24"/>
        </w:rPr>
        <w:t>tudent populations</w:t>
      </w:r>
      <w:r w:rsidRPr="00EA7767">
        <w:rPr>
          <w:szCs w:val="24"/>
        </w:rPr>
        <w:t xml:space="preserve"> in the county.</w:t>
      </w:r>
    </w:p>
    <w:p w14:paraId="1C4C1C0D" w14:textId="7F32D7C5" w:rsidR="00272D4C" w:rsidRPr="00EA7767" w:rsidRDefault="00F551CA" w:rsidP="00F942AD">
      <w:pPr>
        <w:pStyle w:val="ListParagraph"/>
        <w:numPr>
          <w:ilvl w:val="0"/>
          <w:numId w:val="3"/>
        </w:numPr>
        <w:spacing w:after="240"/>
        <w:ind w:left="720" w:right="-187"/>
        <w:contextualSpacing w:val="0"/>
        <w:rPr>
          <w:szCs w:val="24"/>
        </w:rPr>
      </w:pPr>
      <w:r w:rsidRPr="00EA7767">
        <w:rPr>
          <w:szCs w:val="24"/>
        </w:rPr>
        <w:t xml:space="preserve">List and describe the different types of services for high-risk youth in the county, including the appropriate educational options available (such as continuation high schools, community day schools, county community schools, juvenile court schools, or any programs offered through the county office of education </w:t>
      </w:r>
      <w:r w:rsidR="00225421" w:rsidRPr="00EA7767">
        <w:rPr>
          <w:szCs w:val="24"/>
        </w:rPr>
        <w:t>(</w:t>
      </w:r>
      <w:r w:rsidRPr="00EA7767">
        <w:rPr>
          <w:szCs w:val="24"/>
        </w:rPr>
        <w:t>COE</w:t>
      </w:r>
      <w:r w:rsidR="00225421" w:rsidRPr="00EA7767">
        <w:rPr>
          <w:szCs w:val="24"/>
        </w:rPr>
        <w:t>)</w:t>
      </w:r>
      <w:r w:rsidRPr="00EA7767">
        <w:rPr>
          <w:szCs w:val="24"/>
        </w:rPr>
        <w:t xml:space="preserve"> for high-risk youth</w:t>
      </w:r>
      <w:r w:rsidR="003724E5" w:rsidRPr="00EA7767">
        <w:rPr>
          <w:szCs w:val="24"/>
        </w:rPr>
        <w:t xml:space="preserve"> and gaps in service</w:t>
      </w:r>
      <w:r w:rsidRPr="00EA7767">
        <w:rPr>
          <w:szCs w:val="24"/>
        </w:rPr>
        <w:t>.</w:t>
      </w:r>
    </w:p>
    <w:p w14:paraId="512D47C6" w14:textId="48603D92" w:rsidR="00F34F7E" w:rsidRPr="00EA7767" w:rsidRDefault="00F34F7E" w:rsidP="00F942AD">
      <w:pPr>
        <w:pStyle w:val="ListParagraph"/>
        <w:numPr>
          <w:ilvl w:val="0"/>
          <w:numId w:val="3"/>
        </w:numPr>
        <w:spacing w:after="240"/>
        <w:ind w:left="720" w:right="-187"/>
        <w:contextualSpacing w:val="0"/>
        <w:rPr>
          <w:szCs w:val="24"/>
        </w:rPr>
      </w:pPr>
      <w:r w:rsidRPr="00EA7767">
        <w:rPr>
          <w:szCs w:val="24"/>
        </w:rPr>
        <w:t xml:space="preserve">Explain how the county SARB uses </w:t>
      </w:r>
      <w:r w:rsidR="00176791" w:rsidRPr="00EA7767">
        <w:rPr>
          <w:szCs w:val="24"/>
        </w:rPr>
        <w:t xml:space="preserve">the </w:t>
      </w:r>
      <w:r w:rsidRPr="00EA7767">
        <w:rPr>
          <w:szCs w:val="24"/>
        </w:rPr>
        <w:t xml:space="preserve">local SARB data to develop county goals/objectives, provide consultant services, and coordinate </w:t>
      </w:r>
      <w:r w:rsidR="00176791" w:rsidRPr="00EA7767">
        <w:rPr>
          <w:szCs w:val="24"/>
        </w:rPr>
        <w:t xml:space="preserve">the </w:t>
      </w:r>
      <w:r w:rsidRPr="00EA7767">
        <w:rPr>
          <w:szCs w:val="24"/>
        </w:rPr>
        <w:t>SARB activities within the county.</w:t>
      </w:r>
      <w:r w:rsidR="00356B22" w:rsidRPr="00EA7767">
        <w:rPr>
          <w:szCs w:val="24"/>
        </w:rPr>
        <w:t xml:space="preserve"> This includes identifying patter</w:t>
      </w:r>
      <w:r w:rsidR="00710455" w:rsidRPr="00EA7767">
        <w:rPr>
          <w:szCs w:val="24"/>
        </w:rPr>
        <w:t>n</w:t>
      </w:r>
      <w:r w:rsidR="00356B22" w:rsidRPr="00EA7767">
        <w:rPr>
          <w:szCs w:val="24"/>
        </w:rPr>
        <w:t>s and appropriate change efforts to address possible systemic challenges that may undermine student engagement.</w:t>
      </w:r>
    </w:p>
    <w:p w14:paraId="6C77C58E" w14:textId="77777777" w:rsidR="00F34F7E" w:rsidRPr="00EA7767" w:rsidRDefault="00F34F7E" w:rsidP="00F942AD">
      <w:pPr>
        <w:pStyle w:val="ListParagraph"/>
        <w:numPr>
          <w:ilvl w:val="0"/>
          <w:numId w:val="3"/>
        </w:numPr>
        <w:spacing w:after="240"/>
        <w:ind w:left="720" w:right="-187"/>
        <w:contextualSpacing w:val="0"/>
        <w:rPr>
          <w:szCs w:val="24"/>
        </w:rPr>
      </w:pPr>
      <w:r w:rsidRPr="00EA7767">
        <w:rPr>
          <w:szCs w:val="24"/>
        </w:rPr>
        <w:t xml:space="preserve">Describe any additional data included in the county SARB report beyond what is required in </w:t>
      </w:r>
      <w:r w:rsidRPr="00EA7767">
        <w:rPr>
          <w:i/>
          <w:szCs w:val="24"/>
        </w:rPr>
        <w:t>EC</w:t>
      </w:r>
      <w:r w:rsidRPr="00EA7767">
        <w:rPr>
          <w:szCs w:val="24"/>
        </w:rPr>
        <w:t xml:space="preserve"> Section 48273 and how the data is used to develop countywide strategies to improve school attendance and reduce in-school and out-of-school suspensions.</w:t>
      </w:r>
    </w:p>
    <w:p w14:paraId="0357BF32" w14:textId="76E212D4" w:rsidR="00CA2504" w:rsidRPr="00EA7767" w:rsidRDefault="00F551CA" w:rsidP="00F942AD">
      <w:pPr>
        <w:pStyle w:val="ListParagraph"/>
        <w:numPr>
          <w:ilvl w:val="0"/>
          <w:numId w:val="3"/>
        </w:numPr>
        <w:spacing w:after="240"/>
        <w:ind w:left="720" w:right="-187"/>
        <w:contextualSpacing w:val="0"/>
        <w:rPr>
          <w:i/>
          <w:iCs/>
          <w:szCs w:val="24"/>
        </w:rPr>
      </w:pPr>
      <w:r w:rsidRPr="00EA7767">
        <w:rPr>
          <w:szCs w:val="24"/>
        </w:rPr>
        <w:t xml:space="preserve">Explain how compliance with </w:t>
      </w:r>
      <w:r w:rsidRPr="00EA7767">
        <w:rPr>
          <w:i/>
          <w:szCs w:val="24"/>
        </w:rPr>
        <w:t>EC</w:t>
      </w:r>
      <w:r w:rsidRPr="00EA7767">
        <w:rPr>
          <w:szCs w:val="24"/>
        </w:rPr>
        <w:t xml:space="preserve"> Section 48273 is encouraged</w:t>
      </w:r>
      <w:r w:rsidR="00272D4C" w:rsidRPr="00EA7767">
        <w:rPr>
          <w:szCs w:val="24"/>
        </w:rPr>
        <w:t xml:space="preserve"> </w:t>
      </w:r>
      <w:r w:rsidRPr="00EA7767">
        <w:rPr>
          <w:szCs w:val="24"/>
        </w:rPr>
        <w:t xml:space="preserve">and provide evidence that </w:t>
      </w:r>
      <w:r w:rsidR="00176791" w:rsidRPr="00EA7767">
        <w:rPr>
          <w:szCs w:val="24"/>
        </w:rPr>
        <w:t xml:space="preserve">the </w:t>
      </w:r>
      <w:r w:rsidRPr="00EA7767">
        <w:rPr>
          <w:szCs w:val="24"/>
        </w:rPr>
        <w:t xml:space="preserve">local SARBs have complied by attaching a copy of any reports received from </w:t>
      </w:r>
      <w:r w:rsidR="00176791" w:rsidRPr="00EA7767">
        <w:rPr>
          <w:szCs w:val="24"/>
        </w:rPr>
        <w:t xml:space="preserve">the </w:t>
      </w:r>
      <w:r w:rsidRPr="00EA7767">
        <w:rPr>
          <w:szCs w:val="24"/>
        </w:rPr>
        <w:t xml:space="preserve">local SARBs </w:t>
      </w:r>
      <w:r w:rsidR="003B60FF" w:rsidRPr="00EA7767">
        <w:rPr>
          <w:szCs w:val="24"/>
        </w:rPr>
        <w:t>and</w:t>
      </w:r>
      <w:r w:rsidRPr="00EA7767">
        <w:rPr>
          <w:szCs w:val="24"/>
        </w:rPr>
        <w:t xml:space="preserve"> provide a summary of reports received. </w:t>
      </w:r>
      <w:r w:rsidR="00DB344E" w:rsidRPr="00EA7767">
        <w:rPr>
          <w:i/>
          <w:iCs/>
          <w:szCs w:val="24"/>
        </w:rPr>
        <w:t>(</w:t>
      </w:r>
      <w:r w:rsidRPr="00EA7767">
        <w:rPr>
          <w:i/>
          <w:iCs/>
          <w:szCs w:val="24"/>
        </w:rPr>
        <w:t>These reports are not counted in the t</w:t>
      </w:r>
      <w:r w:rsidR="006F1A00" w:rsidRPr="00EA7767">
        <w:rPr>
          <w:i/>
          <w:iCs/>
          <w:szCs w:val="24"/>
        </w:rPr>
        <w:t>hree</w:t>
      </w:r>
      <w:r w:rsidRPr="00EA7767">
        <w:rPr>
          <w:i/>
          <w:iCs/>
          <w:szCs w:val="24"/>
        </w:rPr>
        <w:t>-page limit for this Content Area Narrative</w:t>
      </w:r>
      <w:r w:rsidR="00D95C94" w:rsidRPr="00EA7767">
        <w:rPr>
          <w:i/>
          <w:iCs/>
          <w:szCs w:val="24"/>
        </w:rPr>
        <w:t>.</w:t>
      </w:r>
      <w:r w:rsidR="00DB344E" w:rsidRPr="00EA7767">
        <w:rPr>
          <w:i/>
          <w:iCs/>
          <w:szCs w:val="24"/>
        </w:rPr>
        <w:t>)</w:t>
      </w:r>
    </w:p>
    <w:p w14:paraId="628C08AA" w14:textId="7EFEE443" w:rsidR="00FF194B" w:rsidRPr="00EA7767" w:rsidRDefault="00FF194B" w:rsidP="00FF194B">
      <w:pPr>
        <w:pStyle w:val="ListParagraph"/>
        <w:numPr>
          <w:ilvl w:val="0"/>
          <w:numId w:val="3"/>
        </w:numPr>
        <w:spacing w:before="240" w:after="240"/>
        <w:ind w:left="720" w:right="-187"/>
        <w:contextualSpacing w:val="0"/>
        <w:rPr>
          <w:szCs w:val="24"/>
        </w:rPr>
      </w:pPr>
      <w:r w:rsidRPr="00EA7767">
        <w:rPr>
          <w:szCs w:val="24"/>
        </w:rPr>
        <w:t>The different language groups in the area served by the SARB</w:t>
      </w:r>
      <w:r w:rsidR="002D00C4" w:rsidRPr="00EA7767">
        <w:rPr>
          <w:szCs w:val="24"/>
        </w:rPr>
        <w:t xml:space="preserve"> within the </w:t>
      </w:r>
      <w:r w:rsidR="00B13DF0">
        <w:rPr>
          <w:szCs w:val="24"/>
        </w:rPr>
        <w:t>c</w:t>
      </w:r>
      <w:r w:rsidR="002D00C4" w:rsidRPr="00EA7767">
        <w:rPr>
          <w:szCs w:val="24"/>
        </w:rPr>
        <w:t>ounty</w:t>
      </w:r>
      <w:r w:rsidRPr="00EA7767">
        <w:rPr>
          <w:szCs w:val="24"/>
        </w:rPr>
        <w:t>, and to what extent the</w:t>
      </w:r>
      <w:r w:rsidR="00630383" w:rsidRPr="00EA7767">
        <w:rPr>
          <w:szCs w:val="24"/>
        </w:rPr>
        <w:t xml:space="preserve"> </w:t>
      </w:r>
      <w:r w:rsidR="00B13DF0">
        <w:rPr>
          <w:szCs w:val="24"/>
        </w:rPr>
        <w:t>c</w:t>
      </w:r>
      <w:r w:rsidR="00FF7CC5" w:rsidRPr="00EA7767">
        <w:rPr>
          <w:szCs w:val="24"/>
        </w:rPr>
        <w:t>ounty</w:t>
      </w:r>
      <w:r w:rsidR="00630383" w:rsidRPr="00EA7767">
        <w:rPr>
          <w:szCs w:val="24"/>
        </w:rPr>
        <w:t xml:space="preserve"> </w:t>
      </w:r>
      <w:r w:rsidRPr="00EA7767">
        <w:rPr>
          <w:szCs w:val="24"/>
        </w:rPr>
        <w:t>SARB membership reflects the diversity of the population it serves.</w:t>
      </w:r>
    </w:p>
    <w:p w14:paraId="5EC1B0AD" w14:textId="5E714C3E" w:rsidR="00225421" w:rsidRPr="00EA7767" w:rsidRDefault="00FF194B" w:rsidP="00ED5450">
      <w:pPr>
        <w:pStyle w:val="ListParagraph"/>
        <w:numPr>
          <w:ilvl w:val="0"/>
          <w:numId w:val="3"/>
        </w:numPr>
        <w:spacing w:after="480"/>
        <w:ind w:left="720" w:right="-187"/>
        <w:contextualSpacing w:val="0"/>
      </w:pPr>
      <w:r w:rsidRPr="00EA7767">
        <w:rPr>
          <w:szCs w:val="24"/>
        </w:rPr>
        <w:t xml:space="preserve">Barriers to attendance, identified reasons for school disconnection, and impact of the COVID 19 pandemic for all numerically significant student populations. </w:t>
      </w:r>
      <w:r w:rsidR="00430238" w:rsidRPr="00EA7767">
        <w:rPr>
          <w:szCs w:val="24"/>
        </w:rPr>
        <w:t>D</w:t>
      </w:r>
      <w:r w:rsidRPr="00EA7767">
        <w:rPr>
          <w:szCs w:val="24"/>
        </w:rPr>
        <w:t xml:space="preserve">escribe how the </w:t>
      </w:r>
      <w:r w:rsidR="00B13DF0">
        <w:rPr>
          <w:szCs w:val="24"/>
        </w:rPr>
        <w:t>c</w:t>
      </w:r>
      <w:r w:rsidR="0042191D" w:rsidRPr="00EA7767">
        <w:rPr>
          <w:szCs w:val="24"/>
        </w:rPr>
        <w:t xml:space="preserve">ounty </w:t>
      </w:r>
      <w:r w:rsidRPr="00EA7767">
        <w:rPr>
          <w:szCs w:val="24"/>
        </w:rPr>
        <w:t xml:space="preserve">SARB families through a strength based, asset-driven lens, how the SARB recognizes the impact of the disinvestment in specific communities, and </w:t>
      </w:r>
      <w:r w:rsidR="009222D6" w:rsidRPr="00EA7767">
        <w:rPr>
          <w:szCs w:val="24"/>
        </w:rPr>
        <w:t xml:space="preserve">how </w:t>
      </w:r>
      <w:r w:rsidRPr="00EA7767">
        <w:rPr>
          <w:szCs w:val="24"/>
        </w:rPr>
        <w:t>this impacts school connections and education outcomes.</w:t>
      </w:r>
    </w:p>
    <w:p w14:paraId="22CCE564" w14:textId="1AF7AC32" w:rsidR="00F551CA" w:rsidRPr="00EA7767" w:rsidRDefault="00F551CA" w:rsidP="00ED5450">
      <w:pPr>
        <w:pStyle w:val="ListParagraph"/>
        <w:spacing w:after="240"/>
        <w:ind w:left="0" w:right="-187"/>
        <w:contextualSpacing w:val="0"/>
      </w:pPr>
      <w:bookmarkStart w:id="25" w:name="_Toc149307006"/>
      <w:r w:rsidRPr="00EA7767">
        <w:rPr>
          <w:rStyle w:val="Heading4Char"/>
          <w:rFonts w:cs="Arial"/>
        </w:rPr>
        <w:t>Content Area 2: Multi-</w:t>
      </w:r>
      <w:r w:rsidR="006528B9" w:rsidRPr="00EA7767">
        <w:rPr>
          <w:rStyle w:val="Heading4Char"/>
          <w:rFonts w:cs="Arial"/>
        </w:rPr>
        <w:t>t</w:t>
      </w:r>
      <w:r w:rsidRPr="00EA7767">
        <w:rPr>
          <w:rStyle w:val="Heading4Char"/>
          <w:rFonts w:cs="Arial"/>
        </w:rPr>
        <w:t>iered Interventions for Attendance</w:t>
      </w:r>
      <w:r w:rsidR="00B64527" w:rsidRPr="00EA7767">
        <w:rPr>
          <w:rStyle w:val="Heading4Char"/>
          <w:rFonts w:cs="Arial"/>
        </w:rPr>
        <w:br/>
      </w:r>
      <w:r w:rsidRPr="00EA7767">
        <w:rPr>
          <w:rStyle w:val="Heading4Char"/>
          <w:rFonts w:cs="Arial"/>
        </w:rPr>
        <w:t>Maximum of four pages (40 points)</w:t>
      </w:r>
      <w:bookmarkEnd w:id="25"/>
    </w:p>
    <w:p w14:paraId="4AE7B00C" w14:textId="77777777" w:rsidR="00F551CA" w:rsidRPr="00EA7767" w:rsidRDefault="00F551CA" w:rsidP="00F942AD">
      <w:pPr>
        <w:pStyle w:val="ListParagraph"/>
        <w:numPr>
          <w:ilvl w:val="0"/>
          <w:numId w:val="3"/>
        </w:numPr>
        <w:spacing w:after="240"/>
        <w:ind w:left="720" w:right="-187"/>
        <w:contextualSpacing w:val="0"/>
        <w:rPr>
          <w:szCs w:val="24"/>
        </w:rPr>
      </w:pPr>
      <w:r w:rsidRPr="00EA7767">
        <w:rPr>
          <w:szCs w:val="24"/>
        </w:rPr>
        <w:t>Provide a detailed description of the training in prevention, early identification, and interventions that are available to any SARBs or districts in the county.</w:t>
      </w:r>
    </w:p>
    <w:p w14:paraId="3559A0D7" w14:textId="77777777" w:rsidR="00F551CA" w:rsidRPr="00EA7767" w:rsidRDefault="00F551CA" w:rsidP="00F942AD">
      <w:pPr>
        <w:pStyle w:val="ListParagraph"/>
        <w:numPr>
          <w:ilvl w:val="0"/>
          <w:numId w:val="3"/>
        </w:numPr>
        <w:spacing w:after="240"/>
        <w:ind w:left="720" w:right="-187"/>
        <w:contextualSpacing w:val="0"/>
        <w:rPr>
          <w:szCs w:val="24"/>
        </w:rPr>
      </w:pPr>
      <w:r w:rsidRPr="00EA7767">
        <w:rPr>
          <w:szCs w:val="24"/>
        </w:rPr>
        <w:lastRenderedPageBreak/>
        <w:t>Explain how the county SARB encourages any local SARBs or districts to use early warning systems to identify students for early intervention.</w:t>
      </w:r>
    </w:p>
    <w:p w14:paraId="4A7C21D6" w14:textId="77777777" w:rsidR="00F551CA" w:rsidRPr="00EA7767" w:rsidRDefault="00F551CA" w:rsidP="00F942AD">
      <w:pPr>
        <w:pStyle w:val="ListParagraph"/>
        <w:numPr>
          <w:ilvl w:val="0"/>
          <w:numId w:val="3"/>
        </w:numPr>
        <w:spacing w:after="240"/>
        <w:ind w:left="720" w:right="-187"/>
        <w:contextualSpacing w:val="0"/>
        <w:rPr>
          <w:szCs w:val="24"/>
        </w:rPr>
      </w:pPr>
      <w:r w:rsidRPr="00EA7767">
        <w:rPr>
          <w:szCs w:val="24"/>
        </w:rPr>
        <w:t>County SARBs that do not receive SARB referrals should describe consultant services and training to help districts develop systems for prevention, early identification, and appropriate interventions. County SARBs that do receive SARB referrals should describe the process used for screening referrals.</w:t>
      </w:r>
    </w:p>
    <w:p w14:paraId="172ADE65" w14:textId="05018718" w:rsidR="00F551CA" w:rsidRPr="00EA7767" w:rsidRDefault="00F551CA" w:rsidP="00F942AD">
      <w:pPr>
        <w:pStyle w:val="ListParagraph"/>
        <w:numPr>
          <w:ilvl w:val="0"/>
          <w:numId w:val="3"/>
        </w:numPr>
        <w:spacing w:after="240"/>
        <w:ind w:left="720" w:right="-187"/>
        <w:contextualSpacing w:val="0"/>
        <w:rPr>
          <w:szCs w:val="24"/>
        </w:rPr>
      </w:pPr>
      <w:r w:rsidRPr="00EA7767">
        <w:rPr>
          <w:szCs w:val="24"/>
        </w:rPr>
        <w:t>Explain how the county SARB coordinates collaborative activities related to prevention, early identification, and appropriate interventions for school districts and county agencies.</w:t>
      </w:r>
    </w:p>
    <w:p w14:paraId="3C4E64C0" w14:textId="722D419D" w:rsidR="00FC6FA4" w:rsidRPr="00EA7767" w:rsidRDefault="008D6B0A" w:rsidP="00F942AD">
      <w:pPr>
        <w:pStyle w:val="ListParagraph"/>
        <w:numPr>
          <w:ilvl w:val="0"/>
          <w:numId w:val="3"/>
        </w:numPr>
        <w:spacing w:after="240"/>
        <w:ind w:left="720" w:right="-187"/>
        <w:contextualSpacing w:val="0"/>
        <w:rPr>
          <w:szCs w:val="24"/>
        </w:rPr>
      </w:pPr>
      <w:r w:rsidRPr="00EA7767">
        <w:rPr>
          <w:szCs w:val="24"/>
        </w:rPr>
        <w:t xml:space="preserve">Describe the specific, measurable goals and objectives developed by the COE to meet the needs of high-risk youth with persistent attendance and behavior problems. These goals </w:t>
      </w:r>
      <w:r w:rsidR="00195ECA" w:rsidRPr="00EA7767">
        <w:rPr>
          <w:szCs w:val="24"/>
        </w:rPr>
        <w:t>and</w:t>
      </w:r>
      <w:r w:rsidRPr="00EA7767">
        <w:rPr>
          <w:szCs w:val="24"/>
        </w:rPr>
        <w:t xml:space="preserve"> objectives can include prevention and intervention activities, as well as goals to reduce dropout or suspension numbers. Discuss the use of other means of correction as responses to behavioral and attendance challenges instead of suspensions and expulsions as provided by</w:t>
      </w:r>
      <w:r w:rsidRPr="00EA7767">
        <w:rPr>
          <w:i/>
          <w:iCs/>
          <w:szCs w:val="24"/>
        </w:rPr>
        <w:t xml:space="preserve"> EC </w:t>
      </w:r>
      <w:r w:rsidRPr="00EA7767">
        <w:rPr>
          <w:szCs w:val="24"/>
        </w:rPr>
        <w:t>sections 48900(v), 48900(w)(1) and (2), and 48900.5.</w:t>
      </w:r>
    </w:p>
    <w:p w14:paraId="26A864E9" w14:textId="537D6900" w:rsidR="00F7083F" w:rsidRPr="00EA7767" w:rsidRDefault="00F7083F" w:rsidP="00F942AD">
      <w:pPr>
        <w:pStyle w:val="ListParagraph"/>
        <w:numPr>
          <w:ilvl w:val="0"/>
          <w:numId w:val="3"/>
        </w:numPr>
        <w:spacing w:after="240"/>
        <w:ind w:left="720" w:right="-187"/>
        <w:contextualSpacing w:val="0"/>
        <w:rPr>
          <w:szCs w:val="24"/>
        </w:rPr>
      </w:pPr>
      <w:r w:rsidRPr="00EA7767">
        <w:rPr>
          <w:rFonts w:eastAsiaTheme="minorHAnsi"/>
          <w:szCs w:val="24"/>
        </w:rPr>
        <w:t>Describe support given to</w:t>
      </w:r>
      <w:r w:rsidR="0093036F" w:rsidRPr="00EA7767">
        <w:rPr>
          <w:rFonts w:eastAsiaTheme="minorHAnsi"/>
          <w:szCs w:val="24"/>
        </w:rPr>
        <w:t xml:space="preserve"> the</w:t>
      </w:r>
      <w:r w:rsidRPr="00EA7767">
        <w:rPr>
          <w:rFonts w:eastAsiaTheme="minorHAnsi"/>
          <w:szCs w:val="24"/>
        </w:rPr>
        <w:t xml:space="preserve"> local SARBs or </w:t>
      </w:r>
      <w:r w:rsidR="0093036F" w:rsidRPr="00EA7767">
        <w:rPr>
          <w:rFonts w:eastAsiaTheme="minorHAnsi"/>
          <w:szCs w:val="24"/>
        </w:rPr>
        <w:t xml:space="preserve">the </w:t>
      </w:r>
      <w:r w:rsidRPr="00EA7767">
        <w:rPr>
          <w:rFonts w:eastAsiaTheme="minorHAnsi"/>
          <w:szCs w:val="24"/>
        </w:rPr>
        <w:t>LEAs to assist students with unique needs, including English learners, pupils with exceptional needs, pupils in foster care, and pupils experiencing homelessness.</w:t>
      </w:r>
    </w:p>
    <w:p w14:paraId="0BD82479" w14:textId="2D1EEFE0" w:rsidR="00F7083F" w:rsidRPr="00EA7767" w:rsidRDefault="00F7083F" w:rsidP="00F942AD">
      <w:pPr>
        <w:pStyle w:val="ListParagraph"/>
        <w:numPr>
          <w:ilvl w:val="0"/>
          <w:numId w:val="3"/>
        </w:numPr>
        <w:spacing w:after="240"/>
        <w:ind w:left="720" w:right="-187"/>
        <w:contextualSpacing w:val="0"/>
        <w:rPr>
          <w:szCs w:val="24"/>
        </w:rPr>
      </w:pPr>
      <w:r w:rsidRPr="00EA7767">
        <w:rPr>
          <w:rFonts w:eastAsiaTheme="minorHAnsi"/>
          <w:szCs w:val="24"/>
        </w:rPr>
        <w:t>Describe how the COE and the county SARB support the mental health and social and emotional well-being of pupils during the school year</w:t>
      </w:r>
      <w:r w:rsidR="00FC6FA4" w:rsidRPr="00EA7767">
        <w:rPr>
          <w:szCs w:val="24"/>
        </w:rPr>
        <w:t xml:space="preserve"> including students in the categories mentioned above and those who may face discrimination </w:t>
      </w:r>
      <w:r w:rsidR="00716ED3" w:rsidRPr="00EA7767">
        <w:rPr>
          <w:szCs w:val="24"/>
        </w:rPr>
        <w:t>based on</w:t>
      </w:r>
      <w:r w:rsidR="00FC6FA4" w:rsidRPr="00EA7767">
        <w:rPr>
          <w:szCs w:val="24"/>
        </w:rPr>
        <w:t xml:space="preserve"> race, ethnicity, religion, gender identity, etc.</w:t>
      </w:r>
      <w:r w:rsidR="00FC6FA4" w:rsidRPr="00EA7767">
        <w:rPr>
          <w:rFonts w:eastAsiaTheme="minorHAnsi"/>
          <w:szCs w:val="24"/>
        </w:rPr>
        <w:t xml:space="preserve"> Describe</w:t>
      </w:r>
      <w:r w:rsidRPr="00EA7767">
        <w:rPr>
          <w:rFonts w:eastAsiaTheme="minorHAnsi"/>
          <w:szCs w:val="24"/>
        </w:rPr>
        <w:t xml:space="preserve"> any professional development that </w:t>
      </w:r>
      <w:r w:rsidR="00FC6FA4" w:rsidRPr="00EA7767">
        <w:rPr>
          <w:rFonts w:eastAsiaTheme="minorHAnsi"/>
          <w:szCs w:val="24"/>
        </w:rPr>
        <w:t xml:space="preserve">has been or </w:t>
      </w:r>
      <w:r w:rsidRPr="00EA7767">
        <w:rPr>
          <w:rFonts w:eastAsiaTheme="minorHAnsi"/>
          <w:szCs w:val="24"/>
        </w:rPr>
        <w:t>will be provided to staff to address trauma and other impacts of COVID-19 in the county.</w:t>
      </w:r>
    </w:p>
    <w:p w14:paraId="14887C41" w14:textId="0C37A9BA" w:rsidR="00C12B56" w:rsidRPr="00EA7767" w:rsidRDefault="00C12B56" w:rsidP="00ED5450">
      <w:pPr>
        <w:pStyle w:val="ListParagraph"/>
        <w:numPr>
          <w:ilvl w:val="0"/>
          <w:numId w:val="3"/>
        </w:numPr>
        <w:spacing w:after="480"/>
        <w:ind w:left="720" w:right="-187"/>
        <w:contextualSpacing w:val="0"/>
        <w:rPr>
          <w:szCs w:val="24"/>
        </w:rPr>
      </w:pPr>
      <w:r w:rsidRPr="00EA7767">
        <w:rPr>
          <w:rFonts w:eastAsiaTheme="minorHAnsi"/>
          <w:szCs w:val="24"/>
        </w:rPr>
        <w:t xml:space="preserve">Describe </w:t>
      </w:r>
      <w:r w:rsidR="000E11CC" w:rsidRPr="00EA7767">
        <w:rPr>
          <w:rFonts w:eastAsiaTheme="minorHAnsi"/>
          <w:szCs w:val="24"/>
        </w:rPr>
        <w:t xml:space="preserve">how the COE and </w:t>
      </w:r>
      <w:r w:rsidR="00AE12B2" w:rsidRPr="00EA7767">
        <w:rPr>
          <w:rFonts w:eastAsiaTheme="minorHAnsi"/>
          <w:szCs w:val="24"/>
        </w:rPr>
        <w:t xml:space="preserve">the </w:t>
      </w:r>
      <w:r w:rsidR="000E11CC" w:rsidRPr="00EA7767">
        <w:rPr>
          <w:rFonts w:eastAsiaTheme="minorHAnsi"/>
          <w:szCs w:val="24"/>
        </w:rPr>
        <w:t>county SARB</w:t>
      </w:r>
      <w:r w:rsidR="00FD1156" w:rsidRPr="00EA7767">
        <w:rPr>
          <w:rFonts w:eastAsiaTheme="minorHAnsi"/>
          <w:szCs w:val="24"/>
        </w:rPr>
        <w:t xml:space="preserve"> support the use of nonpunitive approaches </w:t>
      </w:r>
      <w:r w:rsidR="003F5450" w:rsidRPr="00EA7767">
        <w:rPr>
          <w:rFonts w:eastAsiaTheme="minorHAnsi"/>
          <w:szCs w:val="24"/>
        </w:rPr>
        <w:t xml:space="preserve">in addressing issues that </w:t>
      </w:r>
      <w:r w:rsidR="00D57B54" w:rsidRPr="00EA7767">
        <w:rPr>
          <w:rFonts w:eastAsiaTheme="minorHAnsi"/>
          <w:szCs w:val="24"/>
        </w:rPr>
        <w:t xml:space="preserve">can contribute to </w:t>
      </w:r>
      <w:r w:rsidR="003E2787" w:rsidRPr="00EA7767">
        <w:rPr>
          <w:rFonts w:eastAsiaTheme="minorHAnsi"/>
          <w:szCs w:val="24"/>
        </w:rPr>
        <w:t>chronic absenteeism.</w:t>
      </w:r>
    </w:p>
    <w:p w14:paraId="017EA0A0" w14:textId="258F87B4" w:rsidR="00F551CA" w:rsidRPr="00EA7767" w:rsidRDefault="00F551CA" w:rsidP="00F942AD">
      <w:pPr>
        <w:pStyle w:val="Heading4"/>
        <w:rPr>
          <w:rFonts w:cs="Arial"/>
        </w:rPr>
      </w:pPr>
      <w:bookmarkStart w:id="26" w:name="_Toc149307007"/>
      <w:r w:rsidRPr="00EA7767">
        <w:rPr>
          <w:rFonts w:cs="Arial"/>
        </w:rPr>
        <w:t>Content Area 3: Attendance Staff Roles and Responsibilities</w:t>
      </w:r>
      <w:r w:rsidR="00B64527" w:rsidRPr="00EA7767">
        <w:rPr>
          <w:rFonts w:cs="Arial"/>
        </w:rPr>
        <w:br/>
      </w:r>
      <w:r w:rsidR="006528B9" w:rsidRPr="00EA7767">
        <w:rPr>
          <w:rFonts w:cs="Arial"/>
        </w:rPr>
        <w:t>School Attendance Review Board</w:t>
      </w:r>
      <w:r w:rsidRPr="00EA7767">
        <w:rPr>
          <w:rFonts w:cs="Arial"/>
        </w:rPr>
        <w:t xml:space="preserve"> Collaboration and Qualifications</w:t>
      </w:r>
      <w:r w:rsidR="00B64527" w:rsidRPr="00EA7767">
        <w:rPr>
          <w:rFonts w:cs="Arial"/>
        </w:rPr>
        <w:br/>
      </w:r>
      <w:r w:rsidRPr="00EA7767">
        <w:rPr>
          <w:rFonts w:cs="Arial"/>
        </w:rPr>
        <w:t>Maximum of three pages (25 points)</w:t>
      </w:r>
      <w:bookmarkEnd w:id="26"/>
    </w:p>
    <w:p w14:paraId="2CDE0FA6" w14:textId="4A2DBB4A" w:rsidR="00C46E44" w:rsidRPr="00EA7767" w:rsidRDefault="00870C8D" w:rsidP="00F942AD">
      <w:pPr>
        <w:pStyle w:val="ListParagraph"/>
        <w:numPr>
          <w:ilvl w:val="0"/>
          <w:numId w:val="3"/>
        </w:numPr>
        <w:shd w:val="clear" w:color="auto" w:fill="FFFFFF" w:themeFill="background1"/>
        <w:spacing w:after="240"/>
        <w:ind w:left="720"/>
        <w:contextualSpacing w:val="0"/>
        <w:rPr>
          <w:szCs w:val="24"/>
        </w:rPr>
      </w:pPr>
      <w:r w:rsidRPr="00EA7767">
        <w:rPr>
          <w:szCs w:val="24"/>
        </w:rPr>
        <w:t xml:space="preserve">Describe </w:t>
      </w:r>
      <w:r w:rsidR="00553F70" w:rsidRPr="00EA7767">
        <w:rPr>
          <w:szCs w:val="24"/>
        </w:rPr>
        <w:t>how</w:t>
      </w:r>
      <w:r w:rsidRPr="00EA7767">
        <w:rPr>
          <w:szCs w:val="24"/>
        </w:rPr>
        <w:t xml:space="preserve"> </w:t>
      </w:r>
      <w:r w:rsidR="00C46E44" w:rsidRPr="00EA7767">
        <w:rPr>
          <w:szCs w:val="24"/>
        </w:rPr>
        <w:t xml:space="preserve">the </w:t>
      </w:r>
      <w:r w:rsidRPr="00EA7767">
        <w:rPr>
          <w:szCs w:val="24"/>
        </w:rPr>
        <w:t>roles and responsibilities</w:t>
      </w:r>
      <w:r w:rsidR="00C46E44" w:rsidRPr="00EA7767">
        <w:rPr>
          <w:szCs w:val="24"/>
        </w:rPr>
        <w:t xml:space="preserve"> of </w:t>
      </w:r>
      <w:r w:rsidR="00AE12B2" w:rsidRPr="00EA7767">
        <w:rPr>
          <w:szCs w:val="24"/>
        </w:rPr>
        <w:t xml:space="preserve">the </w:t>
      </w:r>
      <w:r w:rsidR="002F3088" w:rsidRPr="00EA7767">
        <w:rPr>
          <w:szCs w:val="24"/>
        </w:rPr>
        <w:t xml:space="preserve">COE </w:t>
      </w:r>
      <w:r w:rsidR="00C46E44" w:rsidRPr="00EA7767">
        <w:rPr>
          <w:szCs w:val="24"/>
        </w:rPr>
        <w:t xml:space="preserve">staff tasked with addressing attendance and chronic absenteeism </w:t>
      </w:r>
      <w:r w:rsidR="00630144" w:rsidRPr="00EA7767">
        <w:rPr>
          <w:szCs w:val="24"/>
        </w:rPr>
        <w:t xml:space="preserve">have </w:t>
      </w:r>
      <w:r w:rsidR="00C46E44" w:rsidRPr="00EA7767">
        <w:rPr>
          <w:szCs w:val="24"/>
        </w:rPr>
        <w:t>shifted or expanded the pandemic.</w:t>
      </w:r>
    </w:p>
    <w:p w14:paraId="3D87DE98" w14:textId="114B8569" w:rsidR="00870C8D" w:rsidRPr="00EA7767" w:rsidRDefault="00C46E44" w:rsidP="00F942AD">
      <w:pPr>
        <w:pStyle w:val="ListParagraph"/>
        <w:numPr>
          <w:ilvl w:val="0"/>
          <w:numId w:val="3"/>
        </w:numPr>
        <w:spacing w:after="240"/>
        <w:ind w:left="720"/>
        <w:contextualSpacing w:val="0"/>
        <w:rPr>
          <w:szCs w:val="24"/>
        </w:rPr>
      </w:pPr>
      <w:r w:rsidRPr="00EA7767">
        <w:rPr>
          <w:szCs w:val="24"/>
        </w:rPr>
        <w:t>Describe how</w:t>
      </w:r>
      <w:r w:rsidR="00630144" w:rsidRPr="00EA7767">
        <w:rPr>
          <w:szCs w:val="24"/>
        </w:rPr>
        <w:t xml:space="preserve"> various departments within the COE work collaboratively to identify trends and address challenges t</w:t>
      </w:r>
      <w:r w:rsidR="00D5516E" w:rsidRPr="00EA7767">
        <w:rPr>
          <w:szCs w:val="24"/>
        </w:rPr>
        <w:t>hat impact overall and student population chronic absenteeism rates.</w:t>
      </w:r>
    </w:p>
    <w:p w14:paraId="207344AA" w14:textId="1BA945CA" w:rsidR="00870C8D" w:rsidRPr="00EA7767" w:rsidRDefault="00870C8D" w:rsidP="00F942AD">
      <w:pPr>
        <w:pStyle w:val="ListParagraph"/>
        <w:numPr>
          <w:ilvl w:val="0"/>
          <w:numId w:val="3"/>
        </w:numPr>
        <w:spacing w:after="240"/>
        <w:ind w:left="720"/>
        <w:contextualSpacing w:val="0"/>
        <w:rPr>
          <w:szCs w:val="24"/>
        </w:rPr>
      </w:pPr>
      <w:r w:rsidRPr="00EA7767">
        <w:rPr>
          <w:szCs w:val="24"/>
        </w:rPr>
        <w:t xml:space="preserve">Provide </w:t>
      </w:r>
      <w:r w:rsidR="00127EAA" w:rsidRPr="00EA7767">
        <w:rPr>
          <w:szCs w:val="24"/>
        </w:rPr>
        <w:t xml:space="preserve">a </w:t>
      </w:r>
      <w:r w:rsidRPr="00EA7767">
        <w:rPr>
          <w:szCs w:val="24"/>
        </w:rPr>
        <w:t xml:space="preserve">detailed description of how the </w:t>
      </w:r>
      <w:r w:rsidR="00127EAA" w:rsidRPr="00EA7767">
        <w:rPr>
          <w:szCs w:val="24"/>
        </w:rPr>
        <w:t>COE</w:t>
      </w:r>
      <w:r w:rsidRPr="00EA7767">
        <w:rPr>
          <w:szCs w:val="24"/>
        </w:rPr>
        <w:t xml:space="preserve"> </w:t>
      </w:r>
      <w:r w:rsidR="00630144" w:rsidRPr="00EA7767">
        <w:rPr>
          <w:szCs w:val="24"/>
        </w:rPr>
        <w:t xml:space="preserve">supports </w:t>
      </w:r>
      <w:r w:rsidR="00AE12B2" w:rsidRPr="00EA7767">
        <w:rPr>
          <w:szCs w:val="24"/>
        </w:rPr>
        <w:t xml:space="preserve">the </w:t>
      </w:r>
      <w:r w:rsidR="00630144" w:rsidRPr="00EA7767">
        <w:rPr>
          <w:szCs w:val="24"/>
        </w:rPr>
        <w:t xml:space="preserve">LEAs in addressing </w:t>
      </w:r>
      <w:r w:rsidRPr="00EA7767">
        <w:rPr>
          <w:szCs w:val="24"/>
        </w:rPr>
        <w:t>the social</w:t>
      </w:r>
      <w:r w:rsidR="00630144" w:rsidRPr="00EA7767">
        <w:rPr>
          <w:szCs w:val="24"/>
        </w:rPr>
        <w:t>-</w:t>
      </w:r>
      <w:r w:rsidRPr="00EA7767">
        <w:rPr>
          <w:szCs w:val="24"/>
        </w:rPr>
        <w:t>emotional needs of students</w:t>
      </w:r>
      <w:r w:rsidR="00630144" w:rsidRPr="00EA7767">
        <w:rPr>
          <w:szCs w:val="24"/>
        </w:rPr>
        <w:t xml:space="preserve">, </w:t>
      </w:r>
      <w:r w:rsidR="003B60FF" w:rsidRPr="00EA7767">
        <w:rPr>
          <w:szCs w:val="24"/>
        </w:rPr>
        <w:t>staff,</w:t>
      </w:r>
      <w:r w:rsidR="00630144" w:rsidRPr="00EA7767">
        <w:rPr>
          <w:szCs w:val="24"/>
        </w:rPr>
        <w:t xml:space="preserve"> and families</w:t>
      </w:r>
      <w:r w:rsidR="00FB5AC3" w:rsidRPr="00EA7767">
        <w:rPr>
          <w:szCs w:val="24"/>
        </w:rPr>
        <w:t xml:space="preserve">. </w:t>
      </w:r>
      <w:r w:rsidR="00630144" w:rsidRPr="00EA7767">
        <w:rPr>
          <w:szCs w:val="24"/>
        </w:rPr>
        <w:t xml:space="preserve">Indicate whether </w:t>
      </w:r>
      <w:r w:rsidR="00630144" w:rsidRPr="00EA7767">
        <w:rPr>
          <w:szCs w:val="24"/>
        </w:rPr>
        <w:lastRenderedPageBreak/>
        <w:t>additional staff positions have been created or staff roles have been modified within the COE to provide the support.</w:t>
      </w:r>
    </w:p>
    <w:p w14:paraId="54F89D93" w14:textId="77777777" w:rsidR="00F551CA" w:rsidRPr="00EA7767" w:rsidRDefault="00F551CA" w:rsidP="00F942AD">
      <w:pPr>
        <w:pStyle w:val="ListParagraph"/>
        <w:numPr>
          <w:ilvl w:val="0"/>
          <w:numId w:val="3"/>
        </w:numPr>
        <w:spacing w:after="240"/>
        <w:ind w:left="720" w:right="-187"/>
        <w:contextualSpacing w:val="0"/>
        <w:rPr>
          <w:szCs w:val="24"/>
        </w:rPr>
      </w:pPr>
      <w:r w:rsidRPr="00EA7767">
        <w:rPr>
          <w:szCs w:val="24"/>
        </w:rPr>
        <w:t>Explain how the county SARB works with and encourages collaboration among any local SARBs and agencies in the county by building relationships.</w:t>
      </w:r>
    </w:p>
    <w:p w14:paraId="60C1F122" w14:textId="77777777" w:rsidR="00F551CA" w:rsidRPr="00EA7767" w:rsidRDefault="00F551CA" w:rsidP="00F942AD">
      <w:pPr>
        <w:pStyle w:val="ListParagraph"/>
        <w:numPr>
          <w:ilvl w:val="0"/>
          <w:numId w:val="3"/>
        </w:numPr>
        <w:spacing w:after="240"/>
        <w:ind w:left="720" w:right="-187"/>
        <w:contextualSpacing w:val="0"/>
        <w:rPr>
          <w:szCs w:val="24"/>
        </w:rPr>
      </w:pPr>
      <w:r w:rsidRPr="00EA7767">
        <w:rPr>
          <w:szCs w:val="24"/>
        </w:rPr>
        <w:t xml:space="preserve">Provide evidence that school district representatives have been nominated by their governing boards in compliance with </w:t>
      </w:r>
      <w:r w:rsidRPr="00EA7767">
        <w:rPr>
          <w:i/>
          <w:szCs w:val="24"/>
        </w:rPr>
        <w:t>EC</w:t>
      </w:r>
      <w:r w:rsidRPr="00EA7767">
        <w:rPr>
          <w:szCs w:val="24"/>
        </w:rPr>
        <w:t xml:space="preserve"> Section 48321(a)(3), and that all other representatives have been appointed by the county board of education.</w:t>
      </w:r>
    </w:p>
    <w:p w14:paraId="0B4C924D" w14:textId="77777777" w:rsidR="00F551CA" w:rsidRPr="00EA7767" w:rsidRDefault="00F551CA" w:rsidP="00F942AD">
      <w:pPr>
        <w:pStyle w:val="ListParagraph"/>
        <w:numPr>
          <w:ilvl w:val="0"/>
          <w:numId w:val="3"/>
        </w:numPr>
        <w:spacing w:after="240"/>
        <w:ind w:left="720" w:right="-187"/>
        <w:contextualSpacing w:val="0"/>
        <w:rPr>
          <w:szCs w:val="24"/>
        </w:rPr>
      </w:pPr>
      <w:r w:rsidRPr="00EA7767">
        <w:rPr>
          <w:szCs w:val="24"/>
        </w:rPr>
        <w:t xml:space="preserve">Provide evidence that the supervisors of attendance in the county have been lawfully certificated for their work pursuant to </w:t>
      </w:r>
      <w:r w:rsidRPr="00EA7767">
        <w:rPr>
          <w:i/>
          <w:szCs w:val="24"/>
        </w:rPr>
        <w:t>EC</w:t>
      </w:r>
      <w:r w:rsidRPr="00EA7767">
        <w:rPr>
          <w:szCs w:val="24"/>
        </w:rPr>
        <w:t xml:space="preserve"> Section 48245.</w:t>
      </w:r>
    </w:p>
    <w:p w14:paraId="13954B7F" w14:textId="77777777" w:rsidR="00F551CA" w:rsidRPr="00EA7767" w:rsidRDefault="00F551CA" w:rsidP="00F942AD">
      <w:pPr>
        <w:pStyle w:val="ListParagraph"/>
        <w:numPr>
          <w:ilvl w:val="0"/>
          <w:numId w:val="3"/>
        </w:numPr>
        <w:spacing w:after="240"/>
        <w:ind w:left="720" w:right="-187"/>
        <w:contextualSpacing w:val="0"/>
        <w:rPr>
          <w:szCs w:val="24"/>
        </w:rPr>
      </w:pPr>
      <w:r w:rsidRPr="00EA7767">
        <w:rPr>
          <w:szCs w:val="24"/>
        </w:rPr>
        <w:t xml:space="preserve">Provide evidence that all representatives listed in </w:t>
      </w:r>
      <w:r w:rsidRPr="00EA7767">
        <w:rPr>
          <w:i/>
          <w:szCs w:val="24"/>
        </w:rPr>
        <w:t>EC</w:t>
      </w:r>
      <w:r w:rsidRPr="00EA7767">
        <w:rPr>
          <w:szCs w:val="24"/>
        </w:rPr>
        <w:t xml:space="preserve"> Section 48321 have been included in the county SARB membership.</w:t>
      </w:r>
    </w:p>
    <w:p w14:paraId="617E1177" w14:textId="6F61F598" w:rsidR="00CA2504" w:rsidRPr="00EA7767" w:rsidRDefault="00F551CA" w:rsidP="00F942AD">
      <w:pPr>
        <w:pStyle w:val="ListParagraph"/>
        <w:numPr>
          <w:ilvl w:val="0"/>
          <w:numId w:val="3"/>
        </w:numPr>
        <w:spacing w:after="240"/>
        <w:ind w:left="720" w:right="-187"/>
        <w:contextualSpacing w:val="0"/>
        <w:rPr>
          <w:i/>
          <w:iCs/>
          <w:szCs w:val="24"/>
        </w:rPr>
      </w:pPr>
      <w:r w:rsidRPr="00EA7767">
        <w:rPr>
          <w:szCs w:val="24"/>
        </w:rPr>
        <w:t xml:space="preserve">Provide at least two lists showing attendance of representatives at two different SARB meetings in the past year as evidence of active member participation. </w:t>
      </w:r>
      <w:r w:rsidR="006F1A00" w:rsidRPr="00EA7767">
        <w:rPr>
          <w:i/>
          <w:iCs/>
          <w:szCs w:val="24"/>
        </w:rPr>
        <w:t>(</w:t>
      </w:r>
      <w:r w:rsidRPr="00EA7767">
        <w:rPr>
          <w:i/>
          <w:iCs/>
          <w:szCs w:val="24"/>
        </w:rPr>
        <w:t>Meeting minutes can be used to provide evidence</w:t>
      </w:r>
      <w:r w:rsidR="00127EAA" w:rsidRPr="00EA7767">
        <w:rPr>
          <w:i/>
          <w:iCs/>
          <w:szCs w:val="24"/>
        </w:rPr>
        <w:t xml:space="preserve"> </w:t>
      </w:r>
      <w:r w:rsidRPr="00EA7767">
        <w:rPr>
          <w:i/>
          <w:iCs/>
          <w:szCs w:val="24"/>
        </w:rPr>
        <w:t>but are not included in the t</w:t>
      </w:r>
      <w:r w:rsidR="006F1A00" w:rsidRPr="00EA7767">
        <w:rPr>
          <w:i/>
          <w:iCs/>
          <w:szCs w:val="24"/>
        </w:rPr>
        <w:t>hree</w:t>
      </w:r>
      <w:r w:rsidRPr="00EA7767">
        <w:rPr>
          <w:i/>
          <w:iCs/>
          <w:szCs w:val="24"/>
        </w:rPr>
        <w:t>-page limit</w:t>
      </w:r>
      <w:r w:rsidR="00D95C94" w:rsidRPr="00EA7767">
        <w:rPr>
          <w:i/>
          <w:iCs/>
          <w:szCs w:val="24"/>
        </w:rPr>
        <w:t>.</w:t>
      </w:r>
      <w:r w:rsidR="006F1A00" w:rsidRPr="00EA7767">
        <w:rPr>
          <w:i/>
          <w:iCs/>
          <w:szCs w:val="24"/>
        </w:rPr>
        <w:t>)</w:t>
      </w:r>
    </w:p>
    <w:p w14:paraId="22FEC5ED" w14:textId="1359770D" w:rsidR="00EE2EA4" w:rsidRPr="00EA7767" w:rsidRDefault="00FF194B" w:rsidP="00EE2EA4">
      <w:pPr>
        <w:pStyle w:val="ListParagraph"/>
        <w:numPr>
          <w:ilvl w:val="0"/>
          <w:numId w:val="3"/>
        </w:numPr>
        <w:spacing w:after="480"/>
        <w:ind w:left="720" w:right="-187" w:hanging="288"/>
        <w:contextualSpacing w:val="0"/>
        <w:rPr>
          <w:szCs w:val="24"/>
        </w:rPr>
      </w:pPr>
      <w:r w:rsidRPr="00EA7767">
        <w:rPr>
          <w:szCs w:val="24"/>
        </w:rPr>
        <w:t xml:space="preserve">The attendance and commitment of </w:t>
      </w:r>
      <w:r w:rsidR="00AE12B2" w:rsidRPr="00EA7767">
        <w:rPr>
          <w:szCs w:val="24"/>
        </w:rPr>
        <w:t xml:space="preserve">the </w:t>
      </w:r>
      <w:r w:rsidRPr="00EA7767">
        <w:rPr>
          <w:szCs w:val="24"/>
        </w:rPr>
        <w:t xml:space="preserve">SARB members. Indicate which SARB members meet regularly to combine their expertise and resources to offer support, guidance, and intervention services more effectively for the referred students and families. How do </w:t>
      </w:r>
      <w:r w:rsidR="00AE12B2" w:rsidRPr="00EA7767">
        <w:rPr>
          <w:szCs w:val="24"/>
        </w:rPr>
        <w:t xml:space="preserve">the </w:t>
      </w:r>
      <w:r w:rsidRPr="00EA7767">
        <w:rPr>
          <w:szCs w:val="24"/>
        </w:rPr>
        <w:t xml:space="preserve">SARB members ensure that supportive services and other positive engagement strategies are prioritized at every stage of the SARB </w:t>
      </w:r>
      <w:r w:rsidR="00195ECA" w:rsidRPr="00EA7767">
        <w:rPr>
          <w:szCs w:val="24"/>
        </w:rPr>
        <w:t>process?</w:t>
      </w:r>
      <w:r w:rsidRPr="00EA7767">
        <w:rPr>
          <w:szCs w:val="24"/>
        </w:rPr>
        <w:t xml:space="preserve"> How are the unique experiences of and specialized expertise of SARB members maximized to support students and their families?</w:t>
      </w:r>
    </w:p>
    <w:p w14:paraId="451AEBC1" w14:textId="65B153B0" w:rsidR="00F551CA" w:rsidRPr="00EA7767" w:rsidRDefault="00F551CA" w:rsidP="00F942AD">
      <w:pPr>
        <w:pStyle w:val="Heading4"/>
        <w:rPr>
          <w:rFonts w:cs="Arial"/>
        </w:rPr>
      </w:pPr>
      <w:bookmarkStart w:id="27" w:name="_Toc149307008"/>
      <w:r w:rsidRPr="00EA7767">
        <w:rPr>
          <w:rFonts w:cs="Arial"/>
        </w:rPr>
        <w:t>Content Area 4: Three Letters of Support (10 Points)</w:t>
      </w:r>
      <w:bookmarkEnd w:id="27"/>
    </w:p>
    <w:p w14:paraId="6B675A78" w14:textId="67F952C9" w:rsidR="00F551CA" w:rsidRPr="00EA7767" w:rsidRDefault="00F551CA" w:rsidP="00B64527">
      <w:pPr>
        <w:pStyle w:val="ListParagraph"/>
        <w:numPr>
          <w:ilvl w:val="0"/>
          <w:numId w:val="3"/>
        </w:numPr>
        <w:spacing w:after="240"/>
        <w:ind w:left="720" w:right="-187"/>
        <w:contextualSpacing w:val="0"/>
        <w:rPr>
          <w:szCs w:val="24"/>
        </w:rPr>
      </w:pPr>
      <w:r w:rsidRPr="00EA7767">
        <w:rPr>
          <w:szCs w:val="24"/>
        </w:rPr>
        <w:t>Include letters of support from districts within the county, as well as letters of support from county</w:t>
      </w:r>
      <w:r w:rsidR="008D6B0A" w:rsidRPr="00EA7767">
        <w:rPr>
          <w:szCs w:val="24"/>
        </w:rPr>
        <w:t>wide and local</w:t>
      </w:r>
      <w:r w:rsidRPr="00EA7767">
        <w:rPr>
          <w:szCs w:val="24"/>
        </w:rPr>
        <w:t xml:space="preserve"> agencies and partners.</w:t>
      </w:r>
    </w:p>
    <w:p w14:paraId="7706A3FA" w14:textId="7CEA282D" w:rsidR="00F551CA" w:rsidRPr="00EA7767" w:rsidRDefault="00F551CA" w:rsidP="00B64527">
      <w:pPr>
        <w:pStyle w:val="ListParagraph"/>
        <w:numPr>
          <w:ilvl w:val="0"/>
          <w:numId w:val="3"/>
        </w:numPr>
        <w:spacing w:after="240"/>
        <w:ind w:left="720" w:right="-187"/>
        <w:contextualSpacing w:val="0"/>
        <w:rPr>
          <w:szCs w:val="24"/>
        </w:rPr>
      </w:pPr>
      <w:r w:rsidRPr="00EA7767">
        <w:rPr>
          <w:szCs w:val="24"/>
        </w:rPr>
        <w:t xml:space="preserve">Letters should describe high-quality guidance to </w:t>
      </w:r>
      <w:r w:rsidR="00AE12B2" w:rsidRPr="00EA7767">
        <w:rPr>
          <w:szCs w:val="24"/>
        </w:rPr>
        <w:t xml:space="preserve">the </w:t>
      </w:r>
      <w:r w:rsidRPr="00EA7767">
        <w:rPr>
          <w:szCs w:val="24"/>
        </w:rPr>
        <w:t>local SARBs to improve school attendance and reduce the use of in-school and out-of-school suspensions within the county.</w:t>
      </w:r>
    </w:p>
    <w:p w14:paraId="54CDADB9" w14:textId="4BC01C17" w:rsidR="00F551CA" w:rsidRPr="00EA7767" w:rsidRDefault="00F551CA" w:rsidP="00B64527">
      <w:pPr>
        <w:pStyle w:val="ListParagraph"/>
        <w:numPr>
          <w:ilvl w:val="0"/>
          <w:numId w:val="3"/>
        </w:numPr>
        <w:spacing w:after="240"/>
        <w:ind w:left="720" w:right="-187"/>
        <w:contextualSpacing w:val="0"/>
        <w:rPr>
          <w:szCs w:val="24"/>
        </w:rPr>
      </w:pPr>
      <w:r w:rsidRPr="00EA7767">
        <w:rPr>
          <w:szCs w:val="24"/>
        </w:rPr>
        <w:t xml:space="preserve">Letters could be from probation departments, county social service departments, law enforcement agencies, community-based youth service centers, county health departments, or mental health providers that provide high-quality guidance to </w:t>
      </w:r>
      <w:r w:rsidR="00AE12B2" w:rsidRPr="00EA7767">
        <w:rPr>
          <w:szCs w:val="24"/>
        </w:rPr>
        <w:t xml:space="preserve">the </w:t>
      </w:r>
      <w:r w:rsidRPr="00EA7767">
        <w:rPr>
          <w:szCs w:val="24"/>
        </w:rPr>
        <w:t>local districts.</w:t>
      </w:r>
    </w:p>
    <w:p w14:paraId="7ECCA35B" w14:textId="2D29CBA7" w:rsidR="00F551CA" w:rsidRPr="00EA7767" w:rsidRDefault="00F551CA" w:rsidP="00B64527">
      <w:pPr>
        <w:pStyle w:val="ListParagraph"/>
        <w:numPr>
          <w:ilvl w:val="0"/>
          <w:numId w:val="3"/>
        </w:numPr>
        <w:spacing w:after="240"/>
        <w:ind w:left="720" w:right="-187"/>
        <w:contextualSpacing w:val="0"/>
        <w:rPr>
          <w:szCs w:val="24"/>
        </w:rPr>
      </w:pPr>
      <w:r w:rsidRPr="00EA7767">
        <w:rPr>
          <w:szCs w:val="24"/>
        </w:rPr>
        <w:t xml:space="preserve">Letters also should describe the level and type of coordination of dropout prevention activities within the county. There is no limit on the number of support letters that may be included with the application for </w:t>
      </w:r>
      <w:r w:rsidR="00AE12B2" w:rsidRPr="00EA7767">
        <w:rPr>
          <w:szCs w:val="24"/>
        </w:rPr>
        <w:t xml:space="preserve">the </w:t>
      </w:r>
      <w:r w:rsidRPr="00EA7767">
        <w:rPr>
          <w:szCs w:val="24"/>
        </w:rPr>
        <w:t>county SARBs.</w:t>
      </w:r>
    </w:p>
    <w:sectPr w:rsidR="00F551CA" w:rsidRPr="00EA7767" w:rsidSect="009A67CC">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102B7" w14:textId="77777777" w:rsidR="00FC1808" w:rsidRDefault="00FC1808" w:rsidP="006221CE">
      <w:r>
        <w:separator/>
      </w:r>
    </w:p>
  </w:endnote>
  <w:endnote w:type="continuationSeparator" w:id="0">
    <w:p w14:paraId="5B20D2ED" w14:textId="77777777" w:rsidR="00FC1808" w:rsidRDefault="00FC1808" w:rsidP="0062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551F" w14:textId="28F2AC60" w:rsidR="006221CE" w:rsidRDefault="00FB5D70" w:rsidP="00FB5D70">
    <w:pPr>
      <w:pStyle w:val="Footer"/>
      <w:rPr>
        <w:noProof/>
        <w:szCs w:val="24"/>
      </w:rPr>
    </w:pPr>
    <w:r>
      <w:rPr>
        <w:noProof/>
        <w:szCs w:val="24"/>
      </w:rPr>
      <w:t>California Department of Education</w:t>
    </w:r>
    <w:r>
      <w:rPr>
        <w:noProof/>
        <w:szCs w:val="24"/>
      </w:rPr>
      <w:tab/>
    </w:r>
    <w:r w:rsidR="006C404C">
      <w:rPr>
        <w:noProof/>
        <w:szCs w:val="24"/>
      </w:rPr>
      <w:fldChar w:fldCharType="begin"/>
    </w:r>
    <w:r w:rsidR="006C404C">
      <w:rPr>
        <w:noProof/>
        <w:szCs w:val="24"/>
      </w:rPr>
      <w:instrText xml:space="preserve"> PAGE  \* roman  \* MERGEFORMAT </w:instrText>
    </w:r>
    <w:r w:rsidR="006C404C">
      <w:rPr>
        <w:noProof/>
        <w:szCs w:val="24"/>
      </w:rPr>
      <w:fldChar w:fldCharType="separate"/>
    </w:r>
    <w:r w:rsidR="006C404C">
      <w:rPr>
        <w:noProof/>
        <w:szCs w:val="24"/>
      </w:rPr>
      <w:t>ii</w:t>
    </w:r>
    <w:r w:rsidR="006C404C">
      <w:rPr>
        <w:noProof/>
        <w:szCs w:val="24"/>
      </w:rPr>
      <w:fldChar w:fldCharType="end"/>
    </w:r>
  </w:p>
  <w:p w14:paraId="0A34F240" w14:textId="0A30D14A" w:rsidR="004B2359" w:rsidRPr="00957637" w:rsidRDefault="00A04184" w:rsidP="00FB5D70">
    <w:pPr>
      <w:pStyle w:val="Footer"/>
      <w:rPr>
        <w:noProof/>
        <w:szCs w:val="24"/>
      </w:rPr>
    </w:pPr>
    <w:r>
      <w:rPr>
        <w:noProof/>
        <w:szCs w:val="24"/>
      </w:rPr>
      <w:t xml:space="preserve">Created: </w:t>
    </w:r>
    <w:r w:rsidR="00E8511F">
      <w:rPr>
        <w:noProof/>
        <w:szCs w:val="24"/>
      </w:rPr>
      <w:t>15</w:t>
    </w:r>
    <w:r>
      <w:rPr>
        <w:noProof/>
        <w:szCs w:val="24"/>
      </w:rPr>
      <w:t>-Oct-202</w:t>
    </w:r>
    <w:r w:rsidR="00E8511F">
      <w:rPr>
        <w:noProof/>
        <w:szCs w:val="24"/>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41122" w14:textId="60AA66B3" w:rsidR="006C404C" w:rsidRDefault="006C404C" w:rsidP="00FB5D70">
    <w:pPr>
      <w:pStyle w:val="Footer"/>
      <w:rPr>
        <w:noProof/>
        <w:szCs w:val="24"/>
      </w:rPr>
    </w:pPr>
    <w:r>
      <w:rPr>
        <w:noProof/>
        <w:szCs w:val="24"/>
      </w:rPr>
      <w:t>California Department of Education</w:t>
    </w:r>
    <w:r>
      <w:rPr>
        <w:noProof/>
        <w:szCs w:val="24"/>
      </w:rPr>
      <w:tab/>
    </w:r>
    <w:r>
      <w:rPr>
        <w:noProof/>
        <w:szCs w:val="24"/>
      </w:rPr>
      <w:fldChar w:fldCharType="begin"/>
    </w:r>
    <w:r>
      <w:rPr>
        <w:noProof/>
        <w:szCs w:val="24"/>
      </w:rPr>
      <w:instrText xml:space="preserve"> PAGE  \* Arabic  \* MERGEFORMAT </w:instrText>
    </w:r>
    <w:r>
      <w:rPr>
        <w:noProof/>
        <w:szCs w:val="24"/>
      </w:rPr>
      <w:fldChar w:fldCharType="separate"/>
    </w:r>
    <w:r>
      <w:rPr>
        <w:noProof/>
        <w:szCs w:val="24"/>
      </w:rPr>
      <w:t>3</w:t>
    </w:r>
    <w:r>
      <w:rPr>
        <w:noProof/>
        <w:szCs w:val="24"/>
      </w:rPr>
      <w:fldChar w:fldCharType="end"/>
    </w:r>
  </w:p>
  <w:p w14:paraId="44F1FEE6" w14:textId="637B9057" w:rsidR="006C404C" w:rsidRPr="00957637" w:rsidRDefault="006C404C" w:rsidP="00FB5D70">
    <w:pPr>
      <w:pStyle w:val="Footer"/>
      <w:rPr>
        <w:noProof/>
        <w:szCs w:val="24"/>
      </w:rPr>
    </w:pPr>
    <w:r>
      <w:rPr>
        <w:noProof/>
        <w:szCs w:val="24"/>
      </w:rPr>
      <w:t xml:space="preserve">Created: </w:t>
    </w:r>
    <w:r w:rsidR="00E8511F">
      <w:rPr>
        <w:noProof/>
        <w:szCs w:val="24"/>
      </w:rPr>
      <w:t>15</w:t>
    </w:r>
    <w:r w:rsidR="00A401EA">
      <w:rPr>
        <w:noProof/>
        <w:szCs w:val="24"/>
      </w:rPr>
      <w:t>-</w:t>
    </w:r>
    <w:r w:rsidR="00FD7BA5">
      <w:rPr>
        <w:noProof/>
        <w:szCs w:val="24"/>
      </w:rPr>
      <w:t>Oct</w:t>
    </w:r>
    <w:r>
      <w:rPr>
        <w:noProof/>
        <w:szCs w:val="24"/>
      </w:rPr>
      <w:t>-202</w:t>
    </w:r>
    <w:r w:rsidR="00E8511F">
      <w:rPr>
        <w:noProof/>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B4B9C" w14:textId="77777777" w:rsidR="00FC1808" w:rsidRDefault="00FC1808" w:rsidP="006221CE">
      <w:r>
        <w:separator/>
      </w:r>
    </w:p>
  </w:footnote>
  <w:footnote w:type="continuationSeparator" w:id="0">
    <w:p w14:paraId="1C6D05B2" w14:textId="77777777" w:rsidR="00FC1808" w:rsidRDefault="00FC1808" w:rsidP="00622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F40D4"/>
    <w:multiLevelType w:val="hybridMultilevel"/>
    <w:tmpl w:val="AC7E1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C2C58"/>
    <w:multiLevelType w:val="hybridMultilevel"/>
    <w:tmpl w:val="C614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F04BF"/>
    <w:multiLevelType w:val="hybridMultilevel"/>
    <w:tmpl w:val="6164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85439"/>
    <w:multiLevelType w:val="hybridMultilevel"/>
    <w:tmpl w:val="D256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E51B3"/>
    <w:multiLevelType w:val="hybridMultilevel"/>
    <w:tmpl w:val="32B60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6C497E"/>
    <w:multiLevelType w:val="hybridMultilevel"/>
    <w:tmpl w:val="1CCE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22E0A"/>
    <w:multiLevelType w:val="hybridMultilevel"/>
    <w:tmpl w:val="D81AD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504667"/>
    <w:multiLevelType w:val="hybridMultilevel"/>
    <w:tmpl w:val="B9428BB2"/>
    <w:lvl w:ilvl="0" w:tplc="92AEB456">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8C63B9A"/>
    <w:multiLevelType w:val="hybridMultilevel"/>
    <w:tmpl w:val="B498A9FC"/>
    <w:lvl w:ilvl="0" w:tplc="8C82F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2476C2"/>
    <w:multiLevelType w:val="hybridMultilevel"/>
    <w:tmpl w:val="A920C8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96F67FB"/>
    <w:multiLevelType w:val="hybridMultilevel"/>
    <w:tmpl w:val="C5084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291383">
    <w:abstractNumId w:val="8"/>
  </w:num>
  <w:num w:numId="2" w16cid:durableId="34086950">
    <w:abstractNumId w:val="9"/>
  </w:num>
  <w:num w:numId="3" w16cid:durableId="1752920390">
    <w:abstractNumId w:val="7"/>
  </w:num>
  <w:num w:numId="4" w16cid:durableId="1773553195">
    <w:abstractNumId w:val="10"/>
  </w:num>
  <w:num w:numId="5" w16cid:durableId="698167448">
    <w:abstractNumId w:val="2"/>
  </w:num>
  <w:num w:numId="6" w16cid:durableId="1483808591">
    <w:abstractNumId w:val="6"/>
  </w:num>
  <w:num w:numId="7" w16cid:durableId="1176532144">
    <w:abstractNumId w:val="5"/>
  </w:num>
  <w:num w:numId="8" w16cid:durableId="1379620905">
    <w:abstractNumId w:val="3"/>
  </w:num>
  <w:num w:numId="9" w16cid:durableId="1167750319">
    <w:abstractNumId w:val="0"/>
  </w:num>
  <w:num w:numId="10" w16cid:durableId="1146122905">
    <w:abstractNumId w:val="1"/>
  </w:num>
  <w:num w:numId="11" w16cid:durableId="2135175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92"/>
    <w:rsid w:val="00006FDE"/>
    <w:rsid w:val="00011964"/>
    <w:rsid w:val="00020CA4"/>
    <w:rsid w:val="00027AE6"/>
    <w:rsid w:val="00033F5F"/>
    <w:rsid w:val="000359F8"/>
    <w:rsid w:val="00040C67"/>
    <w:rsid w:val="00046714"/>
    <w:rsid w:val="000543CC"/>
    <w:rsid w:val="00070B17"/>
    <w:rsid w:val="00076AF1"/>
    <w:rsid w:val="000B3319"/>
    <w:rsid w:val="000B6567"/>
    <w:rsid w:val="000C3B19"/>
    <w:rsid w:val="000C41C8"/>
    <w:rsid w:val="000D5A2D"/>
    <w:rsid w:val="000E11CC"/>
    <w:rsid w:val="000E4D20"/>
    <w:rsid w:val="00107D5A"/>
    <w:rsid w:val="00127EAA"/>
    <w:rsid w:val="00131A75"/>
    <w:rsid w:val="00132777"/>
    <w:rsid w:val="001403ED"/>
    <w:rsid w:val="00146A5B"/>
    <w:rsid w:val="00165734"/>
    <w:rsid w:val="00176791"/>
    <w:rsid w:val="001774A9"/>
    <w:rsid w:val="00195ECA"/>
    <w:rsid w:val="001A0130"/>
    <w:rsid w:val="001A49A5"/>
    <w:rsid w:val="001A7F72"/>
    <w:rsid w:val="001C7BA4"/>
    <w:rsid w:val="001D4C0B"/>
    <w:rsid w:val="001E316E"/>
    <w:rsid w:val="001F13C8"/>
    <w:rsid w:val="001F5CAC"/>
    <w:rsid w:val="00210EE0"/>
    <w:rsid w:val="0021630D"/>
    <w:rsid w:val="00225421"/>
    <w:rsid w:val="0022778F"/>
    <w:rsid w:val="002365D9"/>
    <w:rsid w:val="0025450B"/>
    <w:rsid w:val="00272D4C"/>
    <w:rsid w:val="002A4A0E"/>
    <w:rsid w:val="002A4D65"/>
    <w:rsid w:val="002C3A3B"/>
    <w:rsid w:val="002C6883"/>
    <w:rsid w:val="002D00C4"/>
    <w:rsid w:val="002E57CB"/>
    <w:rsid w:val="002F3088"/>
    <w:rsid w:val="002F7310"/>
    <w:rsid w:val="003318D6"/>
    <w:rsid w:val="00351BFD"/>
    <w:rsid w:val="00351D13"/>
    <w:rsid w:val="00356B22"/>
    <w:rsid w:val="00365935"/>
    <w:rsid w:val="003661C5"/>
    <w:rsid w:val="003724E5"/>
    <w:rsid w:val="00372876"/>
    <w:rsid w:val="00374869"/>
    <w:rsid w:val="00374FF8"/>
    <w:rsid w:val="003B60FF"/>
    <w:rsid w:val="003D7EE2"/>
    <w:rsid w:val="003E2787"/>
    <w:rsid w:val="003F5450"/>
    <w:rsid w:val="003F5995"/>
    <w:rsid w:val="00401DCD"/>
    <w:rsid w:val="00403D11"/>
    <w:rsid w:val="0041115A"/>
    <w:rsid w:val="004151EF"/>
    <w:rsid w:val="004166F9"/>
    <w:rsid w:val="0042191D"/>
    <w:rsid w:val="0042409C"/>
    <w:rsid w:val="00430238"/>
    <w:rsid w:val="00440BA8"/>
    <w:rsid w:val="00460A5F"/>
    <w:rsid w:val="00461E2C"/>
    <w:rsid w:val="0046342D"/>
    <w:rsid w:val="0047181C"/>
    <w:rsid w:val="00493B0F"/>
    <w:rsid w:val="004B2359"/>
    <w:rsid w:val="004B3532"/>
    <w:rsid w:val="004C3556"/>
    <w:rsid w:val="004C7F46"/>
    <w:rsid w:val="004D528A"/>
    <w:rsid w:val="004D5CD0"/>
    <w:rsid w:val="004D61B9"/>
    <w:rsid w:val="004D6E48"/>
    <w:rsid w:val="004E12BC"/>
    <w:rsid w:val="004E3D42"/>
    <w:rsid w:val="004F0D39"/>
    <w:rsid w:val="00503F3E"/>
    <w:rsid w:val="00524F81"/>
    <w:rsid w:val="00524FFA"/>
    <w:rsid w:val="005279F4"/>
    <w:rsid w:val="0053096B"/>
    <w:rsid w:val="00533396"/>
    <w:rsid w:val="005333D5"/>
    <w:rsid w:val="00536A80"/>
    <w:rsid w:val="00541E79"/>
    <w:rsid w:val="0054213B"/>
    <w:rsid w:val="0054464F"/>
    <w:rsid w:val="00553F70"/>
    <w:rsid w:val="00563027"/>
    <w:rsid w:val="00581A8B"/>
    <w:rsid w:val="0059086A"/>
    <w:rsid w:val="005920A9"/>
    <w:rsid w:val="00595EBD"/>
    <w:rsid w:val="00595EE5"/>
    <w:rsid w:val="005C0119"/>
    <w:rsid w:val="00606841"/>
    <w:rsid w:val="00613E0C"/>
    <w:rsid w:val="006178B8"/>
    <w:rsid w:val="006210F1"/>
    <w:rsid w:val="00621319"/>
    <w:rsid w:val="006221CE"/>
    <w:rsid w:val="006268BD"/>
    <w:rsid w:val="00630144"/>
    <w:rsid w:val="00630383"/>
    <w:rsid w:val="00643F80"/>
    <w:rsid w:val="006528B9"/>
    <w:rsid w:val="006533A5"/>
    <w:rsid w:val="006854D7"/>
    <w:rsid w:val="006A0C88"/>
    <w:rsid w:val="006A35FF"/>
    <w:rsid w:val="006B43A1"/>
    <w:rsid w:val="006C117B"/>
    <w:rsid w:val="006C11A4"/>
    <w:rsid w:val="006C404C"/>
    <w:rsid w:val="006C7949"/>
    <w:rsid w:val="006D10F6"/>
    <w:rsid w:val="006D6492"/>
    <w:rsid w:val="006F1A00"/>
    <w:rsid w:val="00710455"/>
    <w:rsid w:val="00710D71"/>
    <w:rsid w:val="00716ED3"/>
    <w:rsid w:val="00721E06"/>
    <w:rsid w:val="0072362E"/>
    <w:rsid w:val="00731F61"/>
    <w:rsid w:val="00732DA4"/>
    <w:rsid w:val="00735E4F"/>
    <w:rsid w:val="007507F2"/>
    <w:rsid w:val="0077492B"/>
    <w:rsid w:val="00785EB2"/>
    <w:rsid w:val="007904EA"/>
    <w:rsid w:val="00795408"/>
    <w:rsid w:val="007B3CB8"/>
    <w:rsid w:val="007B4F22"/>
    <w:rsid w:val="007C1CC4"/>
    <w:rsid w:val="007D0574"/>
    <w:rsid w:val="00801E0E"/>
    <w:rsid w:val="00804DBB"/>
    <w:rsid w:val="008179EC"/>
    <w:rsid w:val="00822B5C"/>
    <w:rsid w:val="008253CF"/>
    <w:rsid w:val="00825F8E"/>
    <w:rsid w:val="00841774"/>
    <w:rsid w:val="0084192D"/>
    <w:rsid w:val="0086669B"/>
    <w:rsid w:val="00870C8D"/>
    <w:rsid w:val="00873144"/>
    <w:rsid w:val="0087573F"/>
    <w:rsid w:val="00880152"/>
    <w:rsid w:val="008801C5"/>
    <w:rsid w:val="00882232"/>
    <w:rsid w:val="00891107"/>
    <w:rsid w:val="008938A4"/>
    <w:rsid w:val="008A6D95"/>
    <w:rsid w:val="008D5330"/>
    <w:rsid w:val="008D6A71"/>
    <w:rsid w:val="008D6B0A"/>
    <w:rsid w:val="008F1360"/>
    <w:rsid w:val="009155BC"/>
    <w:rsid w:val="00917AD1"/>
    <w:rsid w:val="009222D6"/>
    <w:rsid w:val="009232CF"/>
    <w:rsid w:val="0093036F"/>
    <w:rsid w:val="00935172"/>
    <w:rsid w:val="009429E9"/>
    <w:rsid w:val="00945975"/>
    <w:rsid w:val="00952AD1"/>
    <w:rsid w:val="0096320C"/>
    <w:rsid w:val="00964C87"/>
    <w:rsid w:val="009A67CC"/>
    <w:rsid w:val="009A72AE"/>
    <w:rsid w:val="009E5096"/>
    <w:rsid w:val="009F7EFD"/>
    <w:rsid w:val="00A03202"/>
    <w:rsid w:val="00A04184"/>
    <w:rsid w:val="00A401EA"/>
    <w:rsid w:val="00A4557C"/>
    <w:rsid w:val="00A62680"/>
    <w:rsid w:val="00A676AB"/>
    <w:rsid w:val="00A80D6A"/>
    <w:rsid w:val="00A9205A"/>
    <w:rsid w:val="00AB5F11"/>
    <w:rsid w:val="00AB6416"/>
    <w:rsid w:val="00AC0283"/>
    <w:rsid w:val="00AD149F"/>
    <w:rsid w:val="00AD62C1"/>
    <w:rsid w:val="00AE0D2C"/>
    <w:rsid w:val="00AE12B2"/>
    <w:rsid w:val="00AF7A11"/>
    <w:rsid w:val="00B13DF0"/>
    <w:rsid w:val="00B21D9D"/>
    <w:rsid w:val="00B22A51"/>
    <w:rsid w:val="00B2508F"/>
    <w:rsid w:val="00B40858"/>
    <w:rsid w:val="00B44E50"/>
    <w:rsid w:val="00B636A0"/>
    <w:rsid w:val="00B64527"/>
    <w:rsid w:val="00B8015F"/>
    <w:rsid w:val="00B801F4"/>
    <w:rsid w:val="00B90A79"/>
    <w:rsid w:val="00B95C24"/>
    <w:rsid w:val="00BA2340"/>
    <w:rsid w:val="00BA3AFD"/>
    <w:rsid w:val="00BA4ACB"/>
    <w:rsid w:val="00BC4AEC"/>
    <w:rsid w:val="00C12B56"/>
    <w:rsid w:val="00C22F1F"/>
    <w:rsid w:val="00C27A74"/>
    <w:rsid w:val="00C45561"/>
    <w:rsid w:val="00C46D06"/>
    <w:rsid w:val="00C46E44"/>
    <w:rsid w:val="00C5520E"/>
    <w:rsid w:val="00C8051B"/>
    <w:rsid w:val="00CA2504"/>
    <w:rsid w:val="00CC0810"/>
    <w:rsid w:val="00CE459F"/>
    <w:rsid w:val="00CF43EA"/>
    <w:rsid w:val="00D0467A"/>
    <w:rsid w:val="00D06B69"/>
    <w:rsid w:val="00D31E94"/>
    <w:rsid w:val="00D43697"/>
    <w:rsid w:val="00D441D4"/>
    <w:rsid w:val="00D5516E"/>
    <w:rsid w:val="00D569EF"/>
    <w:rsid w:val="00D57B54"/>
    <w:rsid w:val="00D600E2"/>
    <w:rsid w:val="00D73821"/>
    <w:rsid w:val="00D805AD"/>
    <w:rsid w:val="00D8365B"/>
    <w:rsid w:val="00D91317"/>
    <w:rsid w:val="00D92CC5"/>
    <w:rsid w:val="00D95C94"/>
    <w:rsid w:val="00D95F4C"/>
    <w:rsid w:val="00DA2783"/>
    <w:rsid w:val="00DA569D"/>
    <w:rsid w:val="00DB344E"/>
    <w:rsid w:val="00DB4F82"/>
    <w:rsid w:val="00DB72D4"/>
    <w:rsid w:val="00DC4032"/>
    <w:rsid w:val="00DF3939"/>
    <w:rsid w:val="00E011DB"/>
    <w:rsid w:val="00E01D6E"/>
    <w:rsid w:val="00E12937"/>
    <w:rsid w:val="00E14A8A"/>
    <w:rsid w:val="00E33CF8"/>
    <w:rsid w:val="00E36BD7"/>
    <w:rsid w:val="00E8511F"/>
    <w:rsid w:val="00E920E8"/>
    <w:rsid w:val="00EA0130"/>
    <w:rsid w:val="00EA5CE5"/>
    <w:rsid w:val="00EA712B"/>
    <w:rsid w:val="00EA7767"/>
    <w:rsid w:val="00EC77C8"/>
    <w:rsid w:val="00ED1898"/>
    <w:rsid w:val="00ED5450"/>
    <w:rsid w:val="00EE2EA4"/>
    <w:rsid w:val="00EE693A"/>
    <w:rsid w:val="00EF69B0"/>
    <w:rsid w:val="00F30085"/>
    <w:rsid w:val="00F31964"/>
    <w:rsid w:val="00F31C0D"/>
    <w:rsid w:val="00F34F7E"/>
    <w:rsid w:val="00F40037"/>
    <w:rsid w:val="00F551CA"/>
    <w:rsid w:val="00F609F8"/>
    <w:rsid w:val="00F63B89"/>
    <w:rsid w:val="00F642CF"/>
    <w:rsid w:val="00F7083F"/>
    <w:rsid w:val="00F72F3D"/>
    <w:rsid w:val="00F942AD"/>
    <w:rsid w:val="00FA26E1"/>
    <w:rsid w:val="00FB5AC3"/>
    <w:rsid w:val="00FB5D70"/>
    <w:rsid w:val="00FC1808"/>
    <w:rsid w:val="00FC6FA4"/>
    <w:rsid w:val="00FD1156"/>
    <w:rsid w:val="00FD28CD"/>
    <w:rsid w:val="00FD3606"/>
    <w:rsid w:val="00FD6E6F"/>
    <w:rsid w:val="00FD7BA5"/>
    <w:rsid w:val="00FD7D65"/>
    <w:rsid w:val="00FF194B"/>
    <w:rsid w:val="00FF7CC5"/>
    <w:rsid w:val="046BF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7D4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492"/>
    <w:pPr>
      <w:spacing w:after="0" w:line="240" w:lineRule="auto"/>
    </w:pPr>
    <w:rPr>
      <w:rFonts w:ascii="Arial" w:eastAsia="Calibri" w:hAnsi="Arial" w:cs="Arial"/>
      <w:sz w:val="24"/>
    </w:rPr>
  </w:style>
  <w:style w:type="paragraph" w:styleId="Heading1">
    <w:name w:val="heading 1"/>
    <w:basedOn w:val="Normal"/>
    <w:next w:val="Normal"/>
    <w:link w:val="Heading1Char"/>
    <w:uiPriority w:val="9"/>
    <w:qFormat/>
    <w:rsid w:val="006221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7310"/>
    <w:pPr>
      <w:keepNext/>
      <w:keepLines/>
      <w:spacing w:after="240"/>
      <w:outlineLvl w:val="1"/>
    </w:pPr>
    <w:rPr>
      <w:rFonts w:ascii="Arial Bold" w:eastAsiaTheme="majorEastAsia" w:hAnsi="Arial Bold" w:cstheme="majorBidi"/>
      <w:b/>
      <w:sz w:val="28"/>
      <w:szCs w:val="26"/>
    </w:rPr>
  </w:style>
  <w:style w:type="paragraph" w:styleId="Heading3">
    <w:name w:val="heading 3"/>
    <w:basedOn w:val="Normal"/>
    <w:next w:val="Normal"/>
    <w:link w:val="Heading3Char"/>
    <w:uiPriority w:val="9"/>
    <w:unhideWhenUsed/>
    <w:qFormat/>
    <w:rsid w:val="00460A5F"/>
    <w:pPr>
      <w:keepNext/>
      <w:keepLines/>
      <w:spacing w:after="2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21E06"/>
    <w:pPr>
      <w:keepNext/>
      <w:keepLines/>
      <w:spacing w:after="2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7310"/>
    <w:rPr>
      <w:rFonts w:ascii="Arial Bold" w:eastAsiaTheme="majorEastAsia" w:hAnsi="Arial Bold" w:cstheme="majorBidi"/>
      <w:b/>
      <w:sz w:val="28"/>
      <w:szCs w:val="26"/>
    </w:rPr>
  </w:style>
  <w:style w:type="paragraph" w:styleId="ListParagraph">
    <w:name w:val="List Paragraph"/>
    <w:basedOn w:val="Normal"/>
    <w:uiPriority w:val="34"/>
    <w:qFormat/>
    <w:rsid w:val="006D6492"/>
    <w:pPr>
      <w:ind w:left="720"/>
      <w:contextualSpacing/>
    </w:pPr>
  </w:style>
  <w:style w:type="character" w:styleId="Hyperlink">
    <w:name w:val="Hyperlink"/>
    <w:uiPriority w:val="99"/>
    <w:unhideWhenUsed/>
    <w:rsid w:val="006D6492"/>
    <w:rPr>
      <w:color w:val="0000FF"/>
      <w:u w:val="single"/>
    </w:rPr>
  </w:style>
  <w:style w:type="character" w:styleId="Strong">
    <w:name w:val="Strong"/>
    <w:basedOn w:val="DefaultParagraphFont"/>
    <w:uiPriority w:val="22"/>
    <w:qFormat/>
    <w:rsid w:val="006D6492"/>
    <w:rPr>
      <w:b/>
      <w:bCs/>
    </w:rPr>
  </w:style>
  <w:style w:type="table" w:styleId="TableGrid">
    <w:name w:val="Table Grid"/>
    <w:basedOn w:val="TableNormal"/>
    <w:rsid w:val="006D649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1CE"/>
    <w:pPr>
      <w:tabs>
        <w:tab w:val="center" w:pos="4680"/>
        <w:tab w:val="right" w:pos="9360"/>
      </w:tabs>
    </w:pPr>
  </w:style>
  <w:style w:type="character" w:customStyle="1" w:styleId="HeaderChar">
    <w:name w:val="Header Char"/>
    <w:basedOn w:val="DefaultParagraphFont"/>
    <w:link w:val="Header"/>
    <w:uiPriority w:val="99"/>
    <w:rsid w:val="006221CE"/>
    <w:rPr>
      <w:rFonts w:ascii="Arial" w:eastAsia="Calibri" w:hAnsi="Arial" w:cs="Arial"/>
      <w:sz w:val="24"/>
    </w:rPr>
  </w:style>
  <w:style w:type="paragraph" w:styleId="Footer">
    <w:name w:val="footer"/>
    <w:basedOn w:val="Normal"/>
    <w:link w:val="FooterChar"/>
    <w:uiPriority w:val="99"/>
    <w:unhideWhenUsed/>
    <w:rsid w:val="006221CE"/>
    <w:pPr>
      <w:tabs>
        <w:tab w:val="center" w:pos="4680"/>
        <w:tab w:val="right" w:pos="9360"/>
      </w:tabs>
    </w:pPr>
  </w:style>
  <w:style w:type="character" w:customStyle="1" w:styleId="FooterChar">
    <w:name w:val="Footer Char"/>
    <w:basedOn w:val="DefaultParagraphFont"/>
    <w:link w:val="Footer"/>
    <w:uiPriority w:val="99"/>
    <w:rsid w:val="006221CE"/>
    <w:rPr>
      <w:rFonts w:ascii="Arial" w:eastAsia="Calibri" w:hAnsi="Arial" w:cs="Arial"/>
      <w:sz w:val="24"/>
    </w:rPr>
  </w:style>
  <w:style w:type="character" w:customStyle="1" w:styleId="Heading1Char">
    <w:name w:val="Heading 1 Char"/>
    <w:basedOn w:val="DefaultParagraphFont"/>
    <w:link w:val="Heading1"/>
    <w:uiPriority w:val="9"/>
    <w:rsid w:val="006221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60A5F"/>
    <w:rPr>
      <w:rFonts w:ascii="Arial" w:eastAsiaTheme="majorEastAsia" w:hAnsi="Arial" w:cstheme="majorBidi"/>
      <w:b/>
      <w:sz w:val="24"/>
      <w:szCs w:val="24"/>
    </w:rPr>
  </w:style>
  <w:style w:type="paragraph" w:styleId="NoSpacing">
    <w:name w:val="No Spacing"/>
    <w:uiPriority w:val="1"/>
    <w:qFormat/>
    <w:rsid w:val="00E36BD7"/>
    <w:pPr>
      <w:spacing w:after="0" w:line="240" w:lineRule="auto"/>
    </w:pPr>
    <w:rPr>
      <w:rFonts w:ascii="Arial" w:eastAsia="Calibri" w:hAnsi="Arial" w:cs="Arial"/>
      <w:sz w:val="24"/>
    </w:rPr>
  </w:style>
  <w:style w:type="character" w:styleId="FollowedHyperlink">
    <w:name w:val="FollowedHyperlink"/>
    <w:basedOn w:val="DefaultParagraphFont"/>
    <w:uiPriority w:val="99"/>
    <w:semiHidden/>
    <w:unhideWhenUsed/>
    <w:rsid w:val="009232CF"/>
    <w:rPr>
      <w:color w:val="954F72" w:themeColor="followedHyperlink"/>
      <w:u w:val="single"/>
    </w:rPr>
  </w:style>
  <w:style w:type="character" w:styleId="UnresolvedMention">
    <w:name w:val="Unresolved Mention"/>
    <w:basedOn w:val="DefaultParagraphFont"/>
    <w:uiPriority w:val="99"/>
    <w:semiHidden/>
    <w:unhideWhenUsed/>
    <w:rsid w:val="00FD6E6F"/>
    <w:rPr>
      <w:color w:val="605E5C"/>
      <w:shd w:val="clear" w:color="auto" w:fill="E1DFDD"/>
    </w:rPr>
  </w:style>
  <w:style w:type="paragraph" w:styleId="TOCHeading">
    <w:name w:val="TOC Heading"/>
    <w:basedOn w:val="Heading1"/>
    <w:next w:val="Normal"/>
    <w:uiPriority w:val="39"/>
    <w:unhideWhenUsed/>
    <w:qFormat/>
    <w:rsid w:val="00EC77C8"/>
    <w:pPr>
      <w:spacing w:line="259" w:lineRule="auto"/>
      <w:outlineLvl w:val="9"/>
    </w:pPr>
  </w:style>
  <w:style w:type="paragraph" w:styleId="TOC2">
    <w:name w:val="toc 2"/>
    <w:basedOn w:val="Normal"/>
    <w:next w:val="Normal"/>
    <w:autoRedefine/>
    <w:uiPriority w:val="39"/>
    <w:unhideWhenUsed/>
    <w:rsid w:val="00365935"/>
    <w:pPr>
      <w:tabs>
        <w:tab w:val="right" w:leader="dot" w:pos="9450"/>
      </w:tabs>
      <w:spacing w:after="240"/>
      <w:ind w:left="720" w:right="90"/>
    </w:pPr>
    <w:rPr>
      <w:rFonts w:eastAsiaTheme="minorEastAsia" w:cs="Times New Roman"/>
    </w:rPr>
  </w:style>
  <w:style w:type="paragraph" w:styleId="TOC1">
    <w:name w:val="toc 1"/>
    <w:basedOn w:val="Normal"/>
    <w:next w:val="Normal"/>
    <w:autoRedefine/>
    <w:uiPriority w:val="39"/>
    <w:unhideWhenUsed/>
    <w:rsid w:val="001E316E"/>
    <w:pPr>
      <w:tabs>
        <w:tab w:val="right" w:leader="dot" w:pos="9180"/>
      </w:tabs>
      <w:spacing w:after="240"/>
    </w:pPr>
    <w:rPr>
      <w:rFonts w:eastAsiaTheme="minorEastAsia" w:cs="Times New Roman"/>
    </w:rPr>
  </w:style>
  <w:style w:type="paragraph" w:styleId="TOC3">
    <w:name w:val="toc 3"/>
    <w:basedOn w:val="Normal"/>
    <w:next w:val="Normal"/>
    <w:autoRedefine/>
    <w:uiPriority w:val="39"/>
    <w:unhideWhenUsed/>
    <w:rsid w:val="00365935"/>
    <w:pPr>
      <w:tabs>
        <w:tab w:val="right" w:leader="dot" w:pos="9180"/>
      </w:tabs>
      <w:spacing w:after="240"/>
      <w:ind w:left="1440" w:right="806"/>
    </w:pPr>
    <w:rPr>
      <w:rFonts w:eastAsiaTheme="minorEastAsia" w:cs="Times New Roman"/>
    </w:rPr>
  </w:style>
  <w:style w:type="paragraph" w:styleId="BalloonText">
    <w:name w:val="Balloon Text"/>
    <w:basedOn w:val="Normal"/>
    <w:link w:val="BalloonTextChar"/>
    <w:uiPriority w:val="99"/>
    <w:semiHidden/>
    <w:unhideWhenUsed/>
    <w:rsid w:val="006D10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0F6"/>
    <w:rPr>
      <w:rFonts w:ascii="Segoe UI" w:eastAsia="Calibri" w:hAnsi="Segoe UI" w:cs="Segoe UI"/>
      <w:sz w:val="18"/>
      <w:szCs w:val="18"/>
    </w:rPr>
  </w:style>
  <w:style w:type="character" w:customStyle="1" w:styleId="Heading4Char">
    <w:name w:val="Heading 4 Char"/>
    <w:basedOn w:val="DefaultParagraphFont"/>
    <w:link w:val="Heading4"/>
    <w:uiPriority w:val="9"/>
    <w:rsid w:val="00721E06"/>
    <w:rPr>
      <w:rFonts w:ascii="Arial" w:eastAsiaTheme="majorEastAsia" w:hAnsi="Arial" w:cstheme="majorBidi"/>
      <w:b/>
      <w:iCs/>
      <w:sz w:val="24"/>
    </w:rPr>
  </w:style>
  <w:style w:type="paragraph" w:styleId="TOC4">
    <w:name w:val="toc 4"/>
    <w:basedOn w:val="Normal"/>
    <w:next w:val="Normal"/>
    <w:autoRedefine/>
    <w:uiPriority w:val="39"/>
    <w:semiHidden/>
    <w:unhideWhenUsed/>
    <w:rsid w:val="00365935"/>
    <w:pPr>
      <w:spacing w:after="100"/>
      <w:ind w:left="1440"/>
    </w:pPr>
  </w:style>
  <w:style w:type="paragraph" w:styleId="Revision">
    <w:name w:val="Revision"/>
    <w:hidden/>
    <w:uiPriority w:val="99"/>
    <w:semiHidden/>
    <w:rsid w:val="00FA26E1"/>
    <w:pPr>
      <w:spacing w:after="0" w:line="240" w:lineRule="auto"/>
    </w:pPr>
    <w:rPr>
      <w:rFonts w:ascii="Arial" w:eastAsia="Calibri" w:hAnsi="Arial" w:cs="Arial"/>
      <w:sz w:val="24"/>
    </w:rPr>
  </w:style>
  <w:style w:type="character" w:styleId="CommentReference">
    <w:name w:val="annotation reference"/>
    <w:basedOn w:val="DefaultParagraphFont"/>
    <w:uiPriority w:val="99"/>
    <w:semiHidden/>
    <w:unhideWhenUsed/>
    <w:rsid w:val="00541E79"/>
    <w:rPr>
      <w:sz w:val="16"/>
      <w:szCs w:val="16"/>
    </w:rPr>
  </w:style>
  <w:style w:type="paragraph" w:styleId="CommentText">
    <w:name w:val="annotation text"/>
    <w:basedOn w:val="Normal"/>
    <w:link w:val="CommentTextChar"/>
    <w:uiPriority w:val="99"/>
    <w:unhideWhenUsed/>
    <w:rsid w:val="00541E79"/>
    <w:rPr>
      <w:sz w:val="20"/>
      <w:szCs w:val="20"/>
    </w:rPr>
  </w:style>
  <w:style w:type="character" w:customStyle="1" w:styleId="CommentTextChar">
    <w:name w:val="Comment Text Char"/>
    <w:basedOn w:val="DefaultParagraphFont"/>
    <w:link w:val="CommentText"/>
    <w:uiPriority w:val="99"/>
    <w:rsid w:val="00541E79"/>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541E79"/>
    <w:rPr>
      <w:b/>
      <w:bCs/>
    </w:rPr>
  </w:style>
  <w:style w:type="character" w:customStyle="1" w:styleId="CommentSubjectChar">
    <w:name w:val="Comment Subject Char"/>
    <w:basedOn w:val="CommentTextChar"/>
    <w:link w:val="CommentSubject"/>
    <w:uiPriority w:val="99"/>
    <w:semiHidden/>
    <w:rsid w:val="00541E79"/>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71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upport.apple.com/guide/mac-help/zip-and-unzip-files-and-folders-on-mac-mchlp2528/ma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microsoft.com/en-us/windows/zip-and-unzip-files-8d28fa72-f2f9-712f-67df-f80cf89fd4e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q.cde.ca.gov/dataqu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ls/ai/sb/modelrecognition.asp" TargetMode="External"/><Relationship Id="rId5" Type="http://schemas.openxmlformats.org/officeDocument/2006/relationships/webSettings" Target="webSettings.xml"/><Relationship Id="rId15" Type="http://schemas.openxmlformats.org/officeDocument/2006/relationships/hyperlink" Target="mailto:cwa@cde.ca.gov"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3.cde.ca.gov/exfiles/index.aspx?pid=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8A0F5-D745-45C8-AFA3-EA39CADC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4290</Words>
  <Characters>24453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Model SARB Application 2024 - School Attendance Review Boards (CA Dept of Education)</vt:lpstr>
    </vt:vector>
  </TitlesOfParts>
  <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SARB Application 2025 - School Attendance Review Boards (CA Dept of Education)</dc:title>
  <dc:subject>The Model School Attendance Review Board application for 2024-25.</dc:subject>
  <dc:creator/>
  <cp:keywords/>
  <dc:description/>
  <cp:lastModifiedBy/>
  <dcterms:created xsi:type="dcterms:W3CDTF">2024-10-15T22:48:00Z</dcterms:created>
  <dcterms:modified xsi:type="dcterms:W3CDTF">2024-10-17T21:22:00Z</dcterms:modified>
</cp:coreProperties>
</file>