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7988" w14:textId="77777777" w:rsidR="00B34A2D" w:rsidRDefault="00B34A2D" w:rsidP="00B34A2D">
      <w:pPr>
        <w:pStyle w:val="Default"/>
      </w:pPr>
    </w:p>
    <w:p w14:paraId="60F81700" w14:textId="63EF1263" w:rsidR="00B34A2D" w:rsidRDefault="00F51F6E" w:rsidP="00F51F6E">
      <w:pPr>
        <w:spacing w:after="0"/>
        <w:jc w:val="center"/>
        <w:rPr>
          <w:rFonts w:ascii="Arial" w:hAnsi="Arial" w:cs="Arial"/>
          <w:b/>
          <w:bCs/>
          <w:sz w:val="36"/>
          <w:szCs w:val="36"/>
        </w:rPr>
      </w:pPr>
      <w:r>
        <w:rPr>
          <w:rFonts w:ascii="Arial" w:hAnsi="Arial" w:cs="Arial"/>
          <w:b/>
          <w:bCs/>
          <w:sz w:val="36"/>
          <w:szCs w:val="36"/>
        </w:rPr>
        <w:t>NOTICE OF DECISION NOT TO PROCEED</w:t>
      </w:r>
    </w:p>
    <w:p w14:paraId="502999FC" w14:textId="4C10CC6A" w:rsidR="00F51F6E" w:rsidRPr="00F51F6E" w:rsidRDefault="00F51F6E" w:rsidP="00B34A2D">
      <w:pPr>
        <w:jc w:val="center"/>
        <w:rPr>
          <w:rFonts w:ascii="Arial" w:hAnsi="Arial" w:cs="Arial"/>
          <w:b/>
          <w:bCs/>
          <w:sz w:val="24"/>
          <w:szCs w:val="24"/>
        </w:rPr>
      </w:pPr>
      <w:r w:rsidRPr="00F51F6E">
        <w:rPr>
          <w:rFonts w:ascii="Arial" w:hAnsi="Arial" w:cs="Arial"/>
          <w:b/>
          <w:bCs/>
          <w:sz w:val="24"/>
          <w:szCs w:val="24"/>
        </w:rPr>
        <w:t xml:space="preserve">Pursuant to Government Code </w:t>
      </w:r>
      <w:r>
        <w:rPr>
          <w:rFonts w:ascii="Arial" w:hAnsi="Arial" w:cs="Arial"/>
          <w:b/>
          <w:bCs/>
          <w:sz w:val="24"/>
          <w:szCs w:val="24"/>
        </w:rPr>
        <w:t>s</w:t>
      </w:r>
      <w:r w:rsidRPr="00F51F6E">
        <w:rPr>
          <w:rFonts w:ascii="Arial" w:hAnsi="Arial" w:cs="Arial"/>
          <w:b/>
          <w:bCs/>
          <w:sz w:val="24"/>
          <w:szCs w:val="24"/>
        </w:rPr>
        <w:t>ection 11347</w:t>
      </w:r>
    </w:p>
    <w:p w14:paraId="256E8E55" w14:textId="41440171" w:rsidR="00F51F6E" w:rsidRPr="00F51F6E" w:rsidRDefault="00F51F6E" w:rsidP="00B34A2D">
      <w:pPr>
        <w:jc w:val="center"/>
        <w:rPr>
          <w:rFonts w:ascii="Arial" w:hAnsi="Arial" w:cs="Arial"/>
          <w:b/>
          <w:bCs/>
          <w:sz w:val="36"/>
          <w:szCs w:val="36"/>
        </w:rPr>
      </w:pPr>
      <w:r w:rsidRPr="00F51F6E">
        <w:rPr>
          <w:rFonts w:ascii="Arial" w:hAnsi="Arial" w:cs="Arial"/>
          <w:b/>
          <w:bCs/>
          <w:sz w:val="24"/>
          <w:szCs w:val="24"/>
        </w:rPr>
        <w:t>California Department of Education</w:t>
      </w:r>
    </w:p>
    <w:p w14:paraId="64BD6931" w14:textId="46580FE0" w:rsidR="00B34A2D" w:rsidRPr="00F51F6E" w:rsidRDefault="00F51F6E" w:rsidP="00B34A2D">
      <w:pPr>
        <w:spacing w:after="0" w:line="240" w:lineRule="auto"/>
        <w:jc w:val="center"/>
        <w:rPr>
          <w:rFonts w:ascii="Arial" w:hAnsi="Arial" w:cs="Arial"/>
          <w:b/>
          <w:bCs/>
          <w:sz w:val="24"/>
          <w:szCs w:val="24"/>
        </w:rPr>
      </w:pPr>
      <w:r>
        <w:rPr>
          <w:rFonts w:ascii="Arial" w:hAnsi="Arial" w:cs="Arial"/>
          <w:b/>
          <w:bCs/>
          <w:sz w:val="24"/>
          <w:szCs w:val="24"/>
        </w:rPr>
        <w:t xml:space="preserve">Re: </w:t>
      </w:r>
      <w:r w:rsidR="00B34A2D" w:rsidRPr="00F51F6E">
        <w:rPr>
          <w:rFonts w:ascii="Arial" w:hAnsi="Arial" w:cs="Arial"/>
          <w:b/>
          <w:bCs/>
          <w:sz w:val="24"/>
          <w:szCs w:val="24"/>
        </w:rPr>
        <w:t xml:space="preserve">Notice of Proposed Rulemaking </w:t>
      </w:r>
      <w:r>
        <w:rPr>
          <w:rFonts w:ascii="Arial" w:hAnsi="Arial" w:cs="Arial"/>
          <w:b/>
          <w:bCs/>
          <w:sz w:val="24"/>
          <w:szCs w:val="24"/>
        </w:rPr>
        <w:t>c</w:t>
      </w:r>
      <w:r w:rsidR="00B34A2D" w:rsidRPr="00F51F6E">
        <w:rPr>
          <w:rFonts w:ascii="Arial" w:hAnsi="Arial" w:cs="Arial"/>
          <w:b/>
          <w:bCs/>
          <w:sz w:val="24"/>
          <w:szCs w:val="24"/>
        </w:rPr>
        <w:t xml:space="preserve">oncerning </w:t>
      </w:r>
    </w:p>
    <w:p w14:paraId="15723C44" w14:textId="77E5BC3F" w:rsidR="00B34A2D" w:rsidRDefault="00B34A2D" w:rsidP="002832A7">
      <w:pPr>
        <w:spacing w:after="0" w:line="240" w:lineRule="auto"/>
        <w:jc w:val="center"/>
        <w:rPr>
          <w:rFonts w:ascii="Arial" w:hAnsi="Arial" w:cs="Arial"/>
          <w:b/>
          <w:bCs/>
          <w:sz w:val="24"/>
          <w:szCs w:val="24"/>
        </w:rPr>
      </w:pPr>
      <w:r w:rsidRPr="00F51F6E">
        <w:rPr>
          <w:rFonts w:ascii="Arial" w:hAnsi="Arial" w:cs="Arial"/>
          <w:b/>
          <w:bCs/>
          <w:sz w:val="24"/>
          <w:szCs w:val="24"/>
        </w:rPr>
        <w:t>Independent Study Regulations</w:t>
      </w:r>
    </w:p>
    <w:p w14:paraId="4835C39B" w14:textId="77777777" w:rsidR="002832A7" w:rsidRDefault="002832A7" w:rsidP="002832A7">
      <w:pPr>
        <w:spacing w:after="0" w:line="240" w:lineRule="auto"/>
        <w:jc w:val="center"/>
        <w:rPr>
          <w:rFonts w:ascii="Arial" w:hAnsi="Arial" w:cs="Arial"/>
          <w:b/>
          <w:bCs/>
          <w:sz w:val="24"/>
          <w:szCs w:val="24"/>
        </w:rPr>
      </w:pPr>
    </w:p>
    <w:p w14:paraId="3186CBA9" w14:textId="77777777" w:rsidR="002832A7" w:rsidRDefault="002832A7" w:rsidP="002832A7">
      <w:pPr>
        <w:spacing w:after="0" w:line="240" w:lineRule="auto"/>
        <w:jc w:val="center"/>
        <w:rPr>
          <w:rFonts w:ascii="Arial" w:hAnsi="Arial" w:cs="Arial"/>
          <w:b/>
          <w:bCs/>
          <w:sz w:val="24"/>
          <w:szCs w:val="24"/>
        </w:rPr>
      </w:pPr>
    </w:p>
    <w:p w14:paraId="7C2044F1" w14:textId="77777777" w:rsidR="002832A7" w:rsidRDefault="002832A7" w:rsidP="002832A7">
      <w:pPr>
        <w:spacing w:after="0" w:line="240" w:lineRule="auto"/>
        <w:jc w:val="center"/>
        <w:rPr>
          <w:rFonts w:ascii="Arial" w:hAnsi="Arial" w:cs="Arial"/>
          <w:b/>
          <w:bCs/>
          <w:sz w:val="24"/>
          <w:szCs w:val="24"/>
        </w:rPr>
      </w:pPr>
    </w:p>
    <w:p w14:paraId="31701B0C" w14:textId="0BA366FE" w:rsidR="00B34A2D" w:rsidRDefault="00B34A2D" w:rsidP="00B34A2D">
      <w:pPr>
        <w:rPr>
          <w:rFonts w:ascii="Arial" w:hAnsi="Arial" w:cs="Arial"/>
          <w:sz w:val="24"/>
          <w:szCs w:val="24"/>
        </w:rPr>
      </w:pPr>
      <w:r w:rsidRPr="00B34A2D">
        <w:rPr>
          <w:rFonts w:ascii="Arial" w:hAnsi="Arial" w:cs="Arial"/>
          <w:sz w:val="24"/>
          <w:szCs w:val="24"/>
        </w:rPr>
        <w:t xml:space="preserve">Pursuant to Government Code </w:t>
      </w:r>
      <w:r w:rsidR="00F51F6E">
        <w:rPr>
          <w:rFonts w:ascii="Arial" w:hAnsi="Arial" w:cs="Arial"/>
          <w:sz w:val="24"/>
          <w:szCs w:val="24"/>
        </w:rPr>
        <w:t>s</w:t>
      </w:r>
      <w:r w:rsidRPr="00B34A2D">
        <w:rPr>
          <w:rFonts w:ascii="Arial" w:hAnsi="Arial" w:cs="Arial"/>
          <w:sz w:val="24"/>
          <w:szCs w:val="24"/>
        </w:rPr>
        <w:t xml:space="preserve">ection 11347, the California Department of Education hereby gives notice that it has decided not to proceed with the rulemaking action published in the California Regulatory Notice Register on June 16, 2023, Register 2023, No. 24-Z. The proposed rulemaking concerned Independent Study regulations. (OAL Notice Z2023-0523-04.) </w:t>
      </w:r>
    </w:p>
    <w:p w14:paraId="67D1CE87" w14:textId="7D01D785" w:rsidR="00453AF1" w:rsidRPr="00B34A2D" w:rsidRDefault="00B34A2D" w:rsidP="00B34A2D">
      <w:pPr>
        <w:rPr>
          <w:rFonts w:ascii="Arial" w:hAnsi="Arial" w:cs="Arial"/>
          <w:sz w:val="24"/>
          <w:szCs w:val="24"/>
        </w:rPr>
      </w:pPr>
      <w:r w:rsidRPr="00B34A2D">
        <w:rPr>
          <w:rFonts w:ascii="Arial" w:hAnsi="Arial" w:cs="Arial"/>
          <w:sz w:val="24"/>
          <w:szCs w:val="24"/>
        </w:rPr>
        <w:t>The Department will also post this Notice of Decision Not to Proceed on its website.</w:t>
      </w:r>
    </w:p>
    <w:sectPr w:rsidR="00453AF1" w:rsidRPr="00B34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84A5" w14:textId="77777777" w:rsidR="000B6A96" w:rsidRDefault="000B6A96" w:rsidP="000B6A96">
      <w:pPr>
        <w:spacing w:after="0" w:line="240" w:lineRule="auto"/>
      </w:pPr>
      <w:r>
        <w:separator/>
      </w:r>
    </w:p>
  </w:endnote>
  <w:endnote w:type="continuationSeparator" w:id="0">
    <w:p w14:paraId="016902D3" w14:textId="77777777" w:rsidR="000B6A96" w:rsidRDefault="000B6A96" w:rsidP="000B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BFD5" w14:textId="77777777" w:rsidR="000B6A96" w:rsidRDefault="000B6A96" w:rsidP="000B6A96">
      <w:pPr>
        <w:spacing w:after="0" w:line="240" w:lineRule="auto"/>
      </w:pPr>
      <w:r>
        <w:separator/>
      </w:r>
    </w:p>
  </w:footnote>
  <w:footnote w:type="continuationSeparator" w:id="0">
    <w:p w14:paraId="6E6159A1" w14:textId="77777777" w:rsidR="000B6A96" w:rsidRDefault="000B6A96" w:rsidP="000B6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2D"/>
    <w:rsid w:val="000157A0"/>
    <w:rsid w:val="000B6A96"/>
    <w:rsid w:val="002832A7"/>
    <w:rsid w:val="002B4B30"/>
    <w:rsid w:val="00453AF1"/>
    <w:rsid w:val="00B34A2D"/>
    <w:rsid w:val="00BA7CF6"/>
    <w:rsid w:val="00E31AB6"/>
    <w:rsid w:val="00F5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18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4A2D"/>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0B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96"/>
  </w:style>
  <w:style w:type="paragraph" w:styleId="Footer">
    <w:name w:val="footer"/>
    <w:basedOn w:val="Normal"/>
    <w:link w:val="FooterChar"/>
    <w:uiPriority w:val="99"/>
    <w:unhideWhenUsed/>
    <w:rsid w:val="000B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96"/>
  </w:style>
  <w:style w:type="character" w:styleId="Hyperlink">
    <w:name w:val="Hyperlink"/>
    <w:basedOn w:val="DefaultParagraphFont"/>
    <w:uiPriority w:val="99"/>
    <w:unhideWhenUsed/>
    <w:rsid w:val="000B6A96"/>
    <w:rPr>
      <w:color w:val="0563C1" w:themeColor="hyperlink"/>
      <w:u w:val="single"/>
    </w:rPr>
  </w:style>
  <w:style w:type="character" w:styleId="UnresolvedMention">
    <w:name w:val="Unresolved Mention"/>
    <w:basedOn w:val="DefaultParagraphFont"/>
    <w:uiPriority w:val="99"/>
    <w:semiHidden/>
    <w:unhideWhenUsed/>
    <w:rsid w:val="000B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indepstudynoticenottoproceed</vt:lpstr>
    </vt:vector>
  </TitlesOfParts>
  <Manager/>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indepstudynoticenottoproceed</dc:title>
  <dc:subject>Notice of Decision Not to Proceed, Regarding Independent Studies Regulations.</dc:subject>
  <dc:creator/>
  <cp:keywords/>
  <dc:description/>
  <cp:lastModifiedBy/>
  <cp:revision>1</cp:revision>
  <dcterms:created xsi:type="dcterms:W3CDTF">2023-12-21T16:10:00Z</dcterms:created>
  <dcterms:modified xsi:type="dcterms:W3CDTF">2023-12-21T18:56:00Z</dcterms:modified>
</cp:coreProperties>
</file>