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A062" w14:textId="77777777" w:rsidR="00E03443" w:rsidRDefault="00E03443" w:rsidP="0035478A"/>
    <w:p w14:paraId="1E0E6E80" w14:textId="5DE2271D" w:rsidR="00C10DC4" w:rsidRPr="00621AD6" w:rsidRDefault="0087284A" w:rsidP="00D12FCB">
      <w:pPr>
        <w:pStyle w:val="Heading1"/>
      </w:pPr>
      <w:r w:rsidRPr="00621AD6">
        <w:t xml:space="preserve">Kindergarten </w:t>
      </w:r>
      <w:r w:rsidRPr="00D12FCB">
        <w:t>Designated</w:t>
      </w:r>
      <w:r w:rsidRPr="00621AD6">
        <w:t xml:space="preserve"> English Language Development with Math: Using Sequential Connectives to Explain How to Solve Word Problems</w:t>
      </w:r>
    </w:p>
    <w:p w14:paraId="7C0350E8" w14:textId="6052D2BE" w:rsidR="00E03443" w:rsidRPr="00621AD6" w:rsidRDefault="00E03443" w:rsidP="00D12FCB">
      <w:pPr>
        <w:pStyle w:val="Heading2"/>
      </w:pPr>
      <w:r w:rsidRPr="00D12FCB">
        <w:t>Introductory</w:t>
      </w:r>
      <w:r w:rsidRPr="00621AD6">
        <w:t xml:space="preserve"> Slides (0:00</w:t>
      </w:r>
      <w:r w:rsidR="00621AD6" w:rsidRPr="00621AD6">
        <w:t>–</w:t>
      </w:r>
      <w:r w:rsidRPr="00621AD6">
        <w:t>2:34)</w:t>
      </w:r>
    </w:p>
    <w:p w14:paraId="2776A5C1" w14:textId="646BBD01" w:rsidR="00E03443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Narrator: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Welcome to the California Department of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Education Integrated and Designated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English Language Development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Transitional Kindergarten through Grade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Twelve Video Series.</w:t>
      </w:r>
      <w:r w:rsidRPr="00621AD6">
        <w:rPr>
          <w:rFonts w:ascii="Arial" w:hAnsi="Arial" w:cs="Arial"/>
        </w:rPr>
        <w:t xml:space="preserve"> </w:t>
      </w:r>
    </w:p>
    <w:p w14:paraId="14180C0B" w14:textId="77777777" w:rsidR="00E03443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Narrator: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Designated English Language Development</w:t>
      </w:r>
      <w:r w:rsidRPr="00621AD6">
        <w:rPr>
          <w:rFonts w:ascii="Arial" w:hAnsi="Arial" w:cs="Arial"/>
        </w:rPr>
        <w:t xml:space="preserve">: </w:t>
      </w:r>
      <w:r w:rsidR="0035478A" w:rsidRPr="00621AD6">
        <w:rPr>
          <w:rFonts w:ascii="Arial" w:hAnsi="Arial" w:cs="Arial"/>
        </w:rPr>
        <w:t xml:space="preserve">Building </w:t>
      </w:r>
      <w:proofErr w:type="gramStart"/>
      <w:r w:rsidR="0035478A" w:rsidRPr="00621AD6">
        <w:rPr>
          <w:rFonts w:ascii="Arial" w:hAnsi="Arial" w:cs="Arial"/>
        </w:rPr>
        <w:t>Into</w:t>
      </w:r>
      <w:proofErr w:type="gramEnd"/>
      <w:r w:rsidR="0035478A" w:rsidRPr="00621AD6">
        <w:rPr>
          <w:rFonts w:ascii="Arial" w:hAnsi="Arial" w:cs="Arial"/>
        </w:rPr>
        <w:t xml:space="preserve"> and From Mathematics in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Kindergarten. In this lesson, the students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are learning, reviewing, and practicing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how to exchange information and ideas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about grade level mathematics content.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They intentionally listen, speak, read, and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write in order to build language and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linguistic structures. The students will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use these language resources to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accurately demonstrate their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understanding of the mathematics content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in writing now and when they return to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their mathematics class. </w:t>
      </w:r>
    </w:p>
    <w:p w14:paraId="1150C470" w14:textId="0C7DCD75" w:rsidR="00E03443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Narrator: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The focal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California English Language Development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Standards Driving This Lesson: The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English Language Development Standards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at the bridging level are Kindergarten,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Part 1, Standard 1: Exchanging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Information and Ideas, where students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contribute to class, group, and partner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discussions by listening attentively,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following turn-taking rules, and asking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and answering questions. And Kindergarten,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Part 2, Standard 2: Understanding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Cohesion</w:t>
      </w:r>
      <w:r w:rsidR="00F27F40" w:rsidRPr="00621AD6">
        <w:rPr>
          <w:rFonts w:ascii="Arial" w:hAnsi="Arial" w:cs="Arial"/>
        </w:rPr>
        <w:t>,</w:t>
      </w:r>
      <w:r w:rsidR="0035478A" w:rsidRPr="00621AD6">
        <w:rPr>
          <w:rFonts w:ascii="Arial" w:hAnsi="Arial" w:cs="Arial"/>
        </w:rPr>
        <w:t xml:space="preserve"> where students apply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understanding of how ideas, events, or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reasons are linked throughout a text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using a variety of connecting words or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phrases to comprehending text and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composing texts in shared language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activities guided by the teacher, with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peers, and independently. Watch how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students move from early levels of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proficiency toward the Bridging levels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of these English language development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standards throughout the lesson.</w:t>
      </w:r>
      <w:r w:rsidRPr="00621AD6">
        <w:rPr>
          <w:rFonts w:ascii="Arial" w:hAnsi="Arial" w:cs="Arial"/>
        </w:rPr>
        <w:t xml:space="preserve"> </w:t>
      </w:r>
    </w:p>
    <w:p w14:paraId="0A63269B" w14:textId="6330C544" w:rsidR="00E03443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Narrator: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The </w:t>
      </w:r>
      <w:r w:rsidRPr="00621AD6">
        <w:rPr>
          <w:rFonts w:ascii="Arial" w:hAnsi="Arial" w:cs="Arial"/>
        </w:rPr>
        <w:t>s</w:t>
      </w:r>
      <w:r w:rsidR="0035478A" w:rsidRPr="00621AD6">
        <w:rPr>
          <w:rFonts w:ascii="Arial" w:hAnsi="Arial" w:cs="Arial"/>
        </w:rPr>
        <w:t>upporting California Common Core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State Standards for Mathematics Used </w:t>
      </w:r>
      <w:r w:rsidR="00A323DE">
        <w:rPr>
          <w:rFonts w:ascii="Arial" w:hAnsi="Arial" w:cs="Arial"/>
        </w:rPr>
        <w:t>i</w:t>
      </w:r>
      <w:r w:rsidR="0035478A" w:rsidRPr="00621AD6">
        <w:rPr>
          <w:rFonts w:ascii="Arial" w:hAnsi="Arial" w:cs="Arial"/>
        </w:rPr>
        <w:t>n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Tandem with the Focal English Language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Development Standards: The mathematics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standard is Kindergarten, Operations and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Algebraic Thinking</w:t>
      </w:r>
      <w:r w:rsidR="00A31F44" w:rsidRPr="00621AD6">
        <w:rPr>
          <w:rFonts w:ascii="Arial" w:hAnsi="Arial" w:cs="Arial"/>
        </w:rPr>
        <w:t>,</w:t>
      </w:r>
      <w:r w:rsidR="0035478A" w:rsidRPr="00621AD6">
        <w:rPr>
          <w:rFonts w:ascii="Arial" w:hAnsi="Arial" w:cs="Arial"/>
        </w:rPr>
        <w:t xml:space="preserve"> Standard 2, where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students who demonstrate understanding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can solve addition and subtraction word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problems and add and subtract within ten.</w:t>
      </w:r>
      <w:r w:rsidRPr="00621AD6">
        <w:rPr>
          <w:rFonts w:ascii="Arial" w:hAnsi="Arial" w:cs="Arial"/>
        </w:rPr>
        <w:t xml:space="preserve"> </w:t>
      </w:r>
    </w:p>
    <w:p w14:paraId="1F585375" w14:textId="6F0BFE72" w:rsidR="00C10DC4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Narrator: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Watch how the teacher leads the students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in a series of activities that allow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them to explain how a sample math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problem was solved using the sequential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connectives </w:t>
      </w:r>
      <w:r w:rsidR="0035478A" w:rsidRPr="00621AD6">
        <w:rPr>
          <w:rFonts w:ascii="Arial" w:hAnsi="Arial" w:cs="Arial"/>
          <w:i/>
          <w:iCs/>
        </w:rPr>
        <w:t xml:space="preserve">first, then, next, </w:t>
      </w:r>
      <w:r w:rsidR="0035478A" w:rsidRPr="00621AD6">
        <w:rPr>
          <w:rFonts w:ascii="Arial" w:hAnsi="Arial" w:cs="Arial"/>
        </w:rPr>
        <w:t xml:space="preserve">and </w:t>
      </w:r>
      <w:r w:rsidR="0035478A" w:rsidRPr="00621AD6">
        <w:rPr>
          <w:rFonts w:ascii="Arial" w:hAnsi="Arial" w:cs="Arial"/>
          <w:i/>
          <w:iCs/>
        </w:rPr>
        <w:t>finally</w:t>
      </w:r>
      <w:r w:rsidR="0035478A" w:rsidRPr="00621AD6">
        <w:rPr>
          <w:rFonts w:ascii="Arial" w:hAnsi="Arial" w:cs="Arial"/>
        </w:rPr>
        <w:t>.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This helps prepare them to explain how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they solved word problems back in the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math lesson with the whole class.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First, the teacher leads the students in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reading and analyzing the word problem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to identify the math question.</w:t>
      </w:r>
    </w:p>
    <w:p w14:paraId="499917F7" w14:textId="1A44D8B9" w:rsidR="00C10DC4" w:rsidRPr="00621AD6" w:rsidRDefault="00C10DC4" w:rsidP="00D12FCB">
      <w:pPr>
        <w:pStyle w:val="Heading2"/>
      </w:pPr>
      <w:r w:rsidRPr="00621AD6">
        <w:t>Teacher Introduces the Lesson</w:t>
      </w:r>
      <w:r w:rsidR="00D65F52" w:rsidRPr="00621AD6">
        <w:t xml:space="preserve"> (2:35</w:t>
      </w:r>
      <w:r w:rsidR="00621AD6" w:rsidRPr="00621AD6">
        <w:t>–</w:t>
      </w:r>
      <w:r w:rsidR="00D65F52" w:rsidRPr="00621AD6">
        <w:t>3:58)</w:t>
      </w:r>
    </w:p>
    <w:p w14:paraId="66D6E1DF" w14:textId="19DC5AD4" w:rsidR="00D0192D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Today we are going to </w:t>
      </w:r>
      <w:r w:rsidR="00B93D34" w:rsidRPr="00621AD6">
        <w:rPr>
          <w:rFonts w:ascii="Arial" w:hAnsi="Arial" w:cs="Arial"/>
        </w:rPr>
        <w:t xml:space="preserve">look </w:t>
      </w:r>
      <w:r w:rsidR="0035478A" w:rsidRPr="00621AD6">
        <w:rPr>
          <w:rFonts w:ascii="Arial" w:hAnsi="Arial" w:cs="Arial"/>
        </w:rPr>
        <w:t>back at a word problem that we've already solved.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Let's read.</w:t>
      </w:r>
      <w:r w:rsidRPr="00621AD6">
        <w:rPr>
          <w:rFonts w:ascii="Arial" w:hAnsi="Arial" w:cs="Arial"/>
        </w:rPr>
        <w:t xml:space="preserve"> </w:t>
      </w:r>
    </w:p>
    <w:p w14:paraId="4669CA97" w14:textId="03F9C16A" w:rsidR="00E03443" w:rsidRPr="00621AD6" w:rsidRDefault="00621AD6" w:rsidP="00621AD6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Students: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Oliver,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Miss Potter's dog, was going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on a spring egg hunt in the backyard. </w:t>
      </w:r>
    </w:p>
    <w:p w14:paraId="1295E98C" w14:textId="1C27BC7F" w:rsidR="00E03443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Do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you remember this problem? </w:t>
      </w:r>
    </w:p>
    <w:p w14:paraId="02A6E9A6" w14:textId="16459571" w:rsidR="00E03443" w:rsidRPr="00621AD6" w:rsidRDefault="00621AD6" w:rsidP="00621AD6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Students:</w:t>
      </w:r>
      <w:r w:rsidR="00E03443" w:rsidRPr="00621AD6">
        <w:rPr>
          <w:rFonts w:ascii="Arial" w:hAnsi="Arial" w:cs="Arial"/>
        </w:rPr>
        <w:t xml:space="preserve"> </w:t>
      </w:r>
      <w:r w:rsidR="00FD0865" w:rsidRPr="00621AD6">
        <w:rPr>
          <w:rFonts w:ascii="Arial" w:hAnsi="Arial" w:cs="Arial"/>
        </w:rPr>
        <w:t>Y</w:t>
      </w:r>
      <w:r w:rsidR="0035478A" w:rsidRPr="00621AD6">
        <w:rPr>
          <w:rFonts w:ascii="Arial" w:hAnsi="Arial" w:cs="Arial"/>
        </w:rPr>
        <w:t xml:space="preserve">eah! </w:t>
      </w:r>
    </w:p>
    <w:p w14:paraId="10CA678F" w14:textId="6AFB141F" w:rsidR="00E03443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This is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Oliver</w:t>
      </w:r>
      <w:r w:rsidRPr="00621AD6">
        <w:rPr>
          <w:rFonts w:ascii="Arial" w:hAnsi="Arial" w:cs="Arial"/>
        </w:rPr>
        <w:t xml:space="preserve">. </w:t>
      </w:r>
      <w:r w:rsidR="0035478A" w:rsidRPr="00621AD6">
        <w:rPr>
          <w:rFonts w:ascii="Arial" w:hAnsi="Arial" w:cs="Arial"/>
        </w:rPr>
        <w:t>This is who our word problem was about.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Now, let's see what happened. He found </w:t>
      </w:r>
      <w:r w:rsidR="00FD0865" w:rsidRPr="00621AD6">
        <w:rPr>
          <w:rFonts w:ascii="Arial" w:hAnsi="Arial" w:cs="Arial"/>
        </w:rPr>
        <w:t>four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eggs that Miss Potter hid for him to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find. Who's </w:t>
      </w:r>
      <w:r w:rsidR="00FD0865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he</w:t>
      </w:r>
      <w:r w:rsidR="00FD0865" w:rsidRPr="00621AD6">
        <w:rPr>
          <w:rFonts w:ascii="Arial" w:hAnsi="Arial" w:cs="Arial"/>
        </w:rPr>
        <w:t>”</w:t>
      </w:r>
      <w:r w:rsidRPr="00621AD6">
        <w:rPr>
          <w:rFonts w:ascii="Arial" w:hAnsi="Arial" w:cs="Arial"/>
        </w:rPr>
        <w:t>?</w:t>
      </w:r>
    </w:p>
    <w:p w14:paraId="33492ABA" w14:textId="1D045E25" w:rsidR="00E03443" w:rsidRPr="00621AD6" w:rsidRDefault="00621AD6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Students: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Oliver! </w:t>
      </w:r>
    </w:p>
    <w:p w14:paraId="7044EBD4" w14:textId="6419DC90" w:rsidR="00E03443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That's Right. This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word problem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is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about Oliver.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He kept looking and found </w:t>
      </w:r>
      <w:r w:rsidR="00FD0865" w:rsidRPr="00621AD6">
        <w:rPr>
          <w:rFonts w:ascii="Arial" w:hAnsi="Arial" w:cs="Arial"/>
        </w:rPr>
        <w:t>four</w:t>
      </w:r>
      <w:r w:rsidR="0035478A" w:rsidRPr="00621AD6">
        <w:rPr>
          <w:rFonts w:ascii="Arial" w:hAnsi="Arial" w:cs="Arial"/>
        </w:rPr>
        <w:t xml:space="preserve"> more.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Four more what? </w:t>
      </w:r>
    </w:p>
    <w:p w14:paraId="5D09A84C" w14:textId="16E9E905" w:rsidR="00E03443" w:rsidRPr="00621AD6" w:rsidRDefault="00621AD6" w:rsidP="00621AD6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Students: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Eggs.</w:t>
      </w:r>
      <w:r w:rsidR="00E03443" w:rsidRPr="00621AD6">
        <w:rPr>
          <w:rFonts w:ascii="Arial" w:hAnsi="Arial" w:cs="Arial"/>
        </w:rPr>
        <w:t xml:space="preserve"> </w:t>
      </w:r>
    </w:p>
    <w:p w14:paraId="5162B656" w14:textId="3295E402" w:rsidR="00E03443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</w:rPr>
        <w:t xml:space="preserve">Teacher: </w:t>
      </w:r>
      <w:r w:rsidR="0035478A" w:rsidRPr="00621AD6">
        <w:rPr>
          <w:rFonts w:ascii="Arial" w:hAnsi="Arial" w:cs="Arial"/>
        </w:rPr>
        <w:t>That's right. He was going on an egg hunt.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He found four eggs, and then four more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eggs. Did you find the question? </w:t>
      </w:r>
    </w:p>
    <w:p w14:paraId="169EBB08" w14:textId="2E94F2C6" w:rsidR="00E03443" w:rsidRPr="00621AD6" w:rsidRDefault="00621AD6" w:rsidP="00621AD6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Students: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Yes! </w:t>
      </w:r>
    </w:p>
    <w:p w14:paraId="086EC4C8" w14:textId="55C54993" w:rsidR="00E03443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Let's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read it.</w:t>
      </w:r>
      <w:r w:rsidRPr="00621AD6">
        <w:rPr>
          <w:rFonts w:ascii="Arial" w:hAnsi="Arial" w:cs="Arial"/>
        </w:rPr>
        <w:t xml:space="preserve"> </w:t>
      </w:r>
    </w:p>
    <w:p w14:paraId="714DA085" w14:textId="73A17FF1" w:rsidR="00E03443" w:rsidRPr="00621AD6" w:rsidRDefault="00621AD6" w:rsidP="00621AD6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Students:</w:t>
      </w:r>
      <w:r w:rsidR="00E03443" w:rsidRPr="00621AD6">
        <w:rPr>
          <w:rFonts w:ascii="Arial" w:hAnsi="Arial" w:cs="Arial"/>
        </w:rPr>
        <w:t xml:space="preserve"> </w:t>
      </w:r>
      <w:r w:rsidR="00FD0865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How many eggs did Oliver find altogether?</w:t>
      </w:r>
      <w:r w:rsidR="00FD0865" w:rsidRPr="00621AD6">
        <w:rPr>
          <w:rFonts w:ascii="Arial" w:hAnsi="Arial" w:cs="Arial"/>
        </w:rPr>
        <w:t>”</w:t>
      </w:r>
    </w:p>
    <w:p w14:paraId="72C25B9F" w14:textId="5CA6DBE6" w:rsidR="00D65F52" w:rsidRPr="00621AD6" w:rsidRDefault="00D65F52" w:rsidP="00D12FCB">
      <w:pPr>
        <w:pStyle w:val="Heading2"/>
      </w:pPr>
      <w:r w:rsidRPr="00621AD6">
        <w:t>Students Discuss in Pairs (3:59</w:t>
      </w:r>
      <w:r w:rsidR="00621AD6" w:rsidRPr="00621AD6">
        <w:t>–</w:t>
      </w:r>
      <w:r w:rsidRPr="00621AD6">
        <w:t>5:34)</w:t>
      </w:r>
    </w:p>
    <w:p w14:paraId="0D217A22" w14:textId="77777777" w:rsidR="003A1210" w:rsidRPr="00621AD6" w:rsidRDefault="00E03443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Narrator: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Watch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how the teacher leads the students to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speak with their peers using learned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language and sequential connectives to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explain how to reorder scrambled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sentence strips of another student's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explanation of the word problem.</w:t>
      </w:r>
      <w:r w:rsidRPr="00621AD6">
        <w:rPr>
          <w:rFonts w:ascii="Arial" w:hAnsi="Arial" w:cs="Arial"/>
        </w:rPr>
        <w:t xml:space="preserve"> </w:t>
      </w:r>
    </w:p>
    <w:p w14:paraId="6A87208F" w14:textId="77777777" w:rsidR="003A1210" w:rsidRPr="00621AD6" w:rsidRDefault="003A1210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You and your partner can put the mathematical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explanation in order. If I hand you the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bag would you take them out?</w:t>
      </w:r>
      <w:r w:rsidR="00E03443" w:rsidRPr="00621AD6">
        <w:rPr>
          <w:rFonts w:ascii="Arial" w:hAnsi="Arial" w:cs="Arial"/>
        </w:rPr>
        <w:t xml:space="preserve"> </w:t>
      </w:r>
    </w:p>
    <w:p w14:paraId="3CC605BB" w14:textId="59DD9CEF" w:rsidR="003A1210" w:rsidRPr="00621AD6" w:rsidRDefault="003A1210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Student 1: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Umm...</w:t>
      </w:r>
      <w:r w:rsidR="003745F0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I don't know...</w:t>
      </w:r>
      <w:r w:rsidR="00E03443" w:rsidRPr="00621AD6">
        <w:rPr>
          <w:rFonts w:ascii="Arial" w:hAnsi="Arial" w:cs="Arial"/>
        </w:rPr>
        <w:t xml:space="preserve"> </w:t>
      </w:r>
    </w:p>
    <w:p w14:paraId="7235ABC7" w14:textId="77777777" w:rsidR="003A1210" w:rsidRPr="00621AD6" w:rsidRDefault="003A1210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proofErr w:type="spellStart"/>
      <w:r w:rsidR="0035478A" w:rsidRPr="00621AD6">
        <w:rPr>
          <w:rFonts w:ascii="Arial" w:hAnsi="Arial" w:cs="Arial"/>
        </w:rPr>
        <w:t>Maltise</w:t>
      </w:r>
      <w:proofErr w:type="spellEnd"/>
      <w:r w:rsidR="0035478A" w:rsidRPr="00621AD6">
        <w:rPr>
          <w:rFonts w:ascii="Arial" w:hAnsi="Arial" w:cs="Arial"/>
        </w:rPr>
        <w:t xml:space="preserve"> and Muhammed, I like the way you were </w:t>
      </w:r>
      <w:r w:rsidRPr="00621AD6">
        <w:rPr>
          <w:rFonts w:ascii="Arial" w:hAnsi="Arial" w:cs="Arial"/>
        </w:rPr>
        <w:t>l</w:t>
      </w:r>
      <w:r w:rsidR="0035478A" w:rsidRPr="00621AD6">
        <w:rPr>
          <w:rFonts w:ascii="Arial" w:hAnsi="Arial" w:cs="Arial"/>
        </w:rPr>
        <w:t>ooking to see that when he was mixed up, you showed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disagree. Muhammed, why didn't you agree?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What sequential connective did she use? </w:t>
      </w:r>
    </w:p>
    <w:p w14:paraId="2AD63A7B" w14:textId="75D1CB58" w:rsidR="003A1210" w:rsidRPr="00621AD6" w:rsidRDefault="003A1210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Student 2:</w:t>
      </w:r>
      <w:r w:rsidRPr="00621AD6">
        <w:rPr>
          <w:rFonts w:ascii="Arial" w:hAnsi="Arial" w:cs="Arial"/>
        </w:rPr>
        <w:t xml:space="preserve"> </w:t>
      </w:r>
      <w:r w:rsidR="003745F0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First</w:t>
      </w:r>
      <w:r w:rsidR="003745F0" w:rsidRPr="00621AD6">
        <w:rPr>
          <w:rFonts w:ascii="Arial" w:hAnsi="Arial" w:cs="Arial"/>
        </w:rPr>
        <w:t>”</w:t>
      </w:r>
      <w:r w:rsidR="0035478A" w:rsidRPr="00621AD6">
        <w:rPr>
          <w:rFonts w:ascii="Arial" w:hAnsi="Arial" w:cs="Arial"/>
        </w:rPr>
        <w:t xml:space="preserve"> and </w:t>
      </w:r>
      <w:r w:rsidR="003745F0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then.</w:t>
      </w:r>
      <w:r w:rsidR="003745F0" w:rsidRPr="00621AD6">
        <w:rPr>
          <w:rFonts w:ascii="Arial" w:hAnsi="Arial" w:cs="Arial"/>
        </w:rPr>
        <w:t>”</w:t>
      </w:r>
      <w:r w:rsidR="00E03443" w:rsidRPr="00621AD6">
        <w:rPr>
          <w:rFonts w:ascii="Arial" w:hAnsi="Arial" w:cs="Arial"/>
        </w:rPr>
        <w:t xml:space="preserve"> </w:t>
      </w:r>
    </w:p>
    <w:p w14:paraId="293F3C7A" w14:textId="77777777" w:rsidR="003A1210" w:rsidRPr="00621AD6" w:rsidRDefault="003A1210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What would come next? </w:t>
      </w:r>
    </w:p>
    <w:p w14:paraId="19BF3CB9" w14:textId="4C74AD83" w:rsidR="003A1210" w:rsidRPr="00621AD6" w:rsidRDefault="003A1210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Student 2: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Umm...</w:t>
      </w:r>
      <w:r w:rsidR="00A60E7E" w:rsidRPr="00621AD6">
        <w:rPr>
          <w:rFonts w:ascii="Arial" w:hAnsi="Arial" w:cs="Arial"/>
        </w:rPr>
        <w:t xml:space="preserve"> “</w:t>
      </w:r>
      <w:r w:rsidR="0035478A" w:rsidRPr="00621AD6">
        <w:rPr>
          <w:rFonts w:ascii="Arial" w:hAnsi="Arial" w:cs="Arial"/>
        </w:rPr>
        <w:t>next.</w:t>
      </w:r>
      <w:r w:rsidR="00A60E7E" w:rsidRPr="00621AD6">
        <w:rPr>
          <w:rFonts w:ascii="Arial" w:hAnsi="Arial" w:cs="Arial"/>
        </w:rPr>
        <w:t>”</w:t>
      </w:r>
      <w:r w:rsidR="0035478A" w:rsidRPr="00621AD6">
        <w:rPr>
          <w:rFonts w:ascii="Arial" w:hAnsi="Arial" w:cs="Arial"/>
        </w:rPr>
        <w:t xml:space="preserve"> </w:t>
      </w:r>
      <w:r w:rsidR="00E03443" w:rsidRPr="00621AD6">
        <w:rPr>
          <w:rFonts w:ascii="Arial" w:hAnsi="Arial" w:cs="Arial"/>
        </w:rPr>
        <w:t xml:space="preserve"> </w:t>
      </w:r>
    </w:p>
    <w:p w14:paraId="2B5D1474" w14:textId="33314B10" w:rsidR="003A1210" w:rsidRPr="00621AD6" w:rsidRDefault="003A1210" w:rsidP="00621AD6">
      <w:pPr>
        <w:spacing w:after="120"/>
        <w:rPr>
          <w:rFonts w:ascii="Arial" w:hAnsi="Arial" w:cs="Arial"/>
        </w:rPr>
      </w:pPr>
      <w:r w:rsidRPr="00621AD6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And what did Amilliano do next</w:t>
      </w:r>
      <w:r w:rsidR="00A60E7E" w:rsidRPr="00621AD6">
        <w:rPr>
          <w:rFonts w:ascii="Arial" w:hAnsi="Arial" w:cs="Arial"/>
        </w:rPr>
        <w:t>,</w:t>
      </w:r>
      <w:r w:rsidR="0035478A" w:rsidRPr="00621AD6">
        <w:rPr>
          <w:rFonts w:ascii="Arial" w:hAnsi="Arial" w:cs="Arial"/>
        </w:rPr>
        <w:t xml:space="preserve"> Maltise? </w:t>
      </w:r>
    </w:p>
    <w:p w14:paraId="31D7DA62" w14:textId="2C41EAAF" w:rsidR="003A1210" w:rsidRPr="00621AD6" w:rsidRDefault="003A1210" w:rsidP="00621AD6">
      <w:pPr>
        <w:spacing w:after="120"/>
        <w:rPr>
          <w:rFonts w:ascii="Arial" w:hAnsi="Arial" w:cs="Arial"/>
        </w:rPr>
      </w:pPr>
      <w:r w:rsidRPr="00B17AB7">
        <w:rPr>
          <w:rFonts w:ascii="Arial" w:hAnsi="Arial" w:cs="Arial"/>
          <w:b/>
        </w:rPr>
        <w:t>Student 1: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She put it</w:t>
      </w:r>
      <w:r w:rsidR="00E03443" w:rsidRPr="00621AD6">
        <w:rPr>
          <w:rFonts w:ascii="Arial" w:hAnsi="Arial" w:cs="Arial"/>
        </w:rPr>
        <w:t xml:space="preserve"> </w:t>
      </w:r>
      <w:r w:rsidRPr="00621AD6">
        <w:rPr>
          <w:rFonts w:ascii="Arial" w:hAnsi="Arial" w:cs="Arial"/>
        </w:rPr>
        <w:t>a</w:t>
      </w:r>
      <w:r w:rsidR="0035478A" w:rsidRPr="00621AD6">
        <w:rPr>
          <w:rFonts w:ascii="Arial" w:hAnsi="Arial" w:cs="Arial"/>
        </w:rPr>
        <w:t>l</w:t>
      </w:r>
      <w:r w:rsidR="00A60E7E" w:rsidRPr="00621AD6">
        <w:rPr>
          <w:rFonts w:ascii="Arial" w:hAnsi="Arial" w:cs="Arial"/>
        </w:rPr>
        <w:t xml:space="preserve">l </w:t>
      </w:r>
      <w:r w:rsidR="0035478A" w:rsidRPr="00621AD6">
        <w:rPr>
          <w:rFonts w:ascii="Arial" w:hAnsi="Arial" w:cs="Arial"/>
        </w:rPr>
        <w:t xml:space="preserve">together. </w:t>
      </w:r>
    </w:p>
    <w:p w14:paraId="67A4A509" w14:textId="44A3552E" w:rsidR="003A1210" w:rsidRPr="00621AD6" w:rsidRDefault="003A1210" w:rsidP="00621AD6">
      <w:pPr>
        <w:spacing w:after="120"/>
        <w:rPr>
          <w:rFonts w:ascii="Arial" w:hAnsi="Arial" w:cs="Arial"/>
        </w:rPr>
      </w:pPr>
      <w:r w:rsidRPr="00B17AB7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Wh</w:t>
      </w:r>
      <w:r w:rsidRPr="00621AD6">
        <w:rPr>
          <w:rFonts w:ascii="Arial" w:hAnsi="Arial" w:cs="Arial"/>
        </w:rPr>
        <w:t>y</w:t>
      </w:r>
      <w:r w:rsidR="0035478A" w:rsidRPr="00621AD6">
        <w:rPr>
          <w:rFonts w:ascii="Arial" w:hAnsi="Arial" w:cs="Arial"/>
        </w:rPr>
        <w:t xml:space="preserve"> did he put it al</w:t>
      </w:r>
      <w:r w:rsidR="00A60E7E" w:rsidRPr="00621AD6">
        <w:rPr>
          <w:rFonts w:ascii="Arial" w:hAnsi="Arial" w:cs="Arial"/>
        </w:rPr>
        <w:t xml:space="preserve">l </w:t>
      </w:r>
      <w:r w:rsidR="0035478A" w:rsidRPr="00621AD6">
        <w:rPr>
          <w:rFonts w:ascii="Arial" w:hAnsi="Arial" w:cs="Arial"/>
        </w:rPr>
        <w:t xml:space="preserve">together? </w:t>
      </w:r>
    </w:p>
    <w:p w14:paraId="1EFB714A" w14:textId="44753669" w:rsidR="003A1210" w:rsidRPr="00621AD6" w:rsidRDefault="003A1210" w:rsidP="00621AD6">
      <w:pPr>
        <w:spacing w:after="120"/>
        <w:rPr>
          <w:rFonts w:ascii="Arial" w:hAnsi="Arial" w:cs="Arial"/>
        </w:rPr>
      </w:pPr>
      <w:r w:rsidRPr="00B17AB7">
        <w:rPr>
          <w:rFonts w:ascii="Arial" w:hAnsi="Arial" w:cs="Arial"/>
          <w:b/>
        </w:rPr>
        <w:t>Student 1: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Because she</w:t>
      </w:r>
      <w:r w:rsidR="00E03443" w:rsidRPr="00621AD6">
        <w:rPr>
          <w:rFonts w:ascii="Arial" w:hAnsi="Arial" w:cs="Arial"/>
        </w:rPr>
        <w:t xml:space="preserve"> </w:t>
      </w:r>
      <w:proofErr w:type="gramStart"/>
      <w:r w:rsidRPr="00621AD6">
        <w:rPr>
          <w:rFonts w:ascii="Arial" w:hAnsi="Arial" w:cs="Arial"/>
        </w:rPr>
        <w:t>w</w:t>
      </w:r>
      <w:r w:rsidR="0035478A" w:rsidRPr="00621AD6">
        <w:rPr>
          <w:rFonts w:ascii="Arial" w:hAnsi="Arial" w:cs="Arial"/>
        </w:rPr>
        <w:t>ant</w:t>
      </w:r>
      <w:proofErr w:type="gramEnd"/>
      <w:r w:rsidR="0035478A" w:rsidRPr="00621AD6">
        <w:rPr>
          <w:rFonts w:ascii="Arial" w:hAnsi="Arial" w:cs="Arial"/>
        </w:rPr>
        <w:t xml:space="preserve"> to show it al</w:t>
      </w:r>
      <w:r w:rsidR="00A60E7E" w:rsidRPr="00621AD6">
        <w:rPr>
          <w:rFonts w:ascii="Arial" w:hAnsi="Arial" w:cs="Arial"/>
        </w:rPr>
        <w:t xml:space="preserve">l </w:t>
      </w:r>
      <w:r w:rsidR="0035478A" w:rsidRPr="00621AD6">
        <w:rPr>
          <w:rFonts w:ascii="Arial" w:hAnsi="Arial" w:cs="Arial"/>
        </w:rPr>
        <w:t xml:space="preserve">together. </w:t>
      </w:r>
    </w:p>
    <w:p w14:paraId="77E9566B" w14:textId="41670C71" w:rsidR="003A1210" w:rsidRPr="00621AD6" w:rsidRDefault="003A1210" w:rsidP="00621AD6">
      <w:pPr>
        <w:spacing w:after="120"/>
        <w:rPr>
          <w:rFonts w:ascii="Arial" w:hAnsi="Arial" w:cs="Arial"/>
        </w:rPr>
      </w:pPr>
      <w:r w:rsidRPr="00B17AB7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So</w:t>
      </w:r>
      <w:r w:rsidR="00D0192D" w:rsidRPr="00621AD6">
        <w:rPr>
          <w:rFonts w:ascii="Arial" w:hAnsi="Arial" w:cs="Arial"/>
        </w:rPr>
        <w:t>,</w:t>
      </w:r>
      <w:r w:rsidR="0035478A" w:rsidRPr="00621AD6">
        <w:rPr>
          <w:rFonts w:ascii="Arial" w:hAnsi="Arial" w:cs="Arial"/>
        </w:rPr>
        <w:t xml:space="preserve"> if we have one group of eggs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and another group of eggs, and we put them together that shows</w:t>
      </w:r>
      <w:r w:rsidR="005B2FD2" w:rsidRPr="00621AD6">
        <w:rPr>
          <w:rFonts w:ascii="Arial" w:hAnsi="Arial" w:cs="Arial"/>
        </w:rPr>
        <w:t xml:space="preserve"> …</w:t>
      </w:r>
      <w:r w:rsidR="00E03443" w:rsidRPr="00621AD6">
        <w:rPr>
          <w:rFonts w:ascii="Arial" w:hAnsi="Arial" w:cs="Arial"/>
        </w:rPr>
        <w:t xml:space="preserve"> </w:t>
      </w:r>
    </w:p>
    <w:p w14:paraId="09C33917" w14:textId="427230A1" w:rsidR="003A1210" w:rsidRPr="00621AD6" w:rsidRDefault="003A1210" w:rsidP="00621AD6">
      <w:pPr>
        <w:spacing w:after="120"/>
        <w:rPr>
          <w:rFonts w:ascii="Arial" w:hAnsi="Arial" w:cs="Arial"/>
        </w:rPr>
      </w:pPr>
      <w:r w:rsidRPr="00B17AB7">
        <w:rPr>
          <w:rFonts w:ascii="Arial" w:hAnsi="Arial" w:cs="Arial"/>
          <w:b/>
        </w:rPr>
        <w:t>Student 1 and Student 2:</w:t>
      </w:r>
      <w:r w:rsidRPr="00621AD6">
        <w:rPr>
          <w:rFonts w:ascii="Arial" w:hAnsi="Arial" w:cs="Arial"/>
        </w:rPr>
        <w:t xml:space="preserve"> </w:t>
      </w:r>
      <w:r w:rsidR="005B2FD2" w:rsidRPr="00621AD6">
        <w:rPr>
          <w:rFonts w:ascii="Arial" w:hAnsi="Arial" w:cs="Arial"/>
        </w:rPr>
        <w:t>A</w:t>
      </w:r>
      <w:r w:rsidR="0035478A" w:rsidRPr="00621AD6">
        <w:rPr>
          <w:rFonts w:ascii="Arial" w:hAnsi="Arial" w:cs="Arial"/>
        </w:rPr>
        <w:t xml:space="preserve">ddition. </w:t>
      </w:r>
    </w:p>
    <w:p w14:paraId="03B409CC" w14:textId="77777777" w:rsidR="003A1210" w:rsidRPr="00621AD6" w:rsidRDefault="003A1210" w:rsidP="00621AD6">
      <w:pPr>
        <w:spacing w:after="120"/>
        <w:rPr>
          <w:rFonts w:ascii="Arial" w:hAnsi="Arial" w:cs="Arial"/>
        </w:rPr>
      </w:pPr>
      <w:r w:rsidRPr="00B17AB7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And here, that's where Amilliano shows that he added.</w:t>
      </w:r>
      <w:r w:rsidR="00E03443" w:rsidRPr="00621AD6">
        <w:rPr>
          <w:rFonts w:ascii="Arial" w:hAnsi="Arial" w:cs="Arial"/>
        </w:rPr>
        <w:t xml:space="preserve"> </w:t>
      </w:r>
    </w:p>
    <w:p w14:paraId="5FFACC3F" w14:textId="0A52A2A8" w:rsidR="00D65F52" w:rsidRPr="00B17AB7" w:rsidRDefault="00D65F52" w:rsidP="00D12FCB">
      <w:pPr>
        <w:pStyle w:val="Heading2"/>
      </w:pPr>
      <w:r w:rsidRPr="00B17AB7">
        <w:lastRenderedPageBreak/>
        <w:t>Looking Deeply at Classroom Instruction (5:3</w:t>
      </w:r>
      <w:r w:rsidR="00B17AB7">
        <w:t>5</w:t>
      </w:r>
      <w:r w:rsidR="00B17AB7">
        <w:rPr>
          <w:rFonts w:cstheme="minorHAnsi"/>
        </w:rPr>
        <w:t>–</w:t>
      </w:r>
      <w:r w:rsidRPr="00B17AB7">
        <w:t>7:30)</w:t>
      </w:r>
    </w:p>
    <w:p w14:paraId="2C928BB0" w14:textId="031F0421" w:rsidR="003A1210" w:rsidRPr="00621AD6" w:rsidRDefault="003A1210" w:rsidP="00621AD6">
      <w:pPr>
        <w:spacing w:after="120"/>
        <w:rPr>
          <w:rFonts w:ascii="Arial" w:hAnsi="Arial" w:cs="Arial"/>
        </w:rPr>
      </w:pPr>
      <w:r w:rsidRPr="00B17AB7">
        <w:rPr>
          <w:rFonts w:ascii="Arial" w:hAnsi="Arial" w:cs="Arial"/>
          <w:b/>
        </w:rPr>
        <w:t>Narrator:</w:t>
      </w:r>
      <w:r w:rsidRPr="00621AD6">
        <w:rPr>
          <w:rFonts w:ascii="Arial" w:hAnsi="Arial" w:cs="Arial"/>
        </w:rPr>
        <w:t xml:space="preserve"> 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Finally, watch how the teacher leads the students in an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activity that allows them to use learned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language and sequential connectives to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write about how to solve the word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problem. </w:t>
      </w:r>
      <w:r w:rsidR="00E03443" w:rsidRPr="00621AD6">
        <w:rPr>
          <w:rFonts w:ascii="Arial" w:hAnsi="Arial" w:cs="Arial"/>
        </w:rPr>
        <w:t xml:space="preserve"> </w:t>
      </w:r>
    </w:p>
    <w:p w14:paraId="76AB66F2" w14:textId="5EC49EF8" w:rsidR="00C10DC4" w:rsidRPr="00621AD6" w:rsidRDefault="003A1210" w:rsidP="00621AD6">
      <w:pPr>
        <w:spacing w:after="120"/>
        <w:rPr>
          <w:rFonts w:ascii="Arial" w:hAnsi="Arial" w:cs="Arial"/>
        </w:rPr>
      </w:pPr>
      <w:r w:rsidRPr="00B17AB7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Reread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to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see our next word. </w:t>
      </w:r>
      <w:r w:rsidR="007B2F3E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First</w:t>
      </w:r>
      <w:r w:rsidR="00D0192D" w:rsidRPr="00621AD6">
        <w:rPr>
          <w:rFonts w:ascii="Arial" w:hAnsi="Arial" w:cs="Arial"/>
        </w:rPr>
        <w:t>,</w:t>
      </w:r>
      <w:r w:rsidR="0035478A" w:rsidRPr="00621AD6">
        <w:rPr>
          <w:rFonts w:ascii="Arial" w:hAnsi="Arial" w:cs="Arial"/>
        </w:rPr>
        <w:t xml:space="preserve"> she drew</w:t>
      </w:r>
      <w:r w:rsidRPr="00621AD6">
        <w:rPr>
          <w:rFonts w:ascii="Arial" w:hAnsi="Arial" w:cs="Arial"/>
        </w:rPr>
        <w:t>…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four.</w:t>
      </w:r>
      <w:r w:rsidR="007B2F3E" w:rsidRPr="00621AD6">
        <w:rPr>
          <w:rFonts w:ascii="Arial" w:hAnsi="Arial" w:cs="Arial"/>
        </w:rPr>
        <w:t>”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Yes, four. Write </w:t>
      </w:r>
      <w:r w:rsidR="007B2F3E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four.</w:t>
      </w:r>
      <w:r w:rsidR="007B2F3E" w:rsidRPr="00621AD6">
        <w:rPr>
          <w:rFonts w:ascii="Arial" w:hAnsi="Arial" w:cs="Arial"/>
        </w:rPr>
        <w:t>”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Re-read.</w:t>
      </w:r>
      <w:r w:rsidR="00E03443" w:rsidRPr="00621AD6">
        <w:rPr>
          <w:rFonts w:ascii="Arial" w:hAnsi="Arial" w:cs="Arial"/>
        </w:rPr>
        <w:t xml:space="preserve"> </w:t>
      </w:r>
    </w:p>
    <w:p w14:paraId="0E31058F" w14:textId="34877486" w:rsidR="00C10DC4" w:rsidRPr="00621AD6" w:rsidRDefault="003A1210" w:rsidP="00621AD6">
      <w:pPr>
        <w:spacing w:after="120"/>
        <w:rPr>
          <w:rFonts w:ascii="Arial" w:hAnsi="Arial" w:cs="Arial"/>
        </w:rPr>
      </w:pPr>
      <w:r w:rsidRPr="00B17AB7">
        <w:rPr>
          <w:rFonts w:ascii="Arial" w:hAnsi="Arial" w:cs="Arial"/>
          <w:b/>
        </w:rPr>
        <w:t>Student 3:</w:t>
      </w:r>
      <w:r w:rsidRPr="00621AD6">
        <w:rPr>
          <w:rFonts w:ascii="Arial" w:hAnsi="Arial" w:cs="Arial"/>
        </w:rPr>
        <w:t xml:space="preserve"> </w:t>
      </w:r>
      <w:r w:rsidR="007B2F3E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Four circles.</w:t>
      </w:r>
      <w:r w:rsidR="007B2F3E" w:rsidRPr="00621AD6">
        <w:rPr>
          <w:rFonts w:ascii="Arial" w:hAnsi="Arial" w:cs="Arial"/>
        </w:rPr>
        <w:t>”</w:t>
      </w:r>
      <w:r w:rsidR="00E03443" w:rsidRPr="00621AD6">
        <w:rPr>
          <w:rFonts w:ascii="Arial" w:hAnsi="Arial" w:cs="Arial"/>
        </w:rPr>
        <w:t xml:space="preserve"> </w:t>
      </w:r>
    </w:p>
    <w:p w14:paraId="5462E376" w14:textId="4BE07D73" w:rsidR="00C10DC4" w:rsidRPr="00621AD6" w:rsidRDefault="00C10DC4" w:rsidP="00621AD6">
      <w:pPr>
        <w:spacing w:after="120"/>
        <w:rPr>
          <w:rFonts w:ascii="Arial" w:hAnsi="Arial" w:cs="Arial"/>
        </w:rPr>
      </w:pPr>
      <w:r w:rsidRPr="00B17AB7">
        <w:rPr>
          <w:rFonts w:ascii="Arial" w:hAnsi="Arial" w:cs="Arial"/>
          <w:b/>
        </w:rPr>
        <w:t>Teacher:</w:t>
      </w:r>
      <w:r w:rsidR="00E03443" w:rsidRPr="00621AD6">
        <w:rPr>
          <w:rFonts w:ascii="Arial" w:hAnsi="Arial" w:cs="Arial"/>
        </w:rPr>
        <w:t xml:space="preserve"> </w:t>
      </w:r>
      <w:r w:rsidR="007B2F3E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First she drew four circles.</w:t>
      </w:r>
      <w:r w:rsidR="007B2F3E" w:rsidRPr="00621AD6">
        <w:rPr>
          <w:rFonts w:ascii="Arial" w:hAnsi="Arial" w:cs="Arial"/>
        </w:rPr>
        <w:t>”</w:t>
      </w:r>
    </w:p>
    <w:p w14:paraId="23D07DDD" w14:textId="13758E35" w:rsidR="00C10DC4" w:rsidRPr="00621AD6" w:rsidRDefault="00C10DC4" w:rsidP="00621AD6">
      <w:pPr>
        <w:spacing w:after="120"/>
        <w:rPr>
          <w:rFonts w:ascii="Arial" w:hAnsi="Arial" w:cs="Arial"/>
        </w:rPr>
      </w:pPr>
      <w:r w:rsidRPr="00B17AB7">
        <w:rPr>
          <w:rFonts w:ascii="Arial" w:hAnsi="Arial" w:cs="Arial"/>
          <w:b/>
        </w:rPr>
        <w:t>Teacher: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</w:t>
      </w:r>
      <w:r w:rsidR="00E03443" w:rsidRPr="00621AD6">
        <w:rPr>
          <w:rFonts w:ascii="Arial" w:hAnsi="Arial" w:cs="Arial"/>
        </w:rPr>
        <w:t xml:space="preserve"> </w:t>
      </w:r>
    </w:p>
    <w:p w14:paraId="538C2E1C" w14:textId="762DF726" w:rsidR="00C10DC4" w:rsidRPr="00621AD6" w:rsidRDefault="00B17AB7" w:rsidP="00621AD6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Students: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</w:t>
      </w:r>
    </w:p>
    <w:p w14:paraId="55B95CD1" w14:textId="05E9156B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I</w:t>
      </w:r>
    </w:p>
    <w:p w14:paraId="333BA88A" w14:textId="01FDC0FD" w:rsidR="00C10DC4" w:rsidRPr="00621AD6" w:rsidRDefault="00B17AB7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Students</w:t>
      </w:r>
      <w:r w:rsidR="00C10DC4" w:rsidRPr="00005FBA">
        <w:rPr>
          <w:rFonts w:ascii="Arial" w:hAnsi="Arial" w:cs="Arial"/>
          <w:b/>
        </w:rPr>
        <w:t>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I.</w:t>
      </w:r>
      <w:r w:rsidR="00E03443" w:rsidRPr="00621AD6">
        <w:rPr>
          <w:rFonts w:ascii="Arial" w:hAnsi="Arial" w:cs="Arial"/>
        </w:rPr>
        <w:t xml:space="preserve"> </w:t>
      </w:r>
    </w:p>
    <w:p w14:paraId="13C5E2FA" w14:textId="08AB9CFC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R</w:t>
      </w:r>
      <w:r w:rsidR="00E03443" w:rsidRPr="00621AD6">
        <w:rPr>
          <w:rFonts w:ascii="Arial" w:hAnsi="Arial" w:cs="Arial"/>
        </w:rPr>
        <w:t xml:space="preserve"> </w:t>
      </w:r>
    </w:p>
    <w:p w14:paraId="4E9CC5E1" w14:textId="24125189" w:rsidR="00C10DC4" w:rsidRPr="00621AD6" w:rsidRDefault="00B17AB7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</w:t>
      </w:r>
      <w:r w:rsidR="00C10DC4" w:rsidRPr="00005FBA">
        <w:rPr>
          <w:rFonts w:ascii="Arial" w:hAnsi="Arial" w:cs="Arial"/>
          <w:b/>
        </w:rPr>
        <w:t>s: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R</w:t>
      </w:r>
      <w:r w:rsidR="00E03443" w:rsidRPr="00621AD6">
        <w:rPr>
          <w:rFonts w:ascii="Arial" w:hAnsi="Arial" w:cs="Arial"/>
        </w:rPr>
        <w:t xml:space="preserve"> </w:t>
      </w:r>
    </w:p>
    <w:p w14:paraId="62A4598C" w14:textId="79171D2A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</w:t>
      </w:r>
      <w:r w:rsidR="00D0192D" w:rsidRPr="00005FBA">
        <w:rPr>
          <w:rFonts w:ascii="Arial" w:hAnsi="Arial" w:cs="Arial"/>
          <w:b/>
        </w:rPr>
        <w:t>ch</w:t>
      </w:r>
      <w:r w:rsidRPr="00005FBA">
        <w:rPr>
          <w:rFonts w:ascii="Arial" w:hAnsi="Arial" w:cs="Arial"/>
          <w:b/>
        </w:rPr>
        <w:t>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</w:t>
      </w:r>
      <w:r w:rsidR="00E03443" w:rsidRPr="00621AD6">
        <w:rPr>
          <w:rFonts w:ascii="Arial" w:hAnsi="Arial" w:cs="Arial"/>
        </w:rPr>
        <w:t xml:space="preserve"> </w:t>
      </w:r>
    </w:p>
    <w:p w14:paraId="5B6B2A87" w14:textId="45CBEF6A" w:rsidR="00C10DC4" w:rsidRPr="00621AD6" w:rsidRDefault="00B17AB7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</w:t>
      </w:r>
      <w:r w:rsidR="00C10DC4" w:rsidRPr="00005FBA">
        <w:rPr>
          <w:rFonts w:ascii="Arial" w:hAnsi="Arial" w:cs="Arial"/>
          <w:b/>
        </w:rPr>
        <w:t>s: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</w:t>
      </w:r>
      <w:r w:rsidR="00E03443" w:rsidRPr="00621AD6">
        <w:rPr>
          <w:rFonts w:ascii="Arial" w:hAnsi="Arial" w:cs="Arial"/>
        </w:rPr>
        <w:t xml:space="preserve"> </w:t>
      </w:r>
    </w:p>
    <w:p w14:paraId="041C994C" w14:textId="48BB1D66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L</w:t>
      </w:r>
      <w:r w:rsidR="00E03443" w:rsidRPr="00621AD6">
        <w:rPr>
          <w:rFonts w:ascii="Arial" w:hAnsi="Arial" w:cs="Arial"/>
        </w:rPr>
        <w:t xml:space="preserve"> </w:t>
      </w:r>
    </w:p>
    <w:p w14:paraId="06C5F75E" w14:textId="65C48751" w:rsidR="00C10DC4" w:rsidRPr="00621AD6" w:rsidRDefault="00B17AB7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</w:t>
      </w:r>
      <w:r w:rsidR="00C10DC4" w:rsidRPr="00005FBA">
        <w:rPr>
          <w:rFonts w:ascii="Arial" w:hAnsi="Arial" w:cs="Arial"/>
          <w:b/>
        </w:rPr>
        <w:t>s: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L</w:t>
      </w:r>
      <w:r w:rsidR="00E03443" w:rsidRPr="00621AD6">
        <w:rPr>
          <w:rFonts w:ascii="Arial" w:hAnsi="Arial" w:cs="Arial"/>
        </w:rPr>
        <w:t xml:space="preserve"> </w:t>
      </w:r>
    </w:p>
    <w:p w14:paraId="481869CC" w14:textId="3AEBC8CA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E</w:t>
      </w:r>
      <w:r w:rsidR="00E03443" w:rsidRPr="00621AD6">
        <w:rPr>
          <w:rFonts w:ascii="Arial" w:hAnsi="Arial" w:cs="Arial"/>
        </w:rPr>
        <w:t xml:space="preserve"> </w:t>
      </w:r>
    </w:p>
    <w:p w14:paraId="2D3222EB" w14:textId="6F07B7E0" w:rsidR="00C10DC4" w:rsidRPr="00621AD6" w:rsidRDefault="00B17AB7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</w:t>
      </w:r>
      <w:r w:rsidR="00C10DC4" w:rsidRPr="00005FBA">
        <w:rPr>
          <w:rFonts w:ascii="Arial" w:hAnsi="Arial" w:cs="Arial"/>
          <w:b/>
        </w:rPr>
        <w:t>s: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E</w:t>
      </w:r>
      <w:r w:rsidR="00E03443" w:rsidRPr="00621AD6">
        <w:rPr>
          <w:rFonts w:ascii="Arial" w:hAnsi="Arial" w:cs="Arial"/>
        </w:rPr>
        <w:t xml:space="preserve"> </w:t>
      </w:r>
    </w:p>
    <w:p w14:paraId="1AE66E6D" w14:textId="7DC318A6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</w:t>
      </w:r>
      <w:r w:rsidR="00E03443" w:rsidRPr="00621AD6">
        <w:rPr>
          <w:rFonts w:ascii="Arial" w:hAnsi="Arial" w:cs="Arial"/>
        </w:rPr>
        <w:t xml:space="preserve"> </w:t>
      </w:r>
    </w:p>
    <w:p w14:paraId="71B67C0D" w14:textId="51CB63F5" w:rsidR="00C10DC4" w:rsidRPr="00621AD6" w:rsidRDefault="00B17AB7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</w:t>
      </w:r>
      <w:r w:rsidR="00C10DC4" w:rsidRPr="00005FBA">
        <w:rPr>
          <w:rFonts w:ascii="Arial" w:hAnsi="Arial" w:cs="Arial"/>
          <w:b/>
        </w:rPr>
        <w:t>s: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</w:t>
      </w:r>
      <w:r w:rsidR="00E03443" w:rsidRPr="00621AD6">
        <w:rPr>
          <w:rFonts w:ascii="Arial" w:hAnsi="Arial" w:cs="Arial"/>
        </w:rPr>
        <w:t xml:space="preserve"> </w:t>
      </w:r>
    </w:p>
    <w:p w14:paraId="2A4FD44F" w14:textId="66EBBE07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Circles.</w:t>
      </w:r>
      <w:r w:rsidR="00E03443" w:rsidRPr="00621AD6">
        <w:rPr>
          <w:rFonts w:ascii="Arial" w:hAnsi="Arial" w:cs="Arial"/>
        </w:rPr>
        <w:t xml:space="preserve"> </w:t>
      </w:r>
    </w:p>
    <w:p w14:paraId="2CF9CE75" w14:textId="4ECED0CE" w:rsidR="00C10DC4" w:rsidRPr="00621AD6" w:rsidRDefault="00B17AB7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</w:t>
      </w:r>
      <w:r w:rsidR="00C10DC4" w:rsidRPr="00005FBA">
        <w:rPr>
          <w:rFonts w:ascii="Arial" w:hAnsi="Arial" w:cs="Arial"/>
          <w:b/>
        </w:rPr>
        <w:t>s: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Circles.</w:t>
      </w:r>
      <w:r w:rsidR="00E03443" w:rsidRPr="00621AD6">
        <w:rPr>
          <w:rFonts w:ascii="Arial" w:hAnsi="Arial" w:cs="Arial"/>
        </w:rPr>
        <w:t xml:space="preserve"> </w:t>
      </w:r>
    </w:p>
    <w:p w14:paraId="433C9ECE" w14:textId="381E9CF3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Let's read the first step.</w:t>
      </w:r>
    </w:p>
    <w:p w14:paraId="2B56E2D7" w14:textId="67365CD5" w:rsidR="00C10DC4" w:rsidRPr="00621AD6" w:rsidRDefault="00B17AB7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</w:t>
      </w:r>
      <w:r w:rsidR="00C10DC4" w:rsidRPr="00005FBA">
        <w:rPr>
          <w:rFonts w:ascii="Arial" w:hAnsi="Arial" w:cs="Arial"/>
          <w:b/>
        </w:rPr>
        <w:t>s:</w:t>
      </w:r>
      <w:r w:rsidR="00C10DC4" w:rsidRPr="00621AD6">
        <w:rPr>
          <w:rFonts w:ascii="Arial" w:hAnsi="Arial" w:cs="Arial"/>
        </w:rPr>
        <w:t xml:space="preserve"> </w:t>
      </w:r>
      <w:r w:rsidR="000A1C8F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First she drew four circles.</w:t>
      </w:r>
      <w:r w:rsidR="000A1C8F" w:rsidRPr="00621AD6">
        <w:rPr>
          <w:rFonts w:ascii="Arial" w:hAnsi="Arial" w:cs="Arial"/>
        </w:rPr>
        <w:t>”</w:t>
      </w:r>
      <w:r w:rsidR="00E03443" w:rsidRPr="00621AD6">
        <w:rPr>
          <w:rFonts w:ascii="Arial" w:hAnsi="Arial" w:cs="Arial"/>
        </w:rPr>
        <w:t xml:space="preserve"> </w:t>
      </w:r>
    </w:p>
    <w:p w14:paraId="1766B535" w14:textId="273F4D53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What do we need to write? Think to yourself. Put your pencil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down. And whisper what we need to write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to show what Marhaba did then. Microphone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out</w:t>
      </w:r>
      <w:r w:rsidRPr="00621AD6">
        <w:rPr>
          <w:rFonts w:ascii="Arial" w:hAnsi="Arial" w:cs="Arial"/>
        </w:rPr>
        <w:t>….</w:t>
      </w:r>
      <w:r w:rsidR="0035478A" w:rsidRPr="00621AD6">
        <w:rPr>
          <w:rFonts w:ascii="Arial" w:hAnsi="Arial" w:cs="Arial"/>
        </w:rPr>
        <w:t xml:space="preserve"> What sequential connective are you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gonna use?</w:t>
      </w:r>
      <w:r w:rsidR="00E03443" w:rsidRPr="00621AD6">
        <w:rPr>
          <w:rFonts w:ascii="Arial" w:hAnsi="Arial" w:cs="Arial"/>
        </w:rPr>
        <w:t xml:space="preserve"> </w:t>
      </w:r>
    </w:p>
    <w:p w14:paraId="6FBD3696" w14:textId="1837D038" w:rsidR="00C10DC4" w:rsidRPr="00621AD6" w:rsidRDefault="00B17AB7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</w:t>
      </w:r>
      <w:r w:rsidR="00C10DC4" w:rsidRPr="00005FBA">
        <w:rPr>
          <w:rFonts w:ascii="Arial" w:hAnsi="Arial" w:cs="Arial"/>
          <w:b/>
        </w:rPr>
        <w:t>s: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Then!</w:t>
      </w:r>
      <w:r w:rsidR="00E03443" w:rsidRPr="00621AD6">
        <w:rPr>
          <w:rFonts w:ascii="Arial" w:hAnsi="Arial" w:cs="Arial"/>
        </w:rPr>
        <w:t xml:space="preserve"> </w:t>
      </w:r>
    </w:p>
    <w:p w14:paraId="5F2978A0" w14:textId="44873982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Then. </w:t>
      </w:r>
      <w:r w:rsidR="00D51212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Then she drew two more circles.</w:t>
      </w:r>
      <w:r w:rsidR="00D51212" w:rsidRPr="00621AD6">
        <w:rPr>
          <w:rFonts w:ascii="Arial" w:hAnsi="Arial" w:cs="Arial"/>
        </w:rPr>
        <w:t>”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Put your microphone away.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Turn and tell your partner what you think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we should do?</w:t>
      </w:r>
    </w:p>
    <w:p w14:paraId="2AA7B802" w14:textId="3C81324D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 4: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More circles...</w:t>
      </w:r>
      <w:r w:rsidR="00D51212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She drew two more circles. </w:t>
      </w:r>
    </w:p>
    <w:p w14:paraId="75F60D51" w14:textId="43EEAC68" w:rsidR="00C10DC4" w:rsidRPr="00621AD6" w:rsidRDefault="00005FBA" w:rsidP="00621AD6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C10DC4" w:rsidRPr="00005FBA">
        <w:rPr>
          <w:rFonts w:ascii="Arial" w:hAnsi="Arial" w:cs="Arial"/>
          <w:b/>
        </w:rPr>
        <w:t>tudent 5: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He? </w:t>
      </w:r>
    </w:p>
    <w:p w14:paraId="39CE7A0C" w14:textId="6A0DA261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lastRenderedPageBreak/>
        <w:t>Student 4: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She. Yeah, she.</w:t>
      </w:r>
      <w:r w:rsidR="00E03443" w:rsidRPr="00621AD6">
        <w:rPr>
          <w:rFonts w:ascii="Arial" w:hAnsi="Arial" w:cs="Arial"/>
        </w:rPr>
        <w:t xml:space="preserve"> </w:t>
      </w:r>
    </w:p>
    <w:p w14:paraId="17D192FC" w14:textId="0B515014" w:rsidR="00D65F52" w:rsidRPr="00005FBA" w:rsidRDefault="00D65F52" w:rsidP="00D12FCB">
      <w:pPr>
        <w:pStyle w:val="Heading2"/>
      </w:pPr>
      <w:r w:rsidRPr="00005FBA">
        <w:t>Whole Class Debrief (7:31</w:t>
      </w:r>
      <w:r w:rsidR="00005FBA" w:rsidRPr="00005FBA">
        <w:t>–</w:t>
      </w:r>
      <w:r w:rsidRPr="00005FBA">
        <w:t>9:38)</w:t>
      </w:r>
    </w:p>
    <w:p w14:paraId="65DA65F6" w14:textId="3FF0C48B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Narrator: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The Designated English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Language Development Lesson: Building</w:t>
      </w:r>
      <w:r w:rsidR="00E03443" w:rsidRPr="00621AD6">
        <w:rPr>
          <w:rFonts w:ascii="Arial" w:hAnsi="Arial" w:cs="Arial"/>
        </w:rPr>
        <w:t xml:space="preserve"> </w:t>
      </w:r>
      <w:proofErr w:type="gramStart"/>
      <w:r w:rsidR="0035478A" w:rsidRPr="00621AD6">
        <w:rPr>
          <w:rFonts w:ascii="Arial" w:hAnsi="Arial" w:cs="Arial"/>
        </w:rPr>
        <w:t>Into</w:t>
      </w:r>
      <w:proofErr w:type="gramEnd"/>
      <w:r w:rsidR="0035478A" w:rsidRPr="00621AD6">
        <w:rPr>
          <w:rFonts w:ascii="Arial" w:hAnsi="Arial" w:cs="Arial"/>
        </w:rPr>
        <w:t xml:space="preserve"> and From Content Instruction. By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engaging in </w:t>
      </w:r>
      <w:r w:rsidR="00A323DE">
        <w:rPr>
          <w:rFonts w:ascii="Arial" w:hAnsi="Arial" w:cs="Arial"/>
        </w:rPr>
        <w:t xml:space="preserve">a </w:t>
      </w:r>
      <w:r w:rsidR="0035478A" w:rsidRPr="00621AD6">
        <w:rPr>
          <w:rFonts w:ascii="Arial" w:hAnsi="Arial" w:cs="Arial"/>
        </w:rPr>
        <w:t>designated English language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development lesson such as this one, the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students are better prepared and more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confident to express their growing math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content knowledge in speaking, reading,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and writing during collaborative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activities with peers in small groups, as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 whole class, and individually with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diminishing supports.</w:t>
      </w:r>
      <w:r w:rsidR="00E03443" w:rsidRPr="00621AD6">
        <w:rPr>
          <w:rFonts w:ascii="Arial" w:hAnsi="Arial" w:cs="Arial"/>
        </w:rPr>
        <w:t xml:space="preserve"> </w:t>
      </w:r>
    </w:p>
    <w:p w14:paraId="1D7C9275" w14:textId="6387B2B3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Today we're going to read our new word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problem and you know how to solve word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problems. </w:t>
      </w:r>
      <w:r w:rsidR="00D51212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Mr. Madden loves to play with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and eat animal crackers.</w:t>
      </w:r>
      <w:r w:rsidR="00D51212" w:rsidRPr="00621AD6">
        <w:rPr>
          <w:rFonts w:ascii="Arial" w:hAnsi="Arial" w:cs="Arial"/>
        </w:rPr>
        <w:t>”</w:t>
      </w:r>
      <w:r w:rsidR="0035478A" w:rsidRPr="00621AD6">
        <w:rPr>
          <w:rFonts w:ascii="Arial" w:hAnsi="Arial" w:cs="Arial"/>
        </w:rPr>
        <w:t xml:space="preserve"> Who is the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situation about?</w:t>
      </w:r>
      <w:r w:rsidR="00E03443" w:rsidRPr="00621AD6">
        <w:rPr>
          <w:rFonts w:ascii="Arial" w:hAnsi="Arial" w:cs="Arial"/>
        </w:rPr>
        <w:t xml:space="preserve"> </w:t>
      </w:r>
    </w:p>
    <w:p w14:paraId="5525C3DB" w14:textId="3E618F03" w:rsidR="00C10DC4" w:rsidRPr="00621AD6" w:rsidRDefault="00005FBA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</w:t>
      </w:r>
      <w:r w:rsidR="00C10DC4" w:rsidRPr="00005FBA">
        <w:rPr>
          <w:rFonts w:ascii="Arial" w:hAnsi="Arial" w:cs="Arial"/>
          <w:b/>
        </w:rPr>
        <w:t>s:</w:t>
      </w:r>
      <w:r w:rsidR="00C10DC4" w:rsidRPr="00621AD6">
        <w:rPr>
          <w:rFonts w:ascii="Arial" w:hAnsi="Arial" w:cs="Arial"/>
        </w:rPr>
        <w:t xml:space="preserve"> 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Mr. Madden.</w:t>
      </w:r>
      <w:r w:rsidR="00E03443" w:rsidRPr="00621AD6">
        <w:rPr>
          <w:rFonts w:ascii="Arial" w:hAnsi="Arial" w:cs="Arial"/>
        </w:rPr>
        <w:t xml:space="preserve"> </w:t>
      </w:r>
    </w:p>
    <w:p w14:paraId="0B159A59" w14:textId="79102550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And there he is</w:t>
      </w:r>
      <w:r w:rsidR="00D51212" w:rsidRPr="00621AD6">
        <w:rPr>
          <w:rFonts w:ascii="Arial" w:hAnsi="Arial" w:cs="Arial"/>
        </w:rPr>
        <w:t>,</w:t>
      </w:r>
      <w:r w:rsidR="0035478A" w:rsidRPr="00621AD6">
        <w:rPr>
          <w:rFonts w:ascii="Arial" w:hAnsi="Arial" w:cs="Arial"/>
        </w:rPr>
        <w:t xml:space="preserve"> Mr.</w:t>
      </w:r>
      <w:r w:rsidR="00D65F52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Madden. </w:t>
      </w:r>
      <w:r w:rsidR="00D51212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He</w:t>
      </w:r>
      <w:r w:rsidR="00E03443" w:rsidRPr="00621AD6">
        <w:rPr>
          <w:rFonts w:ascii="Arial" w:hAnsi="Arial" w:cs="Arial"/>
        </w:rPr>
        <w:t xml:space="preserve"> </w:t>
      </w:r>
      <w:r w:rsidRPr="00621AD6">
        <w:rPr>
          <w:rFonts w:ascii="Arial" w:hAnsi="Arial" w:cs="Arial"/>
        </w:rPr>
        <w:t>a</w:t>
      </w:r>
      <w:r w:rsidR="0035478A" w:rsidRPr="00621AD6">
        <w:rPr>
          <w:rFonts w:ascii="Arial" w:hAnsi="Arial" w:cs="Arial"/>
        </w:rPr>
        <w:t>te</w:t>
      </w:r>
      <w:r w:rsidR="00E03443" w:rsidRPr="00621AD6">
        <w:rPr>
          <w:rFonts w:ascii="Arial" w:hAnsi="Arial" w:cs="Arial"/>
        </w:rPr>
        <w:t xml:space="preserve"> </w:t>
      </w:r>
      <w:r w:rsidRPr="00621AD6">
        <w:rPr>
          <w:rFonts w:ascii="Arial" w:hAnsi="Arial" w:cs="Arial"/>
        </w:rPr>
        <w:t>s</w:t>
      </w:r>
      <w:r w:rsidR="0035478A" w:rsidRPr="00621AD6">
        <w:rPr>
          <w:rFonts w:ascii="Arial" w:hAnsi="Arial" w:cs="Arial"/>
        </w:rPr>
        <w:t>ix animal crackers.</w:t>
      </w:r>
      <w:r w:rsidR="00D51212" w:rsidRPr="00621AD6">
        <w:rPr>
          <w:rFonts w:ascii="Arial" w:hAnsi="Arial" w:cs="Arial"/>
        </w:rPr>
        <w:t>”</w:t>
      </w:r>
      <w:r w:rsidR="0035478A" w:rsidRPr="00621AD6">
        <w:rPr>
          <w:rFonts w:ascii="Arial" w:hAnsi="Arial" w:cs="Arial"/>
        </w:rPr>
        <w:t xml:space="preserve"> Wait, who's </w:t>
      </w:r>
      <w:r w:rsidR="00D51212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he</w:t>
      </w:r>
      <w:r w:rsidR="00D51212" w:rsidRPr="00621AD6">
        <w:rPr>
          <w:rFonts w:ascii="Arial" w:hAnsi="Arial" w:cs="Arial"/>
        </w:rPr>
        <w:t>”</w:t>
      </w:r>
      <w:r w:rsidR="0035478A" w:rsidRPr="00621AD6">
        <w:rPr>
          <w:rFonts w:ascii="Arial" w:hAnsi="Arial" w:cs="Arial"/>
        </w:rPr>
        <w:t>?</w:t>
      </w:r>
      <w:r w:rsidR="00E03443" w:rsidRPr="00621AD6">
        <w:rPr>
          <w:rFonts w:ascii="Arial" w:hAnsi="Arial" w:cs="Arial"/>
        </w:rPr>
        <w:t xml:space="preserve"> </w:t>
      </w:r>
    </w:p>
    <w:p w14:paraId="3E2A35E5" w14:textId="057A3CA6" w:rsidR="00C10DC4" w:rsidRPr="00621AD6" w:rsidRDefault="00005FBA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</w:t>
      </w:r>
      <w:r w:rsidR="00C10DC4" w:rsidRPr="00005FBA">
        <w:rPr>
          <w:rFonts w:ascii="Arial" w:hAnsi="Arial" w:cs="Arial"/>
          <w:b/>
        </w:rPr>
        <w:t>s: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Mr.</w:t>
      </w:r>
      <w:r w:rsidR="00D65F52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Madden</w:t>
      </w:r>
      <w:r w:rsidR="00D51212" w:rsidRPr="00621AD6">
        <w:rPr>
          <w:rFonts w:ascii="Arial" w:hAnsi="Arial" w:cs="Arial"/>
        </w:rPr>
        <w:t>.</w:t>
      </w:r>
      <w:r w:rsidR="00E03443" w:rsidRPr="00621AD6">
        <w:rPr>
          <w:rFonts w:ascii="Arial" w:hAnsi="Arial" w:cs="Arial"/>
        </w:rPr>
        <w:t xml:space="preserve"> </w:t>
      </w:r>
    </w:p>
    <w:p w14:paraId="009081D6" w14:textId="11560355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Yes, that is who the word problem is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about. </w:t>
      </w:r>
      <w:r w:rsidR="00D51212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He had so much fun that he ate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three more.</w:t>
      </w:r>
      <w:r w:rsidR="00D51212" w:rsidRPr="00621AD6">
        <w:rPr>
          <w:rFonts w:ascii="Arial" w:hAnsi="Arial" w:cs="Arial"/>
        </w:rPr>
        <w:t>”</w:t>
      </w:r>
      <w:r w:rsidR="0035478A" w:rsidRPr="00621AD6">
        <w:rPr>
          <w:rFonts w:ascii="Arial" w:hAnsi="Arial" w:cs="Arial"/>
        </w:rPr>
        <w:t xml:space="preserve"> Three more what?</w:t>
      </w:r>
      <w:r w:rsidR="00E03443" w:rsidRPr="00621AD6">
        <w:rPr>
          <w:rFonts w:ascii="Arial" w:hAnsi="Arial" w:cs="Arial"/>
        </w:rPr>
        <w:t xml:space="preserve"> </w:t>
      </w:r>
    </w:p>
    <w:p w14:paraId="4F5033EF" w14:textId="657E1A0C" w:rsidR="00C10DC4" w:rsidRPr="00621AD6" w:rsidRDefault="00005FBA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</w:t>
      </w:r>
      <w:r w:rsidR="00C10DC4" w:rsidRPr="00005FBA">
        <w:rPr>
          <w:rFonts w:ascii="Arial" w:hAnsi="Arial" w:cs="Arial"/>
          <w:b/>
        </w:rPr>
        <w:t>s:</w:t>
      </w:r>
      <w:r w:rsidR="00C10DC4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Animal crackers.</w:t>
      </w:r>
      <w:r w:rsidR="00E03443" w:rsidRPr="00621AD6">
        <w:rPr>
          <w:rFonts w:ascii="Arial" w:hAnsi="Arial" w:cs="Arial"/>
        </w:rPr>
        <w:t xml:space="preserve"> </w:t>
      </w:r>
    </w:p>
    <w:p w14:paraId="1B3703C9" w14:textId="12B0D2E7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Oh</w:t>
      </w:r>
      <w:r w:rsidR="00A323DE">
        <w:rPr>
          <w:rFonts w:ascii="Arial" w:hAnsi="Arial" w:cs="Arial"/>
        </w:rPr>
        <w:t>,</w:t>
      </w:r>
      <w:r w:rsidR="0035478A" w:rsidRPr="00621AD6">
        <w:rPr>
          <w:rFonts w:ascii="Arial" w:hAnsi="Arial" w:cs="Arial"/>
        </w:rPr>
        <w:t xml:space="preserve"> that's right. That's what the word problem is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about. </w:t>
      </w:r>
      <w:r w:rsidR="00D51212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How many animal crackers did Mr. Madden eat in al</w:t>
      </w:r>
      <w:r w:rsidRPr="00621AD6">
        <w:rPr>
          <w:rFonts w:ascii="Arial" w:hAnsi="Arial" w:cs="Arial"/>
        </w:rPr>
        <w:t>l?</w:t>
      </w:r>
      <w:r w:rsidR="00D51212" w:rsidRPr="00621AD6">
        <w:rPr>
          <w:rFonts w:ascii="Arial" w:hAnsi="Arial" w:cs="Arial"/>
        </w:rPr>
        <w:t>”</w:t>
      </w:r>
      <w:r w:rsidR="00E03443" w:rsidRPr="00621AD6">
        <w:rPr>
          <w:rFonts w:ascii="Arial" w:hAnsi="Arial" w:cs="Arial"/>
        </w:rPr>
        <w:t xml:space="preserve">  </w:t>
      </w:r>
      <w:r w:rsidR="0035478A" w:rsidRPr="00621AD6">
        <w:rPr>
          <w:rFonts w:ascii="Arial" w:hAnsi="Arial" w:cs="Arial"/>
        </w:rPr>
        <w:t>Quickly turn to your partner and tell your partner the question.</w:t>
      </w:r>
      <w:r w:rsidR="00E03443" w:rsidRPr="00621AD6">
        <w:rPr>
          <w:rFonts w:ascii="Arial" w:hAnsi="Arial" w:cs="Arial"/>
        </w:rPr>
        <w:t xml:space="preserve"> </w:t>
      </w:r>
    </w:p>
    <w:p w14:paraId="703BAF83" w14:textId="60EFDABC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 6:</w:t>
      </w:r>
      <w:r w:rsidRPr="00621AD6">
        <w:rPr>
          <w:rFonts w:ascii="Arial" w:hAnsi="Arial" w:cs="Arial"/>
        </w:rPr>
        <w:t xml:space="preserve"> 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I think...</w:t>
      </w:r>
      <w:r w:rsidR="00E03443" w:rsidRPr="00621AD6">
        <w:rPr>
          <w:rFonts w:ascii="Arial" w:hAnsi="Arial" w:cs="Arial"/>
        </w:rPr>
        <w:t xml:space="preserve">  </w:t>
      </w:r>
      <w:r w:rsidR="00D51212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How many animal crackers did Mr. Madden eat?</w:t>
      </w:r>
      <w:r w:rsidR="00D51212" w:rsidRPr="00621AD6">
        <w:rPr>
          <w:rFonts w:ascii="Arial" w:hAnsi="Arial" w:cs="Arial"/>
        </w:rPr>
        <w:t>”</w:t>
      </w:r>
    </w:p>
    <w:p w14:paraId="1EE10606" w14:textId="6CA74672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 7:</w:t>
      </w:r>
      <w:r w:rsidR="00D65F52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Umm...</w:t>
      </w:r>
      <w:r w:rsidR="00D51212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six.</w:t>
      </w:r>
      <w:r w:rsidR="00E03443" w:rsidRPr="00621AD6">
        <w:rPr>
          <w:rFonts w:ascii="Arial" w:hAnsi="Arial" w:cs="Arial"/>
        </w:rPr>
        <w:t xml:space="preserve">  </w:t>
      </w:r>
    </w:p>
    <w:p w14:paraId="31DC1E90" w14:textId="77777777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Do you agree or disagree that that is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 xml:space="preserve">the question? </w:t>
      </w:r>
    </w:p>
    <w:p w14:paraId="0D85B647" w14:textId="77777777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 7: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Agree.</w:t>
      </w:r>
    </w:p>
    <w:p w14:paraId="343AD07D" w14:textId="0D084273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Teacher</w:t>
      </w:r>
      <w:r w:rsidR="00D0192D" w:rsidRPr="00005FBA">
        <w:rPr>
          <w:rFonts w:ascii="Arial" w:hAnsi="Arial" w:cs="Arial"/>
          <w:b/>
        </w:rPr>
        <w:t>:</w:t>
      </w:r>
      <w:r w:rsidR="0035478A" w:rsidRPr="00621AD6">
        <w:rPr>
          <w:rFonts w:ascii="Arial" w:hAnsi="Arial" w:cs="Arial"/>
        </w:rPr>
        <w:t xml:space="preserve"> I agree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too. That's what the word problem is asking us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to solve. Thank you for sharing with me.</w:t>
      </w:r>
      <w:r w:rsidR="00E03443" w:rsidRPr="00621AD6">
        <w:rPr>
          <w:rFonts w:ascii="Arial" w:hAnsi="Arial" w:cs="Arial"/>
        </w:rPr>
        <w:t xml:space="preserve"> </w:t>
      </w:r>
    </w:p>
    <w:p w14:paraId="492986A5" w14:textId="0F120868" w:rsidR="00C10DC4" w:rsidRPr="00621AD6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Student 8:</w:t>
      </w:r>
      <w:r w:rsidRPr="00621AD6">
        <w:rPr>
          <w:rFonts w:ascii="Arial" w:hAnsi="Arial" w:cs="Arial"/>
        </w:rPr>
        <w:t xml:space="preserve"> </w:t>
      </w:r>
      <w:r w:rsidR="00D51212" w:rsidRPr="00621AD6">
        <w:rPr>
          <w:rFonts w:ascii="Arial" w:hAnsi="Arial" w:cs="Arial"/>
        </w:rPr>
        <w:t>“</w:t>
      </w:r>
      <w:r w:rsidR="0035478A" w:rsidRPr="00621AD6">
        <w:rPr>
          <w:rFonts w:ascii="Arial" w:hAnsi="Arial" w:cs="Arial"/>
        </w:rPr>
        <w:t>How many animal crackers did Mr. Madden eat in all?</w:t>
      </w:r>
      <w:r w:rsidR="00D51212" w:rsidRPr="00621AD6">
        <w:rPr>
          <w:rFonts w:ascii="Arial" w:hAnsi="Arial" w:cs="Arial"/>
        </w:rPr>
        <w:t>”</w:t>
      </w:r>
    </w:p>
    <w:p w14:paraId="0B3E42A5" w14:textId="4B420E12" w:rsidR="00D65F52" w:rsidRPr="00005FBA" w:rsidRDefault="00D65F52" w:rsidP="00D12FCB">
      <w:pPr>
        <w:pStyle w:val="Heading2"/>
      </w:pPr>
      <w:r w:rsidRPr="00005FBA">
        <w:t>Reflection and Closure (9:39</w:t>
      </w:r>
      <w:r w:rsidR="00005FBA" w:rsidRPr="00005FBA">
        <w:t>–</w:t>
      </w:r>
      <w:r w:rsidRPr="00005FBA">
        <w:t>10:23)</w:t>
      </w:r>
    </w:p>
    <w:p w14:paraId="1C1C1988" w14:textId="5921492A" w:rsidR="00D12FCB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Narrator: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Reflection and Discussion. Reflect on the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following questions: First, how did you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observe the focal English language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development standards and supporting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content standards being implemented in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this kindergarten designated English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language development lesson? English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language development Part 1, Standard 1: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Exchanging Information and Ideas. Part 2,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Standard 2: Understanding Cohesion. And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Operations and Algebraic Thinking,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Standard 2. Second, what features of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designated English language development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did you observe in the lesson? Now pause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the video and engage in a discussion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with colleagues.</w:t>
      </w:r>
      <w:r w:rsidR="00E03443" w:rsidRPr="00621AD6">
        <w:rPr>
          <w:rFonts w:ascii="Arial" w:hAnsi="Arial" w:cs="Arial"/>
        </w:rPr>
        <w:t xml:space="preserve"> </w:t>
      </w:r>
      <w:r w:rsidR="00D12FCB">
        <w:rPr>
          <w:rFonts w:ascii="Arial" w:hAnsi="Arial" w:cs="Arial"/>
        </w:rPr>
        <w:br w:type="page"/>
      </w:r>
    </w:p>
    <w:p w14:paraId="2693483A" w14:textId="4DC5EC4E" w:rsidR="00D65F52" w:rsidRPr="00005FBA" w:rsidRDefault="00D65F52" w:rsidP="00D12FCB">
      <w:pPr>
        <w:pStyle w:val="Heading2"/>
      </w:pPr>
      <w:r w:rsidRPr="00005FBA">
        <w:lastRenderedPageBreak/>
        <w:t>Closing Slides (10:27</w:t>
      </w:r>
      <w:r w:rsidR="00005FBA" w:rsidRPr="00005FBA">
        <w:t>–</w:t>
      </w:r>
      <w:r w:rsidRPr="00005FBA">
        <w:t>10:45)</w:t>
      </w:r>
    </w:p>
    <w:p w14:paraId="355D743E" w14:textId="50AF2E8B" w:rsidR="005B425C" w:rsidRDefault="00C10DC4" w:rsidP="00621AD6">
      <w:pPr>
        <w:spacing w:after="120"/>
        <w:rPr>
          <w:rFonts w:ascii="Arial" w:hAnsi="Arial" w:cs="Arial"/>
        </w:rPr>
      </w:pPr>
      <w:r w:rsidRPr="00005FBA">
        <w:rPr>
          <w:rFonts w:ascii="Arial" w:hAnsi="Arial" w:cs="Arial"/>
          <w:b/>
        </w:rPr>
        <w:t>Narrator:</w:t>
      </w:r>
      <w:r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The California Department of Education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would like to thank the administrators,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teachers, and students who participated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in the making of this video. This video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was made possible by the California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Department of Education in collaboration</w:t>
      </w:r>
      <w:r w:rsidR="00E03443" w:rsidRPr="00621AD6">
        <w:rPr>
          <w:rFonts w:ascii="Arial" w:hAnsi="Arial" w:cs="Arial"/>
        </w:rPr>
        <w:t xml:space="preserve"> </w:t>
      </w:r>
      <w:r w:rsidR="0035478A" w:rsidRPr="00621AD6">
        <w:rPr>
          <w:rFonts w:ascii="Arial" w:hAnsi="Arial" w:cs="Arial"/>
        </w:rPr>
        <w:t>with West</w:t>
      </w:r>
      <w:r w:rsidR="00E4511C" w:rsidRPr="00621AD6">
        <w:rPr>
          <w:rFonts w:ascii="Arial" w:hAnsi="Arial" w:cs="Arial"/>
        </w:rPr>
        <w:t>Ed</w:t>
      </w:r>
      <w:r w:rsidR="0035478A" w:rsidRPr="00621AD6">
        <w:rPr>
          <w:rFonts w:ascii="Arial" w:hAnsi="Arial" w:cs="Arial"/>
        </w:rPr>
        <w:t xml:space="preserve"> and Timbre films.</w:t>
      </w:r>
      <w:r w:rsidR="00E03443" w:rsidRPr="00621AD6">
        <w:rPr>
          <w:rFonts w:ascii="Arial" w:hAnsi="Arial" w:cs="Arial"/>
        </w:rPr>
        <w:t xml:space="preserve"> </w:t>
      </w:r>
    </w:p>
    <w:p w14:paraId="6B996109" w14:textId="08F7662E" w:rsidR="00D12FCB" w:rsidRDefault="00D12FCB" w:rsidP="00D12FCB">
      <w:pPr>
        <w:spacing w:before="1440"/>
        <w:rPr>
          <w:rFonts w:ascii="Arial" w:hAnsi="Arial" w:cs="Arial"/>
        </w:rPr>
      </w:pPr>
      <w:r>
        <w:rPr>
          <w:rFonts w:ascii="Arial" w:hAnsi="Arial" w:cs="Arial"/>
        </w:rPr>
        <w:t>California Department of Education</w:t>
      </w:r>
    </w:p>
    <w:p w14:paraId="1617AAAF" w14:textId="64AD65FD" w:rsidR="00D12FCB" w:rsidRPr="00621AD6" w:rsidRDefault="00D12FCB" w:rsidP="00621AD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September 2020</w:t>
      </w:r>
    </w:p>
    <w:p w14:paraId="304C51FF" w14:textId="77777777" w:rsidR="00621AD6" w:rsidRPr="00621AD6" w:rsidRDefault="00621AD6">
      <w:pPr>
        <w:spacing w:after="120"/>
        <w:rPr>
          <w:rFonts w:ascii="Arial" w:hAnsi="Arial" w:cs="Arial"/>
        </w:rPr>
      </w:pPr>
    </w:p>
    <w:sectPr w:rsidR="00621AD6" w:rsidRPr="00621AD6" w:rsidSect="0068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8A"/>
    <w:rsid w:val="00005FBA"/>
    <w:rsid w:val="000A1C8F"/>
    <w:rsid w:val="001E55C5"/>
    <w:rsid w:val="00273259"/>
    <w:rsid w:val="0035478A"/>
    <w:rsid w:val="00373F2B"/>
    <w:rsid w:val="003745F0"/>
    <w:rsid w:val="003A1210"/>
    <w:rsid w:val="005B2FD2"/>
    <w:rsid w:val="005B425C"/>
    <w:rsid w:val="00621AD6"/>
    <w:rsid w:val="00687C37"/>
    <w:rsid w:val="007B2F3E"/>
    <w:rsid w:val="007C58B8"/>
    <w:rsid w:val="0083554B"/>
    <w:rsid w:val="0087215C"/>
    <w:rsid w:val="0087284A"/>
    <w:rsid w:val="008E56D7"/>
    <w:rsid w:val="00914EBD"/>
    <w:rsid w:val="009D222A"/>
    <w:rsid w:val="00A25533"/>
    <w:rsid w:val="00A31F44"/>
    <w:rsid w:val="00A323DE"/>
    <w:rsid w:val="00A60E7E"/>
    <w:rsid w:val="00B17AB7"/>
    <w:rsid w:val="00B93D34"/>
    <w:rsid w:val="00C10DC4"/>
    <w:rsid w:val="00D0192D"/>
    <w:rsid w:val="00D12FCB"/>
    <w:rsid w:val="00D40602"/>
    <w:rsid w:val="00D51212"/>
    <w:rsid w:val="00D65F52"/>
    <w:rsid w:val="00E03443"/>
    <w:rsid w:val="00E4511C"/>
    <w:rsid w:val="00F27F40"/>
    <w:rsid w:val="00F67570"/>
    <w:rsid w:val="00FB2605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A2F0"/>
  <w15:chartTrackingRefBased/>
  <w15:docId w15:val="{3211217B-FDA3-1B43-A42D-79EC2692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D12FCB"/>
    <w:pPr>
      <w:spacing w:after="480"/>
      <w:contextualSpacing w:val="0"/>
      <w:jc w:val="center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FCB"/>
    <w:pPr>
      <w:spacing w:after="120"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FCB"/>
    <w:rPr>
      <w:rFonts w:ascii="Arial" w:eastAsiaTheme="majorEastAsia" w:hAnsi="Arial" w:cs="Arial"/>
      <w:b/>
      <w:spacing w:val="-10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621A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12FCB"/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9" ma:contentTypeDescription="Create a new document." ma:contentTypeScope="" ma:versionID="b348f7030424f3c1b24acea7dfcc0bbc">
  <xsd:schema xmlns:xsd="http://www.w3.org/2001/XMLSchema" xmlns:xs="http://www.w3.org/2001/XMLSchema" xmlns:p="http://schemas.microsoft.com/office/2006/metadata/properties" xmlns:ns2="f89dec18-d0c2-45d2-8a15-31051f2519f8" targetNamespace="http://schemas.microsoft.com/office/2006/metadata/properties" ma:root="true" ma:fieldsID="d3763c077933a11f333795442cf8b3ce" ns2:_="">
    <xsd:import namespace="f89dec18-d0c2-45d2-8a15-31051f251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48578-D357-4B9A-9C5F-897837754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0C7F5-8E90-4FD1-8DD4-E0065ECD0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CF6ED-EC10-42A4-A50A-D9107BE4A0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Designated Transcript - English Learners (CA Dept of Education)</vt:lpstr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Designated Transcript - Multilingual Learners (CA Dept of Education)</dc:title>
  <dc:subject>Transcript for the kindergarten Math Designated English Language Development video.</dc:subject>
  <dc:creator>Kimberly Danson</dc:creator>
  <cp:keywords/>
  <dc:description/>
  <cp:lastModifiedBy>Annie Abreu Park</cp:lastModifiedBy>
  <cp:revision>3</cp:revision>
  <dcterms:created xsi:type="dcterms:W3CDTF">2020-09-18T22:53:00Z</dcterms:created>
  <dcterms:modified xsi:type="dcterms:W3CDTF">2024-06-06T16:12:00Z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