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A51BC" w14:textId="5059C23B" w:rsidR="00D74F32" w:rsidRPr="0046405A" w:rsidRDefault="006349E2" w:rsidP="00911E7A">
      <w:pPr>
        <w:pStyle w:val="Heading1"/>
        <w:rPr>
          <w:sz w:val="52"/>
          <w:szCs w:val="52"/>
        </w:rPr>
      </w:pPr>
      <w:r w:rsidRPr="00911E7A">
        <w:t xml:space="preserve">2022 Dashboard </w:t>
      </w:r>
      <w:r w:rsidR="00DD7282" w:rsidRPr="00911E7A">
        <w:t xml:space="preserve">Fall Webinar Series—4 of 4: </w:t>
      </w:r>
      <w:r w:rsidR="00DD7282" w:rsidRPr="0046405A">
        <w:rPr>
          <w:sz w:val="52"/>
          <w:szCs w:val="52"/>
        </w:rPr>
        <w:t>Dashboard Alternative School Status</w:t>
      </w:r>
      <w:r w:rsidR="00911E7A" w:rsidRPr="0046405A">
        <w:rPr>
          <w:sz w:val="52"/>
          <w:szCs w:val="52"/>
        </w:rPr>
        <w:t xml:space="preserve"> </w:t>
      </w:r>
      <w:r w:rsidR="00DD7282" w:rsidRPr="0046405A">
        <w:rPr>
          <w:sz w:val="52"/>
          <w:szCs w:val="52"/>
        </w:rPr>
        <w:t>(DASS) Schools and the</w:t>
      </w:r>
      <w:r w:rsidR="0046405A">
        <w:rPr>
          <w:sz w:val="52"/>
          <w:szCs w:val="52"/>
        </w:rPr>
        <w:t xml:space="preserve"> </w:t>
      </w:r>
      <w:r w:rsidR="00DD7282" w:rsidRPr="0046405A">
        <w:rPr>
          <w:sz w:val="52"/>
          <w:szCs w:val="52"/>
        </w:rPr>
        <w:t>2022</w:t>
      </w:r>
      <w:r w:rsidR="0046405A">
        <w:rPr>
          <w:sz w:val="52"/>
          <w:szCs w:val="52"/>
        </w:rPr>
        <w:t> </w:t>
      </w:r>
      <w:r w:rsidR="00DD7282" w:rsidRPr="0046405A">
        <w:rPr>
          <w:sz w:val="52"/>
          <w:szCs w:val="52"/>
        </w:rPr>
        <w:t>Dashboard</w:t>
      </w:r>
    </w:p>
    <w:p w14:paraId="088452FD" w14:textId="77777777" w:rsidR="006349E2" w:rsidRPr="003734C8" w:rsidRDefault="006349E2" w:rsidP="00276B06">
      <w:pPr>
        <w:spacing w:before="360" w:after="1320"/>
        <w:jc w:val="center"/>
        <w:rPr>
          <w:rFonts w:eastAsia="Arial" w:cs="Arial"/>
        </w:rPr>
      </w:pPr>
      <w:r w:rsidRPr="3C63AEDA">
        <w:rPr>
          <w:rFonts w:eastAsia="Arial" w:cs="Arial"/>
        </w:rPr>
        <w:t>California Department of Education | November 2022</w:t>
      </w:r>
    </w:p>
    <w:p w14:paraId="4E1D29B1" w14:textId="1C1ECE4C" w:rsidR="008210BF" w:rsidRPr="00FF34EF" w:rsidRDefault="00A3183F" w:rsidP="00CE1D88">
      <w:pPr>
        <w:pStyle w:val="Heading2"/>
      </w:pPr>
      <w:bookmarkStart w:id="0" w:name="_Hlk121217480"/>
      <w:r w:rsidRPr="3C63AEDA">
        <w:t>We</w:t>
      </w:r>
      <w:r w:rsidR="0081121D" w:rsidRPr="3C63AEDA">
        <w:t>lcome</w:t>
      </w:r>
    </w:p>
    <w:p w14:paraId="0C53741C" w14:textId="11621E62" w:rsidR="00C617E1" w:rsidRPr="00FF34EF" w:rsidRDefault="00C617E1" w:rsidP="00276B06">
      <w:pPr>
        <w:spacing w:after="600"/>
        <w:rPr>
          <w:rFonts w:eastAsia="Arial" w:cs="Arial"/>
        </w:rPr>
      </w:pPr>
      <w:r w:rsidRPr="3C63AEDA">
        <w:rPr>
          <w:rFonts w:eastAsia="Arial" w:cs="Arial"/>
        </w:rPr>
        <w:t>The</w:t>
      </w:r>
      <w:r w:rsidR="006405D8" w:rsidRPr="3C63AEDA">
        <w:rPr>
          <w:rFonts w:eastAsia="Arial" w:cs="Arial"/>
        </w:rPr>
        <w:t xml:space="preserve"> webinar</w:t>
      </w:r>
      <w:r w:rsidR="009A328D" w:rsidRPr="3C63AEDA">
        <w:rPr>
          <w:rFonts w:eastAsia="Arial" w:cs="Arial"/>
        </w:rPr>
        <w:t xml:space="preserve"> recording</w:t>
      </w:r>
      <w:r w:rsidR="00032765" w:rsidRPr="3C63AEDA">
        <w:rPr>
          <w:rFonts w:eastAsia="Arial" w:cs="Arial"/>
        </w:rPr>
        <w:t xml:space="preserve"> and Notetaking Guide</w:t>
      </w:r>
      <w:r w:rsidR="009A328D" w:rsidRPr="3C63AEDA">
        <w:rPr>
          <w:rFonts w:eastAsia="Arial" w:cs="Arial"/>
        </w:rPr>
        <w:t xml:space="preserve"> </w:t>
      </w:r>
      <w:r w:rsidRPr="3C63AEDA">
        <w:rPr>
          <w:rFonts w:eastAsia="Arial" w:cs="Arial"/>
        </w:rPr>
        <w:t xml:space="preserve">will be available </w:t>
      </w:r>
      <w:r w:rsidR="0277D784" w:rsidRPr="3C63AEDA">
        <w:rPr>
          <w:rFonts w:eastAsia="Arial" w:cs="Arial"/>
        </w:rPr>
        <w:t xml:space="preserve">in </w:t>
      </w:r>
      <w:r w:rsidR="6A88F269" w:rsidRPr="3C63AEDA">
        <w:rPr>
          <w:rFonts w:eastAsia="Arial" w:cs="Arial"/>
        </w:rPr>
        <w:t>December 2022</w:t>
      </w:r>
      <w:r w:rsidR="0277D784" w:rsidRPr="3C63AEDA">
        <w:rPr>
          <w:rFonts w:eastAsia="Arial" w:cs="Arial"/>
        </w:rPr>
        <w:t xml:space="preserve"> on the </w:t>
      </w:r>
      <w:r w:rsidR="00FF195D" w:rsidRPr="3C63AEDA">
        <w:rPr>
          <w:rFonts w:eastAsia="Arial" w:cs="Arial"/>
        </w:rPr>
        <w:t>California Department of Education (</w:t>
      </w:r>
      <w:r w:rsidR="0277D784" w:rsidRPr="3C63AEDA">
        <w:rPr>
          <w:rFonts w:eastAsia="Arial" w:cs="Arial"/>
        </w:rPr>
        <w:t>CDE</w:t>
      </w:r>
      <w:r w:rsidR="00FF195D" w:rsidRPr="3C63AEDA">
        <w:rPr>
          <w:rFonts w:eastAsia="Arial" w:cs="Arial"/>
        </w:rPr>
        <w:t>)</w:t>
      </w:r>
      <w:r w:rsidR="0277D784" w:rsidRPr="3C63AEDA">
        <w:rPr>
          <w:rFonts w:eastAsia="Arial" w:cs="Arial"/>
        </w:rPr>
        <w:t xml:space="preserve"> </w:t>
      </w:r>
      <w:r w:rsidR="709053DB" w:rsidRPr="3C63AEDA">
        <w:rPr>
          <w:rFonts w:eastAsia="Arial" w:cs="Arial"/>
        </w:rPr>
        <w:t>Dashboard Communications Toolkit web</w:t>
      </w:r>
      <w:r w:rsidR="0277D784" w:rsidRPr="3C63AEDA">
        <w:rPr>
          <w:rFonts w:eastAsia="Arial" w:cs="Arial"/>
        </w:rPr>
        <w:t xml:space="preserve"> page at</w:t>
      </w:r>
      <w:r w:rsidR="0277D784" w:rsidRPr="3C63AEDA">
        <w:rPr>
          <w:rFonts w:eastAsia="Arial" w:cs="Arial"/>
          <w:color w:val="44546A" w:themeColor="accent2"/>
        </w:rPr>
        <w:t xml:space="preserve"> </w:t>
      </w:r>
      <w:hyperlink r:id="rId8" w:tooltip="CDE Dashboard Communications Toolkit web page">
        <w:r w:rsidR="0B51D7B2" w:rsidRPr="3C63AEDA">
          <w:rPr>
            <w:rStyle w:val="Hyperlink"/>
            <w:rFonts w:eastAsia="Arial" w:cs="Arial"/>
          </w:rPr>
          <w:t>https://www.cde.ca.gov/ta/ac/cm/dashboardtoolkit.asp</w:t>
        </w:r>
      </w:hyperlink>
      <w:r w:rsidR="0B51D7B2" w:rsidRPr="3C63AEDA">
        <w:rPr>
          <w:rFonts w:eastAsia="Arial" w:cs="Arial"/>
          <w:color w:val="44546A" w:themeColor="accent2"/>
        </w:rPr>
        <w:t>.</w:t>
      </w:r>
    </w:p>
    <w:bookmarkEnd w:id="0"/>
    <w:p w14:paraId="20497CAE" w14:textId="168B1F51" w:rsidR="00057AC5" w:rsidRPr="00DD13EA" w:rsidRDefault="00D74F32" w:rsidP="00DC4115">
      <w:pPr>
        <w:pStyle w:val="Heading3"/>
      </w:pPr>
      <w:r w:rsidRPr="00DD13EA">
        <w:t>Agenda</w:t>
      </w:r>
    </w:p>
    <w:p w14:paraId="1AD058D8" w14:textId="77777777" w:rsidR="00DB6855" w:rsidRPr="008356F3" w:rsidRDefault="00DB6855" w:rsidP="008356F3">
      <w:pPr>
        <w:pStyle w:val="ListParagraph"/>
      </w:pPr>
      <w:r w:rsidRPr="008356F3">
        <w:t>What is a DASS School?</w:t>
      </w:r>
    </w:p>
    <w:p w14:paraId="45ED29DD" w14:textId="77777777" w:rsidR="00DB6855" w:rsidRPr="008356F3" w:rsidRDefault="00DB6855" w:rsidP="008356F3">
      <w:pPr>
        <w:pStyle w:val="ListParagraph"/>
      </w:pPr>
      <w:r w:rsidRPr="008356F3">
        <w:t>Modified Methods for DASS Schools</w:t>
      </w:r>
    </w:p>
    <w:p w14:paraId="366BE37E" w14:textId="77777777" w:rsidR="00DB6855" w:rsidRPr="008356F3" w:rsidRDefault="00DB6855" w:rsidP="008356F3">
      <w:pPr>
        <w:pStyle w:val="ListParagraph"/>
      </w:pPr>
      <w:r w:rsidRPr="008356F3">
        <w:t>Dashboard Modified Methods in 2018 and 2019</w:t>
      </w:r>
    </w:p>
    <w:p w14:paraId="64033B4D" w14:textId="77777777" w:rsidR="00DB6855" w:rsidRPr="008356F3" w:rsidRDefault="00DB6855" w:rsidP="008356F3">
      <w:pPr>
        <w:pStyle w:val="ListParagraph"/>
      </w:pPr>
      <w:r w:rsidRPr="008356F3">
        <w:t>Every Student Succeeds Act (ESSA) Waiver in 2022</w:t>
      </w:r>
    </w:p>
    <w:p w14:paraId="6B06F3B4" w14:textId="77777777" w:rsidR="00DB6855" w:rsidRPr="008356F3" w:rsidRDefault="00DB6855" w:rsidP="008356F3">
      <w:pPr>
        <w:pStyle w:val="ListParagraph"/>
      </w:pPr>
      <w:r w:rsidRPr="008356F3">
        <w:t>2022 ESSA Accountability for DASS Schools</w:t>
      </w:r>
    </w:p>
    <w:p w14:paraId="04C02E77" w14:textId="77777777" w:rsidR="00DB6855" w:rsidRPr="008356F3" w:rsidRDefault="00DB6855" w:rsidP="008356F3">
      <w:pPr>
        <w:pStyle w:val="ListParagraph"/>
      </w:pPr>
      <w:r w:rsidRPr="008356F3">
        <w:t>Additional Data for DASS Schools</w:t>
      </w:r>
    </w:p>
    <w:p w14:paraId="5BC33843" w14:textId="77777777" w:rsidR="00DB6855" w:rsidRPr="008356F3" w:rsidRDefault="00DB6855" w:rsidP="008356F3">
      <w:pPr>
        <w:pStyle w:val="ListParagraph"/>
      </w:pPr>
      <w:r w:rsidRPr="008356F3">
        <w:t>Contacting Us</w:t>
      </w:r>
    </w:p>
    <w:p w14:paraId="6B52428C" w14:textId="281A0959" w:rsidR="00CE1D88" w:rsidRDefault="00DB6855" w:rsidP="008356F3">
      <w:pPr>
        <w:pStyle w:val="ListParagraph"/>
      </w:pPr>
      <w:r w:rsidRPr="008356F3">
        <w:t>Questions and Answers</w:t>
      </w:r>
      <w:r w:rsidR="00CE1D88">
        <w:br w:type="page"/>
      </w:r>
    </w:p>
    <w:p w14:paraId="790186F6" w14:textId="54B30F2C" w:rsidR="24929DC4" w:rsidRDefault="24929DC4" w:rsidP="00CE1D88">
      <w:pPr>
        <w:pStyle w:val="Heading2"/>
      </w:pPr>
      <w:r w:rsidRPr="3C63AEDA">
        <w:lastRenderedPageBreak/>
        <w:t>What is a DASS School</w:t>
      </w:r>
    </w:p>
    <w:p w14:paraId="470E0BC7" w14:textId="49A050B0" w:rsidR="2B67FCD2" w:rsidRDefault="2B67FCD2" w:rsidP="00DC4115">
      <w:pPr>
        <w:pStyle w:val="Heading3"/>
      </w:pPr>
      <w:r w:rsidRPr="3C63AEDA">
        <w:t>Origins of the DASS Program</w:t>
      </w:r>
    </w:p>
    <w:p w14:paraId="47DD47CA" w14:textId="372FC8AA" w:rsidR="2B67FCD2" w:rsidRDefault="2B67FCD2" w:rsidP="00E24FEC">
      <w:pPr>
        <w:rPr>
          <w:rFonts w:eastAsia="Arial" w:cs="Arial"/>
        </w:rPr>
      </w:pPr>
      <w:r w:rsidRPr="3C63AEDA">
        <w:rPr>
          <w:rFonts w:eastAsia="Arial" w:cs="Arial"/>
        </w:rPr>
        <w:t xml:space="preserve">When the </w:t>
      </w:r>
      <w:r w:rsidR="00E24FEC" w:rsidRPr="00E24FEC">
        <w:rPr>
          <w:rFonts w:eastAsia="Arial" w:cs="Arial"/>
        </w:rPr>
        <w:t>State Board of Education (SBE)</w:t>
      </w:r>
      <w:r w:rsidRPr="3C63AEDA">
        <w:rPr>
          <w:rFonts w:eastAsia="Arial" w:cs="Arial"/>
        </w:rPr>
        <w:t xml:space="preserve"> adopted and set performance standards for state indicators, the SBE members and educational partners raised concerns that the new accountability system did not fairly evaluate the success or progress of alternative schools that serve high-risk students. </w:t>
      </w:r>
    </w:p>
    <w:p w14:paraId="61C766FA" w14:textId="737E7AC5" w:rsidR="2B67FCD2" w:rsidRDefault="2B67FCD2" w:rsidP="00E24FEC">
      <w:pPr>
        <w:rPr>
          <w:rFonts w:eastAsia="Arial" w:cs="Arial"/>
        </w:rPr>
      </w:pPr>
      <w:r w:rsidRPr="3C63AEDA">
        <w:rPr>
          <w:rFonts w:eastAsia="Arial" w:cs="Arial"/>
        </w:rPr>
        <w:t xml:space="preserve">In 2017, the SBE directed the CDE to develop indicators for alternative schools that evaluate the success and progress of these schools based on the </w:t>
      </w:r>
      <w:r w:rsidR="00E24FEC" w:rsidRPr="00E24FEC">
        <w:rPr>
          <w:rFonts w:eastAsia="Arial" w:cs="Arial"/>
        </w:rPr>
        <w:t>Local Control Funding Formula (LCFF)</w:t>
      </w:r>
      <w:r w:rsidRPr="3C63AEDA">
        <w:rPr>
          <w:rFonts w:eastAsia="Arial" w:cs="Arial"/>
        </w:rPr>
        <w:t xml:space="preserve"> state priorities and accountability requirements in the Every Student Succeeds Act (ESSA).</w:t>
      </w:r>
    </w:p>
    <w:p w14:paraId="072D2A2E" w14:textId="50D76D60" w:rsidR="2B67FCD2" w:rsidRDefault="2B67FCD2" w:rsidP="00DC4115">
      <w:pPr>
        <w:pStyle w:val="Heading3"/>
      </w:pPr>
      <w:r w:rsidRPr="3C63AEDA">
        <w:t>DASS Schools</w:t>
      </w:r>
    </w:p>
    <w:p w14:paraId="7356E839" w14:textId="1C3549F7" w:rsidR="2B67FCD2" w:rsidRDefault="2B67FCD2" w:rsidP="00485399">
      <w:pPr>
        <w:spacing w:after="0"/>
        <w:rPr>
          <w:rFonts w:eastAsia="Arial" w:cs="Arial"/>
        </w:rPr>
      </w:pPr>
      <w:r w:rsidRPr="3C63AEDA">
        <w:rPr>
          <w:rFonts w:eastAsia="Arial" w:cs="Arial"/>
        </w:rPr>
        <w:t>Schools are a part of the DASS Program either by</w:t>
      </w:r>
    </w:p>
    <w:p w14:paraId="5024C546" w14:textId="5304A8B4" w:rsidR="2B67FCD2" w:rsidRDefault="00485399" w:rsidP="008356F3">
      <w:pPr>
        <w:pStyle w:val="ListParagraph"/>
        <w:numPr>
          <w:ilvl w:val="0"/>
          <w:numId w:val="5"/>
        </w:numPr>
      </w:pPr>
      <w:r>
        <w:t>b</w:t>
      </w:r>
      <w:r w:rsidR="2B67FCD2" w:rsidRPr="3C63AEDA">
        <w:t>eing automatically assigned a DASS status because</w:t>
      </w:r>
    </w:p>
    <w:p w14:paraId="78F560C0" w14:textId="5946B09D" w:rsidR="2B67FCD2" w:rsidRDefault="00F91A79" w:rsidP="008356F3">
      <w:pPr>
        <w:pStyle w:val="ListParagraph"/>
        <w:numPr>
          <w:ilvl w:val="1"/>
          <w:numId w:val="43"/>
        </w:numPr>
      </w:pPr>
      <w:r>
        <w:t>s</w:t>
      </w:r>
      <w:r w:rsidR="2B67FCD2" w:rsidRPr="3C63AEDA">
        <w:t>chool type is identified in the California Education Code (e.g.,</w:t>
      </w:r>
      <w:r w:rsidR="001A3395">
        <w:t> </w:t>
      </w:r>
      <w:r w:rsidR="2B67FCD2" w:rsidRPr="3C63AEDA">
        <w:t>continuation, county community, juvenile court, etc.)</w:t>
      </w:r>
      <w:r>
        <w:t xml:space="preserve">; </w:t>
      </w:r>
    </w:p>
    <w:p w14:paraId="02E59047" w14:textId="2DE18D43" w:rsidR="2B67FCD2" w:rsidRDefault="00F91A79" w:rsidP="008356F3">
      <w:pPr>
        <w:pStyle w:val="ListParagraph"/>
        <w:numPr>
          <w:ilvl w:val="1"/>
          <w:numId w:val="43"/>
        </w:numPr>
      </w:pPr>
      <w:r>
        <w:t>d</w:t>
      </w:r>
      <w:r w:rsidR="2B67FCD2" w:rsidRPr="3C63AEDA">
        <w:t>istrict-operated special education school has at least 70 percent of students who participate in the California Alternate Assessment (CAA) in grades three through eight and grade eleven</w:t>
      </w:r>
      <w:r>
        <w:t>;</w:t>
      </w:r>
      <w:r w:rsidR="2B67FCD2" w:rsidRPr="3C63AEDA">
        <w:t xml:space="preserve"> or </w:t>
      </w:r>
    </w:p>
    <w:p w14:paraId="18D64656" w14:textId="7AD56FC8" w:rsidR="2B67FCD2" w:rsidRDefault="00485399" w:rsidP="008356F3">
      <w:pPr>
        <w:pStyle w:val="ListParagraph"/>
        <w:numPr>
          <w:ilvl w:val="0"/>
          <w:numId w:val="5"/>
        </w:numPr>
      </w:pPr>
      <w:r>
        <w:t>a</w:t>
      </w:r>
      <w:r w:rsidR="2B67FCD2" w:rsidRPr="3C63AEDA">
        <w:t>pplying for DASS</w:t>
      </w:r>
      <w:r w:rsidR="00C346A2">
        <w:t>.</w:t>
      </w:r>
      <w:r w:rsidR="2B67FCD2" w:rsidRPr="3C63AEDA">
        <w:t xml:space="preserve"> </w:t>
      </w:r>
    </w:p>
    <w:p w14:paraId="5D11430F" w14:textId="390751EF" w:rsidR="2B67FCD2" w:rsidRDefault="003B471F" w:rsidP="008356F3">
      <w:pPr>
        <w:pStyle w:val="ListParagraph"/>
        <w:numPr>
          <w:ilvl w:val="1"/>
          <w:numId w:val="44"/>
        </w:numPr>
      </w:pPr>
      <w:r>
        <w:t>C</w:t>
      </w:r>
      <w:r w:rsidR="2B67FCD2" w:rsidRPr="3C63AEDA">
        <w:t>riteria: at least 70 percent of the school population is comprised of high-risk student groups.</w:t>
      </w:r>
    </w:p>
    <w:p w14:paraId="5ACBABB8" w14:textId="2E52B723" w:rsidR="2B67FCD2" w:rsidRPr="00DC4115" w:rsidRDefault="2B67FCD2" w:rsidP="00DC4115">
      <w:pPr>
        <w:pStyle w:val="Heading3"/>
      </w:pPr>
      <w:r w:rsidRPr="00DC4115">
        <w:t>Intent of the DASS Program</w:t>
      </w:r>
    </w:p>
    <w:p w14:paraId="78E4AC60" w14:textId="23C11EEF" w:rsidR="2B67FCD2" w:rsidRDefault="2B67FCD2" w:rsidP="3C63AEDA">
      <w:pPr>
        <w:rPr>
          <w:rFonts w:eastAsia="Arial" w:cs="Arial"/>
        </w:rPr>
      </w:pPr>
      <w:r w:rsidRPr="3C63AEDA">
        <w:rPr>
          <w:rFonts w:eastAsia="Arial" w:cs="Arial"/>
        </w:rPr>
        <w:t>The intent was not to develop a separate accountability system for alternative schools, but rather to include "modified metrics" for indicators on the California School Dashboard (Dashboard) indicators that fairly evaluate and support alternative schools and their progress.</w:t>
      </w:r>
    </w:p>
    <w:p w14:paraId="1E5DD9E9" w14:textId="504F9F40" w:rsidR="2B67FCD2" w:rsidRDefault="2B67FCD2" w:rsidP="00531341">
      <w:pPr>
        <w:pStyle w:val="Heading3"/>
        <w:pageBreakBefore/>
      </w:pPr>
      <w:r w:rsidRPr="3C63AEDA">
        <w:lastRenderedPageBreak/>
        <w:t>DASS Eligibility Criteria</w:t>
      </w:r>
    </w:p>
    <w:tbl>
      <w:tblPr>
        <w:tblStyle w:val="PlainTable4"/>
        <w:tblW w:w="9360" w:type="dxa"/>
        <w:tblLayout w:type="fixed"/>
        <w:tblLook w:val="06A0" w:firstRow="1" w:lastRow="0" w:firstColumn="1" w:lastColumn="0" w:noHBand="1" w:noVBand="1"/>
        <w:tblDescription w:val="DASS Eligibility Criteria based on number and percentage of DASS schools"/>
      </w:tblPr>
      <w:tblGrid>
        <w:gridCol w:w="5670"/>
        <w:gridCol w:w="3690"/>
      </w:tblGrid>
      <w:tr w:rsidR="3C63AEDA" w14:paraId="6AA1E033" w14:textId="77777777" w:rsidTr="00E422BA">
        <w:trPr>
          <w:cnfStyle w:val="100000000000" w:firstRow="1" w:lastRow="0" w:firstColumn="0" w:lastColumn="0" w:oddVBand="0" w:evenVBand="0" w:oddHBand="0" w:evenHBand="0" w:firstRowFirstColumn="0" w:firstRowLastColumn="0" w:lastRowFirstColumn="0" w:lastRowLastColumn="0"/>
          <w:cantSplit/>
          <w:trHeight w:val="828"/>
          <w:tblHeader/>
        </w:trPr>
        <w:tc>
          <w:tcPr>
            <w:cnfStyle w:val="001000000000" w:firstRow="0" w:lastRow="0" w:firstColumn="1" w:lastColumn="0" w:oddVBand="0" w:evenVBand="0" w:oddHBand="0" w:evenHBand="0" w:firstRowFirstColumn="0" w:firstRowLastColumn="0" w:lastRowFirstColumn="0" w:lastRowLastColumn="0"/>
            <w:tcW w:w="5670" w:type="dxa"/>
            <w:shd w:val="clear" w:color="auto" w:fill="7030A0" w:themeFill="text2"/>
            <w:vAlign w:val="center"/>
          </w:tcPr>
          <w:p w14:paraId="62FD83C8" w14:textId="21599F15" w:rsidR="3C63AEDA" w:rsidRPr="00212F5D" w:rsidRDefault="3C63AEDA" w:rsidP="008903BE">
            <w:pPr>
              <w:rPr>
                <w:rFonts w:eastAsia="Arial" w:cs="Arial"/>
                <w:b w:val="0"/>
                <w:bCs w:val="0"/>
                <w:color w:val="F8F4FB" w:themeColor="accent4"/>
                <w:sz w:val="48"/>
                <w:szCs w:val="48"/>
              </w:rPr>
            </w:pPr>
            <w:r w:rsidRPr="00212F5D">
              <w:rPr>
                <w:rFonts w:eastAsia="Arial" w:cs="Arial"/>
                <w:color w:val="F8F4FB" w:themeColor="accent4"/>
              </w:rPr>
              <w:t>Eligibility Criteria</w:t>
            </w:r>
          </w:p>
        </w:tc>
        <w:tc>
          <w:tcPr>
            <w:tcW w:w="3690" w:type="dxa"/>
            <w:shd w:val="clear" w:color="auto" w:fill="7030A0" w:themeFill="text2"/>
            <w:vAlign w:val="center"/>
          </w:tcPr>
          <w:p w14:paraId="20E9C7CB" w14:textId="6C1D12EE" w:rsidR="3C63AEDA" w:rsidRPr="00212F5D" w:rsidRDefault="3C63AEDA" w:rsidP="00212F5D">
            <w:pPr>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F8F4FB" w:themeColor="accent4"/>
                <w:sz w:val="48"/>
                <w:szCs w:val="48"/>
              </w:rPr>
            </w:pPr>
            <w:r w:rsidRPr="00212F5D">
              <w:rPr>
                <w:rFonts w:eastAsia="Arial" w:cs="Arial"/>
                <w:color w:val="F8F4FB" w:themeColor="accent4"/>
              </w:rPr>
              <w:t>Number and Percent</w:t>
            </w:r>
            <w:r w:rsidR="00E422BA">
              <w:rPr>
                <w:rFonts w:eastAsia="Arial" w:cs="Arial"/>
                <w:color w:val="F8F4FB" w:themeColor="accent4"/>
              </w:rPr>
              <w:t>age</w:t>
            </w:r>
            <w:r w:rsidRPr="00212F5D">
              <w:rPr>
                <w:rFonts w:eastAsia="Arial" w:cs="Arial"/>
                <w:color w:val="F8F4FB" w:themeColor="accent4"/>
              </w:rPr>
              <w:t xml:space="preserve"> of DASS Schools</w:t>
            </w:r>
          </w:p>
        </w:tc>
      </w:tr>
      <w:tr w:rsidR="3C63AEDA" w14:paraId="1F6AAEBF" w14:textId="77777777" w:rsidTr="00E422BA">
        <w:trPr>
          <w:cantSplit/>
          <w:trHeight w:val="600"/>
        </w:trPr>
        <w:tc>
          <w:tcPr>
            <w:cnfStyle w:val="001000000000" w:firstRow="0" w:lastRow="0" w:firstColumn="1" w:lastColumn="0" w:oddVBand="0" w:evenVBand="0" w:oddHBand="0" w:evenHBand="0" w:firstRowFirstColumn="0" w:firstRowLastColumn="0" w:lastRowFirstColumn="0" w:lastRowLastColumn="0"/>
            <w:tcW w:w="5670" w:type="dxa"/>
            <w:vAlign w:val="center"/>
          </w:tcPr>
          <w:p w14:paraId="4B518667" w14:textId="43B1AE27" w:rsidR="3C63AEDA" w:rsidRPr="008903BE" w:rsidRDefault="3C63AEDA" w:rsidP="3C63AEDA">
            <w:pPr>
              <w:rPr>
                <w:rFonts w:eastAsia="Arial" w:cs="Arial"/>
                <w:b w:val="0"/>
                <w:bCs w:val="0"/>
                <w:color w:val="44546A" w:themeColor="accent2"/>
                <w:sz w:val="48"/>
                <w:szCs w:val="48"/>
              </w:rPr>
            </w:pPr>
            <w:r w:rsidRPr="008903BE">
              <w:rPr>
                <w:rFonts w:eastAsia="Arial" w:cs="Arial"/>
                <w:b w:val="0"/>
                <w:bCs w:val="0"/>
              </w:rPr>
              <w:t xml:space="preserve">Automatically Assigned by School Type </w:t>
            </w:r>
          </w:p>
        </w:tc>
        <w:tc>
          <w:tcPr>
            <w:tcW w:w="3690" w:type="dxa"/>
            <w:vAlign w:val="center"/>
          </w:tcPr>
          <w:p w14:paraId="29B61AAD" w14:textId="4239F830" w:rsidR="3C63AEDA" w:rsidRDefault="3C63AEDA" w:rsidP="00212F5D">
            <w:pPr>
              <w:jc w:val="center"/>
              <w:cnfStyle w:val="000000000000" w:firstRow="0" w:lastRow="0" w:firstColumn="0" w:lastColumn="0" w:oddVBand="0" w:evenVBand="0" w:oddHBand="0" w:evenHBand="0" w:firstRowFirstColumn="0" w:firstRowLastColumn="0" w:lastRowFirstColumn="0" w:lastRowLastColumn="0"/>
              <w:rPr>
                <w:rFonts w:eastAsia="Arial" w:cs="Arial"/>
                <w:color w:val="44546A" w:themeColor="accent2"/>
                <w:sz w:val="48"/>
                <w:szCs w:val="48"/>
              </w:rPr>
            </w:pPr>
            <w:r w:rsidRPr="3C63AEDA">
              <w:rPr>
                <w:rFonts w:eastAsia="Arial" w:cs="Arial"/>
              </w:rPr>
              <w:t>835 (80%)</w:t>
            </w:r>
          </w:p>
        </w:tc>
      </w:tr>
      <w:tr w:rsidR="3C63AEDA" w14:paraId="66063627" w14:textId="77777777" w:rsidTr="00E422BA">
        <w:trPr>
          <w:cantSplit/>
          <w:trHeight w:val="600"/>
        </w:trPr>
        <w:tc>
          <w:tcPr>
            <w:cnfStyle w:val="001000000000" w:firstRow="0" w:lastRow="0" w:firstColumn="1" w:lastColumn="0" w:oddVBand="0" w:evenVBand="0" w:oddHBand="0" w:evenHBand="0" w:firstRowFirstColumn="0" w:firstRowLastColumn="0" w:lastRowFirstColumn="0" w:lastRowLastColumn="0"/>
            <w:tcW w:w="5670" w:type="dxa"/>
            <w:shd w:val="clear" w:color="auto" w:fill="F8F4FB" w:themeFill="accent3"/>
            <w:vAlign w:val="center"/>
          </w:tcPr>
          <w:p w14:paraId="51E23B1C" w14:textId="53DA6144" w:rsidR="3C63AEDA" w:rsidRPr="008903BE" w:rsidRDefault="3C63AEDA" w:rsidP="3C63AEDA">
            <w:pPr>
              <w:rPr>
                <w:rFonts w:eastAsia="Arial" w:cs="Arial"/>
                <w:b w:val="0"/>
                <w:bCs w:val="0"/>
                <w:color w:val="44546A" w:themeColor="accent2"/>
                <w:sz w:val="48"/>
                <w:szCs w:val="48"/>
              </w:rPr>
            </w:pPr>
            <w:r w:rsidRPr="008903BE">
              <w:rPr>
                <w:rFonts w:eastAsia="Arial" w:cs="Arial"/>
                <w:b w:val="0"/>
                <w:bCs w:val="0"/>
              </w:rPr>
              <w:t xml:space="preserve">District-operated special education schools with at least 70 percent of students eligible for the CAA </w:t>
            </w:r>
          </w:p>
        </w:tc>
        <w:tc>
          <w:tcPr>
            <w:tcW w:w="3690" w:type="dxa"/>
            <w:shd w:val="clear" w:color="auto" w:fill="F8F4FB" w:themeFill="accent3"/>
            <w:vAlign w:val="center"/>
          </w:tcPr>
          <w:p w14:paraId="3E0C2B85" w14:textId="44F314F7" w:rsidR="3C63AEDA" w:rsidRDefault="3C63AEDA" w:rsidP="00212F5D">
            <w:pPr>
              <w:jc w:val="center"/>
              <w:cnfStyle w:val="000000000000" w:firstRow="0" w:lastRow="0" w:firstColumn="0" w:lastColumn="0" w:oddVBand="0" w:evenVBand="0" w:oddHBand="0" w:evenHBand="0" w:firstRowFirstColumn="0" w:firstRowLastColumn="0" w:lastRowFirstColumn="0" w:lastRowLastColumn="0"/>
              <w:rPr>
                <w:rFonts w:eastAsia="Arial" w:cs="Arial"/>
                <w:color w:val="44546A" w:themeColor="accent2"/>
                <w:sz w:val="48"/>
                <w:szCs w:val="48"/>
              </w:rPr>
            </w:pPr>
            <w:r w:rsidRPr="3C63AEDA">
              <w:rPr>
                <w:rFonts w:eastAsia="Arial" w:cs="Arial"/>
              </w:rPr>
              <w:t>39 (4%)</w:t>
            </w:r>
          </w:p>
        </w:tc>
      </w:tr>
      <w:tr w:rsidR="3C63AEDA" w14:paraId="0CE9FFEB" w14:textId="77777777" w:rsidTr="00E422BA">
        <w:trPr>
          <w:cantSplit/>
          <w:trHeight w:val="600"/>
        </w:trPr>
        <w:tc>
          <w:tcPr>
            <w:cnfStyle w:val="001000000000" w:firstRow="0" w:lastRow="0" w:firstColumn="1" w:lastColumn="0" w:oddVBand="0" w:evenVBand="0" w:oddHBand="0" w:evenHBand="0" w:firstRowFirstColumn="0" w:firstRowLastColumn="0" w:lastRowFirstColumn="0" w:lastRowLastColumn="0"/>
            <w:tcW w:w="5670" w:type="dxa"/>
            <w:vAlign w:val="center"/>
          </w:tcPr>
          <w:p w14:paraId="39D4F2AC" w14:textId="499023EC" w:rsidR="3C63AEDA" w:rsidRPr="008903BE" w:rsidRDefault="3C63AEDA" w:rsidP="3C63AEDA">
            <w:pPr>
              <w:rPr>
                <w:rFonts w:eastAsia="Arial" w:cs="Arial"/>
                <w:b w:val="0"/>
                <w:bCs w:val="0"/>
                <w:color w:val="44546A" w:themeColor="accent2"/>
                <w:sz w:val="48"/>
                <w:szCs w:val="48"/>
              </w:rPr>
            </w:pPr>
            <w:r w:rsidRPr="008903BE">
              <w:rPr>
                <w:rFonts w:eastAsia="Arial" w:cs="Arial"/>
                <w:b w:val="0"/>
                <w:bCs w:val="0"/>
              </w:rPr>
              <w:t xml:space="preserve">Applied via the DASS Application Process </w:t>
            </w:r>
          </w:p>
        </w:tc>
        <w:tc>
          <w:tcPr>
            <w:tcW w:w="3690" w:type="dxa"/>
            <w:vAlign w:val="center"/>
          </w:tcPr>
          <w:p w14:paraId="48AB5EB5" w14:textId="3C78252B" w:rsidR="3C63AEDA" w:rsidRDefault="3C63AEDA" w:rsidP="00212F5D">
            <w:pPr>
              <w:jc w:val="center"/>
              <w:cnfStyle w:val="000000000000" w:firstRow="0" w:lastRow="0" w:firstColumn="0" w:lastColumn="0" w:oddVBand="0" w:evenVBand="0" w:oddHBand="0" w:evenHBand="0" w:firstRowFirstColumn="0" w:firstRowLastColumn="0" w:lastRowFirstColumn="0" w:lastRowLastColumn="0"/>
              <w:rPr>
                <w:rFonts w:eastAsia="Arial" w:cs="Arial"/>
                <w:color w:val="44546A" w:themeColor="accent2"/>
                <w:sz w:val="48"/>
                <w:szCs w:val="48"/>
              </w:rPr>
            </w:pPr>
            <w:r w:rsidRPr="3C63AEDA">
              <w:rPr>
                <w:rFonts w:eastAsia="Arial" w:cs="Arial"/>
              </w:rPr>
              <w:t>170 (16%)</w:t>
            </w:r>
          </w:p>
        </w:tc>
      </w:tr>
      <w:tr w:rsidR="3C63AEDA" w14:paraId="08D954C5" w14:textId="77777777" w:rsidTr="00E422BA">
        <w:trPr>
          <w:cantSplit/>
          <w:trHeight w:val="600"/>
        </w:trPr>
        <w:tc>
          <w:tcPr>
            <w:cnfStyle w:val="001000000000" w:firstRow="0" w:lastRow="0" w:firstColumn="1" w:lastColumn="0" w:oddVBand="0" w:evenVBand="0" w:oddHBand="0" w:evenHBand="0" w:firstRowFirstColumn="0" w:firstRowLastColumn="0" w:lastRowFirstColumn="0" w:lastRowLastColumn="0"/>
            <w:tcW w:w="5670" w:type="dxa"/>
            <w:shd w:val="clear" w:color="auto" w:fill="F8F4FB" w:themeFill="accent3"/>
            <w:vAlign w:val="center"/>
          </w:tcPr>
          <w:p w14:paraId="590120CE" w14:textId="3CACD915" w:rsidR="3C63AEDA" w:rsidRPr="008903BE" w:rsidRDefault="3C63AEDA" w:rsidP="3C63AEDA">
            <w:pPr>
              <w:rPr>
                <w:rFonts w:eastAsia="Arial" w:cs="Arial"/>
                <w:b w:val="0"/>
                <w:bCs w:val="0"/>
                <w:color w:val="44546A" w:themeColor="accent2"/>
                <w:sz w:val="48"/>
                <w:szCs w:val="48"/>
              </w:rPr>
            </w:pPr>
            <w:r w:rsidRPr="008903BE">
              <w:rPr>
                <w:rFonts w:eastAsia="Arial" w:cs="Arial"/>
                <w:b w:val="0"/>
                <w:bCs w:val="0"/>
              </w:rPr>
              <w:t xml:space="preserve">Total Number of DASS Schools </w:t>
            </w:r>
          </w:p>
        </w:tc>
        <w:tc>
          <w:tcPr>
            <w:tcW w:w="3690" w:type="dxa"/>
            <w:shd w:val="clear" w:color="auto" w:fill="F8F4FB" w:themeFill="accent3"/>
            <w:vAlign w:val="center"/>
          </w:tcPr>
          <w:p w14:paraId="4864B478" w14:textId="62B9A2E2" w:rsidR="3C63AEDA" w:rsidRDefault="3C63AEDA" w:rsidP="00212F5D">
            <w:pPr>
              <w:jc w:val="center"/>
              <w:cnfStyle w:val="000000000000" w:firstRow="0" w:lastRow="0" w:firstColumn="0" w:lastColumn="0" w:oddVBand="0" w:evenVBand="0" w:oddHBand="0" w:evenHBand="0" w:firstRowFirstColumn="0" w:firstRowLastColumn="0" w:lastRowFirstColumn="0" w:lastRowLastColumn="0"/>
              <w:rPr>
                <w:rFonts w:eastAsia="Arial" w:cs="Arial"/>
                <w:color w:val="44546A" w:themeColor="accent2"/>
                <w:sz w:val="48"/>
                <w:szCs w:val="48"/>
              </w:rPr>
            </w:pPr>
            <w:r w:rsidRPr="3C63AEDA">
              <w:rPr>
                <w:rFonts w:eastAsia="Arial" w:cs="Arial"/>
              </w:rPr>
              <w:t>1,044 (100%)</w:t>
            </w:r>
          </w:p>
        </w:tc>
      </w:tr>
    </w:tbl>
    <w:p w14:paraId="5E29CDFC" w14:textId="46AA465A" w:rsidR="1C68CC8F" w:rsidRDefault="1C68CC8F" w:rsidP="00DC4115">
      <w:pPr>
        <w:pStyle w:val="Heading3"/>
      </w:pPr>
      <w:r w:rsidRPr="3C63AEDA">
        <w:t xml:space="preserve">DASS </w:t>
      </w:r>
      <w:r w:rsidR="00C353FC">
        <w:t>by</w:t>
      </w:r>
      <w:r w:rsidRPr="3C63AEDA">
        <w:t xml:space="preserve"> </w:t>
      </w:r>
      <w:r w:rsidR="00C353FC">
        <w:t>t</w:t>
      </w:r>
      <w:r w:rsidRPr="3C63AEDA">
        <w:t>he Numbers</w:t>
      </w:r>
    </w:p>
    <w:p w14:paraId="13749695" w14:textId="2430F4BB" w:rsidR="1C68CC8F" w:rsidRDefault="1C68CC8F" w:rsidP="008356F3">
      <w:pPr>
        <w:pStyle w:val="ListParagraph"/>
        <w:numPr>
          <w:ilvl w:val="0"/>
          <w:numId w:val="26"/>
        </w:numPr>
      </w:pPr>
      <w:r w:rsidRPr="3C63AEDA">
        <w:t xml:space="preserve">DASS students represent about 2.5 percent of the total number of students in California schools. </w:t>
      </w:r>
    </w:p>
    <w:p w14:paraId="7D6A2979" w14:textId="2D2C63EA" w:rsidR="1C68CC8F" w:rsidRDefault="1C68CC8F" w:rsidP="008356F3">
      <w:pPr>
        <w:pStyle w:val="ListParagraph"/>
        <w:numPr>
          <w:ilvl w:val="1"/>
          <w:numId w:val="45"/>
        </w:numPr>
      </w:pPr>
      <w:r w:rsidRPr="3C63AEDA">
        <w:t xml:space="preserve">151,000 DASS students out of 6 million total students </w:t>
      </w:r>
    </w:p>
    <w:p w14:paraId="73E56FCA" w14:textId="38214EFE" w:rsidR="1C68CC8F" w:rsidRDefault="1C68CC8F" w:rsidP="008356F3">
      <w:pPr>
        <w:pStyle w:val="ListParagraph"/>
        <w:numPr>
          <w:ilvl w:val="0"/>
          <w:numId w:val="26"/>
        </w:numPr>
      </w:pPr>
      <w:r w:rsidRPr="3C63AEDA">
        <w:t>DASS schools represent about 10 percent of the total number of schools (1,044 out of about 10,000 total schools).</w:t>
      </w:r>
    </w:p>
    <w:p w14:paraId="372061AA" w14:textId="2E907AC6" w:rsidR="1C68CC8F" w:rsidRDefault="1C68CC8F" w:rsidP="00CE1D88">
      <w:pPr>
        <w:pStyle w:val="Heading2"/>
      </w:pPr>
      <w:r w:rsidRPr="3C63AEDA">
        <w:t>Modified Methods for DASS Schools</w:t>
      </w:r>
    </w:p>
    <w:p w14:paraId="766A1A76" w14:textId="18A5089F" w:rsidR="00C03D15" w:rsidRPr="00FF34EF" w:rsidRDefault="1C68CC8F" w:rsidP="00DC4115">
      <w:pPr>
        <w:pStyle w:val="Heading3"/>
      </w:pPr>
      <w:r w:rsidRPr="3C63AEDA">
        <w:t>State Measures</w:t>
      </w:r>
      <w:r w:rsidR="00BF4E6D" w:rsidRPr="3C63AEDA">
        <w:t xml:space="preserve"> </w:t>
      </w:r>
    </w:p>
    <w:p w14:paraId="7C6DC587" w14:textId="4610929D" w:rsidR="4C8B8341" w:rsidRPr="00594678" w:rsidRDefault="4C8B8341" w:rsidP="00594678">
      <w:pPr>
        <w:spacing w:after="0"/>
        <w:ind w:left="360"/>
        <w:rPr>
          <w:rFonts w:eastAsia="Arial" w:cs="Arial"/>
          <w:color w:val="444444"/>
          <w:szCs w:val="24"/>
        </w:rPr>
      </w:pPr>
      <w:r w:rsidRPr="00594678">
        <w:rPr>
          <w:rFonts w:eastAsia="Arial" w:cs="Arial"/>
          <w:color w:val="000000"/>
          <w:szCs w:val="24"/>
        </w:rPr>
        <w:t>DASS schools are held accountable on all state indicators:</w:t>
      </w:r>
    </w:p>
    <w:p w14:paraId="43597DF3" w14:textId="2ED61B45" w:rsidR="4C8B8341" w:rsidRPr="00594678" w:rsidRDefault="4C8B8341" w:rsidP="008356F3">
      <w:pPr>
        <w:pStyle w:val="ListParagraph"/>
      </w:pPr>
      <w:r w:rsidRPr="00594678">
        <w:t>Academic Performance Indicator</w:t>
      </w:r>
    </w:p>
    <w:p w14:paraId="1227793B" w14:textId="2E0EA79C" w:rsidR="4C8B8341" w:rsidRPr="00594678" w:rsidRDefault="4C8B8341" w:rsidP="008356F3">
      <w:pPr>
        <w:pStyle w:val="ListParagraph"/>
      </w:pPr>
      <w:r w:rsidRPr="00594678">
        <w:t>Chronic Absenteeism Indicator</w:t>
      </w:r>
    </w:p>
    <w:p w14:paraId="2EFA27F7" w14:textId="01B85321" w:rsidR="4C8B8341" w:rsidRPr="00594678" w:rsidRDefault="4C8B8341" w:rsidP="008356F3">
      <w:pPr>
        <w:pStyle w:val="ListParagraph"/>
      </w:pPr>
      <w:r w:rsidRPr="00594678">
        <w:t>College/Career Readiness Indicator</w:t>
      </w:r>
      <w:r w:rsidR="008F57B3">
        <w:t xml:space="preserve"> (CCI)</w:t>
      </w:r>
    </w:p>
    <w:p w14:paraId="32CBB823" w14:textId="44B3FD23" w:rsidR="4C8B8341" w:rsidRPr="00594678" w:rsidRDefault="4C8B8341" w:rsidP="008356F3">
      <w:pPr>
        <w:pStyle w:val="ListParagraph"/>
      </w:pPr>
      <w:r w:rsidRPr="00594678">
        <w:t>English Learner Progress Indicator</w:t>
      </w:r>
    </w:p>
    <w:p w14:paraId="1C4DF3B7" w14:textId="3C1E8714" w:rsidR="4C8B8341" w:rsidRPr="00594678" w:rsidRDefault="4C8B8341" w:rsidP="008356F3">
      <w:pPr>
        <w:pStyle w:val="ListParagraph"/>
      </w:pPr>
      <w:r w:rsidRPr="00594678">
        <w:t>Graduation Rate Indicator</w:t>
      </w:r>
    </w:p>
    <w:p w14:paraId="088D9F6E" w14:textId="4D9F2085" w:rsidR="4C8B8341" w:rsidRPr="00594678" w:rsidRDefault="4C8B8341" w:rsidP="008356F3">
      <w:pPr>
        <w:pStyle w:val="ListParagraph"/>
      </w:pPr>
      <w:r w:rsidRPr="00594678">
        <w:t>Suspension Rate Indicator</w:t>
      </w:r>
    </w:p>
    <w:p w14:paraId="7E90F399" w14:textId="7205204C" w:rsidR="4C8B8341" w:rsidRPr="00594678" w:rsidRDefault="4C8B8341" w:rsidP="00594678">
      <w:pPr>
        <w:spacing w:before="120" w:after="0"/>
        <w:ind w:left="360"/>
        <w:rPr>
          <w:rFonts w:eastAsia="Arial" w:cs="Arial"/>
          <w:color w:val="444444"/>
          <w:szCs w:val="24"/>
        </w:rPr>
      </w:pPr>
      <w:r w:rsidRPr="00594678">
        <w:rPr>
          <w:rFonts w:eastAsia="Arial" w:cs="Arial"/>
          <w:color w:val="000000"/>
          <w:szCs w:val="24"/>
        </w:rPr>
        <w:t>However, “</w:t>
      </w:r>
      <w:r w:rsidR="008E3E07">
        <w:rPr>
          <w:rStyle w:val="Strong"/>
        </w:rPr>
        <w:t>m</w:t>
      </w:r>
      <w:r w:rsidRPr="00594678">
        <w:rPr>
          <w:rStyle w:val="Strong"/>
        </w:rPr>
        <w:t>odified methods</w:t>
      </w:r>
      <w:r w:rsidRPr="00594678">
        <w:rPr>
          <w:rFonts w:eastAsia="Arial" w:cs="Arial"/>
          <w:color w:val="000000"/>
          <w:szCs w:val="24"/>
        </w:rPr>
        <w:t>” were developed in consultation with education partners for select state indicators, including</w:t>
      </w:r>
      <w:r w:rsidR="008E3E07">
        <w:rPr>
          <w:rFonts w:eastAsia="Arial" w:cs="Arial"/>
          <w:color w:val="000000"/>
          <w:szCs w:val="24"/>
        </w:rPr>
        <w:t xml:space="preserve"> the</w:t>
      </w:r>
    </w:p>
    <w:p w14:paraId="4AD7F0E4" w14:textId="53C23F46" w:rsidR="4C8B8341" w:rsidRPr="00594678" w:rsidRDefault="4C8B8341" w:rsidP="008356F3">
      <w:pPr>
        <w:pStyle w:val="ListParagraph"/>
      </w:pPr>
      <w:r w:rsidRPr="00594678">
        <w:t>Academic Performance Indicator</w:t>
      </w:r>
      <w:r w:rsidR="00594678" w:rsidRPr="00594678">
        <w:t>;</w:t>
      </w:r>
    </w:p>
    <w:p w14:paraId="04A4C914" w14:textId="4ED8D8CA" w:rsidR="4C8B8341" w:rsidRPr="00594678" w:rsidRDefault="4C8B8341" w:rsidP="008356F3">
      <w:pPr>
        <w:pStyle w:val="ListParagraph"/>
      </w:pPr>
      <w:r w:rsidRPr="00594678">
        <w:t>Graduation Rate Indicator</w:t>
      </w:r>
      <w:r w:rsidR="00594678" w:rsidRPr="00594678">
        <w:t>; and</w:t>
      </w:r>
    </w:p>
    <w:p w14:paraId="2E465405" w14:textId="1B6C880F" w:rsidR="4C8B8341" w:rsidRPr="00594678" w:rsidRDefault="4C8B8341" w:rsidP="008356F3">
      <w:pPr>
        <w:pStyle w:val="ListParagraph"/>
      </w:pPr>
      <w:r w:rsidRPr="00594678">
        <w:lastRenderedPageBreak/>
        <w:t>College/Career Indicator (CCI)</w:t>
      </w:r>
      <w:r w:rsidR="00594678" w:rsidRPr="00594678">
        <w:t>.</w:t>
      </w:r>
    </w:p>
    <w:p w14:paraId="578FCDA7" w14:textId="49A59CB3" w:rsidR="3C63AEDA" w:rsidRDefault="3C63AEDA" w:rsidP="3C63AEDA">
      <w:pPr>
        <w:rPr>
          <w:rFonts w:eastAsia="Arial" w:cs="Arial"/>
        </w:rPr>
      </w:pPr>
    </w:p>
    <w:p w14:paraId="034440DC" w14:textId="77777777" w:rsidR="006778A5" w:rsidRDefault="006778A5" w:rsidP="00CE1D88">
      <w:pPr>
        <w:pStyle w:val="Heading2"/>
      </w:pPr>
      <w:r w:rsidRPr="006778A5">
        <w:t xml:space="preserve">Dashboard Modified Methods in 2018 </w:t>
      </w:r>
      <w:r w:rsidRPr="006778A5">
        <w:br/>
        <w:t>and 2019</w:t>
      </w:r>
    </w:p>
    <w:p w14:paraId="08EA4AEA" w14:textId="12E82556" w:rsidR="00B71570" w:rsidRDefault="0DD864F6" w:rsidP="00DC4115">
      <w:pPr>
        <w:pStyle w:val="Heading3"/>
      </w:pPr>
      <w:r w:rsidRPr="3C63AEDA">
        <w:t>2018</w:t>
      </w:r>
      <w:r w:rsidR="006778A5">
        <w:t xml:space="preserve"> and </w:t>
      </w:r>
      <w:r w:rsidRPr="3C63AEDA">
        <w:t xml:space="preserve">2019 Dashboards for Academic Performance </w:t>
      </w:r>
      <w:r w:rsidRPr="006778A5">
        <w:t>Indicators</w:t>
      </w:r>
    </w:p>
    <w:p w14:paraId="2734404D" w14:textId="40CC4647" w:rsidR="0DD864F6" w:rsidRDefault="000A1687" w:rsidP="008356F3">
      <w:pPr>
        <w:pStyle w:val="ListParagraph"/>
        <w:rPr>
          <w:rFonts w:eastAsia="Arial" w:cs="Arial"/>
        </w:rPr>
      </w:pPr>
      <w:r>
        <w:t>English l</w:t>
      </w:r>
      <w:r w:rsidR="0DD864F6">
        <w:t xml:space="preserve">anguage </w:t>
      </w:r>
      <w:r>
        <w:t>a</w:t>
      </w:r>
      <w:r w:rsidR="0DD864F6">
        <w:t>rts/</w:t>
      </w:r>
      <w:r>
        <w:t>l</w:t>
      </w:r>
      <w:r w:rsidR="0DD864F6">
        <w:t>iteracy</w:t>
      </w:r>
      <w:r w:rsidR="006778A5">
        <w:t xml:space="preserve"> (ELA)</w:t>
      </w:r>
    </w:p>
    <w:p w14:paraId="103FA0C0" w14:textId="06CE2747" w:rsidR="0DD864F6" w:rsidRDefault="0DD864F6" w:rsidP="008356F3">
      <w:pPr>
        <w:pStyle w:val="ListParagraph"/>
        <w:numPr>
          <w:ilvl w:val="1"/>
          <w:numId w:val="41"/>
        </w:numPr>
      </w:pPr>
      <w:r w:rsidRPr="3C63AEDA">
        <w:t xml:space="preserve">Modified cut scores for status </w:t>
      </w:r>
    </w:p>
    <w:p w14:paraId="0CFB8EB6" w14:textId="581A2449" w:rsidR="0DD864F6" w:rsidRDefault="0DD864F6" w:rsidP="008356F3">
      <w:pPr>
        <w:pStyle w:val="ListParagraph"/>
        <w:rPr>
          <w:rFonts w:eastAsia="Arial" w:cs="Arial"/>
        </w:rPr>
      </w:pPr>
      <w:r>
        <w:t xml:space="preserve">Mathematics </w:t>
      </w:r>
    </w:p>
    <w:p w14:paraId="08F38336" w14:textId="70AA555F" w:rsidR="0DD864F6" w:rsidRDefault="0DD864F6" w:rsidP="008356F3">
      <w:pPr>
        <w:pStyle w:val="ListParagraph"/>
        <w:numPr>
          <w:ilvl w:val="1"/>
          <w:numId w:val="41"/>
        </w:numPr>
      </w:pPr>
      <w:r w:rsidRPr="3C63AEDA">
        <w:t>Modified cut scores for status</w:t>
      </w:r>
    </w:p>
    <w:p w14:paraId="175045AC" w14:textId="260FF300" w:rsidR="004E7631" w:rsidRPr="00FF34EF" w:rsidRDefault="1EBD8AD1" w:rsidP="00DC4115">
      <w:pPr>
        <w:pStyle w:val="Heading3"/>
      </w:pPr>
      <w:r w:rsidRPr="3C63AEDA">
        <w:t>2018</w:t>
      </w:r>
      <w:r w:rsidR="00F46EF0">
        <w:t xml:space="preserve"> and</w:t>
      </w:r>
      <w:r w:rsidR="0023791D">
        <w:t xml:space="preserve"> </w:t>
      </w:r>
      <w:r w:rsidRPr="3C63AEDA">
        <w:t xml:space="preserve">2019 Dashboards for Graduation Rate Indicator </w:t>
      </w:r>
    </w:p>
    <w:p w14:paraId="510D9344" w14:textId="4462DFA7" w:rsidR="0051130B" w:rsidRPr="0051130B" w:rsidRDefault="1EBD8AD1" w:rsidP="0051130B">
      <w:pPr>
        <w:spacing w:after="0"/>
      </w:pPr>
      <w:r w:rsidRPr="0051130B">
        <w:t>One-Year Graduation Rate</w:t>
      </w:r>
      <w:r w:rsidR="0051130B">
        <w:t>:</w:t>
      </w:r>
    </w:p>
    <w:p w14:paraId="367618C9" w14:textId="3635F707" w:rsidR="0051130B" w:rsidRPr="0051130B" w:rsidRDefault="00B9306C" w:rsidP="008356F3">
      <w:pPr>
        <w:pStyle w:val="ListParagraph"/>
      </w:pPr>
      <w:r>
        <w:t>H</w:t>
      </w:r>
      <w:r w:rsidR="0051130B" w:rsidRPr="0051130B">
        <w:t xml:space="preserve">ow many </w:t>
      </w:r>
      <w:proofErr w:type="gramStart"/>
      <w:r w:rsidR="0051130B" w:rsidRPr="0051130B">
        <w:t>grade</w:t>
      </w:r>
      <w:proofErr w:type="gramEnd"/>
      <w:r w:rsidR="0051130B" w:rsidRPr="0051130B">
        <w:t xml:space="preserve"> twelve students graduated within the past year</w:t>
      </w:r>
      <w:r w:rsidR="0051130B">
        <w:t xml:space="preserve"> </w:t>
      </w:r>
      <w:r w:rsidR="0051130B" w:rsidRPr="0051130B">
        <w:t>(not dependent on cohorts)</w:t>
      </w:r>
    </w:p>
    <w:p w14:paraId="4C97CDC1" w14:textId="77826564" w:rsidR="1EBD8AD1" w:rsidRDefault="1EBD8AD1" w:rsidP="00DC4115">
      <w:pPr>
        <w:pStyle w:val="Heading3"/>
      </w:pPr>
      <w:r w:rsidRPr="3C63AEDA">
        <w:t>2018</w:t>
      </w:r>
      <w:r w:rsidR="00F46EF0">
        <w:t xml:space="preserve"> and </w:t>
      </w:r>
      <w:r w:rsidRPr="3C63AEDA">
        <w:t>2019 Dashboards for College/Career Indicator</w:t>
      </w:r>
    </w:p>
    <w:p w14:paraId="49A4925A" w14:textId="5D8F1FE9" w:rsidR="1EBD8AD1" w:rsidRPr="0051130B" w:rsidRDefault="1EBD8AD1" w:rsidP="0051130B">
      <w:pPr>
        <w:rPr>
          <w:rFonts w:eastAsia="Arial" w:cs="Arial"/>
        </w:rPr>
      </w:pPr>
      <w:r w:rsidRPr="0051130B">
        <w:rPr>
          <w:rFonts w:eastAsia="Arial" w:cs="Arial"/>
        </w:rPr>
        <w:t>Used the One-Year Graduation Rate as the basis for the College/Career Indicator</w:t>
      </w:r>
      <w:r w:rsidR="0051130B">
        <w:rPr>
          <w:rFonts w:eastAsia="Arial" w:cs="Arial"/>
        </w:rPr>
        <w:t>.</w:t>
      </w:r>
    </w:p>
    <w:p w14:paraId="169A183E" w14:textId="5F25DF49" w:rsidR="1EBD8AD1" w:rsidRDefault="1EBD8AD1" w:rsidP="00CE1D88">
      <w:pPr>
        <w:pStyle w:val="Heading2"/>
      </w:pPr>
      <w:r w:rsidRPr="3C63AEDA">
        <w:t>ESSA Waiver</w:t>
      </w:r>
      <w:r w:rsidR="00900D9A">
        <w:t xml:space="preserve"> in 2022</w:t>
      </w:r>
    </w:p>
    <w:p w14:paraId="2930E52B" w14:textId="43671ABC" w:rsidR="1EBD8AD1" w:rsidRDefault="1EBD8AD1" w:rsidP="00DC4115">
      <w:pPr>
        <w:pStyle w:val="Heading3"/>
      </w:pPr>
      <w:r w:rsidRPr="3C63AEDA">
        <w:t>Denial of Waiver</w:t>
      </w:r>
    </w:p>
    <w:p w14:paraId="0C924D1C" w14:textId="09630C01" w:rsidR="1EBD8AD1" w:rsidRDefault="1EBD8AD1" w:rsidP="005F1E56">
      <w:r>
        <w:t xml:space="preserve">On July 27, 2022, </w:t>
      </w:r>
      <w:r w:rsidR="005F1E56" w:rsidRPr="005F1E56">
        <w:t>US Department of Education (ED)</w:t>
      </w:r>
      <w:r>
        <w:t xml:space="preserve"> declined California’s waiver request that would allow for the continued use of modified methods for calculating the Academic and Graduation Rate Indicators. </w:t>
      </w:r>
    </w:p>
    <w:p w14:paraId="0FDAC9B6" w14:textId="4B663F4F" w:rsidR="1EBD8AD1" w:rsidRDefault="1EBD8AD1" w:rsidP="3C63AEDA">
      <w:r>
        <w:t xml:space="preserve">ED expressed that the waiver did not “sufficiently demonstrate how the request will advance student academic achievement” </w:t>
      </w:r>
    </w:p>
    <w:p w14:paraId="02DC2B9F" w14:textId="038BFFAD" w:rsidR="5D6297A4" w:rsidRDefault="5D6297A4" w:rsidP="3C63AEDA">
      <w:pPr>
        <w:rPr>
          <w:rFonts w:ascii="Helvetica" w:hAnsi="Helvetica" w:cs="Helvetica"/>
          <w:color w:val="000000"/>
        </w:rPr>
      </w:pPr>
      <w:r w:rsidRPr="3C63AEDA">
        <w:rPr>
          <w:rFonts w:cs="Arial"/>
        </w:rPr>
        <w:t xml:space="preserve">For more details, please refer to </w:t>
      </w:r>
      <w:r w:rsidRPr="3C63AEDA">
        <w:rPr>
          <w:rFonts w:ascii="Helvetica" w:hAnsi="Helvetica" w:cs="Helvetica"/>
        </w:rPr>
        <w:t xml:space="preserve">August 2022 SBE Information Memorandum document </w:t>
      </w:r>
      <w:r w:rsidR="00936D42">
        <w:rPr>
          <w:rFonts w:ascii="Helvetica" w:hAnsi="Helvetica" w:cs="Helvetica"/>
        </w:rPr>
        <w:t xml:space="preserve">on the CDE website </w:t>
      </w:r>
      <w:r w:rsidRPr="3C63AEDA">
        <w:rPr>
          <w:rFonts w:ascii="Helvetica" w:hAnsi="Helvetica" w:cs="Helvetica"/>
        </w:rPr>
        <w:t>at</w:t>
      </w:r>
      <w:r w:rsidR="00936D42">
        <w:t xml:space="preserve"> </w:t>
      </w:r>
      <w:hyperlink r:id="rId9" w:tooltip="August 2022 SBE Information Memorandum document " w:history="1">
        <w:r w:rsidR="00936D42" w:rsidRPr="00A6051D">
          <w:rPr>
            <w:rStyle w:val="Hyperlink"/>
          </w:rPr>
          <w:t>https://www.cde.ca.gov/be/pn/im/documents/aug22memogad01.docx</w:t>
        </w:r>
      </w:hyperlink>
      <w:r>
        <w:t xml:space="preserve"> </w:t>
      </w:r>
      <w:r w:rsidRPr="3C63AEDA">
        <w:rPr>
          <w:rFonts w:ascii="Helvetica" w:hAnsi="Helvetica" w:cs="Helvetica"/>
          <w:color w:val="000000"/>
        </w:rPr>
        <w:t>and the </w:t>
      </w:r>
      <w:r w:rsidRPr="3C63AEDA">
        <w:rPr>
          <w:rFonts w:ascii="Helvetica" w:hAnsi="Helvetica" w:cs="Helvetica"/>
        </w:rPr>
        <w:t>September 2022 State Board of Education Agenda Item</w:t>
      </w:r>
      <w:r w:rsidRPr="3C63AEDA">
        <w:rPr>
          <w:rStyle w:val="linknotation"/>
          <w:rFonts w:ascii="Helvetica" w:hAnsi="Helvetica" w:cs="Helvetica"/>
          <w:color w:val="000000"/>
        </w:rPr>
        <w:t xml:space="preserve"> document at </w:t>
      </w:r>
      <w:hyperlink r:id="rId10" w:tooltip="September 2022 State Board of Education Agenda Item document ">
        <w:r w:rsidRPr="3C63AEDA">
          <w:rPr>
            <w:rStyle w:val="Hyperlink"/>
            <w:rFonts w:ascii="Helvetica" w:hAnsi="Helvetica" w:cs="Helvetica"/>
          </w:rPr>
          <w:t>https://www.cde.ca.gov/be/ag/ag/yr22/documents/sep22item03.docx</w:t>
        </w:r>
      </w:hyperlink>
      <w:r w:rsidRPr="3C63AEDA">
        <w:rPr>
          <w:rFonts w:ascii="Helvetica" w:hAnsi="Helvetica" w:cs="Helvetica"/>
          <w:color w:val="000000"/>
        </w:rPr>
        <w:t>.</w:t>
      </w:r>
    </w:p>
    <w:p w14:paraId="2AA6003E" w14:textId="68BE0182" w:rsidR="1EBD8AD1" w:rsidRDefault="1EBD8AD1" w:rsidP="00DC4115">
      <w:pPr>
        <w:pStyle w:val="Heading3"/>
      </w:pPr>
      <w:r w:rsidRPr="3C63AEDA">
        <w:lastRenderedPageBreak/>
        <w:t>2022 Dashboard</w:t>
      </w:r>
      <w:r w:rsidR="00A85576">
        <w:t>—</w:t>
      </w:r>
      <w:r w:rsidRPr="3C63AEDA">
        <w:t xml:space="preserve">No Modified Methods </w:t>
      </w:r>
    </w:p>
    <w:p w14:paraId="5194D74E" w14:textId="279006D5" w:rsidR="1EBD8AD1" w:rsidRDefault="1EBD8AD1" w:rsidP="008356F3">
      <w:pPr>
        <w:pStyle w:val="ListParagraph"/>
        <w:numPr>
          <w:ilvl w:val="0"/>
          <w:numId w:val="4"/>
        </w:numPr>
      </w:pPr>
      <w:r w:rsidRPr="3C63AEDA">
        <w:t xml:space="preserve">The 2022 Dashboard will be the first Dashboard without any modified methods applied for </w:t>
      </w:r>
      <w:r w:rsidR="00A85576" w:rsidRPr="3C63AEDA">
        <w:t>indicators</w:t>
      </w:r>
      <w:r w:rsidR="00A85576">
        <w:t>.</w:t>
      </w:r>
    </w:p>
    <w:p w14:paraId="4E54D96A" w14:textId="6BEB0245" w:rsidR="1EBD8AD1" w:rsidRDefault="1EBD8AD1" w:rsidP="008356F3">
      <w:pPr>
        <w:pStyle w:val="ListParagraph"/>
        <w:numPr>
          <w:ilvl w:val="0"/>
          <w:numId w:val="4"/>
        </w:numPr>
      </w:pPr>
      <w:r w:rsidRPr="3C63AEDA">
        <w:t>DASS Schools will be treated the same as all other schools on the Dashboard.</w:t>
      </w:r>
    </w:p>
    <w:p w14:paraId="2D31A74B" w14:textId="3A3BCC41" w:rsidR="1EBD8AD1" w:rsidRDefault="1EBD8AD1" w:rsidP="00DC4115">
      <w:pPr>
        <w:pStyle w:val="Heading3"/>
      </w:pPr>
      <w:r w:rsidRPr="3C63AEDA">
        <w:t>Impact to DASS Schools</w:t>
      </w:r>
    </w:p>
    <w:p w14:paraId="5A1758CB" w14:textId="2C74B82F" w:rsidR="1EBD8AD1" w:rsidRPr="0018244C" w:rsidRDefault="1EBD8AD1" w:rsidP="008356F3">
      <w:pPr>
        <w:pStyle w:val="ListParagraph"/>
        <w:rPr>
          <w:rStyle w:val="Strong"/>
        </w:rPr>
      </w:pPr>
      <w:r w:rsidRPr="0018244C">
        <w:rPr>
          <w:rStyle w:val="Strong"/>
        </w:rPr>
        <w:t>Academic Indicator</w:t>
      </w:r>
    </w:p>
    <w:p w14:paraId="2224B860" w14:textId="4B460124" w:rsidR="1EBD8AD1" w:rsidRPr="002E4633" w:rsidRDefault="1EBD8AD1" w:rsidP="008356F3">
      <w:pPr>
        <w:pStyle w:val="ListParagraph"/>
        <w:numPr>
          <w:ilvl w:val="1"/>
          <w:numId w:val="41"/>
        </w:numPr>
      </w:pPr>
      <w:r w:rsidRPr="002E4633">
        <w:t>DASS schools will be held to same cut scores on the five-by-five performance level grid as non-DASS schools</w:t>
      </w:r>
      <w:r w:rsidR="002E4633">
        <w:t>.</w:t>
      </w:r>
    </w:p>
    <w:p w14:paraId="686F85C7" w14:textId="6C5ED26B" w:rsidR="1EBD8AD1" w:rsidRPr="0018244C" w:rsidRDefault="1EBD8AD1" w:rsidP="008356F3">
      <w:pPr>
        <w:pStyle w:val="ListParagraph"/>
        <w:rPr>
          <w:rStyle w:val="Strong"/>
        </w:rPr>
      </w:pPr>
      <w:r w:rsidRPr="0018244C">
        <w:rPr>
          <w:rStyle w:val="Strong"/>
        </w:rPr>
        <w:t xml:space="preserve">Graduation Indicator </w:t>
      </w:r>
    </w:p>
    <w:p w14:paraId="70EF0AE7" w14:textId="2F28477E" w:rsidR="1EBD8AD1" w:rsidRPr="002E4633" w:rsidRDefault="1EBD8AD1" w:rsidP="008356F3">
      <w:pPr>
        <w:pStyle w:val="ListParagraph"/>
        <w:numPr>
          <w:ilvl w:val="1"/>
          <w:numId w:val="41"/>
        </w:numPr>
      </w:pPr>
      <w:r w:rsidRPr="002E4633">
        <w:t>DASS schools will receive the combination 4-year and 5-year graduation rate</w:t>
      </w:r>
      <w:r w:rsidR="002E4633">
        <w:t>.</w:t>
      </w:r>
    </w:p>
    <w:p w14:paraId="1F152036" w14:textId="35685D4A" w:rsidR="1EBD8AD1" w:rsidRPr="0018244C" w:rsidRDefault="008F57B3" w:rsidP="008356F3">
      <w:pPr>
        <w:pStyle w:val="ListParagraph"/>
        <w:rPr>
          <w:rStyle w:val="Strong"/>
        </w:rPr>
      </w:pPr>
      <w:r w:rsidRPr="0018244C">
        <w:rPr>
          <w:rStyle w:val="Strong"/>
        </w:rPr>
        <w:t>CCI</w:t>
      </w:r>
      <w:r w:rsidR="1EBD8AD1" w:rsidRPr="0018244C">
        <w:rPr>
          <w:rStyle w:val="Strong"/>
        </w:rPr>
        <w:t xml:space="preserve"> (in 2023 and beyond)</w:t>
      </w:r>
    </w:p>
    <w:p w14:paraId="13C4B87F" w14:textId="374B6964" w:rsidR="1EBD8AD1" w:rsidRPr="002E4633" w:rsidRDefault="1EBD8AD1" w:rsidP="008356F3">
      <w:pPr>
        <w:pStyle w:val="ListParagraph"/>
        <w:numPr>
          <w:ilvl w:val="1"/>
          <w:numId w:val="41"/>
        </w:numPr>
      </w:pPr>
      <w:r w:rsidRPr="002E4633">
        <w:t>DASS schools will use the combination 4-year and 5-year graduation rate for CCI purposes</w:t>
      </w:r>
      <w:r w:rsidR="002E4633">
        <w:t>.</w:t>
      </w:r>
    </w:p>
    <w:p w14:paraId="7CDD8843" w14:textId="2CBA1666" w:rsidR="306C0F97" w:rsidRDefault="306C0F97" w:rsidP="00032FC2">
      <w:pPr>
        <w:pStyle w:val="Heading4"/>
        <w:spacing w:before="120"/>
      </w:pPr>
      <w:r>
        <w:t>Resources</w:t>
      </w:r>
    </w:p>
    <w:p w14:paraId="27801EDA" w14:textId="2D8C0626" w:rsidR="306C0F97" w:rsidRDefault="306C0F97" w:rsidP="008356F3">
      <w:pPr>
        <w:pStyle w:val="ListParagraph"/>
        <w:rPr>
          <w:rStyle w:val="Hyperlink"/>
          <w:color w:val="auto"/>
          <w:u w:val="none"/>
        </w:rPr>
      </w:pPr>
      <w:r>
        <w:t>CDE Graduation Rate Indicator web page</w:t>
      </w:r>
      <w:r w:rsidR="0073013A">
        <w:t>:</w:t>
      </w:r>
      <w:r>
        <w:t xml:space="preserve"> </w:t>
      </w:r>
      <w:hyperlink r:id="rId11" w:tooltip="CDE Graduation Rate Indicator web page ">
        <w:r w:rsidRPr="3C63AEDA">
          <w:rPr>
            <w:rStyle w:val="Hyperlink"/>
          </w:rPr>
          <w:t>https://www.cde.ca.gov/ta/ac/cm/dashboardgrad.asp</w:t>
        </w:r>
      </w:hyperlink>
    </w:p>
    <w:p w14:paraId="1E182D5E" w14:textId="30190FEE" w:rsidR="306C0F97" w:rsidRDefault="306C0F97" w:rsidP="008356F3">
      <w:pPr>
        <w:pStyle w:val="ListParagraph"/>
        <w:rPr>
          <w:rStyle w:val="HeaderChar"/>
          <w:rFonts w:cs="Arial"/>
        </w:rPr>
      </w:pPr>
      <w:r>
        <w:t>CDE College/Career Indicator web page</w:t>
      </w:r>
      <w:r w:rsidR="0073013A">
        <w:t>:</w:t>
      </w:r>
      <w:r>
        <w:t xml:space="preserve"> </w:t>
      </w:r>
      <w:hyperlink r:id="rId12" w:tooltip="CDE College/Career Indicator web page ">
        <w:r w:rsidRPr="3C63AEDA">
          <w:rPr>
            <w:rStyle w:val="Hyperlink"/>
          </w:rPr>
          <w:t>https://www.cde.ca.gov/ta/ac/cm/dashboardccr.asp</w:t>
        </w:r>
      </w:hyperlink>
    </w:p>
    <w:p w14:paraId="0D3B0CAB" w14:textId="650D6D33" w:rsidR="00311D1F" w:rsidRDefault="306C0F97" w:rsidP="008356F3">
      <w:pPr>
        <w:pStyle w:val="ListParagraph"/>
        <w:rPr>
          <w:rStyle w:val="Hyperlink"/>
        </w:rPr>
      </w:pPr>
      <w:r>
        <w:t>CDE School Dashboard Additional Reports and Data web page</w:t>
      </w:r>
      <w:r w:rsidR="0073013A">
        <w:t>:</w:t>
      </w:r>
      <w:r>
        <w:t xml:space="preserve"> </w:t>
      </w:r>
      <w:hyperlink r:id="rId13" w:tooltip="CDE School Dashboard Additional Reports and Data web page ">
        <w:r w:rsidRPr="3C63AEDA">
          <w:rPr>
            <w:rStyle w:val="Hyperlink"/>
          </w:rPr>
          <w:t>https://www6.cde.ca.gov/californiamodel/</w:t>
        </w:r>
      </w:hyperlink>
      <w:r w:rsidR="00311D1F">
        <w:rPr>
          <w:rStyle w:val="Hyperlink"/>
        </w:rPr>
        <w:br w:type="page"/>
      </w:r>
    </w:p>
    <w:p w14:paraId="1B0A5473" w14:textId="3A057040" w:rsidR="1EBD8AD1" w:rsidRDefault="1EBD8AD1" w:rsidP="00CE1D88">
      <w:pPr>
        <w:pStyle w:val="Heading2"/>
      </w:pPr>
      <w:r w:rsidRPr="3C63AEDA">
        <w:lastRenderedPageBreak/>
        <w:t>2022 ESSA Accountability for DASS</w:t>
      </w:r>
      <w:r w:rsidR="00940365">
        <w:t xml:space="preserve"> Schools</w:t>
      </w:r>
    </w:p>
    <w:p w14:paraId="66A1A9E3" w14:textId="4ED7865C" w:rsidR="00176DB6" w:rsidRDefault="593C3DD5" w:rsidP="00DC4115">
      <w:pPr>
        <w:pStyle w:val="Heading3"/>
      </w:pPr>
      <w:r w:rsidRPr="3C63AEDA">
        <w:t>Comparison of Dashboard Metrics in 2019 and 2022</w:t>
      </w:r>
    </w:p>
    <w:tbl>
      <w:tblPr>
        <w:tblStyle w:val="PlainTable4"/>
        <w:tblW w:w="8550" w:type="dxa"/>
        <w:tblLayout w:type="fixed"/>
        <w:tblLook w:val="06A0" w:firstRow="1" w:lastRow="0" w:firstColumn="1" w:lastColumn="0" w:noHBand="1" w:noVBand="1"/>
        <w:tblDescription w:val="Comparison of Dashboard metrics in 2019 and 2022"/>
      </w:tblPr>
      <w:tblGrid>
        <w:gridCol w:w="2700"/>
        <w:gridCol w:w="2970"/>
        <w:gridCol w:w="2880"/>
      </w:tblGrid>
      <w:tr w:rsidR="3C63AEDA" w14:paraId="588FF691" w14:textId="77777777" w:rsidTr="008C239F">
        <w:trPr>
          <w:cnfStyle w:val="100000000000" w:firstRow="1" w:lastRow="0" w:firstColumn="0" w:lastColumn="0" w:oddVBand="0" w:evenVBand="0" w:oddHBand="0" w:evenHBand="0" w:firstRowFirstColumn="0" w:firstRowLastColumn="0" w:lastRowFirstColumn="0" w:lastRowLastColumn="0"/>
          <w:cantSplit/>
          <w:trHeight w:val="540"/>
          <w:tblHeader/>
        </w:trPr>
        <w:tc>
          <w:tcPr>
            <w:cnfStyle w:val="001000000000" w:firstRow="0" w:lastRow="0" w:firstColumn="1" w:lastColumn="0" w:oddVBand="0" w:evenVBand="0" w:oddHBand="0" w:evenHBand="0" w:firstRowFirstColumn="0" w:firstRowLastColumn="0" w:lastRowFirstColumn="0" w:lastRowLastColumn="0"/>
            <w:tcW w:w="2700" w:type="dxa"/>
            <w:shd w:val="clear" w:color="auto" w:fill="7030A0" w:themeFill="accent1"/>
            <w:vAlign w:val="center"/>
          </w:tcPr>
          <w:p w14:paraId="69AFAF8D" w14:textId="5C90F9EC" w:rsidR="3C63AEDA" w:rsidRPr="00940365" w:rsidRDefault="3C63AEDA" w:rsidP="00940365">
            <w:pPr>
              <w:rPr>
                <w:color w:val="F8F4FB" w:themeColor="accent4"/>
              </w:rPr>
            </w:pPr>
            <w:r w:rsidRPr="00940365">
              <w:rPr>
                <w:color w:val="F8F4FB" w:themeColor="accent4"/>
              </w:rPr>
              <w:t>Indicator Name</w:t>
            </w:r>
          </w:p>
        </w:tc>
        <w:tc>
          <w:tcPr>
            <w:tcW w:w="2970" w:type="dxa"/>
            <w:shd w:val="clear" w:color="auto" w:fill="7030A0" w:themeFill="accent1"/>
            <w:vAlign w:val="center"/>
          </w:tcPr>
          <w:p w14:paraId="31FD36BB" w14:textId="3C451F9C" w:rsidR="3C63AEDA" w:rsidRPr="00940365" w:rsidRDefault="3C63AEDA" w:rsidP="00940365">
            <w:pPr>
              <w:cnfStyle w:val="100000000000" w:firstRow="1" w:lastRow="0" w:firstColumn="0" w:lastColumn="0" w:oddVBand="0" w:evenVBand="0" w:oddHBand="0" w:evenHBand="0" w:firstRowFirstColumn="0" w:firstRowLastColumn="0" w:lastRowFirstColumn="0" w:lastRowLastColumn="0"/>
              <w:rPr>
                <w:color w:val="F8F4FB" w:themeColor="accent4"/>
              </w:rPr>
            </w:pPr>
            <w:r w:rsidRPr="00940365">
              <w:rPr>
                <w:color w:val="F8F4FB" w:themeColor="accent4"/>
              </w:rPr>
              <w:t>2019</w:t>
            </w:r>
          </w:p>
        </w:tc>
        <w:tc>
          <w:tcPr>
            <w:tcW w:w="2880" w:type="dxa"/>
            <w:shd w:val="clear" w:color="auto" w:fill="7030A0" w:themeFill="accent1"/>
            <w:vAlign w:val="center"/>
          </w:tcPr>
          <w:p w14:paraId="3A1131C3" w14:textId="61EAF09A" w:rsidR="3C63AEDA" w:rsidRPr="00940365" w:rsidRDefault="3C63AEDA" w:rsidP="00940365">
            <w:pPr>
              <w:cnfStyle w:val="100000000000" w:firstRow="1" w:lastRow="0" w:firstColumn="0" w:lastColumn="0" w:oddVBand="0" w:evenVBand="0" w:oddHBand="0" w:evenHBand="0" w:firstRowFirstColumn="0" w:firstRowLastColumn="0" w:lastRowFirstColumn="0" w:lastRowLastColumn="0"/>
              <w:rPr>
                <w:color w:val="F8F4FB" w:themeColor="accent4"/>
              </w:rPr>
            </w:pPr>
            <w:r w:rsidRPr="00940365">
              <w:rPr>
                <w:color w:val="F8F4FB" w:themeColor="accent4"/>
              </w:rPr>
              <w:t>2022</w:t>
            </w:r>
          </w:p>
        </w:tc>
      </w:tr>
      <w:tr w:rsidR="3C63AEDA" w14:paraId="337BE4E1" w14:textId="77777777" w:rsidTr="008C239F">
        <w:trPr>
          <w:cantSplit/>
          <w:trHeight w:val="715"/>
        </w:trPr>
        <w:tc>
          <w:tcPr>
            <w:cnfStyle w:val="001000000000" w:firstRow="0" w:lastRow="0" w:firstColumn="1" w:lastColumn="0" w:oddVBand="0" w:evenVBand="0" w:oddHBand="0" w:evenHBand="0" w:firstRowFirstColumn="0" w:firstRowLastColumn="0" w:lastRowFirstColumn="0" w:lastRowLastColumn="0"/>
            <w:tcW w:w="2700" w:type="dxa"/>
            <w:shd w:val="clear" w:color="auto" w:fill="F8F4FB" w:themeFill="accent3"/>
            <w:vAlign w:val="center"/>
          </w:tcPr>
          <w:p w14:paraId="39B7159B" w14:textId="2C174AA2" w:rsidR="3C63AEDA" w:rsidRPr="00940365" w:rsidRDefault="3C63AEDA" w:rsidP="00940365">
            <w:r w:rsidRPr="00940365">
              <w:t>Academic Indicator (ELA)</w:t>
            </w:r>
          </w:p>
        </w:tc>
        <w:tc>
          <w:tcPr>
            <w:tcW w:w="2970" w:type="dxa"/>
            <w:shd w:val="clear" w:color="auto" w:fill="F8F4FB" w:themeFill="accent3"/>
            <w:vAlign w:val="center"/>
          </w:tcPr>
          <w:p w14:paraId="756B4A39" w14:textId="601D7D3B" w:rsidR="3C63AEDA" w:rsidRPr="0041019D" w:rsidRDefault="3C63AEDA" w:rsidP="00940365">
            <w:pPr>
              <w:cnfStyle w:val="000000000000" w:firstRow="0" w:lastRow="0" w:firstColumn="0" w:lastColumn="0" w:oddVBand="0" w:evenVBand="0" w:oddHBand="0" w:evenHBand="0" w:firstRowFirstColumn="0" w:firstRowLastColumn="0" w:lastRowFirstColumn="0" w:lastRowLastColumn="0"/>
              <w:rPr>
                <w:rStyle w:val="Strong"/>
              </w:rPr>
            </w:pPr>
            <w:r w:rsidRPr="0098224B">
              <w:rPr>
                <w:rStyle w:val="Strong"/>
                <w:b w:val="0"/>
                <w:bCs w:val="0"/>
              </w:rPr>
              <w:t>Modified Methods:</w:t>
            </w:r>
            <w:r w:rsidRPr="0041019D">
              <w:rPr>
                <w:rStyle w:val="Strong"/>
              </w:rPr>
              <w:t xml:space="preserve"> </w:t>
            </w:r>
            <w:r w:rsidRPr="0041019D">
              <w:rPr>
                <w:rStyle w:val="Strong"/>
              </w:rPr>
              <w:br/>
              <w:t>Cut Scores</w:t>
            </w:r>
          </w:p>
        </w:tc>
        <w:tc>
          <w:tcPr>
            <w:tcW w:w="2880" w:type="dxa"/>
            <w:shd w:val="clear" w:color="auto" w:fill="F8F4FB" w:themeFill="accent3"/>
            <w:vAlign w:val="center"/>
          </w:tcPr>
          <w:p w14:paraId="11B825CB" w14:textId="1F199650" w:rsidR="3C63AEDA" w:rsidRPr="00940365" w:rsidRDefault="3C63AEDA" w:rsidP="00940365">
            <w:pPr>
              <w:cnfStyle w:val="000000000000" w:firstRow="0" w:lastRow="0" w:firstColumn="0" w:lastColumn="0" w:oddVBand="0" w:evenVBand="0" w:oddHBand="0" w:evenHBand="0" w:firstRowFirstColumn="0" w:firstRowLastColumn="0" w:lastRowFirstColumn="0" w:lastRowLastColumn="0"/>
            </w:pPr>
            <w:r w:rsidRPr="00940365">
              <w:t xml:space="preserve">Standard </w:t>
            </w:r>
            <w:r w:rsidRPr="00940365">
              <w:br/>
              <w:t>Cut Scores</w:t>
            </w:r>
          </w:p>
        </w:tc>
      </w:tr>
      <w:tr w:rsidR="3C63AEDA" w14:paraId="50A97B77" w14:textId="77777777" w:rsidTr="008C239F">
        <w:trPr>
          <w:cantSplit/>
          <w:trHeight w:val="715"/>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53B45B03" w14:textId="45556AE2" w:rsidR="3C63AEDA" w:rsidRPr="00940365" w:rsidRDefault="3C63AEDA" w:rsidP="00940365">
            <w:r w:rsidRPr="00940365">
              <w:t>Academic Indicator (M</w:t>
            </w:r>
            <w:r w:rsidR="00940365">
              <w:t>athematics</w:t>
            </w:r>
            <w:r w:rsidRPr="00940365">
              <w:t>)</w:t>
            </w:r>
          </w:p>
        </w:tc>
        <w:tc>
          <w:tcPr>
            <w:tcW w:w="2970" w:type="dxa"/>
            <w:vAlign w:val="center"/>
          </w:tcPr>
          <w:p w14:paraId="7C40BB45" w14:textId="1BBD7285" w:rsidR="3C63AEDA" w:rsidRPr="0041019D" w:rsidRDefault="3C63AEDA" w:rsidP="00940365">
            <w:pPr>
              <w:cnfStyle w:val="000000000000" w:firstRow="0" w:lastRow="0" w:firstColumn="0" w:lastColumn="0" w:oddVBand="0" w:evenVBand="0" w:oddHBand="0" w:evenHBand="0" w:firstRowFirstColumn="0" w:firstRowLastColumn="0" w:lastRowFirstColumn="0" w:lastRowLastColumn="0"/>
              <w:rPr>
                <w:rStyle w:val="Strong"/>
              </w:rPr>
            </w:pPr>
            <w:r w:rsidRPr="0098224B">
              <w:rPr>
                <w:rStyle w:val="Strong"/>
                <w:b w:val="0"/>
                <w:bCs w:val="0"/>
              </w:rPr>
              <w:t>Modified Methods:</w:t>
            </w:r>
            <w:r w:rsidRPr="0041019D">
              <w:rPr>
                <w:rStyle w:val="Strong"/>
              </w:rPr>
              <w:t xml:space="preserve"> </w:t>
            </w:r>
            <w:r w:rsidRPr="0041019D">
              <w:rPr>
                <w:rStyle w:val="Strong"/>
              </w:rPr>
              <w:br/>
              <w:t>Cut Scores</w:t>
            </w:r>
          </w:p>
        </w:tc>
        <w:tc>
          <w:tcPr>
            <w:tcW w:w="2880" w:type="dxa"/>
            <w:vAlign w:val="center"/>
          </w:tcPr>
          <w:p w14:paraId="1B80EF5B" w14:textId="7C53EC7B" w:rsidR="3C63AEDA" w:rsidRPr="00940365" w:rsidRDefault="3C63AEDA" w:rsidP="00940365">
            <w:pPr>
              <w:cnfStyle w:val="000000000000" w:firstRow="0" w:lastRow="0" w:firstColumn="0" w:lastColumn="0" w:oddVBand="0" w:evenVBand="0" w:oddHBand="0" w:evenHBand="0" w:firstRowFirstColumn="0" w:firstRowLastColumn="0" w:lastRowFirstColumn="0" w:lastRowLastColumn="0"/>
            </w:pPr>
            <w:r w:rsidRPr="00940365">
              <w:t xml:space="preserve">Standard </w:t>
            </w:r>
            <w:r w:rsidRPr="00940365">
              <w:br/>
              <w:t>Cut Scores</w:t>
            </w:r>
          </w:p>
        </w:tc>
      </w:tr>
      <w:tr w:rsidR="3C63AEDA" w14:paraId="73AA7C21" w14:textId="77777777" w:rsidTr="008C239F">
        <w:trPr>
          <w:cantSplit/>
          <w:trHeight w:val="715"/>
        </w:trPr>
        <w:tc>
          <w:tcPr>
            <w:cnfStyle w:val="001000000000" w:firstRow="0" w:lastRow="0" w:firstColumn="1" w:lastColumn="0" w:oddVBand="0" w:evenVBand="0" w:oddHBand="0" w:evenHBand="0" w:firstRowFirstColumn="0" w:firstRowLastColumn="0" w:lastRowFirstColumn="0" w:lastRowLastColumn="0"/>
            <w:tcW w:w="2700" w:type="dxa"/>
            <w:shd w:val="clear" w:color="auto" w:fill="F8F4FB" w:themeFill="accent3"/>
            <w:vAlign w:val="center"/>
          </w:tcPr>
          <w:p w14:paraId="31DCF719" w14:textId="46620908" w:rsidR="3C63AEDA" w:rsidRPr="00940365" w:rsidRDefault="3C63AEDA" w:rsidP="00940365">
            <w:r w:rsidRPr="00940365">
              <w:t>Graduation Rate Indicator</w:t>
            </w:r>
          </w:p>
        </w:tc>
        <w:tc>
          <w:tcPr>
            <w:tcW w:w="2970" w:type="dxa"/>
            <w:shd w:val="clear" w:color="auto" w:fill="F8F4FB" w:themeFill="accent3"/>
            <w:vAlign w:val="center"/>
          </w:tcPr>
          <w:p w14:paraId="4D7B0292" w14:textId="69F0EBC7" w:rsidR="3C63AEDA" w:rsidRPr="0041019D" w:rsidRDefault="3C63AEDA" w:rsidP="00940365">
            <w:pPr>
              <w:cnfStyle w:val="000000000000" w:firstRow="0" w:lastRow="0" w:firstColumn="0" w:lastColumn="0" w:oddVBand="0" w:evenVBand="0" w:oddHBand="0" w:evenHBand="0" w:firstRowFirstColumn="0" w:firstRowLastColumn="0" w:lastRowFirstColumn="0" w:lastRowLastColumn="0"/>
              <w:rPr>
                <w:rStyle w:val="Strong"/>
              </w:rPr>
            </w:pPr>
            <w:r w:rsidRPr="0098224B">
              <w:rPr>
                <w:rStyle w:val="Strong"/>
                <w:b w:val="0"/>
                <w:bCs w:val="0"/>
              </w:rPr>
              <w:t>Modified Methods:</w:t>
            </w:r>
            <w:r w:rsidRPr="0041019D">
              <w:rPr>
                <w:rStyle w:val="Strong"/>
              </w:rPr>
              <w:t xml:space="preserve"> </w:t>
            </w:r>
            <w:r w:rsidRPr="0041019D">
              <w:rPr>
                <w:rStyle w:val="Strong"/>
              </w:rPr>
              <w:br/>
              <w:t>One-Year Rate</w:t>
            </w:r>
          </w:p>
        </w:tc>
        <w:tc>
          <w:tcPr>
            <w:tcW w:w="2880" w:type="dxa"/>
            <w:shd w:val="clear" w:color="auto" w:fill="F8F4FB" w:themeFill="accent3"/>
            <w:vAlign w:val="center"/>
          </w:tcPr>
          <w:p w14:paraId="29E87CED" w14:textId="7DCDE22B" w:rsidR="3C63AEDA" w:rsidRPr="00940365" w:rsidRDefault="3C63AEDA" w:rsidP="00940365">
            <w:pPr>
              <w:cnfStyle w:val="000000000000" w:firstRow="0" w:lastRow="0" w:firstColumn="0" w:lastColumn="0" w:oddVBand="0" w:evenVBand="0" w:oddHBand="0" w:evenHBand="0" w:firstRowFirstColumn="0" w:firstRowLastColumn="0" w:lastRowFirstColumn="0" w:lastRowLastColumn="0"/>
            </w:pPr>
            <w:r w:rsidRPr="00940365">
              <w:t>Combined 4-5 Year Graduation Rate</w:t>
            </w:r>
          </w:p>
        </w:tc>
      </w:tr>
      <w:tr w:rsidR="3C63AEDA" w14:paraId="3CCA6540" w14:textId="77777777" w:rsidTr="008C239F">
        <w:trPr>
          <w:cantSplit/>
          <w:trHeight w:val="715"/>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691F6745" w14:textId="6C498C9A" w:rsidR="3C63AEDA" w:rsidRPr="00940365" w:rsidRDefault="3C63AEDA" w:rsidP="00940365">
            <w:r w:rsidRPr="00940365">
              <w:t>College/Career Indicator</w:t>
            </w:r>
          </w:p>
        </w:tc>
        <w:tc>
          <w:tcPr>
            <w:tcW w:w="2970" w:type="dxa"/>
            <w:vAlign w:val="center"/>
          </w:tcPr>
          <w:p w14:paraId="42A100D8" w14:textId="1A287CB0" w:rsidR="3C63AEDA" w:rsidRPr="0041019D" w:rsidRDefault="3C63AEDA" w:rsidP="00940365">
            <w:pPr>
              <w:cnfStyle w:val="000000000000" w:firstRow="0" w:lastRow="0" w:firstColumn="0" w:lastColumn="0" w:oddVBand="0" w:evenVBand="0" w:oddHBand="0" w:evenHBand="0" w:firstRowFirstColumn="0" w:firstRowLastColumn="0" w:lastRowFirstColumn="0" w:lastRowLastColumn="0"/>
              <w:rPr>
                <w:rStyle w:val="Strong"/>
              </w:rPr>
            </w:pPr>
            <w:r w:rsidRPr="0098224B">
              <w:rPr>
                <w:rStyle w:val="Strong"/>
                <w:b w:val="0"/>
                <w:bCs w:val="0"/>
              </w:rPr>
              <w:t>Modified Methods:</w:t>
            </w:r>
            <w:r w:rsidRPr="0041019D">
              <w:rPr>
                <w:rStyle w:val="Strong"/>
              </w:rPr>
              <w:t xml:space="preserve"> </w:t>
            </w:r>
            <w:r w:rsidRPr="0041019D">
              <w:rPr>
                <w:rStyle w:val="Strong"/>
              </w:rPr>
              <w:br/>
              <w:t>One-Year Rate</w:t>
            </w:r>
          </w:p>
        </w:tc>
        <w:tc>
          <w:tcPr>
            <w:tcW w:w="2880" w:type="dxa"/>
            <w:vAlign w:val="center"/>
          </w:tcPr>
          <w:p w14:paraId="644AA54D" w14:textId="5A5ED2D9" w:rsidR="3C63AEDA" w:rsidRPr="00940365" w:rsidRDefault="3C63AEDA" w:rsidP="00940365">
            <w:pPr>
              <w:cnfStyle w:val="000000000000" w:firstRow="0" w:lastRow="0" w:firstColumn="0" w:lastColumn="0" w:oddVBand="0" w:evenVBand="0" w:oddHBand="0" w:evenHBand="0" w:firstRowFirstColumn="0" w:firstRowLastColumn="0" w:lastRowFirstColumn="0" w:lastRowLastColumn="0"/>
            </w:pPr>
            <w:r w:rsidRPr="00940365">
              <w:t>Not Applicable in 2022</w:t>
            </w:r>
          </w:p>
        </w:tc>
      </w:tr>
      <w:tr w:rsidR="3C63AEDA" w14:paraId="1A059BAB" w14:textId="77777777" w:rsidTr="008C239F">
        <w:trPr>
          <w:cantSplit/>
          <w:trHeight w:val="715"/>
        </w:trPr>
        <w:tc>
          <w:tcPr>
            <w:cnfStyle w:val="001000000000" w:firstRow="0" w:lastRow="0" w:firstColumn="1" w:lastColumn="0" w:oddVBand="0" w:evenVBand="0" w:oddHBand="0" w:evenHBand="0" w:firstRowFirstColumn="0" w:firstRowLastColumn="0" w:lastRowFirstColumn="0" w:lastRowLastColumn="0"/>
            <w:tcW w:w="2700" w:type="dxa"/>
            <w:shd w:val="clear" w:color="auto" w:fill="F8F4FB" w:themeFill="accent3"/>
            <w:vAlign w:val="center"/>
          </w:tcPr>
          <w:p w14:paraId="10E51512" w14:textId="57587A0A" w:rsidR="3C63AEDA" w:rsidRPr="00940365" w:rsidRDefault="3C63AEDA" w:rsidP="00940365">
            <w:r w:rsidRPr="00940365">
              <w:t>Suspension Rate Indicator</w:t>
            </w:r>
          </w:p>
        </w:tc>
        <w:tc>
          <w:tcPr>
            <w:tcW w:w="2970" w:type="dxa"/>
            <w:shd w:val="clear" w:color="auto" w:fill="F8F4FB" w:themeFill="accent3"/>
            <w:vAlign w:val="center"/>
          </w:tcPr>
          <w:p w14:paraId="064C0765" w14:textId="3000CBDD" w:rsidR="3C63AEDA" w:rsidRPr="00940365" w:rsidRDefault="3C63AEDA" w:rsidP="00940365">
            <w:pPr>
              <w:cnfStyle w:val="000000000000" w:firstRow="0" w:lastRow="0" w:firstColumn="0" w:lastColumn="0" w:oddVBand="0" w:evenVBand="0" w:oddHBand="0" w:evenHBand="0" w:firstRowFirstColumn="0" w:firstRowLastColumn="0" w:lastRowFirstColumn="0" w:lastRowLastColumn="0"/>
            </w:pPr>
            <w:r w:rsidRPr="00940365">
              <w:t>Standard Methodology</w:t>
            </w:r>
          </w:p>
        </w:tc>
        <w:tc>
          <w:tcPr>
            <w:tcW w:w="2880" w:type="dxa"/>
            <w:shd w:val="clear" w:color="auto" w:fill="F8F4FB" w:themeFill="accent3"/>
            <w:vAlign w:val="center"/>
          </w:tcPr>
          <w:p w14:paraId="32995BBC" w14:textId="602AEC47" w:rsidR="3C63AEDA" w:rsidRPr="00940365" w:rsidRDefault="3C63AEDA" w:rsidP="00940365">
            <w:pPr>
              <w:cnfStyle w:val="000000000000" w:firstRow="0" w:lastRow="0" w:firstColumn="0" w:lastColumn="0" w:oddVBand="0" w:evenVBand="0" w:oddHBand="0" w:evenHBand="0" w:firstRowFirstColumn="0" w:firstRowLastColumn="0" w:lastRowFirstColumn="0" w:lastRowLastColumn="0"/>
            </w:pPr>
            <w:r w:rsidRPr="00940365">
              <w:t>Standard Methodology</w:t>
            </w:r>
          </w:p>
        </w:tc>
      </w:tr>
      <w:tr w:rsidR="3C63AEDA" w14:paraId="1CAC9575" w14:textId="77777777" w:rsidTr="008C239F">
        <w:trPr>
          <w:cantSplit/>
          <w:trHeight w:val="715"/>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5F53B13F" w14:textId="0F712C64" w:rsidR="3C63AEDA" w:rsidRPr="00940365" w:rsidRDefault="3C63AEDA" w:rsidP="00940365">
            <w:r w:rsidRPr="00940365">
              <w:t>Chronic Absenteeism Indicator</w:t>
            </w:r>
          </w:p>
        </w:tc>
        <w:tc>
          <w:tcPr>
            <w:tcW w:w="2970" w:type="dxa"/>
            <w:vAlign w:val="center"/>
          </w:tcPr>
          <w:p w14:paraId="588C9DCC" w14:textId="00BFD9D1" w:rsidR="3C63AEDA" w:rsidRPr="00940365" w:rsidRDefault="3C63AEDA" w:rsidP="00940365">
            <w:pPr>
              <w:cnfStyle w:val="000000000000" w:firstRow="0" w:lastRow="0" w:firstColumn="0" w:lastColumn="0" w:oddVBand="0" w:evenVBand="0" w:oddHBand="0" w:evenHBand="0" w:firstRowFirstColumn="0" w:firstRowLastColumn="0" w:lastRowFirstColumn="0" w:lastRowLastColumn="0"/>
            </w:pPr>
            <w:r w:rsidRPr="00940365">
              <w:t>Standard Methodology</w:t>
            </w:r>
          </w:p>
        </w:tc>
        <w:tc>
          <w:tcPr>
            <w:tcW w:w="2880" w:type="dxa"/>
            <w:vAlign w:val="center"/>
          </w:tcPr>
          <w:p w14:paraId="2756533B" w14:textId="504EFDF5" w:rsidR="3C63AEDA" w:rsidRPr="00940365" w:rsidRDefault="3C63AEDA" w:rsidP="00940365">
            <w:pPr>
              <w:cnfStyle w:val="000000000000" w:firstRow="0" w:lastRow="0" w:firstColumn="0" w:lastColumn="0" w:oddVBand="0" w:evenVBand="0" w:oddHBand="0" w:evenHBand="0" w:firstRowFirstColumn="0" w:firstRowLastColumn="0" w:lastRowFirstColumn="0" w:lastRowLastColumn="0"/>
            </w:pPr>
            <w:r w:rsidRPr="00940365">
              <w:t>Standard Methodology</w:t>
            </w:r>
          </w:p>
        </w:tc>
      </w:tr>
      <w:tr w:rsidR="3C63AEDA" w14:paraId="6608C1C1" w14:textId="77777777" w:rsidTr="008C239F">
        <w:trPr>
          <w:cantSplit/>
          <w:trHeight w:val="715"/>
        </w:trPr>
        <w:tc>
          <w:tcPr>
            <w:cnfStyle w:val="001000000000" w:firstRow="0" w:lastRow="0" w:firstColumn="1" w:lastColumn="0" w:oddVBand="0" w:evenVBand="0" w:oddHBand="0" w:evenHBand="0" w:firstRowFirstColumn="0" w:firstRowLastColumn="0" w:lastRowFirstColumn="0" w:lastRowLastColumn="0"/>
            <w:tcW w:w="2700" w:type="dxa"/>
            <w:shd w:val="clear" w:color="auto" w:fill="F8F4FB" w:themeFill="accent3"/>
            <w:vAlign w:val="center"/>
          </w:tcPr>
          <w:p w14:paraId="3FF411E1" w14:textId="4203081F" w:rsidR="3C63AEDA" w:rsidRPr="00940365" w:rsidRDefault="3C63AEDA" w:rsidP="00940365">
            <w:r w:rsidRPr="00940365">
              <w:t>English Learner Progress Indicator</w:t>
            </w:r>
          </w:p>
        </w:tc>
        <w:tc>
          <w:tcPr>
            <w:tcW w:w="2970" w:type="dxa"/>
            <w:shd w:val="clear" w:color="auto" w:fill="F8F4FB" w:themeFill="accent3"/>
            <w:vAlign w:val="center"/>
          </w:tcPr>
          <w:p w14:paraId="084D11D6" w14:textId="3F982BB3" w:rsidR="3C63AEDA" w:rsidRPr="00940365" w:rsidRDefault="3C63AEDA" w:rsidP="00940365">
            <w:pPr>
              <w:cnfStyle w:val="000000000000" w:firstRow="0" w:lastRow="0" w:firstColumn="0" w:lastColumn="0" w:oddVBand="0" w:evenVBand="0" w:oddHBand="0" w:evenHBand="0" w:firstRowFirstColumn="0" w:firstRowLastColumn="0" w:lastRowFirstColumn="0" w:lastRowLastColumn="0"/>
            </w:pPr>
            <w:r w:rsidRPr="00940365">
              <w:t>Standard Methodology</w:t>
            </w:r>
          </w:p>
        </w:tc>
        <w:tc>
          <w:tcPr>
            <w:tcW w:w="2880" w:type="dxa"/>
            <w:shd w:val="clear" w:color="auto" w:fill="F8F4FB" w:themeFill="accent3"/>
            <w:vAlign w:val="center"/>
          </w:tcPr>
          <w:p w14:paraId="439B77F9" w14:textId="59007F40" w:rsidR="3C63AEDA" w:rsidRPr="00940365" w:rsidRDefault="3C63AEDA" w:rsidP="00940365">
            <w:pPr>
              <w:cnfStyle w:val="000000000000" w:firstRow="0" w:lastRow="0" w:firstColumn="0" w:lastColumn="0" w:oddVBand="0" w:evenVBand="0" w:oddHBand="0" w:evenHBand="0" w:firstRowFirstColumn="0" w:firstRowLastColumn="0" w:lastRowFirstColumn="0" w:lastRowLastColumn="0"/>
            </w:pPr>
            <w:r w:rsidRPr="00940365">
              <w:t>Standard Methodology</w:t>
            </w:r>
          </w:p>
        </w:tc>
      </w:tr>
    </w:tbl>
    <w:p w14:paraId="086BACC0" w14:textId="0D5E1123" w:rsidR="3C63AEDA" w:rsidRDefault="3C63AEDA" w:rsidP="3C63AEDA">
      <w:pPr>
        <w:rPr>
          <w:rFonts w:eastAsia="Arial" w:cs="Arial"/>
        </w:rPr>
      </w:pPr>
    </w:p>
    <w:p w14:paraId="7B98E557" w14:textId="1CD3DD6A" w:rsidR="0097002E" w:rsidRDefault="7A5EA27F" w:rsidP="00DC4115">
      <w:pPr>
        <w:pStyle w:val="Heading3"/>
      </w:pPr>
      <w:r w:rsidRPr="3C63AEDA">
        <w:t>ESSA School Eligibility Determinations</w:t>
      </w:r>
    </w:p>
    <w:p w14:paraId="2EB56B2D" w14:textId="625BFA93" w:rsidR="7A5EA27F" w:rsidRDefault="7A5EA27F" w:rsidP="00DE234A">
      <w:pPr>
        <w:spacing w:after="0"/>
      </w:pPr>
      <w:r w:rsidRPr="3C63AEDA">
        <w:t>Accountability determinations for schools under the ESSA are based on</w:t>
      </w:r>
      <w:r w:rsidR="00681A25">
        <w:t xml:space="preserve"> the following</w:t>
      </w:r>
      <w:r w:rsidRPr="3C63AEDA">
        <w:t xml:space="preserve">: </w:t>
      </w:r>
    </w:p>
    <w:p w14:paraId="4B9AA761" w14:textId="7845C010" w:rsidR="7A5EA27F" w:rsidRPr="00DE234A" w:rsidRDefault="7A5EA27F" w:rsidP="008356F3">
      <w:pPr>
        <w:pStyle w:val="ListParagraph"/>
      </w:pPr>
      <w:r w:rsidRPr="00DE234A">
        <w:t xml:space="preserve">Low Graduation Rate </w:t>
      </w:r>
    </w:p>
    <w:p w14:paraId="6BA5E39C" w14:textId="3BE17AA3" w:rsidR="7A5EA27F" w:rsidRPr="00DE234A" w:rsidRDefault="7A5EA27F" w:rsidP="008356F3">
      <w:pPr>
        <w:pStyle w:val="ListParagraph"/>
      </w:pPr>
      <w:r w:rsidRPr="00DE234A">
        <w:t>Low Performance of Title I Schools</w:t>
      </w:r>
    </w:p>
    <w:p w14:paraId="66C4E7B2" w14:textId="3AF6C9A5" w:rsidR="7A5EA27F" w:rsidRDefault="7A5EA27F" w:rsidP="3C63AEDA">
      <w:pPr>
        <w:rPr>
          <w:rFonts w:eastAsia="Arial" w:cs="Arial"/>
          <w:color w:val="444444"/>
          <w:szCs w:val="24"/>
        </w:rPr>
      </w:pPr>
      <w:r w:rsidRPr="3C63AEDA">
        <w:rPr>
          <w:rFonts w:eastAsia="Arial" w:cs="Arial"/>
          <w:color w:val="000000"/>
          <w:szCs w:val="24"/>
        </w:rPr>
        <w:t>The Dashboard will reflect the data being used for accountability determinations</w:t>
      </w:r>
      <w:r w:rsidR="00B6686F">
        <w:rPr>
          <w:rFonts w:eastAsia="Arial" w:cs="Arial"/>
          <w:color w:val="000000"/>
          <w:szCs w:val="24"/>
        </w:rPr>
        <w:t>.</w:t>
      </w:r>
    </w:p>
    <w:p w14:paraId="0C3A5E69" w14:textId="6AC2D353" w:rsidR="00F34237" w:rsidRDefault="037C9046" w:rsidP="00DC4115">
      <w:pPr>
        <w:pStyle w:val="Heading3"/>
      </w:pPr>
      <w:r w:rsidRPr="3C63AEDA">
        <w:t>DASS Community of Practice</w:t>
      </w:r>
    </w:p>
    <w:p w14:paraId="6AA36201" w14:textId="1E4CE91D" w:rsidR="037C9046" w:rsidRDefault="037C9046" w:rsidP="00AB179E">
      <w:pPr>
        <w:rPr>
          <w:rFonts w:eastAsia="Arial" w:cs="Arial"/>
        </w:rPr>
      </w:pPr>
      <w:r w:rsidRPr="3C63AEDA">
        <w:rPr>
          <w:rFonts w:eastAsia="Arial" w:cs="Arial"/>
        </w:rPr>
        <w:t xml:space="preserve">DASS schools that meet the eligibility for </w:t>
      </w:r>
      <w:r w:rsidR="00AB179E" w:rsidRPr="00AB179E">
        <w:rPr>
          <w:rFonts w:eastAsia="Arial" w:cs="Arial"/>
        </w:rPr>
        <w:t xml:space="preserve">Comprehensive Support and Improvement (CSI) </w:t>
      </w:r>
      <w:r w:rsidRPr="3C63AEDA">
        <w:rPr>
          <w:rFonts w:eastAsia="Arial" w:cs="Arial"/>
        </w:rPr>
        <w:t>low graduation rate or low performance will be labeled as a "</w:t>
      </w:r>
      <w:r w:rsidRPr="006F109F">
        <w:rPr>
          <w:rStyle w:val="Strong"/>
        </w:rPr>
        <w:t>DASS Community of Practice</w:t>
      </w:r>
      <w:r w:rsidRPr="3C63AEDA">
        <w:rPr>
          <w:rFonts w:eastAsia="Arial" w:cs="Arial"/>
        </w:rPr>
        <w:t>" to distinguish the uniqueness of these schools and the students served.</w:t>
      </w:r>
    </w:p>
    <w:p w14:paraId="3A781D17" w14:textId="2255E3BE" w:rsidR="00F34237" w:rsidRDefault="177CDD1D" w:rsidP="00DC4115">
      <w:pPr>
        <w:pStyle w:val="Heading3"/>
      </w:pPr>
      <w:r w:rsidRPr="3C63AEDA">
        <w:t>Future for ESSA and DASS</w:t>
      </w:r>
    </w:p>
    <w:p w14:paraId="671E9E63" w14:textId="597E7B5E" w:rsidR="177CDD1D" w:rsidRPr="008E01B4" w:rsidRDefault="177CDD1D" w:rsidP="008E01B4">
      <w:pPr>
        <w:spacing w:after="0"/>
        <w:rPr>
          <w:rFonts w:eastAsia="Arial" w:cs="Arial"/>
        </w:rPr>
      </w:pPr>
      <w:r w:rsidRPr="3C63AEDA">
        <w:rPr>
          <w:rFonts w:eastAsia="Arial" w:cs="Arial"/>
        </w:rPr>
        <w:t>At the September 2022 SBE Meeting</w:t>
      </w:r>
      <w:r w:rsidR="008E01B4">
        <w:rPr>
          <w:rFonts w:eastAsia="Arial" w:cs="Arial"/>
        </w:rPr>
        <w:t xml:space="preserve">, the </w:t>
      </w:r>
      <w:r w:rsidRPr="008D7588">
        <w:t>CDE was directed to explore the flexibilities offered under ESSA for modifying school identification in 2023 and beyond.</w:t>
      </w:r>
    </w:p>
    <w:p w14:paraId="000990B3" w14:textId="1D521F86" w:rsidR="177CDD1D" w:rsidRDefault="177CDD1D" w:rsidP="008D7588">
      <w:pPr>
        <w:spacing w:before="240" w:after="0"/>
        <w:rPr>
          <w:rFonts w:eastAsia="Arial" w:cs="Arial"/>
        </w:rPr>
      </w:pPr>
      <w:r w:rsidRPr="3C63AEDA">
        <w:rPr>
          <w:rFonts w:eastAsia="Arial" w:cs="Arial"/>
        </w:rPr>
        <w:lastRenderedPageBreak/>
        <w:t>This could include, but is not limited to</w:t>
      </w:r>
    </w:p>
    <w:p w14:paraId="097B8F73" w14:textId="61A925EC" w:rsidR="177CDD1D" w:rsidRPr="008D7588" w:rsidRDefault="008D7588" w:rsidP="008356F3">
      <w:pPr>
        <w:pStyle w:val="ListParagraph"/>
      </w:pPr>
      <w:r>
        <w:t>u</w:t>
      </w:r>
      <w:r w:rsidR="177CDD1D" w:rsidRPr="008D7588">
        <w:t>se of multi-year (or extended-year) graduation rates for the Graduation Rate Indicator</w:t>
      </w:r>
      <w:r>
        <w:t>;</w:t>
      </w:r>
    </w:p>
    <w:p w14:paraId="7F7143AA" w14:textId="7BB42EA6" w:rsidR="008D7588" w:rsidRDefault="008D7588" w:rsidP="008356F3">
      <w:pPr>
        <w:pStyle w:val="ListParagraph"/>
      </w:pPr>
      <w:r>
        <w:t>u</w:t>
      </w:r>
      <w:r w:rsidR="177CDD1D" w:rsidRPr="008D7588">
        <w:t>se of multi-year (or extended-year) Graduation Rate Indicator for CSI Low Graduation Rate eligibility determinations</w:t>
      </w:r>
      <w:r w:rsidR="00943C53">
        <w:t>;</w:t>
      </w:r>
    </w:p>
    <w:p w14:paraId="2F61E82A" w14:textId="35E68090" w:rsidR="177CDD1D" w:rsidRPr="008D7588" w:rsidRDefault="177CDD1D" w:rsidP="008356F3">
      <w:pPr>
        <w:pStyle w:val="ListParagraph"/>
      </w:pPr>
      <w:r w:rsidRPr="008D7588">
        <w:t>determine 5 percent of Title I schools by school type</w:t>
      </w:r>
      <w:r w:rsidR="008D7588">
        <w:t xml:space="preserve"> f</w:t>
      </w:r>
      <w:r w:rsidR="008D7588" w:rsidRPr="008D7588">
        <w:t>or CSI lowest-performing</w:t>
      </w:r>
      <w:r w:rsidRPr="008D7588">
        <w:t xml:space="preserve"> (i.e., elementary, middle, high, and alternative high schools)</w:t>
      </w:r>
      <w:r w:rsidR="008D7588">
        <w:t>;</w:t>
      </w:r>
    </w:p>
    <w:p w14:paraId="614786A1" w14:textId="3DD8C6DF" w:rsidR="177CDD1D" w:rsidRPr="008D7588" w:rsidRDefault="008D7588" w:rsidP="008356F3">
      <w:pPr>
        <w:pStyle w:val="ListParagraph"/>
      </w:pPr>
      <w:r>
        <w:t>e</w:t>
      </w:r>
      <w:r w:rsidR="177CDD1D" w:rsidRPr="008D7588">
        <w:t>xplore excluding students who have not attended the same school within a local educational agency for at least half of a school year from the state indicators (except the Graduation Rate indicator)</w:t>
      </w:r>
      <w:r>
        <w:t>; and</w:t>
      </w:r>
    </w:p>
    <w:p w14:paraId="02346439" w14:textId="40E20571" w:rsidR="008D7588" w:rsidRDefault="008D7588" w:rsidP="008356F3">
      <w:pPr>
        <w:pStyle w:val="ListParagraph"/>
        <w:numPr>
          <w:ilvl w:val="1"/>
          <w:numId w:val="41"/>
        </w:numPr>
      </w:pPr>
      <w:r>
        <w:t>N</w:t>
      </w:r>
      <w:r w:rsidR="177CDD1D" w:rsidRPr="008D7588">
        <w:t>ote: the performance of such students must be included for purposes of reporting on the State and local report cards</w:t>
      </w:r>
      <w:r>
        <w:t>;</w:t>
      </w:r>
    </w:p>
    <w:p w14:paraId="1DB4B79E" w14:textId="4A6E954F" w:rsidR="177CDD1D" w:rsidRPr="008D7588" w:rsidRDefault="008D7588" w:rsidP="008356F3">
      <w:pPr>
        <w:pStyle w:val="ListParagraph"/>
      </w:pPr>
      <w:r>
        <w:t>e</w:t>
      </w:r>
      <w:r w:rsidR="177CDD1D" w:rsidRPr="008D7588">
        <w:t>xplore differentiated funding allocations for schools determined eligible for support (i.e., based on enrollment, school type, etc.)</w:t>
      </w:r>
      <w:r w:rsidR="00943C53">
        <w:t>.</w:t>
      </w:r>
    </w:p>
    <w:p w14:paraId="7564CAF4" w14:textId="520C7EF6" w:rsidR="008E10AE" w:rsidRDefault="747D6002" w:rsidP="00CE1D88">
      <w:pPr>
        <w:pStyle w:val="Heading2"/>
      </w:pPr>
      <w:r w:rsidRPr="3C63AEDA">
        <w:t>Additional Data for DASS Schools</w:t>
      </w:r>
    </w:p>
    <w:p w14:paraId="78A9451E" w14:textId="236697FB" w:rsidR="00D33270" w:rsidRDefault="454DA41C" w:rsidP="00DC4115">
      <w:pPr>
        <w:pStyle w:val="Heading3"/>
      </w:pPr>
      <w:r w:rsidRPr="3C63AEDA">
        <w:t>2022 Dashboard for DASS Schools</w:t>
      </w:r>
    </w:p>
    <w:p w14:paraId="7B15D61E" w14:textId="62C11F6D" w:rsidR="454DA41C" w:rsidRDefault="454DA41C" w:rsidP="005C549B">
      <w:r w:rsidRPr="3C63AEDA">
        <w:t xml:space="preserve">One-Year Rate will be reported on the Dashboard for informational purposes in addition to the Graduation Rate Indicator. </w:t>
      </w:r>
    </w:p>
    <w:p w14:paraId="7374C055" w14:textId="35DDC950" w:rsidR="454DA41C" w:rsidRPr="005C549B" w:rsidRDefault="454DA41C" w:rsidP="008356F3">
      <w:pPr>
        <w:pStyle w:val="ListParagraph"/>
      </w:pPr>
      <w:r w:rsidRPr="005C549B">
        <w:t>It will be added to the Dashboard in January 2023.</w:t>
      </w:r>
    </w:p>
    <w:p w14:paraId="2F9340CD" w14:textId="0BC27C32" w:rsidR="454DA41C" w:rsidRPr="005C549B" w:rsidRDefault="454DA41C" w:rsidP="008356F3">
      <w:pPr>
        <w:pStyle w:val="ListParagraph"/>
      </w:pPr>
      <w:r w:rsidRPr="005C549B">
        <w:t>Information will also be available in the Additional Reports in January 2023.</w:t>
      </w:r>
    </w:p>
    <w:p w14:paraId="597514FE" w14:textId="20BE74E1" w:rsidR="00132C3F" w:rsidRPr="000402CC" w:rsidRDefault="3F6B3FDA" w:rsidP="00DC4115">
      <w:pPr>
        <w:pStyle w:val="Heading3"/>
      </w:pPr>
      <w:r w:rsidRPr="3C63AEDA">
        <w:t>DASS Label on the Dashboard</w:t>
      </w:r>
    </w:p>
    <w:p w14:paraId="0211AE45" w14:textId="77777777" w:rsidR="00BE6754" w:rsidRDefault="3F6B3FDA" w:rsidP="005C549B">
      <w:pPr>
        <w:spacing w:before="360"/>
        <w:rPr>
          <w:rFonts w:eastAsia="Arial" w:cs="Arial"/>
        </w:rPr>
      </w:pPr>
      <w:r w:rsidRPr="3C63AEDA">
        <w:rPr>
          <w:rFonts w:eastAsia="Arial" w:cs="Arial"/>
        </w:rPr>
        <w:t>DASS Schools will be identified on the Dashboard with the Directory information at the top</w:t>
      </w:r>
      <w:r w:rsidR="00BE6754">
        <w:rPr>
          <w:rFonts w:eastAsia="Arial" w:cs="Arial"/>
        </w:rPr>
        <w:t>.</w:t>
      </w:r>
    </w:p>
    <w:p w14:paraId="5AB95311" w14:textId="77777777" w:rsidR="007F74A8" w:rsidRDefault="005C549B" w:rsidP="007F74A8">
      <w:pPr>
        <w:spacing w:before="360"/>
        <w:rPr>
          <w:noProof/>
        </w:rPr>
      </w:pPr>
      <w:r w:rsidRPr="005C549B">
        <w:rPr>
          <w:noProof/>
        </w:rPr>
        <w:t xml:space="preserve"> </w:t>
      </w:r>
      <w:r w:rsidRPr="005C549B">
        <w:rPr>
          <w:rFonts w:eastAsia="Arial" w:cs="Arial"/>
          <w:noProof/>
        </w:rPr>
        <w:drawing>
          <wp:inline distT="0" distB="0" distL="0" distR="0" wp14:anchorId="429B624E" wp14:editId="17726182">
            <wp:extent cx="2100301" cy="784247"/>
            <wp:effectExtent l="38100" t="38100" r="90805" b="92075"/>
            <wp:docPr id="6" name="Picture 4" descr="DASHBOARD ALTERNATIVE SCHOOLS STATUS: Yes">
              <a:extLst xmlns:a="http://schemas.openxmlformats.org/drawingml/2006/main">
                <a:ext uri="{FF2B5EF4-FFF2-40B4-BE49-F238E27FC236}">
                  <a16:creationId xmlns:a16="http://schemas.microsoft.com/office/drawing/2014/main" id="{858D20F0-CFD6-62DB-FFE0-85B3B507139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4" descr="DASHBOARD ALTERNATIVE SCHOOLS STATUS: Yes">
                      <a:extLst>
                        <a:ext uri="{FF2B5EF4-FFF2-40B4-BE49-F238E27FC236}">
                          <a16:creationId xmlns:a16="http://schemas.microsoft.com/office/drawing/2014/main" id="{858D20F0-CFD6-62DB-FFE0-85B3B5071395}"/>
                        </a:ext>
                      </a:extLst>
                    </pic:cNvPr>
                    <pic:cNvPicPr>
                      <a:picLocks noGrp="1" noChangeAspect="1"/>
                    </pic:cNvPicPr>
                  </pic:nvPicPr>
                  <pic:blipFill rotWithShape="1">
                    <a:blip r:embed="rId14"/>
                    <a:srcRect l="3007" t="4875" r="1612" b="6762"/>
                    <a:stretch/>
                  </pic:blipFill>
                  <pic:spPr>
                    <a:xfrm>
                      <a:off x="0" y="0"/>
                      <a:ext cx="2132365" cy="796220"/>
                    </a:xfrm>
                    <a:prstGeom prst="rect">
                      <a:avLst/>
                    </a:prstGeom>
                    <a:effectLst>
                      <a:outerShdw blurRad="50800" dist="38100" dir="2700000" algn="tl" rotWithShape="0">
                        <a:prstClr val="black">
                          <a:alpha val="40000"/>
                        </a:prstClr>
                      </a:outerShdw>
                    </a:effectLst>
                  </pic:spPr>
                </pic:pic>
              </a:graphicData>
            </a:graphic>
          </wp:inline>
        </w:drawing>
      </w:r>
    </w:p>
    <w:p w14:paraId="038D5640" w14:textId="20684204" w:rsidR="00BD657B" w:rsidRPr="007F74A8" w:rsidRDefault="00057AC5" w:rsidP="00DC4115">
      <w:pPr>
        <w:pStyle w:val="Heading3"/>
      </w:pPr>
      <w:r w:rsidRPr="007F74A8">
        <w:lastRenderedPageBreak/>
        <w:t>Contact</w:t>
      </w:r>
      <w:r w:rsidR="00693776" w:rsidRPr="007F74A8">
        <w:t>ing</w:t>
      </w:r>
      <w:r w:rsidRPr="007F74A8">
        <w:t xml:space="preserve"> Us</w:t>
      </w:r>
    </w:p>
    <w:p w14:paraId="2A1D5308" w14:textId="2CE07206" w:rsidR="00ED1674" w:rsidRPr="00FF34EF" w:rsidRDefault="00ED1674" w:rsidP="00F629CE">
      <w:pPr>
        <w:rPr>
          <w:rFonts w:cs="Arial"/>
        </w:rPr>
      </w:pPr>
      <w:r w:rsidRPr="00FF34EF">
        <w:t>Email the Analysis, Measurement, and Accountability Reporting Division at</w:t>
      </w:r>
      <w:r w:rsidR="00F629CE">
        <w:t xml:space="preserve"> </w:t>
      </w:r>
      <w:hyperlink r:id="rId15" w:history="1">
        <w:r w:rsidR="00F629CE" w:rsidRPr="00BF3B70">
          <w:rPr>
            <w:rStyle w:val="Hyperlink"/>
            <w:rFonts w:cs="Arial"/>
          </w:rPr>
          <w:t>dashboard@cde.ca.gov</w:t>
        </w:r>
      </w:hyperlink>
      <w:r w:rsidRPr="00FF34EF">
        <w:rPr>
          <w:rFonts w:cs="Arial"/>
        </w:rPr>
        <w:t>.</w:t>
      </w:r>
    </w:p>
    <w:p w14:paraId="5B931AB7" w14:textId="27341EB5" w:rsidR="00C07FF4" w:rsidRDefault="00ED1674" w:rsidP="00B25315">
      <w:r w:rsidRPr="00FF34EF">
        <w:t>Follow us on Twitter at @CDEDashboard</w:t>
      </w:r>
      <w:r w:rsidR="0006654B" w:rsidRPr="00FF34EF">
        <w:t>!</w:t>
      </w:r>
    </w:p>
    <w:p w14:paraId="06AE9593" w14:textId="77777777" w:rsidR="00A01BD6" w:rsidRDefault="00A01BD6" w:rsidP="00DC4115">
      <w:pPr>
        <w:pStyle w:val="Heading3"/>
      </w:pPr>
      <w:r>
        <w:t>Questions and Answers</w:t>
      </w:r>
    </w:p>
    <w:p w14:paraId="72ACD7FB" w14:textId="09C8E938" w:rsidR="00A01BD6" w:rsidRDefault="00A01BD6" w:rsidP="00A01BD6">
      <w:r>
        <w:t>[</w:t>
      </w:r>
      <w:r w:rsidR="00F629CE">
        <w:t>I</w:t>
      </w:r>
      <w:r>
        <w:t>nsert notes here</w:t>
      </w:r>
      <w:r w:rsidR="00F629CE">
        <w:t>.</w:t>
      </w:r>
      <w:r>
        <w:t>]</w:t>
      </w:r>
    </w:p>
    <w:sectPr w:rsidR="00A01BD6" w:rsidSect="005E2B1E">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78755" w14:textId="77777777" w:rsidR="009C0E57" w:rsidRDefault="009C0E57" w:rsidP="00B25315">
      <w:r>
        <w:separator/>
      </w:r>
    </w:p>
    <w:p w14:paraId="2CEF6B79" w14:textId="77777777" w:rsidR="009C0E57" w:rsidRDefault="009C0E57" w:rsidP="00B25315"/>
  </w:endnote>
  <w:endnote w:type="continuationSeparator" w:id="0">
    <w:p w14:paraId="6983E580" w14:textId="77777777" w:rsidR="009C0E57" w:rsidRDefault="009C0E57" w:rsidP="00B25315">
      <w:r>
        <w:continuationSeparator/>
      </w:r>
    </w:p>
    <w:p w14:paraId="04085178" w14:textId="77777777" w:rsidR="009C0E57" w:rsidRDefault="009C0E57" w:rsidP="00B25315"/>
  </w:endnote>
  <w:endnote w:type="continuationNotice" w:id="1">
    <w:p w14:paraId="4218FDFA" w14:textId="77777777" w:rsidR="009C0E57" w:rsidRDefault="009C0E57" w:rsidP="00B25315"/>
    <w:p w14:paraId="53D43397" w14:textId="77777777" w:rsidR="009C0E57" w:rsidRDefault="009C0E57" w:rsidP="00B2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10BA" w14:textId="506928A1" w:rsidR="0081093B" w:rsidRPr="007F74A8" w:rsidRDefault="007F74A8" w:rsidP="007E6D52">
    <w:pPr>
      <w:pStyle w:val="Footer"/>
    </w:pPr>
    <w:r>
      <w:t xml:space="preserve">2022 Dashboard </w:t>
    </w:r>
    <w:r w:rsidRPr="006A5953">
      <w:t>Fall Webinar Series</w:t>
    </w:r>
    <w:r w:rsidR="007E6D52">
      <w:t>: Session</w:t>
    </w:r>
    <w:r>
      <w:t xml:space="preserve"> 4</w:t>
    </w:r>
    <w:r>
      <w:tab/>
      <w:t xml:space="preserve">Page </w:t>
    </w:r>
    <w:r>
      <w:rPr>
        <w:b/>
        <w:bCs/>
      </w:rPr>
      <w:fldChar w:fldCharType="begin"/>
    </w:r>
    <w:r>
      <w:rPr>
        <w:b/>
        <w:bCs/>
      </w:rPr>
      <w:instrText xml:space="preserve"> PAGE  \* Arabic  \* MERGEFORMAT </w:instrText>
    </w:r>
    <w:r>
      <w:rPr>
        <w:b/>
        <w:bCs/>
      </w:rPr>
      <w:fldChar w:fldCharType="separate"/>
    </w:r>
    <w:r>
      <w:rPr>
        <w:b/>
        <w:bCs/>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48924" w14:textId="77777777" w:rsidR="009C0E57" w:rsidRDefault="009C0E57" w:rsidP="00B25315">
      <w:r>
        <w:separator/>
      </w:r>
    </w:p>
    <w:p w14:paraId="1FCE1527" w14:textId="77777777" w:rsidR="009C0E57" w:rsidRDefault="009C0E57" w:rsidP="00B25315"/>
  </w:footnote>
  <w:footnote w:type="continuationSeparator" w:id="0">
    <w:p w14:paraId="7E12423C" w14:textId="77777777" w:rsidR="009C0E57" w:rsidRDefault="009C0E57" w:rsidP="00B25315">
      <w:r>
        <w:continuationSeparator/>
      </w:r>
    </w:p>
    <w:p w14:paraId="1D83F5D4" w14:textId="77777777" w:rsidR="009C0E57" w:rsidRDefault="009C0E57" w:rsidP="00B25315"/>
  </w:footnote>
  <w:footnote w:type="continuationNotice" w:id="1">
    <w:p w14:paraId="7A9605C8" w14:textId="77777777" w:rsidR="009C0E57" w:rsidRDefault="009C0E57" w:rsidP="00B25315"/>
    <w:p w14:paraId="6868D180" w14:textId="77777777" w:rsidR="009C0E57" w:rsidRDefault="009C0E57" w:rsidP="00B253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4368A"/>
    <w:multiLevelType w:val="hybridMultilevel"/>
    <w:tmpl w:val="1D4EA68E"/>
    <w:lvl w:ilvl="0" w:tplc="2528D1FC">
      <w:start w:val="1"/>
      <w:numFmt w:val="bullet"/>
      <w:lvlText w:val="•"/>
      <w:lvlJc w:val="left"/>
      <w:pPr>
        <w:tabs>
          <w:tab w:val="num" w:pos="720"/>
        </w:tabs>
        <w:ind w:left="720" w:hanging="360"/>
      </w:pPr>
      <w:rPr>
        <w:rFonts w:ascii="Arial" w:hAnsi="Arial" w:hint="default"/>
      </w:rPr>
    </w:lvl>
    <w:lvl w:ilvl="1" w:tplc="5B009CF0" w:tentative="1">
      <w:start w:val="1"/>
      <w:numFmt w:val="bullet"/>
      <w:lvlText w:val="•"/>
      <w:lvlJc w:val="left"/>
      <w:pPr>
        <w:tabs>
          <w:tab w:val="num" w:pos="1440"/>
        </w:tabs>
        <w:ind w:left="1440" w:hanging="360"/>
      </w:pPr>
      <w:rPr>
        <w:rFonts w:ascii="Arial" w:hAnsi="Arial" w:hint="default"/>
      </w:rPr>
    </w:lvl>
    <w:lvl w:ilvl="2" w:tplc="30A46C1E" w:tentative="1">
      <w:start w:val="1"/>
      <w:numFmt w:val="bullet"/>
      <w:lvlText w:val="•"/>
      <w:lvlJc w:val="left"/>
      <w:pPr>
        <w:tabs>
          <w:tab w:val="num" w:pos="2160"/>
        </w:tabs>
        <w:ind w:left="2160" w:hanging="360"/>
      </w:pPr>
      <w:rPr>
        <w:rFonts w:ascii="Arial" w:hAnsi="Arial" w:hint="default"/>
      </w:rPr>
    </w:lvl>
    <w:lvl w:ilvl="3" w:tplc="20EA17C4" w:tentative="1">
      <w:start w:val="1"/>
      <w:numFmt w:val="bullet"/>
      <w:lvlText w:val="•"/>
      <w:lvlJc w:val="left"/>
      <w:pPr>
        <w:tabs>
          <w:tab w:val="num" w:pos="2880"/>
        </w:tabs>
        <w:ind w:left="2880" w:hanging="360"/>
      </w:pPr>
      <w:rPr>
        <w:rFonts w:ascii="Arial" w:hAnsi="Arial" w:hint="default"/>
      </w:rPr>
    </w:lvl>
    <w:lvl w:ilvl="4" w:tplc="02A4AFE8" w:tentative="1">
      <w:start w:val="1"/>
      <w:numFmt w:val="bullet"/>
      <w:lvlText w:val="•"/>
      <w:lvlJc w:val="left"/>
      <w:pPr>
        <w:tabs>
          <w:tab w:val="num" w:pos="3600"/>
        </w:tabs>
        <w:ind w:left="3600" w:hanging="360"/>
      </w:pPr>
      <w:rPr>
        <w:rFonts w:ascii="Arial" w:hAnsi="Arial" w:hint="default"/>
      </w:rPr>
    </w:lvl>
    <w:lvl w:ilvl="5" w:tplc="C39CC6A4" w:tentative="1">
      <w:start w:val="1"/>
      <w:numFmt w:val="bullet"/>
      <w:lvlText w:val="•"/>
      <w:lvlJc w:val="left"/>
      <w:pPr>
        <w:tabs>
          <w:tab w:val="num" w:pos="4320"/>
        </w:tabs>
        <w:ind w:left="4320" w:hanging="360"/>
      </w:pPr>
      <w:rPr>
        <w:rFonts w:ascii="Arial" w:hAnsi="Arial" w:hint="default"/>
      </w:rPr>
    </w:lvl>
    <w:lvl w:ilvl="6" w:tplc="197E509A" w:tentative="1">
      <w:start w:val="1"/>
      <w:numFmt w:val="bullet"/>
      <w:lvlText w:val="•"/>
      <w:lvlJc w:val="left"/>
      <w:pPr>
        <w:tabs>
          <w:tab w:val="num" w:pos="5040"/>
        </w:tabs>
        <w:ind w:left="5040" w:hanging="360"/>
      </w:pPr>
      <w:rPr>
        <w:rFonts w:ascii="Arial" w:hAnsi="Arial" w:hint="default"/>
      </w:rPr>
    </w:lvl>
    <w:lvl w:ilvl="7" w:tplc="B7D884A6" w:tentative="1">
      <w:start w:val="1"/>
      <w:numFmt w:val="bullet"/>
      <w:lvlText w:val="•"/>
      <w:lvlJc w:val="left"/>
      <w:pPr>
        <w:tabs>
          <w:tab w:val="num" w:pos="5760"/>
        </w:tabs>
        <w:ind w:left="5760" w:hanging="360"/>
      </w:pPr>
      <w:rPr>
        <w:rFonts w:ascii="Arial" w:hAnsi="Arial" w:hint="default"/>
      </w:rPr>
    </w:lvl>
    <w:lvl w:ilvl="8" w:tplc="6E7642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AF29E4"/>
    <w:multiLevelType w:val="hybridMultilevel"/>
    <w:tmpl w:val="6F8E1D1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08EF6CF9"/>
    <w:multiLevelType w:val="hybridMultilevel"/>
    <w:tmpl w:val="9ABEEEF0"/>
    <w:lvl w:ilvl="0" w:tplc="FFFFFFFF">
      <w:start w:val="1"/>
      <w:numFmt w:val="bullet"/>
      <w:lvlText w:val=""/>
      <w:lvlJc w:val="left"/>
      <w:pPr>
        <w:ind w:left="720" w:hanging="360"/>
      </w:pPr>
      <w:rPr>
        <w:rFonts w:ascii="Symbol" w:hAnsi="Symbol" w:cs="Symbol" w:hint="default"/>
        <w:color w:val="7030A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3C5A8"/>
    <w:multiLevelType w:val="hybridMultilevel"/>
    <w:tmpl w:val="C9706BD2"/>
    <w:lvl w:ilvl="0" w:tplc="DD34A71A">
      <w:start w:val="1"/>
      <w:numFmt w:val="bullet"/>
      <w:lvlText w:val=""/>
      <w:lvlJc w:val="left"/>
      <w:pPr>
        <w:ind w:left="720" w:hanging="360"/>
      </w:pPr>
      <w:rPr>
        <w:rFonts w:ascii="Symbol" w:hAnsi="Symbol" w:hint="default"/>
      </w:rPr>
    </w:lvl>
    <w:lvl w:ilvl="1" w:tplc="1CDC9444">
      <w:start w:val="1"/>
      <w:numFmt w:val="bullet"/>
      <w:lvlText w:val="o"/>
      <w:lvlJc w:val="left"/>
      <w:pPr>
        <w:ind w:left="1440" w:hanging="360"/>
      </w:pPr>
      <w:rPr>
        <w:rFonts w:ascii="Courier New" w:hAnsi="Courier New" w:hint="default"/>
      </w:rPr>
    </w:lvl>
    <w:lvl w:ilvl="2" w:tplc="9E5CCC92">
      <w:start w:val="1"/>
      <w:numFmt w:val="bullet"/>
      <w:lvlText w:val=""/>
      <w:lvlJc w:val="left"/>
      <w:pPr>
        <w:ind w:left="2160" w:hanging="360"/>
      </w:pPr>
      <w:rPr>
        <w:rFonts w:ascii="Wingdings" w:hAnsi="Wingdings" w:hint="default"/>
      </w:rPr>
    </w:lvl>
    <w:lvl w:ilvl="3" w:tplc="743209D6">
      <w:start w:val="1"/>
      <w:numFmt w:val="bullet"/>
      <w:lvlText w:val=""/>
      <w:lvlJc w:val="left"/>
      <w:pPr>
        <w:ind w:left="2880" w:hanging="360"/>
      </w:pPr>
      <w:rPr>
        <w:rFonts w:ascii="Symbol" w:hAnsi="Symbol" w:hint="default"/>
      </w:rPr>
    </w:lvl>
    <w:lvl w:ilvl="4" w:tplc="BD889CBC">
      <w:start w:val="1"/>
      <w:numFmt w:val="bullet"/>
      <w:lvlText w:val="o"/>
      <w:lvlJc w:val="left"/>
      <w:pPr>
        <w:ind w:left="3600" w:hanging="360"/>
      </w:pPr>
      <w:rPr>
        <w:rFonts w:ascii="Courier New" w:hAnsi="Courier New" w:hint="default"/>
      </w:rPr>
    </w:lvl>
    <w:lvl w:ilvl="5" w:tplc="78ACCC00">
      <w:start w:val="1"/>
      <w:numFmt w:val="bullet"/>
      <w:lvlText w:val=""/>
      <w:lvlJc w:val="left"/>
      <w:pPr>
        <w:ind w:left="4320" w:hanging="360"/>
      </w:pPr>
      <w:rPr>
        <w:rFonts w:ascii="Wingdings" w:hAnsi="Wingdings" w:hint="default"/>
      </w:rPr>
    </w:lvl>
    <w:lvl w:ilvl="6" w:tplc="D0D4D054">
      <w:start w:val="1"/>
      <w:numFmt w:val="bullet"/>
      <w:lvlText w:val=""/>
      <w:lvlJc w:val="left"/>
      <w:pPr>
        <w:ind w:left="5040" w:hanging="360"/>
      </w:pPr>
      <w:rPr>
        <w:rFonts w:ascii="Symbol" w:hAnsi="Symbol" w:hint="default"/>
      </w:rPr>
    </w:lvl>
    <w:lvl w:ilvl="7" w:tplc="CAC43DB0">
      <w:start w:val="1"/>
      <w:numFmt w:val="bullet"/>
      <w:lvlText w:val="o"/>
      <w:lvlJc w:val="left"/>
      <w:pPr>
        <w:ind w:left="5760" w:hanging="360"/>
      </w:pPr>
      <w:rPr>
        <w:rFonts w:ascii="Courier New" w:hAnsi="Courier New" w:hint="default"/>
      </w:rPr>
    </w:lvl>
    <w:lvl w:ilvl="8" w:tplc="F664DD34">
      <w:start w:val="1"/>
      <w:numFmt w:val="bullet"/>
      <w:lvlText w:val=""/>
      <w:lvlJc w:val="left"/>
      <w:pPr>
        <w:ind w:left="6480" w:hanging="360"/>
      </w:pPr>
      <w:rPr>
        <w:rFonts w:ascii="Wingdings" w:hAnsi="Wingdings" w:hint="default"/>
      </w:rPr>
    </w:lvl>
  </w:abstractNum>
  <w:abstractNum w:abstractNumId="5" w15:restartNumberingAfterBreak="0">
    <w:nsid w:val="148D193D"/>
    <w:multiLevelType w:val="hybridMultilevel"/>
    <w:tmpl w:val="D114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3306"/>
    <w:multiLevelType w:val="hybridMultilevel"/>
    <w:tmpl w:val="E6F6F98E"/>
    <w:lvl w:ilvl="0" w:tplc="64660978">
      <w:start w:val="1"/>
      <w:numFmt w:val="bullet"/>
      <w:pStyle w:val="ListParagraph"/>
      <w:lvlText w:val=""/>
      <w:lvlJc w:val="left"/>
      <w:pPr>
        <w:ind w:left="720" w:hanging="360"/>
      </w:pPr>
      <w:rPr>
        <w:rFonts w:ascii="Symbol" w:hAnsi="Symbol" w:cs="Symbol" w:hint="default"/>
        <w:color w:val="7030A0" w:themeColor="accent1"/>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A57205"/>
    <w:multiLevelType w:val="hybridMultilevel"/>
    <w:tmpl w:val="B1186A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C163929"/>
    <w:multiLevelType w:val="hybridMultilevel"/>
    <w:tmpl w:val="3ACE7F9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DA04194"/>
    <w:multiLevelType w:val="hybridMultilevel"/>
    <w:tmpl w:val="5D74ABF0"/>
    <w:lvl w:ilvl="0" w:tplc="C4DE156E">
      <w:start w:val="1"/>
      <w:numFmt w:val="bullet"/>
      <w:lvlText w:val="•"/>
      <w:lvlJc w:val="left"/>
      <w:pPr>
        <w:tabs>
          <w:tab w:val="num" w:pos="720"/>
        </w:tabs>
        <w:ind w:left="720" w:hanging="360"/>
      </w:pPr>
      <w:rPr>
        <w:rFonts w:ascii="Arial" w:hAnsi="Arial" w:hint="default"/>
      </w:rPr>
    </w:lvl>
    <w:lvl w:ilvl="1" w:tplc="6256DAAE" w:tentative="1">
      <w:start w:val="1"/>
      <w:numFmt w:val="bullet"/>
      <w:lvlText w:val="•"/>
      <w:lvlJc w:val="left"/>
      <w:pPr>
        <w:tabs>
          <w:tab w:val="num" w:pos="1440"/>
        </w:tabs>
        <w:ind w:left="1440" w:hanging="360"/>
      </w:pPr>
      <w:rPr>
        <w:rFonts w:ascii="Arial" w:hAnsi="Arial" w:hint="default"/>
      </w:rPr>
    </w:lvl>
    <w:lvl w:ilvl="2" w:tplc="CA7C88DA" w:tentative="1">
      <w:start w:val="1"/>
      <w:numFmt w:val="bullet"/>
      <w:lvlText w:val="•"/>
      <w:lvlJc w:val="left"/>
      <w:pPr>
        <w:tabs>
          <w:tab w:val="num" w:pos="2160"/>
        </w:tabs>
        <w:ind w:left="2160" w:hanging="360"/>
      </w:pPr>
      <w:rPr>
        <w:rFonts w:ascii="Arial" w:hAnsi="Arial" w:hint="default"/>
      </w:rPr>
    </w:lvl>
    <w:lvl w:ilvl="3" w:tplc="7E1A3CFC" w:tentative="1">
      <w:start w:val="1"/>
      <w:numFmt w:val="bullet"/>
      <w:lvlText w:val="•"/>
      <w:lvlJc w:val="left"/>
      <w:pPr>
        <w:tabs>
          <w:tab w:val="num" w:pos="2880"/>
        </w:tabs>
        <w:ind w:left="2880" w:hanging="360"/>
      </w:pPr>
      <w:rPr>
        <w:rFonts w:ascii="Arial" w:hAnsi="Arial" w:hint="default"/>
      </w:rPr>
    </w:lvl>
    <w:lvl w:ilvl="4" w:tplc="F9B2D5CA" w:tentative="1">
      <w:start w:val="1"/>
      <w:numFmt w:val="bullet"/>
      <w:lvlText w:val="•"/>
      <w:lvlJc w:val="left"/>
      <w:pPr>
        <w:tabs>
          <w:tab w:val="num" w:pos="3600"/>
        </w:tabs>
        <w:ind w:left="3600" w:hanging="360"/>
      </w:pPr>
      <w:rPr>
        <w:rFonts w:ascii="Arial" w:hAnsi="Arial" w:hint="default"/>
      </w:rPr>
    </w:lvl>
    <w:lvl w:ilvl="5" w:tplc="2EBA03E0" w:tentative="1">
      <w:start w:val="1"/>
      <w:numFmt w:val="bullet"/>
      <w:lvlText w:val="•"/>
      <w:lvlJc w:val="left"/>
      <w:pPr>
        <w:tabs>
          <w:tab w:val="num" w:pos="4320"/>
        </w:tabs>
        <w:ind w:left="4320" w:hanging="360"/>
      </w:pPr>
      <w:rPr>
        <w:rFonts w:ascii="Arial" w:hAnsi="Arial" w:hint="default"/>
      </w:rPr>
    </w:lvl>
    <w:lvl w:ilvl="6" w:tplc="F530CB9E" w:tentative="1">
      <w:start w:val="1"/>
      <w:numFmt w:val="bullet"/>
      <w:lvlText w:val="•"/>
      <w:lvlJc w:val="left"/>
      <w:pPr>
        <w:tabs>
          <w:tab w:val="num" w:pos="5040"/>
        </w:tabs>
        <w:ind w:left="5040" w:hanging="360"/>
      </w:pPr>
      <w:rPr>
        <w:rFonts w:ascii="Arial" w:hAnsi="Arial" w:hint="default"/>
      </w:rPr>
    </w:lvl>
    <w:lvl w:ilvl="7" w:tplc="18B08560" w:tentative="1">
      <w:start w:val="1"/>
      <w:numFmt w:val="bullet"/>
      <w:lvlText w:val="•"/>
      <w:lvlJc w:val="left"/>
      <w:pPr>
        <w:tabs>
          <w:tab w:val="num" w:pos="5760"/>
        </w:tabs>
        <w:ind w:left="5760" w:hanging="360"/>
      </w:pPr>
      <w:rPr>
        <w:rFonts w:ascii="Arial" w:hAnsi="Arial" w:hint="default"/>
      </w:rPr>
    </w:lvl>
    <w:lvl w:ilvl="8" w:tplc="5DE2FC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E178A5"/>
    <w:multiLevelType w:val="hybridMultilevel"/>
    <w:tmpl w:val="6574A3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1A613A1"/>
    <w:multiLevelType w:val="hybridMultilevel"/>
    <w:tmpl w:val="85521F04"/>
    <w:lvl w:ilvl="0" w:tplc="2F02BDB0">
      <w:start w:val="1"/>
      <w:numFmt w:val="decimal"/>
      <w:lvlText w:val="%1."/>
      <w:lvlJc w:val="left"/>
      <w:pPr>
        <w:tabs>
          <w:tab w:val="num" w:pos="720"/>
        </w:tabs>
        <w:ind w:left="720" w:hanging="360"/>
      </w:pPr>
    </w:lvl>
    <w:lvl w:ilvl="1" w:tplc="79D2CAB2" w:tentative="1">
      <w:start w:val="1"/>
      <w:numFmt w:val="decimal"/>
      <w:lvlText w:val="%2."/>
      <w:lvlJc w:val="left"/>
      <w:pPr>
        <w:tabs>
          <w:tab w:val="num" w:pos="1440"/>
        </w:tabs>
        <w:ind w:left="1440" w:hanging="360"/>
      </w:pPr>
    </w:lvl>
    <w:lvl w:ilvl="2" w:tplc="A1F6DFC8" w:tentative="1">
      <w:start w:val="1"/>
      <w:numFmt w:val="decimal"/>
      <w:lvlText w:val="%3."/>
      <w:lvlJc w:val="left"/>
      <w:pPr>
        <w:tabs>
          <w:tab w:val="num" w:pos="2160"/>
        </w:tabs>
        <w:ind w:left="2160" w:hanging="360"/>
      </w:pPr>
    </w:lvl>
    <w:lvl w:ilvl="3" w:tplc="82BAAE8E" w:tentative="1">
      <w:start w:val="1"/>
      <w:numFmt w:val="decimal"/>
      <w:lvlText w:val="%4."/>
      <w:lvlJc w:val="left"/>
      <w:pPr>
        <w:tabs>
          <w:tab w:val="num" w:pos="2880"/>
        </w:tabs>
        <w:ind w:left="2880" w:hanging="360"/>
      </w:pPr>
    </w:lvl>
    <w:lvl w:ilvl="4" w:tplc="315638AC" w:tentative="1">
      <w:start w:val="1"/>
      <w:numFmt w:val="decimal"/>
      <w:lvlText w:val="%5."/>
      <w:lvlJc w:val="left"/>
      <w:pPr>
        <w:tabs>
          <w:tab w:val="num" w:pos="3600"/>
        </w:tabs>
        <w:ind w:left="3600" w:hanging="360"/>
      </w:pPr>
    </w:lvl>
    <w:lvl w:ilvl="5" w:tplc="8A86C1FE" w:tentative="1">
      <w:start w:val="1"/>
      <w:numFmt w:val="decimal"/>
      <w:lvlText w:val="%6."/>
      <w:lvlJc w:val="left"/>
      <w:pPr>
        <w:tabs>
          <w:tab w:val="num" w:pos="4320"/>
        </w:tabs>
        <w:ind w:left="4320" w:hanging="360"/>
      </w:pPr>
    </w:lvl>
    <w:lvl w:ilvl="6" w:tplc="C70C958C" w:tentative="1">
      <w:start w:val="1"/>
      <w:numFmt w:val="decimal"/>
      <w:lvlText w:val="%7."/>
      <w:lvlJc w:val="left"/>
      <w:pPr>
        <w:tabs>
          <w:tab w:val="num" w:pos="5040"/>
        </w:tabs>
        <w:ind w:left="5040" w:hanging="360"/>
      </w:pPr>
    </w:lvl>
    <w:lvl w:ilvl="7" w:tplc="BAE69F0A" w:tentative="1">
      <w:start w:val="1"/>
      <w:numFmt w:val="decimal"/>
      <w:lvlText w:val="%8."/>
      <w:lvlJc w:val="left"/>
      <w:pPr>
        <w:tabs>
          <w:tab w:val="num" w:pos="5760"/>
        </w:tabs>
        <w:ind w:left="5760" w:hanging="360"/>
      </w:pPr>
    </w:lvl>
    <w:lvl w:ilvl="8" w:tplc="DA64C37C" w:tentative="1">
      <w:start w:val="1"/>
      <w:numFmt w:val="decimal"/>
      <w:lvlText w:val="%9."/>
      <w:lvlJc w:val="left"/>
      <w:pPr>
        <w:tabs>
          <w:tab w:val="num" w:pos="6480"/>
        </w:tabs>
        <w:ind w:left="6480" w:hanging="360"/>
      </w:pPr>
    </w:lvl>
  </w:abstractNum>
  <w:abstractNum w:abstractNumId="12" w15:restartNumberingAfterBreak="0">
    <w:nsid w:val="241C0D94"/>
    <w:multiLevelType w:val="hybridMultilevel"/>
    <w:tmpl w:val="2C7E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0732D"/>
    <w:multiLevelType w:val="hybridMultilevel"/>
    <w:tmpl w:val="5B40215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73D17B5"/>
    <w:multiLevelType w:val="hybridMultilevel"/>
    <w:tmpl w:val="8B3C244A"/>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E9844"/>
    <w:multiLevelType w:val="hybridMultilevel"/>
    <w:tmpl w:val="1C508B48"/>
    <w:lvl w:ilvl="0" w:tplc="B350ACF2">
      <w:start w:val="1"/>
      <w:numFmt w:val="bullet"/>
      <w:lvlText w:val=""/>
      <w:lvlJc w:val="left"/>
      <w:pPr>
        <w:ind w:left="720" w:hanging="360"/>
      </w:pPr>
      <w:rPr>
        <w:rFonts w:ascii="Symbol" w:hAnsi="Symbol" w:hint="default"/>
      </w:rPr>
    </w:lvl>
    <w:lvl w:ilvl="1" w:tplc="4A52A668">
      <w:start w:val="1"/>
      <w:numFmt w:val="bullet"/>
      <w:lvlText w:val="o"/>
      <w:lvlJc w:val="left"/>
      <w:pPr>
        <w:ind w:left="1440" w:hanging="360"/>
      </w:pPr>
      <w:rPr>
        <w:rFonts w:ascii="Courier New" w:hAnsi="Courier New" w:hint="default"/>
      </w:rPr>
    </w:lvl>
    <w:lvl w:ilvl="2" w:tplc="6524A78A">
      <w:start w:val="1"/>
      <w:numFmt w:val="bullet"/>
      <w:lvlText w:val=""/>
      <w:lvlJc w:val="left"/>
      <w:pPr>
        <w:ind w:left="2160" w:hanging="360"/>
      </w:pPr>
      <w:rPr>
        <w:rFonts w:ascii="Wingdings" w:hAnsi="Wingdings" w:hint="default"/>
      </w:rPr>
    </w:lvl>
    <w:lvl w:ilvl="3" w:tplc="D5CA3B56">
      <w:start w:val="1"/>
      <w:numFmt w:val="bullet"/>
      <w:lvlText w:val=""/>
      <w:lvlJc w:val="left"/>
      <w:pPr>
        <w:ind w:left="2880" w:hanging="360"/>
      </w:pPr>
      <w:rPr>
        <w:rFonts w:ascii="Symbol" w:hAnsi="Symbol" w:hint="default"/>
      </w:rPr>
    </w:lvl>
    <w:lvl w:ilvl="4" w:tplc="B978AF7C">
      <w:start w:val="1"/>
      <w:numFmt w:val="bullet"/>
      <w:lvlText w:val="o"/>
      <w:lvlJc w:val="left"/>
      <w:pPr>
        <w:ind w:left="3600" w:hanging="360"/>
      </w:pPr>
      <w:rPr>
        <w:rFonts w:ascii="Courier New" w:hAnsi="Courier New" w:hint="default"/>
      </w:rPr>
    </w:lvl>
    <w:lvl w:ilvl="5" w:tplc="B7A847B0">
      <w:start w:val="1"/>
      <w:numFmt w:val="bullet"/>
      <w:lvlText w:val=""/>
      <w:lvlJc w:val="left"/>
      <w:pPr>
        <w:ind w:left="4320" w:hanging="360"/>
      </w:pPr>
      <w:rPr>
        <w:rFonts w:ascii="Wingdings" w:hAnsi="Wingdings" w:hint="default"/>
      </w:rPr>
    </w:lvl>
    <w:lvl w:ilvl="6" w:tplc="88280ABA">
      <w:start w:val="1"/>
      <w:numFmt w:val="bullet"/>
      <w:lvlText w:val=""/>
      <w:lvlJc w:val="left"/>
      <w:pPr>
        <w:ind w:left="5040" w:hanging="360"/>
      </w:pPr>
      <w:rPr>
        <w:rFonts w:ascii="Symbol" w:hAnsi="Symbol" w:hint="default"/>
      </w:rPr>
    </w:lvl>
    <w:lvl w:ilvl="7" w:tplc="F7287C4E">
      <w:start w:val="1"/>
      <w:numFmt w:val="bullet"/>
      <w:lvlText w:val="o"/>
      <w:lvlJc w:val="left"/>
      <w:pPr>
        <w:ind w:left="5760" w:hanging="360"/>
      </w:pPr>
      <w:rPr>
        <w:rFonts w:ascii="Courier New" w:hAnsi="Courier New" w:hint="default"/>
      </w:rPr>
    </w:lvl>
    <w:lvl w:ilvl="8" w:tplc="19983F44">
      <w:start w:val="1"/>
      <w:numFmt w:val="bullet"/>
      <w:lvlText w:val=""/>
      <w:lvlJc w:val="left"/>
      <w:pPr>
        <w:ind w:left="6480" w:hanging="360"/>
      </w:pPr>
      <w:rPr>
        <w:rFonts w:ascii="Wingdings" w:hAnsi="Wingdings" w:hint="default"/>
      </w:rPr>
    </w:lvl>
  </w:abstractNum>
  <w:abstractNum w:abstractNumId="16" w15:restartNumberingAfterBreak="0">
    <w:nsid w:val="2F731123"/>
    <w:multiLevelType w:val="hybridMultilevel"/>
    <w:tmpl w:val="C906789C"/>
    <w:lvl w:ilvl="0" w:tplc="04090003">
      <w:start w:val="1"/>
      <w:numFmt w:val="bullet"/>
      <w:lvlText w:val="o"/>
      <w:lvlJc w:val="left"/>
      <w:pPr>
        <w:ind w:left="1150" w:hanging="360"/>
      </w:pPr>
      <w:rPr>
        <w:rFonts w:ascii="Courier New" w:hAnsi="Courier New" w:cs="Courier New" w:hint="default"/>
      </w:rPr>
    </w:lvl>
    <w:lvl w:ilvl="1" w:tplc="FFFFFFFF" w:tentative="1">
      <w:start w:val="1"/>
      <w:numFmt w:val="bullet"/>
      <w:lvlText w:val="o"/>
      <w:lvlJc w:val="left"/>
      <w:pPr>
        <w:ind w:left="1870" w:hanging="360"/>
      </w:pPr>
      <w:rPr>
        <w:rFonts w:ascii="Courier New" w:hAnsi="Courier New" w:cs="Courier New" w:hint="default"/>
      </w:rPr>
    </w:lvl>
    <w:lvl w:ilvl="2" w:tplc="FFFFFFFF" w:tentative="1">
      <w:start w:val="1"/>
      <w:numFmt w:val="bullet"/>
      <w:lvlText w:val=""/>
      <w:lvlJc w:val="left"/>
      <w:pPr>
        <w:ind w:left="2590" w:hanging="360"/>
      </w:pPr>
      <w:rPr>
        <w:rFonts w:ascii="Wingdings" w:hAnsi="Wingdings" w:hint="default"/>
      </w:rPr>
    </w:lvl>
    <w:lvl w:ilvl="3" w:tplc="FFFFFFFF" w:tentative="1">
      <w:start w:val="1"/>
      <w:numFmt w:val="bullet"/>
      <w:lvlText w:val=""/>
      <w:lvlJc w:val="left"/>
      <w:pPr>
        <w:ind w:left="3310" w:hanging="360"/>
      </w:pPr>
      <w:rPr>
        <w:rFonts w:ascii="Symbol" w:hAnsi="Symbol" w:hint="default"/>
      </w:rPr>
    </w:lvl>
    <w:lvl w:ilvl="4" w:tplc="FFFFFFFF" w:tentative="1">
      <w:start w:val="1"/>
      <w:numFmt w:val="bullet"/>
      <w:lvlText w:val="o"/>
      <w:lvlJc w:val="left"/>
      <w:pPr>
        <w:ind w:left="4030" w:hanging="360"/>
      </w:pPr>
      <w:rPr>
        <w:rFonts w:ascii="Courier New" w:hAnsi="Courier New" w:cs="Courier New" w:hint="default"/>
      </w:rPr>
    </w:lvl>
    <w:lvl w:ilvl="5" w:tplc="FFFFFFFF" w:tentative="1">
      <w:start w:val="1"/>
      <w:numFmt w:val="bullet"/>
      <w:lvlText w:val=""/>
      <w:lvlJc w:val="left"/>
      <w:pPr>
        <w:ind w:left="4750" w:hanging="360"/>
      </w:pPr>
      <w:rPr>
        <w:rFonts w:ascii="Wingdings" w:hAnsi="Wingdings" w:hint="default"/>
      </w:rPr>
    </w:lvl>
    <w:lvl w:ilvl="6" w:tplc="FFFFFFFF" w:tentative="1">
      <w:start w:val="1"/>
      <w:numFmt w:val="bullet"/>
      <w:lvlText w:val=""/>
      <w:lvlJc w:val="left"/>
      <w:pPr>
        <w:ind w:left="5470" w:hanging="360"/>
      </w:pPr>
      <w:rPr>
        <w:rFonts w:ascii="Symbol" w:hAnsi="Symbol" w:hint="default"/>
      </w:rPr>
    </w:lvl>
    <w:lvl w:ilvl="7" w:tplc="FFFFFFFF" w:tentative="1">
      <w:start w:val="1"/>
      <w:numFmt w:val="bullet"/>
      <w:lvlText w:val="o"/>
      <w:lvlJc w:val="left"/>
      <w:pPr>
        <w:ind w:left="6190" w:hanging="360"/>
      </w:pPr>
      <w:rPr>
        <w:rFonts w:ascii="Courier New" w:hAnsi="Courier New" w:cs="Courier New" w:hint="default"/>
      </w:rPr>
    </w:lvl>
    <w:lvl w:ilvl="8" w:tplc="FFFFFFFF" w:tentative="1">
      <w:start w:val="1"/>
      <w:numFmt w:val="bullet"/>
      <w:lvlText w:val=""/>
      <w:lvlJc w:val="left"/>
      <w:pPr>
        <w:ind w:left="6910" w:hanging="360"/>
      </w:pPr>
      <w:rPr>
        <w:rFonts w:ascii="Wingdings" w:hAnsi="Wingdings" w:hint="default"/>
      </w:rPr>
    </w:lvl>
  </w:abstractNum>
  <w:abstractNum w:abstractNumId="17" w15:restartNumberingAfterBreak="0">
    <w:nsid w:val="30B26587"/>
    <w:multiLevelType w:val="hybridMultilevel"/>
    <w:tmpl w:val="5BDA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C0B7D"/>
    <w:multiLevelType w:val="hybridMultilevel"/>
    <w:tmpl w:val="CF0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824D2"/>
    <w:multiLevelType w:val="hybridMultilevel"/>
    <w:tmpl w:val="FD4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7767D"/>
    <w:multiLevelType w:val="hybridMultilevel"/>
    <w:tmpl w:val="BCC6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65105"/>
    <w:multiLevelType w:val="hybridMultilevel"/>
    <w:tmpl w:val="1B864E1C"/>
    <w:lvl w:ilvl="0" w:tplc="70861CA6">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990A5E"/>
    <w:multiLevelType w:val="hybridMultilevel"/>
    <w:tmpl w:val="D7D242F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3DDEC77B"/>
    <w:multiLevelType w:val="hybridMultilevel"/>
    <w:tmpl w:val="E3A4C5C0"/>
    <w:lvl w:ilvl="0" w:tplc="D538638A">
      <w:start w:val="1"/>
      <w:numFmt w:val="bullet"/>
      <w:lvlText w:val=""/>
      <w:lvlJc w:val="left"/>
      <w:pPr>
        <w:ind w:left="720" w:hanging="360"/>
      </w:pPr>
      <w:rPr>
        <w:rFonts w:ascii="Symbol" w:hAnsi="Symbol" w:hint="default"/>
      </w:rPr>
    </w:lvl>
    <w:lvl w:ilvl="1" w:tplc="31A873CE">
      <w:start w:val="1"/>
      <w:numFmt w:val="bullet"/>
      <w:lvlText w:val="o"/>
      <w:lvlJc w:val="left"/>
      <w:pPr>
        <w:ind w:left="1440" w:hanging="360"/>
      </w:pPr>
      <w:rPr>
        <w:rFonts w:ascii="Courier New" w:hAnsi="Courier New" w:hint="default"/>
      </w:rPr>
    </w:lvl>
    <w:lvl w:ilvl="2" w:tplc="0C4CFBBA">
      <w:start w:val="1"/>
      <w:numFmt w:val="bullet"/>
      <w:lvlText w:val=""/>
      <w:lvlJc w:val="left"/>
      <w:pPr>
        <w:ind w:left="2160" w:hanging="360"/>
      </w:pPr>
      <w:rPr>
        <w:rFonts w:ascii="Wingdings" w:hAnsi="Wingdings" w:hint="default"/>
      </w:rPr>
    </w:lvl>
    <w:lvl w:ilvl="3" w:tplc="D004C61A">
      <w:start w:val="1"/>
      <w:numFmt w:val="bullet"/>
      <w:lvlText w:val=""/>
      <w:lvlJc w:val="left"/>
      <w:pPr>
        <w:ind w:left="2880" w:hanging="360"/>
      </w:pPr>
      <w:rPr>
        <w:rFonts w:ascii="Symbol" w:hAnsi="Symbol" w:hint="default"/>
      </w:rPr>
    </w:lvl>
    <w:lvl w:ilvl="4" w:tplc="791238E4">
      <w:start w:val="1"/>
      <w:numFmt w:val="bullet"/>
      <w:lvlText w:val="o"/>
      <w:lvlJc w:val="left"/>
      <w:pPr>
        <w:ind w:left="3600" w:hanging="360"/>
      </w:pPr>
      <w:rPr>
        <w:rFonts w:ascii="Courier New" w:hAnsi="Courier New" w:hint="default"/>
      </w:rPr>
    </w:lvl>
    <w:lvl w:ilvl="5" w:tplc="0D780474">
      <w:start w:val="1"/>
      <w:numFmt w:val="bullet"/>
      <w:lvlText w:val=""/>
      <w:lvlJc w:val="left"/>
      <w:pPr>
        <w:ind w:left="4320" w:hanging="360"/>
      </w:pPr>
      <w:rPr>
        <w:rFonts w:ascii="Wingdings" w:hAnsi="Wingdings" w:hint="default"/>
      </w:rPr>
    </w:lvl>
    <w:lvl w:ilvl="6" w:tplc="524A3804">
      <w:start w:val="1"/>
      <w:numFmt w:val="bullet"/>
      <w:lvlText w:val=""/>
      <w:lvlJc w:val="left"/>
      <w:pPr>
        <w:ind w:left="5040" w:hanging="360"/>
      </w:pPr>
      <w:rPr>
        <w:rFonts w:ascii="Symbol" w:hAnsi="Symbol" w:hint="default"/>
      </w:rPr>
    </w:lvl>
    <w:lvl w:ilvl="7" w:tplc="387E9B1A">
      <w:start w:val="1"/>
      <w:numFmt w:val="bullet"/>
      <w:lvlText w:val="o"/>
      <w:lvlJc w:val="left"/>
      <w:pPr>
        <w:ind w:left="5760" w:hanging="360"/>
      </w:pPr>
      <w:rPr>
        <w:rFonts w:ascii="Courier New" w:hAnsi="Courier New" w:hint="default"/>
      </w:rPr>
    </w:lvl>
    <w:lvl w:ilvl="8" w:tplc="9EE8B6E8">
      <w:start w:val="1"/>
      <w:numFmt w:val="bullet"/>
      <w:lvlText w:val=""/>
      <w:lvlJc w:val="left"/>
      <w:pPr>
        <w:ind w:left="6480" w:hanging="360"/>
      </w:pPr>
      <w:rPr>
        <w:rFonts w:ascii="Wingdings" w:hAnsi="Wingdings" w:hint="default"/>
      </w:rPr>
    </w:lvl>
  </w:abstractNum>
  <w:abstractNum w:abstractNumId="24" w15:restartNumberingAfterBreak="0">
    <w:nsid w:val="3E061CB7"/>
    <w:multiLevelType w:val="hybridMultilevel"/>
    <w:tmpl w:val="1C66B5D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FC477EB"/>
    <w:multiLevelType w:val="hybridMultilevel"/>
    <w:tmpl w:val="AF1688DA"/>
    <w:lvl w:ilvl="0" w:tplc="A9081206">
      <w:start w:val="1"/>
      <w:numFmt w:val="bullet"/>
      <w:lvlText w:val="•"/>
      <w:lvlJc w:val="left"/>
      <w:pPr>
        <w:tabs>
          <w:tab w:val="num" w:pos="720"/>
        </w:tabs>
        <w:ind w:left="720" w:hanging="360"/>
      </w:pPr>
      <w:rPr>
        <w:rFonts w:ascii="Arial" w:hAnsi="Arial" w:hint="default"/>
      </w:rPr>
    </w:lvl>
    <w:lvl w:ilvl="1" w:tplc="E856F028" w:tentative="1">
      <w:start w:val="1"/>
      <w:numFmt w:val="bullet"/>
      <w:lvlText w:val="•"/>
      <w:lvlJc w:val="left"/>
      <w:pPr>
        <w:tabs>
          <w:tab w:val="num" w:pos="1440"/>
        </w:tabs>
        <w:ind w:left="1440" w:hanging="360"/>
      </w:pPr>
      <w:rPr>
        <w:rFonts w:ascii="Arial" w:hAnsi="Arial" w:hint="default"/>
      </w:rPr>
    </w:lvl>
    <w:lvl w:ilvl="2" w:tplc="B02E41FE" w:tentative="1">
      <w:start w:val="1"/>
      <w:numFmt w:val="bullet"/>
      <w:lvlText w:val="•"/>
      <w:lvlJc w:val="left"/>
      <w:pPr>
        <w:tabs>
          <w:tab w:val="num" w:pos="2160"/>
        </w:tabs>
        <w:ind w:left="2160" w:hanging="360"/>
      </w:pPr>
      <w:rPr>
        <w:rFonts w:ascii="Arial" w:hAnsi="Arial" w:hint="default"/>
      </w:rPr>
    </w:lvl>
    <w:lvl w:ilvl="3" w:tplc="098446E2" w:tentative="1">
      <w:start w:val="1"/>
      <w:numFmt w:val="bullet"/>
      <w:lvlText w:val="•"/>
      <w:lvlJc w:val="left"/>
      <w:pPr>
        <w:tabs>
          <w:tab w:val="num" w:pos="2880"/>
        </w:tabs>
        <w:ind w:left="2880" w:hanging="360"/>
      </w:pPr>
      <w:rPr>
        <w:rFonts w:ascii="Arial" w:hAnsi="Arial" w:hint="default"/>
      </w:rPr>
    </w:lvl>
    <w:lvl w:ilvl="4" w:tplc="C2D61BB0" w:tentative="1">
      <w:start w:val="1"/>
      <w:numFmt w:val="bullet"/>
      <w:lvlText w:val="•"/>
      <w:lvlJc w:val="left"/>
      <w:pPr>
        <w:tabs>
          <w:tab w:val="num" w:pos="3600"/>
        </w:tabs>
        <w:ind w:left="3600" w:hanging="360"/>
      </w:pPr>
      <w:rPr>
        <w:rFonts w:ascii="Arial" w:hAnsi="Arial" w:hint="default"/>
      </w:rPr>
    </w:lvl>
    <w:lvl w:ilvl="5" w:tplc="A2FC0EF6" w:tentative="1">
      <w:start w:val="1"/>
      <w:numFmt w:val="bullet"/>
      <w:lvlText w:val="•"/>
      <w:lvlJc w:val="left"/>
      <w:pPr>
        <w:tabs>
          <w:tab w:val="num" w:pos="4320"/>
        </w:tabs>
        <w:ind w:left="4320" w:hanging="360"/>
      </w:pPr>
      <w:rPr>
        <w:rFonts w:ascii="Arial" w:hAnsi="Arial" w:hint="default"/>
      </w:rPr>
    </w:lvl>
    <w:lvl w:ilvl="6" w:tplc="75282152" w:tentative="1">
      <w:start w:val="1"/>
      <w:numFmt w:val="bullet"/>
      <w:lvlText w:val="•"/>
      <w:lvlJc w:val="left"/>
      <w:pPr>
        <w:tabs>
          <w:tab w:val="num" w:pos="5040"/>
        </w:tabs>
        <w:ind w:left="5040" w:hanging="360"/>
      </w:pPr>
      <w:rPr>
        <w:rFonts w:ascii="Arial" w:hAnsi="Arial" w:hint="default"/>
      </w:rPr>
    </w:lvl>
    <w:lvl w:ilvl="7" w:tplc="ACA84BFA" w:tentative="1">
      <w:start w:val="1"/>
      <w:numFmt w:val="bullet"/>
      <w:lvlText w:val="•"/>
      <w:lvlJc w:val="left"/>
      <w:pPr>
        <w:tabs>
          <w:tab w:val="num" w:pos="5760"/>
        </w:tabs>
        <w:ind w:left="5760" w:hanging="360"/>
      </w:pPr>
      <w:rPr>
        <w:rFonts w:ascii="Arial" w:hAnsi="Arial" w:hint="default"/>
      </w:rPr>
    </w:lvl>
    <w:lvl w:ilvl="8" w:tplc="3CC6F90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B64B3C"/>
    <w:multiLevelType w:val="multilevel"/>
    <w:tmpl w:val="E1621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D6562"/>
    <w:multiLevelType w:val="hybridMultilevel"/>
    <w:tmpl w:val="DBFCE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517979"/>
    <w:multiLevelType w:val="hybridMultilevel"/>
    <w:tmpl w:val="F98AB6BA"/>
    <w:lvl w:ilvl="0" w:tplc="983CAE40">
      <w:start w:val="1"/>
      <w:numFmt w:val="bullet"/>
      <w:lvlText w:val="•"/>
      <w:lvlJc w:val="left"/>
      <w:pPr>
        <w:tabs>
          <w:tab w:val="num" w:pos="720"/>
        </w:tabs>
        <w:ind w:left="720" w:hanging="360"/>
      </w:pPr>
      <w:rPr>
        <w:rFonts w:ascii="Arial" w:hAnsi="Arial" w:hint="default"/>
      </w:rPr>
    </w:lvl>
    <w:lvl w:ilvl="1" w:tplc="58644CB0" w:tentative="1">
      <w:start w:val="1"/>
      <w:numFmt w:val="bullet"/>
      <w:lvlText w:val="•"/>
      <w:lvlJc w:val="left"/>
      <w:pPr>
        <w:tabs>
          <w:tab w:val="num" w:pos="1440"/>
        </w:tabs>
        <w:ind w:left="1440" w:hanging="360"/>
      </w:pPr>
      <w:rPr>
        <w:rFonts w:ascii="Arial" w:hAnsi="Arial" w:hint="default"/>
      </w:rPr>
    </w:lvl>
    <w:lvl w:ilvl="2" w:tplc="88F8F1D6" w:tentative="1">
      <w:start w:val="1"/>
      <w:numFmt w:val="bullet"/>
      <w:lvlText w:val="•"/>
      <w:lvlJc w:val="left"/>
      <w:pPr>
        <w:tabs>
          <w:tab w:val="num" w:pos="2160"/>
        </w:tabs>
        <w:ind w:left="2160" w:hanging="360"/>
      </w:pPr>
      <w:rPr>
        <w:rFonts w:ascii="Arial" w:hAnsi="Arial" w:hint="default"/>
      </w:rPr>
    </w:lvl>
    <w:lvl w:ilvl="3" w:tplc="2392EDBA" w:tentative="1">
      <w:start w:val="1"/>
      <w:numFmt w:val="bullet"/>
      <w:lvlText w:val="•"/>
      <w:lvlJc w:val="left"/>
      <w:pPr>
        <w:tabs>
          <w:tab w:val="num" w:pos="2880"/>
        </w:tabs>
        <w:ind w:left="2880" w:hanging="360"/>
      </w:pPr>
      <w:rPr>
        <w:rFonts w:ascii="Arial" w:hAnsi="Arial" w:hint="default"/>
      </w:rPr>
    </w:lvl>
    <w:lvl w:ilvl="4" w:tplc="923A3812" w:tentative="1">
      <w:start w:val="1"/>
      <w:numFmt w:val="bullet"/>
      <w:lvlText w:val="•"/>
      <w:lvlJc w:val="left"/>
      <w:pPr>
        <w:tabs>
          <w:tab w:val="num" w:pos="3600"/>
        </w:tabs>
        <w:ind w:left="3600" w:hanging="360"/>
      </w:pPr>
      <w:rPr>
        <w:rFonts w:ascii="Arial" w:hAnsi="Arial" w:hint="default"/>
      </w:rPr>
    </w:lvl>
    <w:lvl w:ilvl="5" w:tplc="90021966" w:tentative="1">
      <w:start w:val="1"/>
      <w:numFmt w:val="bullet"/>
      <w:lvlText w:val="•"/>
      <w:lvlJc w:val="left"/>
      <w:pPr>
        <w:tabs>
          <w:tab w:val="num" w:pos="4320"/>
        </w:tabs>
        <w:ind w:left="4320" w:hanging="360"/>
      </w:pPr>
      <w:rPr>
        <w:rFonts w:ascii="Arial" w:hAnsi="Arial" w:hint="default"/>
      </w:rPr>
    </w:lvl>
    <w:lvl w:ilvl="6" w:tplc="CEC04ED2" w:tentative="1">
      <w:start w:val="1"/>
      <w:numFmt w:val="bullet"/>
      <w:lvlText w:val="•"/>
      <w:lvlJc w:val="left"/>
      <w:pPr>
        <w:tabs>
          <w:tab w:val="num" w:pos="5040"/>
        </w:tabs>
        <w:ind w:left="5040" w:hanging="360"/>
      </w:pPr>
      <w:rPr>
        <w:rFonts w:ascii="Arial" w:hAnsi="Arial" w:hint="default"/>
      </w:rPr>
    </w:lvl>
    <w:lvl w:ilvl="7" w:tplc="3AFE7442" w:tentative="1">
      <w:start w:val="1"/>
      <w:numFmt w:val="bullet"/>
      <w:lvlText w:val="•"/>
      <w:lvlJc w:val="left"/>
      <w:pPr>
        <w:tabs>
          <w:tab w:val="num" w:pos="5760"/>
        </w:tabs>
        <w:ind w:left="5760" w:hanging="360"/>
      </w:pPr>
      <w:rPr>
        <w:rFonts w:ascii="Arial" w:hAnsi="Arial" w:hint="default"/>
      </w:rPr>
    </w:lvl>
    <w:lvl w:ilvl="8" w:tplc="6E5A04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2E1870"/>
    <w:multiLevelType w:val="hybridMultilevel"/>
    <w:tmpl w:val="834A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275A1"/>
    <w:multiLevelType w:val="hybridMultilevel"/>
    <w:tmpl w:val="01E642C0"/>
    <w:lvl w:ilvl="0" w:tplc="23885CFE">
      <w:start w:val="1"/>
      <w:numFmt w:val="bullet"/>
      <w:lvlText w:val=""/>
      <w:lvlJc w:val="left"/>
      <w:pPr>
        <w:ind w:left="360" w:hanging="360"/>
      </w:pPr>
      <w:rPr>
        <w:rFonts w:ascii="Symbol" w:hAnsi="Symbol" w:hint="default"/>
      </w:rPr>
    </w:lvl>
    <w:lvl w:ilvl="1" w:tplc="170C9080">
      <w:start w:val="1"/>
      <w:numFmt w:val="bullet"/>
      <w:lvlText w:val="o"/>
      <w:lvlJc w:val="left"/>
      <w:pPr>
        <w:ind w:left="1080" w:hanging="360"/>
      </w:pPr>
      <w:rPr>
        <w:rFonts w:ascii="Courier New" w:hAnsi="Courier New" w:hint="default"/>
      </w:rPr>
    </w:lvl>
    <w:lvl w:ilvl="2" w:tplc="FF82CC38">
      <w:start w:val="1"/>
      <w:numFmt w:val="bullet"/>
      <w:lvlText w:val=""/>
      <w:lvlJc w:val="left"/>
      <w:pPr>
        <w:ind w:left="1800" w:hanging="360"/>
      </w:pPr>
      <w:rPr>
        <w:rFonts w:ascii="Wingdings" w:hAnsi="Wingdings" w:hint="default"/>
      </w:rPr>
    </w:lvl>
    <w:lvl w:ilvl="3" w:tplc="03F04D88">
      <w:start w:val="1"/>
      <w:numFmt w:val="bullet"/>
      <w:lvlText w:val=""/>
      <w:lvlJc w:val="left"/>
      <w:pPr>
        <w:ind w:left="2520" w:hanging="360"/>
      </w:pPr>
      <w:rPr>
        <w:rFonts w:ascii="Symbol" w:hAnsi="Symbol" w:hint="default"/>
      </w:rPr>
    </w:lvl>
    <w:lvl w:ilvl="4" w:tplc="CA9A2524">
      <w:start w:val="1"/>
      <w:numFmt w:val="bullet"/>
      <w:lvlText w:val="o"/>
      <w:lvlJc w:val="left"/>
      <w:pPr>
        <w:ind w:left="3240" w:hanging="360"/>
      </w:pPr>
      <w:rPr>
        <w:rFonts w:ascii="Courier New" w:hAnsi="Courier New" w:hint="default"/>
      </w:rPr>
    </w:lvl>
    <w:lvl w:ilvl="5" w:tplc="43FC97FE">
      <w:start w:val="1"/>
      <w:numFmt w:val="bullet"/>
      <w:lvlText w:val=""/>
      <w:lvlJc w:val="left"/>
      <w:pPr>
        <w:ind w:left="3960" w:hanging="360"/>
      </w:pPr>
      <w:rPr>
        <w:rFonts w:ascii="Wingdings" w:hAnsi="Wingdings" w:hint="default"/>
      </w:rPr>
    </w:lvl>
    <w:lvl w:ilvl="6" w:tplc="88D002F4">
      <w:start w:val="1"/>
      <w:numFmt w:val="bullet"/>
      <w:lvlText w:val=""/>
      <w:lvlJc w:val="left"/>
      <w:pPr>
        <w:ind w:left="4680" w:hanging="360"/>
      </w:pPr>
      <w:rPr>
        <w:rFonts w:ascii="Symbol" w:hAnsi="Symbol" w:hint="default"/>
      </w:rPr>
    </w:lvl>
    <w:lvl w:ilvl="7" w:tplc="825C7AF2">
      <w:start w:val="1"/>
      <w:numFmt w:val="bullet"/>
      <w:lvlText w:val="o"/>
      <w:lvlJc w:val="left"/>
      <w:pPr>
        <w:ind w:left="5400" w:hanging="360"/>
      </w:pPr>
      <w:rPr>
        <w:rFonts w:ascii="Courier New" w:hAnsi="Courier New" w:hint="default"/>
      </w:rPr>
    </w:lvl>
    <w:lvl w:ilvl="8" w:tplc="F13AC776">
      <w:start w:val="1"/>
      <w:numFmt w:val="bullet"/>
      <w:lvlText w:val=""/>
      <w:lvlJc w:val="left"/>
      <w:pPr>
        <w:ind w:left="6120" w:hanging="360"/>
      </w:pPr>
      <w:rPr>
        <w:rFonts w:ascii="Wingdings" w:hAnsi="Wingdings" w:hint="default"/>
      </w:rPr>
    </w:lvl>
  </w:abstractNum>
  <w:abstractNum w:abstractNumId="31" w15:restartNumberingAfterBreak="0">
    <w:nsid w:val="526D6B5D"/>
    <w:multiLevelType w:val="hybridMultilevel"/>
    <w:tmpl w:val="C570DA1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41607E8"/>
    <w:multiLevelType w:val="hybridMultilevel"/>
    <w:tmpl w:val="FE7697C2"/>
    <w:lvl w:ilvl="0" w:tplc="8A6CBC3A">
      <w:start w:val="1"/>
      <w:numFmt w:val="bullet"/>
      <w:lvlText w:val="•"/>
      <w:lvlJc w:val="left"/>
      <w:pPr>
        <w:tabs>
          <w:tab w:val="num" w:pos="720"/>
        </w:tabs>
        <w:ind w:left="720" w:hanging="360"/>
      </w:pPr>
      <w:rPr>
        <w:rFonts w:ascii="Arial" w:hAnsi="Arial" w:hint="default"/>
      </w:rPr>
    </w:lvl>
    <w:lvl w:ilvl="1" w:tplc="A02891D6" w:tentative="1">
      <w:start w:val="1"/>
      <w:numFmt w:val="bullet"/>
      <w:lvlText w:val="•"/>
      <w:lvlJc w:val="left"/>
      <w:pPr>
        <w:tabs>
          <w:tab w:val="num" w:pos="1440"/>
        </w:tabs>
        <w:ind w:left="1440" w:hanging="360"/>
      </w:pPr>
      <w:rPr>
        <w:rFonts w:ascii="Arial" w:hAnsi="Arial" w:hint="default"/>
      </w:rPr>
    </w:lvl>
    <w:lvl w:ilvl="2" w:tplc="5C827A0A" w:tentative="1">
      <w:start w:val="1"/>
      <w:numFmt w:val="bullet"/>
      <w:lvlText w:val="•"/>
      <w:lvlJc w:val="left"/>
      <w:pPr>
        <w:tabs>
          <w:tab w:val="num" w:pos="2160"/>
        </w:tabs>
        <w:ind w:left="2160" w:hanging="360"/>
      </w:pPr>
      <w:rPr>
        <w:rFonts w:ascii="Arial" w:hAnsi="Arial" w:hint="default"/>
      </w:rPr>
    </w:lvl>
    <w:lvl w:ilvl="3" w:tplc="44C0FAF0" w:tentative="1">
      <w:start w:val="1"/>
      <w:numFmt w:val="bullet"/>
      <w:lvlText w:val="•"/>
      <w:lvlJc w:val="left"/>
      <w:pPr>
        <w:tabs>
          <w:tab w:val="num" w:pos="2880"/>
        </w:tabs>
        <w:ind w:left="2880" w:hanging="360"/>
      </w:pPr>
      <w:rPr>
        <w:rFonts w:ascii="Arial" w:hAnsi="Arial" w:hint="default"/>
      </w:rPr>
    </w:lvl>
    <w:lvl w:ilvl="4" w:tplc="57887C4A" w:tentative="1">
      <w:start w:val="1"/>
      <w:numFmt w:val="bullet"/>
      <w:lvlText w:val="•"/>
      <w:lvlJc w:val="left"/>
      <w:pPr>
        <w:tabs>
          <w:tab w:val="num" w:pos="3600"/>
        </w:tabs>
        <w:ind w:left="3600" w:hanging="360"/>
      </w:pPr>
      <w:rPr>
        <w:rFonts w:ascii="Arial" w:hAnsi="Arial" w:hint="default"/>
      </w:rPr>
    </w:lvl>
    <w:lvl w:ilvl="5" w:tplc="99224C8C" w:tentative="1">
      <w:start w:val="1"/>
      <w:numFmt w:val="bullet"/>
      <w:lvlText w:val="•"/>
      <w:lvlJc w:val="left"/>
      <w:pPr>
        <w:tabs>
          <w:tab w:val="num" w:pos="4320"/>
        </w:tabs>
        <w:ind w:left="4320" w:hanging="360"/>
      </w:pPr>
      <w:rPr>
        <w:rFonts w:ascii="Arial" w:hAnsi="Arial" w:hint="default"/>
      </w:rPr>
    </w:lvl>
    <w:lvl w:ilvl="6" w:tplc="2B06EDBE" w:tentative="1">
      <w:start w:val="1"/>
      <w:numFmt w:val="bullet"/>
      <w:lvlText w:val="•"/>
      <w:lvlJc w:val="left"/>
      <w:pPr>
        <w:tabs>
          <w:tab w:val="num" w:pos="5040"/>
        </w:tabs>
        <w:ind w:left="5040" w:hanging="360"/>
      </w:pPr>
      <w:rPr>
        <w:rFonts w:ascii="Arial" w:hAnsi="Arial" w:hint="default"/>
      </w:rPr>
    </w:lvl>
    <w:lvl w:ilvl="7" w:tplc="31260530" w:tentative="1">
      <w:start w:val="1"/>
      <w:numFmt w:val="bullet"/>
      <w:lvlText w:val="•"/>
      <w:lvlJc w:val="left"/>
      <w:pPr>
        <w:tabs>
          <w:tab w:val="num" w:pos="5760"/>
        </w:tabs>
        <w:ind w:left="5760" w:hanging="360"/>
      </w:pPr>
      <w:rPr>
        <w:rFonts w:ascii="Arial" w:hAnsi="Arial" w:hint="default"/>
      </w:rPr>
    </w:lvl>
    <w:lvl w:ilvl="8" w:tplc="7BD8A51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630F36"/>
    <w:multiLevelType w:val="hybridMultilevel"/>
    <w:tmpl w:val="79041556"/>
    <w:lvl w:ilvl="0" w:tplc="F5DEED74">
      <w:start w:val="1"/>
      <w:numFmt w:val="bullet"/>
      <w:lvlText w:val="−"/>
      <w:lvlJc w:val="left"/>
      <w:pPr>
        <w:tabs>
          <w:tab w:val="num" w:pos="720"/>
        </w:tabs>
        <w:ind w:left="720" w:hanging="360"/>
      </w:pPr>
      <w:rPr>
        <w:rFonts w:ascii="Open Sans Light" w:hAnsi="Open Sans Light" w:hint="default"/>
      </w:rPr>
    </w:lvl>
    <w:lvl w:ilvl="1" w:tplc="16A2C38E" w:tentative="1">
      <w:start w:val="1"/>
      <w:numFmt w:val="bullet"/>
      <w:lvlText w:val="−"/>
      <w:lvlJc w:val="left"/>
      <w:pPr>
        <w:tabs>
          <w:tab w:val="num" w:pos="1440"/>
        </w:tabs>
        <w:ind w:left="1440" w:hanging="360"/>
      </w:pPr>
      <w:rPr>
        <w:rFonts w:ascii="Open Sans Light" w:hAnsi="Open Sans Light" w:hint="default"/>
      </w:rPr>
    </w:lvl>
    <w:lvl w:ilvl="2" w:tplc="B58C65C2">
      <w:start w:val="1"/>
      <w:numFmt w:val="bullet"/>
      <w:lvlText w:val="−"/>
      <w:lvlJc w:val="left"/>
      <w:pPr>
        <w:tabs>
          <w:tab w:val="num" w:pos="2160"/>
        </w:tabs>
        <w:ind w:left="2160" w:hanging="360"/>
      </w:pPr>
      <w:rPr>
        <w:rFonts w:ascii="Open Sans Light" w:hAnsi="Open Sans Light" w:hint="default"/>
      </w:rPr>
    </w:lvl>
    <w:lvl w:ilvl="3" w:tplc="1F66ED12" w:tentative="1">
      <w:start w:val="1"/>
      <w:numFmt w:val="bullet"/>
      <w:lvlText w:val="−"/>
      <w:lvlJc w:val="left"/>
      <w:pPr>
        <w:tabs>
          <w:tab w:val="num" w:pos="2880"/>
        </w:tabs>
        <w:ind w:left="2880" w:hanging="360"/>
      </w:pPr>
      <w:rPr>
        <w:rFonts w:ascii="Open Sans Light" w:hAnsi="Open Sans Light" w:hint="default"/>
      </w:rPr>
    </w:lvl>
    <w:lvl w:ilvl="4" w:tplc="5FEEA4BA" w:tentative="1">
      <w:start w:val="1"/>
      <w:numFmt w:val="bullet"/>
      <w:lvlText w:val="−"/>
      <w:lvlJc w:val="left"/>
      <w:pPr>
        <w:tabs>
          <w:tab w:val="num" w:pos="3600"/>
        </w:tabs>
        <w:ind w:left="3600" w:hanging="360"/>
      </w:pPr>
      <w:rPr>
        <w:rFonts w:ascii="Open Sans Light" w:hAnsi="Open Sans Light" w:hint="default"/>
      </w:rPr>
    </w:lvl>
    <w:lvl w:ilvl="5" w:tplc="F530D2F2" w:tentative="1">
      <w:start w:val="1"/>
      <w:numFmt w:val="bullet"/>
      <w:lvlText w:val="−"/>
      <w:lvlJc w:val="left"/>
      <w:pPr>
        <w:tabs>
          <w:tab w:val="num" w:pos="4320"/>
        </w:tabs>
        <w:ind w:left="4320" w:hanging="360"/>
      </w:pPr>
      <w:rPr>
        <w:rFonts w:ascii="Open Sans Light" w:hAnsi="Open Sans Light" w:hint="default"/>
      </w:rPr>
    </w:lvl>
    <w:lvl w:ilvl="6" w:tplc="2D6039D8" w:tentative="1">
      <w:start w:val="1"/>
      <w:numFmt w:val="bullet"/>
      <w:lvlText w:val="−"/>
      <w:lvlJc w:val="left"/>
      <w:pPr>
        <w:tabs>
          <w:tab w:val="num" w:pos="5040"/>
        </w:tabs>
        <w:ind w:left="5040" w:hanging="360"/>
      </w:pPr>
      <w:rPr>
        <w:rFonts w:ascii="Open Sans Light" w:hAnsi="Open Sans Light" w:hint="default"/>
      </w:rPr>
    </w:lvl>
    <w:lvl w:ilvl="7" w:tplc="6DE0BF9E" w:tentative="1">
      <w:start w:val="1"/>
      <w:numFmt w:val="bullet"/>
      <w:lvlText w:val="−"/>
      <w:lvlJc w:val="left"/>
      <w:pPr>
        <w:tabs>
          <w:tab w:val="num" w:pos="5760"/>
        </w:tabs>
        <w:ind w:left="5760" w:hanging="360"/>
      </w:pPr>
      <w:rPr>
        <w:rFonts w:ascii="Open Sans Light" w:hAnsi="Open Sans Light" w:hint="default"/>
      </w:rPr>
    </w:lvl>
    <w:lvl w:ilvl="8" w:tplc="81C0112A" w:tentative="1">
      <w:start w:val="1"/>
      <w:numFmt w:val="bullet"/>
      <w:lvlText w:val="−"/>
      <w:lvlJc w:val="left"/>
      <w:pPr>
        <w:tabs>
          <w:tab w:val="num" w:pos="6480"/>
        </w:tabs>
        <w:ind w:left="6480" w:hanging="360"/>
      </w:pPr>
      <w:rPr>
        <w:rFonts w:ascii="Open Sans Light" w:hAnsi="Open Sans Light" w:hint="default"/>
      </w:rPr>
    </w:lvl>
  </w:abstractNum>
  <w:abstractNum w:abstractNumId="34" w15:restartNumberingAfterBreak="0">
    <w:nsid w:val="5BB035BB"/>
    <w:multiLevelType w:val="hybridMultilevel"/>
    <w:tmpl w:val="F1363036"/>
    <w:lvl w:ilvl="0" w:tplc="D6B45F5C">
      <w:start w:val="1"/>
      <w:numFmt w:val="bullet"/>
      <w:lvlText w:val="•"/>
      <w:lvlJc w:val="left"/>
      <w:pPr>
        <w:tabs>
          <w:tab w:val="num" w:pos="720"/>
        </w:tabs>
        <w:ind w:left="720" w:hanging="360"/>
      </w:pPr>
      <w:rPr>
        <w:rFonts w:ascii="Arial" w:hAnsi="Arial" w:hint="default"/>
      </w:rPr>
    </w:lvl>
    <w:lvl w:ilvl="1" w:tplc="C14CFF2A" w:tentative="1">
      <w:start w:val="1"/>
      <w:numFmt w:val="bullet"/>
      <w:lvlText w:val="•"/>
      <w:lvlJc w:val="left"/>
      <w:pPr>
        <w:tabs>
          <w:tab w:val="num" w:pos="1440"/>
        </w:tabs>
        <w:ind w:left="1440" w:hanging="360"/>
      </w:pPr>
      <w:rPr>
        <w:rFonts w:ascii="Arial" w:hAnsi="Arial" w:hint="default"/>
      </w:rPr>
    </w:lvl>
    <w:lvl w:ilvl="2" w:tplc="9FE83670" w:tentative="1">
      <w:start w:val="1"/>
      <w:numFmt w:val="bullet"/>
      <w:lvlText w:val="•"/>
      <w:lvlJc w:val="left"/>
      <w:pPr>
        <w:tabs>
          <w:tab w:val="num" w:pos="2160"/>
        </w:tabs>
        <w:ind w:left="2160" w:hanging="360"/>
      </w:pPr>
      <w:rPr>
        <w:rFonts w:ascii="Arial" w:hAnsi="Arial" w:hint="default"/>
      </w:rPr>
    </w:lvl>
    <w:lvl w:ilvl="3" w:tplc="D6529F68" w:tentative="1">
      <w:start w:val="1"/>
      <w:numFmt w:val="bullet"/>
      <w:lvlText w:val="•"/>
      <w:lvlJc w:val="left"/>
      <w:pPr>
        <w:tabs>
          <w:tab w:val="num" w:pos="2880"/>
        </w:tabs>
        <w:ind w:left="2880" w:hanging="360"/>
      </w:pPr>
      <w:rPr>
        <w:rFonts w:ascii="Arial" w:hAnsi="Arial" w:hint="default"/>
      </w:rPr>
    </w:lvl>
    <w:lvl w:ilvl="4" w:tplc="E08E22E8" w:tentative="1">
      <w:start w:val="1"/>
      <w:numFmt w:val="bullet"/>
      <w:lvlText w:val="•"/>
      <w:lvlJc w:val="left"/>
      <w:pPr>
        <w:tabs>
          <w:tab w:val="num" w:pos="3600"/>
        </w:tabs>
        <w:ind w:left="3600" w:hanging="360"/>
      </w:pPr>
      <w:rPr>
        <w:rFonts w:ascii="Arial" w:hAnsi="Arial" w:hint="default"/>
      </w:rPr>
    </w:lvl>
    <w:lvl w:ilvl="5" w:tplc="A1269A12" w:tentative="1">
      <w:start w:val="1"/>
      <w:numFmt w:val="bullet"/>
      <w:lvlText w:val="•"/>
      <w:lvlJc w:val="left"/>
      <w:pPr>
        <w:tabs>
          <w:tab w:val="num" w:pos="4320"/>
        </w:tabs>
        <w:ind w:left="4320" w:hanging="360"/>
      </w:pPr>
      <w:rPr>
        <w:rFonts w:ascii="Arial" w:hAnsi="Arial" w:hint="default"/>
      </w:rPr>
    </w:lvl>
    <w:lvl w:ilvl="6" w:tplc="170202C8" w:tentative="1">
      <w:start w:val="1"/>
      <w:numFmt w:val="bullet"/>
      <w:lvlText w:val="•"/>
      <w:lvlJc w:val="left"/>
      <w:pPr>
        <w:tabs>
          <w:tab w:val="num" w:pos="5040"/>
        </w:tabs>
        <w:ind w:left="5040" w:hanging="360"/>
      </w:pPr>
      <w:rPr>
        <w:rFonts w:ascii="Arial" w:hAnsi="Arial" w:hint="default"/>
      </w:rPr>
    </w:lvl>
    <w:lvl w:ilvl="7" w:tplc="238051F4" w:tentative="1">
      <w:start w:val="1"/>
      <w:numFmt w:val="bullet"/>
      <w:lvlText w:val="•"/>
      <w:lvlJc w:val="left"/>
      <w:pPr>
        <w:tabs>
          <w:tab w:val="num" w:pos="5760"/>
        </w:tabs>
        <w:ind w:left="5760" w:hanging="360"/>
      </w:pPr>
      <w:rPr>
        <w:rFonts w:ascii="Arial" w:hAnsi="Arial" w:hint="default"/>
      </w:rPr>
    </w:lvl>
    <w:lvl w:ilvl="8" w:tplc="8A880C7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3C6B1F"/>
    <w:multiLevelType w:val="hybridMultilevel"/>
    <w:tmpl w:val="3C9464E4"/>
    <w:lvl w:ilvl="0" w:tplc="E8D2558A">
      <w:start w:val="1"/>
      <w:numFmt w:val="bullet"/>
      <w:lvlText w:val=""/>
      <w:lvlJc w:val="left"/>
      <w:pPr>
        <w:ind w:left="720" w:hanging="360"/>
      </w:pPr>
      <w:rPr>
        <w:rFonts w:ascii="Symbol" w:hAnsi="Symbol" w:hint="default"/>
      </w:rPr>
    </w:lvl>
    <w:lvl w:ilvl="1" w:tplc="F7FAD71A">
      <w:start w:val="1"/>
      <w:numFmt w:val="bullet"/>
      <w:lvlText w:val="o"/>
      <w:lvlJc w:val="left"/>
      <w:pPr>
        <w:ind w:left="1440" w:hanging="360"/>
      </w:pPr>
      <w:rPr>
        <w:rFonts w:ascii="Courier New" w:hAnsi="Courier New" w:hint="default"/>
      </w:rPr>
    </w:lvl>
    <w:lvl w:ilvl="2" w:tplc="BE7E9414">
      <w:start w:val="1"/>
      <w:numFmt w:val="bullet"/>
      <w:lvlText w:val=""/>
      <w:lvlJc w:val="left"/>
      <w:pPr>
        <w:ind w:left="2160" w:hanging="360"/>
      </w:pPr>
      <w:rPr>
        <w:rFonts w:ascii="Wingdings" w:hAnsi="Wingdings" w:hint="default"/>
      </w:rPr>
    </w:lvl>
    <w:lvl w:ilvl="3" w:tplc="6580586E">
      <w:start w:val="1"/>
      <w:numFmt w:val="bullet"/>
      <w:lvlText w:val=""/>
      <w:lvlJc w:val="left"/>
      <w:pPr>
        <w:ind w:left="2880" w:hanging="360"/>
      </w:pPr>
      <w:rPr>
        <w:rFonts w:ascii="Symbol" w:hAnsi="Symbol" w:hint="default"/>
      </w:rPr>
    </w:lvl>
    <w:lvl w:ilvl="4" w:tplc="08AE36B8">
      <w:start w:val="1"/>
      <w:numFmt w:val="bullet"/>
      <w:lvlText w:val="o"/>
      <w:lvlJc w:val="left"/>
      <w:pPr>
        <w:ind w:left="3600" w:hanging="360"/>
      </w:pPr>
      <w:rPr>
        <w:rFonts w:ascii="Courier New" w:hAnsi="Courier New" w:hint="default"/>
      </w:rPr>
    </w:lvl>
    <w:lvl w:ilvl="5" w:tplc="80CA5324">
      <w:start w:val="1"/>
      <w:numFmt w:val="bullet"/>
      <w:lvlText w:val=""/>
      <w:lvlJc w:val="left"/>
      <w:pPr>
        <w:ind w:left="4320" w:hanging="360"/>
      </w:pPr>
      <w:rPr>
        <w:rFonts w:ascii="Wingdings" w:hAnsi="Wingdings" w:hint="default"/>
      </w:rPr>
    </w:lvl>
    <w:lvl w:ilvl="6" w:tplc="1C343A0E">
      <w:start w:val="1"/>
      <w:numFmt w:val="bullet"/>
      <w:lvlText w:val=""/>
      <w:lvlJc w:val="left"/>
      <w:pPr>
        <w:ind w:left="5040" w:hanging="360"/>
      </w:pPr>
      <w:rPr>
        <w:rFonts w:ascii="Symbol" w:hAnsi="Symbol" w:hint="default"/>
      </w:rPr>
    </w:lvl>
    <w:lvl w:ilvl="7" w:tplc="8B605552">
      <w:start w:val="1"/>
      <w:numFmt w:val="bullet"/>
      <w:lvlText w:val="o"/>
      <w:lvlJc w:val="left"/>
      <w:pPr>
        <w:ind w:left="5760" w:hanging="360"/>
      </w:pPr>
      <w:rPr>
        <w:rFonts w:ascii="Courier New" w:hAnsi="Courier New" w:hint="default"/>
      </w:rPr>
    </w:lvl>
    <w:lvl w:ilvl="8" w:tplc="85F46584">
      <w:start w:val="1"/>
      <w:numFmt w:val="bullet"/>
      <w:lvlText w:val=""/>
      <w:lvlJc w:val="left"/>
      <w:pPr>
        <w:ind w:left="6480" w:hanging="360"/>
      </w:pPr>
      <w:rPr>
        <w:rFonts w:ascii="Wingdings" w:hAnsi="Wingdings" w:hint="default"/>
      </w:rPr>
    </w:lvl>
  </w:abstractNum>
  <w:abstractNum w:abstractNumId="36" w15:restartNumberingAfterBreak="0">
    <w:nsid w:val="5FE111EE"/>
    <w:multiLevelType w:val="hybridMultilevel"/>
    <w:tmpl w:val="186439B4"/>
    <w:lvl w:ilvl="0" w:tplc="33EA1348">
      <w:start w:val="1"/>
      <w:numFmt w:val="bullet"/>
      <w:lvlText w:val="•"/>
      <w:lvlJc w:val="left"/>
      <w:pPr>
        <w:tabs>
          <w:tab w:val="num" w:pos="720"/>
        </w:tabs>
        <w:ind w:left="720" w:hanging="360"/>
      </w:pPr>
      <w:rPr>
        <w:rFonts w:ascii="Arial" w:hAnsi="Arial" w:hint="default"/>
      </w:rPr>
    </w:lvl>
    <w:lvl w:ilvl="1" w:tplc="312A73C6">
      <w:numFmt w:val="bullet"/>
      <w:lvlText w:val="◦"/>
      <w:lvlJc w:val="left"/>
      <w:pPr>
        <w:tabs>
          <w:tab w:val="num" w:pos="1440"/>
        </w:tabs>
        <w:ind w:left="1440" w:hanging="360"/>
      </w:pPr>
      <w:rPr>
        <w:rFonts w:ascii="Arial" w:hAnsi="Arial" w:hint="default"/>
      </w:rPr>
    </w:lvl>
    <w:lvl w:ilvl="2" w:tplc="F43E8E70" w:tentative="1">
      <w:start w:val="1"/>
      <w:numFmt w:val="bullet"/>
      <w:lvlText w:val="•"/>
      <w:lvlJc w:val="left"/>
      <w:pPr>
        <w:tabs>
          <w:tab w:val="num" w:pos="2160"/>
        </w:tabs>
        <w:ind w:left="2160" w:hanging="360"/>
      </w:pPr>
      <w:rPr>
        <w:rFonts w:ascii="Arial" w:hAnsi="Arial" w:hint="default"/>
      </w:rPr>
    </w:lvl>
    <w:lvl w:ilvl="3" w:tplc="DDB61900" w:tentative="1">
      <w:start w:val="1"/>
      <w:numFmt w:val="bullet"/>
      <w:lvlText w:val="•"/>
      <w:lvlJc w:val="left"/>
      <w:pPr>
        <w:tabs>
          <w:tab w:val="num" w:pos="2880"/>
        </w:tabs>
        <w:ind w:left="2880" w:hanging="360"/>
      </w:pPr>
      <w:rPr>
        <w:rFonts w:ascii="Arial" w:hAnsi="Arial" w:hint="default"/>
      </w:rPr>
    </w:lvl>
    <w:lvl w:ilvl="4" w:tplc="878A2CFE" w:tentative="1">
      <w:start w:val="1"/>
      <w:numFmt w:val="bullet"/>
      <w:lvlText w:val="•"/>
      <w:lvlJc w:val="left"/>
      <w:pPr>
        <w:tabs>
          <w:tab w:val="num" w:pos="3600"/>
        </w:tabs>
        <w:ind w:left="3600" w:hanging="360"/>
      </w:pPr>
      <w:rPr>
        <w:rFonts w:ascii="Arial" w:hAnsi="Arial" w:hint="default"/>
      </w:rPr>
    </w:lvl>
    <w:lvl w:ilvl="5" w:tplc="893E778A" w:tentative="1">
      <w:start w:val="1"/>
      <w:numFmt w:val="bullet"/>
      <w:lvlText w:val="•"/>
      <w:lvlJc w:val="left"/>
      <w:pPr>
        <w:tabs>
          <w:tab w:val="num" w:pos="4320"/>
        </w:tabs>
        <w:ind w:left="4320" w:hanging="360"/>
      </w:pPr>
      <w:rPr>
        <w:rFonts w:ascii="Arial" w:hAnsi="Arial" w:hint="default"/>
      </w:rPr>
    </w:lvl>
    <w:lvl w:ilvl="6" w:tplc="57BA16EE" w:tentative="1">
      <w:start w:val="1"/>
      <w:numFmt w:val="bullet"/>
      <w:lvlText w:val="•"/>
      <w:lvlJc w:val="left"/>
      <w:pPr>
        <w:tabs>
          <w:tab w:val="num" w:pos="5040"/>
        </w:tabs>
        <w:ind w:left="5040" w:hanging="360"/>
      </w:pPr>
      <w:rPr>
        <w:rFonts w:ascii="Arial" w:hAnsi="Arial" w:hint="default"/>
      </w:rPr>
    </w:lvl>
    <w:lvl w:ilvl="7" w:tplc="E954B9F4" w:tentative="1">
      <w:start w:val="1"/>
      <w:numFmt w:val="bullet"/>
      <w:lvlText w:val="•"/>
      <w:lvlJc w:val="left"/>
      <w:pPr>
        <w:tabs>
          <w:tab w:val="num" w:pos="5760"/>
        </w:tabs>
        <w:ind w:left="5760" w:hanging="360"/>
      </w:pPr>
      <w:rPr>
        <w:rFonts w:ascii="Arial" w:hAnsi="Arial" w:hint="default"/>
      </w:rPr>
    </w:lvl>
    <w:lvl w:ilvl="8" w:tplc="3A30CD5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1C59AB"/>
    <w:multiLevelType w:val="hybridMultilevel"/>
    <w:tmpl w:val="5C5C924C"/>
    <w:lvl w:ilvl="0" w:tplc="D528E32A">
      <w:start w:val="1"/>
      <w:numFmt w:val="bullet"/>
      <w:lvlText w:val="•"/>
      <w:lvlJc w:val="left"/>
      <w:pPr>
        <w:tabs>
          <w:tab w:val="num" w:pos="720"/>
        </w:tabs>
        <w:ind w:left="720" w:hanging="360"/>
      </w:pPr>
      <w:rPr>
        <w:rFonts w:ascii="Arial" w:hAnsi="Arial" w:hint="default"/>
      </w:rPr>
    </w:lvl>
    <w:lvl w:ilvl="1" w:tplc="82021246">
      <w:numFmt w:val="bullet"/>
      <w:lvlText w:val="◦"/>
      <w:lvlJc w:val="left"/>
      <w:pPr>
        <w:tabs>
          <w:tab w:val="num" w:pos="1440"/>
        </w:tabs>
        <w:ind w:left="1440" w:hanging="360"/>
      </w:pPr>
      <w:rPr>
        <w:rFonts w:ascii="Arial" w:hAnsi="Arial" w:hint="default"/>
      </w:rPr>
    </w:lvl>
    <w:lvl w:ilvl="2" w:tplc="810056F0" w:tentative="1">
      <w:start w:val="1"/>
      <w:numFmt w:val="bullet"/>
      <w:lvlText w:val="•"/>
      <w:lvlJc w:val="left"/>
      <w:pPr>
        <w:tabs>
          <w:tab w:val="num" w:pos="2160"/>
        </w:tabs>
        <w:ind w:left="2160" w:hanging="360"/>
      </w:pPr>
      <w:rPr>
        <w:rFonts w:ascii="Arial" w:hAnsi="Arial" w:hint="default"/>
      </w:rPr>
    </w:lvl>
    <w:lvl w:ilvl="3" w:tplc="B9403F16" w:tentative="1">
      <w:start w:val="1"/>
      <w:numFmt w:val="bullet"/>
      <w:lvlText w:val="•"/>
      <w:lvlJc w:val="left"/>
      <w:pPr>
        <w:tabs>
          <w:tab w:val="num" w:pos="2880"/>
        </w:tabs>
        <w:ind w:left="2880" w:hanging="360"/>
      </w:pPr>
      <w:rPr>
        <w:rFonts w:ascii="Arial" w:hAnsi="Arial" w:hint="default"/>
      </w:rPr>
    </w:lvl>
    <w:lvl w:ilvl="4" w:tplc="AB3A8490" w:tentative="1">
      <w:start w:val="1"/>
      <w:numFmt w:val="bullet"/>
      <w:lvlText w:val="•"/>
      <w:lvlJc w:val="left"/>
      <w:pPr>
        <w:tabs>
          <w:tab w:val="num" w:pos="3600"/>
        </w:tabs>
        <w:ind w:left="3600" w:hanging="360"/>
      </w:pPr>
      <w:rPr>
        <w:rFonts w:ascii="Arial" w:hAnsi="Arial" w:hint="default"/>
      </w:rPr>
    </w:lvl>
    <w:lvl w:ilvl="5" w:tplc="EF181DC0" w:tentative="1">
      <w:start w:val="1"/>
      <w:numFmt w:val="bullet"/>
      <w:lvlText w:val="•"/>
      <w:lvlJc w:val="left"/>
      <w:pPr>
        <w:tabs>
          <w:tab w:val="num" w:pos="4320"/>
        </w:tabs>
        <w:ind w:left="4320" w:hanging="360"/>
      </w:pPr>
      <w:rPr>
        <w:rFonts w:ascii="Arial" w:hAnsi="Arial" w:hint="default"/>
      </w:rPr>
    </w:lvl>
    <w:lvl w:ilvl="6" w:tplc="D3562A82" w:tentative="1">
      <w:start w:val="1"/>
      <w:numFmt w:val="bullet"/>
      <w:lvlText w:val="•"/>
      <w:lvlJc w:val="left"/>
      <w:pPr>
        <w:tabs>
          <w:tab w:val="num" w:pos="5040"/>
        </w:tabs>
        <w:ind w:left="5040" w:hanging="360"/>
      </w:pPr>
      <w:rPr>
        <w:rFonts w:ascii="Arial" w:hAnsi="Arial" w:hint="default"/>
      </w:rPr>
    </w:lvl>
    <w:lvl w:ilvl="7" w:tplc="1026E142" w:tentative="1">
      <w:start w:val="1"/>
      <w:numFmt w:val="bullet"/>
      <w:lvlText w:val="•"/>
      <w:lvlJc w:val="left"/>
      <w:pPr>
        <w:tabs>
          <w:tab w:val="num" w:pos="5760"/>
        </w:tabs>
        <w:ind w:left="5760" w:hanging="360"/>
      </w:pPr>
      <w:rPr>
        <w:rFonts w:ascii="Arial" w:hAnsi="Arial" w:hint="default"/>
      </w:rPr>
    </w:lvl>
    <w:lvl w:ilvl="8" w:tplc="5C3E29E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DB3479"/>
    <w:multiLevelType w:val="hybridMultilevel"/>
    <w:tmpl w:val="7E7A7D88"/>
    <w:lvl w:ilvl="0" w:tplc="C4DE15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425BD5"/>
    <w:multiLevelType w:val="hybridMultilevel"/>
    <w:tmpl w:val="4E00D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4773F8"/>
    <w:multiLevelType w:val="hybridMultilevel"/>
    <w:tmpl w:val="39806272"/>
    <w:lvl w:ilvl="0" w:tplc="04090001">
      <w:start w:val="1"/>
      <w:numFmt w:val="bullet"/>
      <w:lvlText w:val=""/>
      <w:lvlJc w:val="left"/>
      <w:pPr>
        <w:ind w:left="507" w:hanging="360"/>
      </w:pPr>
      <w:rPr>
        <w:rFonts w:ascii="Symbol" w:hAnsi="Symbol" w:hint="default"/>
      </w:rPr>
    </w:lvl>
    <w:lvl w:ilvl="1" w:tplc="04090003">
      <w:start w:val="1"/>
      <w:numFmt w:val="bullet"/>
      <w:lvlText w:val="o"/>
      <w:lvlJc w:val="left"/>
      <w:pPr>
        <w:ind w:left="1227" w:hanging="360"/>
      </w:pPr>
      <w:rPr>
        <w:rFonts w:ascii="Courier New" w:hAnsi="Courier New" w:cs="Courier New" w:hint="default"/>
      </w:r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41" w15:restartNumberingAfterBreak="0">
    <w:nsid w:val="71731ADD"/>
    <w:multiLevelType w:val="hybridMultilevel"/>
    <w:tmpl w:val="9C38AFF2"/>
    <w:lvl w:ilvl="0" w:tplc="7AA8FC86">
      <w:start w:val="1"/>
      <w:numFmt w:val="bullet"/>
      <w:lvlText w:val="•"/>
      <w:lvlJc w:val="left"/>
      <w:pPr>
        <w:tabs>
          <w:tab w:val="num" w:pos="720"/>
        </w:tabs>
        <w:ind w:left="720" w:hanging="360"/>
      </w:pPr>
      <w:rPr>
        <w:rFonts w:ascii="Arial" w:hAnsi="Arial" w:hint="default"/>
      </w:rPr>
    </w:lvl>
    <w:lvl w:ilvl="1" w:tplc="2E20FB0E" w:tentative="1">
      <w:start w:val="1"/>
      <w:numFmt w:val="bullet"/>
      <w:lvlText w:val="•"/>
      <w:lvlJc w:val="left"/>
      <w:pPr>
        <w:tabs>
          <w:tab w:val="num" w:pos="1440"/>
        </w:tabs>
        <w:ind w:left="1440" w:hanging="360"/>
      </w:pPr>
      <w:rPr>
        <w:rFonts w:ascii="Arial" w:hAnsi="Arial" w:hint="default"/>
      </w:rPr>
    </w:lvl>
    <w:lvl w:ilvl="2" w:tplc="1562B380" w:tentative="1">
      <w:start w:val="1"/>
      <w:numFmt w:val="bullet"/>
      <w:lvlText w:val="•"/>
      <w:lvlJc w:val="left"/>
      <w:pPr>
        <w:tabs>
          <w:tab w:val="num" w:pos="2160"/>
        </w:tabs>
        <w:ind w:left="2160" w:hanging="360"/>
      </w:pPr>
      <w:rPr>
        <w:rFonts w:ascii="Arial" w:hAnsi="Arial" w:hint="default"/>
      </w:rPr>
    </w:lvl>
    <w:lvl w:ilvl="3" w:tplc="BBA2DB98" w:tentative="1">
      <w:start w:val="1"/>
      <w:numFmt w:val="bullet"/>
      <w:lvlText w:val="•"/>
      <w:lvlJc w:val="left"/>
      <w:pPr>
        <w:tabs>
          <w:tab w:val="num" w:pos="2880"/>
        </w:tabs>
        <w:ind w:left="2880" w:hanging="360"/>
      </w:pPr>
      <w:rPr>
        <w:rFonts w:ascii="Arial" w:hAnsi="Arial" w:hint="default"/>
      </w:rPr>
    </w:lvl>
    <w:lvl w:ilvl="4" w:tplc="E3084E68" w:tentative="1">
      <w:start w:val="1"/>
      <w:numFmt w:val="bullet"/>
      <w:lvlText w:val="•"/>
      <w:lvlJc w:val="left"/>
      <w:pPr>
        <w:tabs>
          <w:tab w:val="num" w:pos="3600"/>
        </w:tabs>
        <w:ind w:left="3600" w:hanging="360"/>
      </w:pPr>
      <w:rPr>
        <w:rFonts w:ascii="Arial" w:hAnsi="Arial" w:hint="default"/>
      </w:rPr>
    </w:lvl>
    <w:lvl w:ilvl="5" w:tplc="7C96E578" w:tentative="1">
      <w:start w:val="1"/>
      <w:numFmt w:val="bullet"/>
      <w:lvlText w:val="•"/>
      <w:lvlJc w:val="left"/>
      <w:pPr>
        <w:tabs>
          <w:tab w:val="num" w:pos="4320"/>
        </w:tabs>
        <w:ind w:left="4320" w:hanging="360"/>
      </w:pPr>
      <w:rPr>
        <w:rFonts w:ascii="Arial" w:hAnsi="Arial" w:hint="default"/>
      </w:rPr>
    </w:lvl>
    <w:lvl w:ilvl="6" w:tplc="CD26A8AE" w:tentative="1">
      <w:start w:val="1"/>
      <w:numFmt w:val="bullet"/>
      <w:lvlText w:val="•"/>
      <w:lvlJc w:val="left"/>
      <w:pPr>
        <w:tabs>
          <w:tab w:val="num" w:pos="5040"/>
        </w:tabs>
        <w:ind w:left="5040" w:hanging="360"/>
      </w:pPr>
      <w:rPr>
        <w:rFonts w:ascii="Arial" w:hAnsi="Arial" w:hint="default"/>
      </w:rPr>
    </w:lvl>
    <w:lvl w:ilvl="7" w:tplc="91783ACC" w:tentative="1">
      <w:start w:val="1"/>
      <w:numFmt w:val="bullet"/>
      <w:lvlText w:val="•"/>
      <w:lvlJc w:val="left"/>
      <w:pPr>
        <w:tabs>
          <w:tab w:val="num" w:pos="5760"/>
        </w:tabs>
        <w:ind w:left="5760" w:hanging="360"/>
      </w:pPr>
      <w:rPr>
        <w:rFonts w:ascii="Arial" w:hAnsi="Arial" w:hint="default"/>
      </w:rPr>
    </w:lvl>
    <w:lvl w:ilvl="8" w:tplc="2A2E876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0D25F5"/>
    <w:multiLevelType w:val="hybridMultilevel"/>
    <w:tmpl w:val="99327B48"/>
    <w:lvl w:ilvl="0" w:tplc="FFFFFFFF">
      <w:start w:val="1"/>
      <w:numFmt w:val="bullet"/>
      <w:lvlText w:val=""/>
      <w:lvlJc w:val="left"/>
      <w:pPr>
        <w:ind w:left="720" w:hanging="360"/>
      </w:pPr>
      <w:rPr>
        <w:rFonts w:ascii="Symbol" w:hAnsi="Symbol" w:cs="Symbol" w:hint="default"/>
        <w:color w:val="7030A0" w:themeColor="text2"/>
      </w:rPr>
    </w:lvl>
    <w:lvl w:ilvl="1" w:tplc="FFFFFFFF">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8D2573"/>
    <w:multiLevelType w:val="hybridMultilevel"/>
    <w:tmpl w:val="B20291AC"/>
    <w:lvl w:ilvl="0" w:tplc="0144CCD8">
      <w:start w:val="1"/>
      <w:numFmt w:val="bullet"/>
      <w:lvlText w:val="•"/>
      <w:lvlJc w:val="left"/>
      <w:pPr>
        <w:tabs>
          <w:tab w:val="num" w:pos="360"/>
        </w:tabs>
        <w:ind w:left="360" w:hanging="360"/>
      </w:pPr>
      <w:rPr>
        <w:rFonts w:ascii="Arial" w:hAnsi="Arial" w:hint="default"/>
      </w:rPr>
    </w:lvl>
    <w:lvl w:ilvl="1" w:tplc="15607304" w:tentative="1">
      <w:start w:val="1"/>
      <w:numFmt w:val="bullet"/>
      <w:lvlText w:val="•"/>
      <w:lvlJc w:val="left"/>
      <w:pPr>
        <w:tabs>
          <w:tab w:val="num" w:pos="1080"/>
        </w:tabs>
        <w:ind w:left="1080" w:hanging="360"/>
      </w:pPr>
      <w:rPr>
        <w:rFonts w:ascii="Arial" w:hAnsi="Arial" w:hint="default"/>
      </w:rPr>
    </w:lvl>
    <w:lvl w:ilvl="2" w:tplc="FEA49832" w:tentative="1">
      <w:start w:val="1"/>
      <w:numFmt w:val="bullet"/>
      <w:lvlText w:val="•"/>
      <w:lvlJc w:val="left"/>
      <w:pPr>
        <w:tabs>
          <w:tab w:val="num" w:pos="1800"/>
        </w:tabs>
        <w:ind w:left="1800" w:hanging="360"/>
      </w:pPr>
      <w:rPr>
        <w:rFonts w:ascii="Arial" w:hAnsi="Arial" w:hint="default"/>
      </w:rPr>
    </w:lvl>
    <w:lvl w:ilvl="3" w:tplc="245C64C4" w:tentative="1">
      <w:start w:val="1"/>
      <w:numFmt w:val="bullet"/>
      <w:lvlText w:val="•"/>
      <w:lvlJc w:val="left"/>
      <w:pPr>
        <w:tabs>
          <w:tab w:val="num" w:pos="2520"/>
        </w:tabs>
        <w:ind w:left="2520" w:hanging="360"/>
      </w:pPr>
      <w:rPr>
        <w:rFonts w:ascii="Arial" w:hAnsi="Arial" w:hint="default"/>
      </w:rPr>
    </w:lvl>
    <w:lvl w:ilvl="4" w:tplc="53DA2C06" w:tentative="1">
      <w:start w:val="1"/>
      <w:numFmt w:val="bullet"/>
      <w:lvlText w:val="•"/>
      <w:lvlJc w:val="left"/>
      <w:pPr>
        <w:tabs>
          <w:tab w:val="num" w:pos="3240"/>
        </w:tabs>
        <w:ind w:left="3240" w:hanging="360"/>
      </w:pPr>
      <w:rPr>
        <w:rFonts w:ascii="Arial" w:hAnsi="Arial" w:hint="default"/>
      </w:rPr>
    </w:lvl>
    <w:lvl w:ilvl="5" w:tplc="4CD4E9E6" w:tentative="1">
      <w:start w:val="1"/>
      <w:numFmt w:val="bullet"/>
      <w:lvlText w:val="•"/>
      <w:lvlJc w:val="left"/>
      <w:pPr>
        <w:tabs>
          <w:tab w:val="num" w:pos="3960"/>
        </w:tabs>
        <w:ind w:left="3960" w:hanging="360"/>
      </w:pPr>
      <w:rPr>
        <w:rFonts w:ascii="Arial" w:hAnsi="Arial" w:hint="default"/>
      </w:rPr>
    </w:lvl>
    <w:lvl w:ilvl="6" w:tplc="C25CB916" w:tentative="1">
      <w:start w:val="1"/>
      <w:numFmt w:val="bullet"/>
      <w:lvlText w:val="•"/>
      <w:lvlJc w:val="left"/>
      <w:pPr>
        <w:tabs>
          <w:tab w:val="num" w:pos="4680"/>
        </w:tabs>
        <w:ind w:left="4680" w:hanging="360"/>
      </w:pPr>
      <w:rPr>
        <w:rFonts w:ascii="Arial" w:hAnsi="Arial" w:hint="default"/>
      </w:rPr>
    </w:lvl>
    <w:lvl w:ilvl="7" w:tplc="22AA2FD6" w:tentative="1">
      <w:start w:val="1"/>
      <w:numFmt w:val="bullet"/>
      <w:lvlText w:val="•"/>
      <w:lvlJc w:val="left"/>
      <w:pPr>
        <w:tabs>
          <w:tab w:val="num" w:pos="5400"/>
        </w:tabs>
        <w:ind w:left="5400" w:hanging="360"/>
      </w:pPr>
      <w:rPr>
        <w:rFonts w:ascii="Arial" w:hAnsi="Arial" w:hint="default"/>
      </w:rPr>
    </w:lvl>
    <w:lvl w:ilvl="8" w:tplc="B35EB79A"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5D254B6"/>
    <w:multiLevelType w:val="hybridMultilevel"/>
    <w:tmpl w:val="167A83F4"/>
    <w:lvl w:ilvl="0" w:tplc="A240E792">
      <w:start w:val="1"/>
      <w:numFmt w:val="bullet"/>
      <w:lvlText w:val="◦"/>
      <w:lvlJc w:val="left"/>
      <w:pPr>
        <w:tabs>
          <w:tab w:val="num" w:pos="720"/>
        </w:tabs>
        <w:ind w:left="720" w:hanging="360"/>
      </w:pPr>
      <w:rPr>
        <w:rFonts w:ascii="Arial" w:hAnsi="Arial" w:hint="default"/>
      </w:rPr>
    </w:lvl>
    <w:lvl w:ilvl="1" w:tplc="81E25F1C">
      <w:start w:val="1"/>
      <w:numFmt w:val="bullet"/>
      <w:lvlText w:val="◦"/>
      <w:lvlJc w:val="left"/>
      <w:pPr>
        <w:tabs>
          <w:tab w:val="num" w:pos="1440"/>
        </w:tabs>
        <w:ind w:left="1440" w:hanging="360"/>
      </w:pPr>
      <w:rPr>
        <w:rFonts w:ascii="Arial" w:hAnsi="Arial" w:hint="default"/>
      </w:rPr>
    </w:lvl>
    <w:lvl w:ilvl="2" w:tplc="2FA664AC" w:tentative="1">
      <w:start w:val="1"/>
      <w:numFmt w:val="bullet"/>
      <w:lvlText w:val="◦"/>
      <w:lvlJc w:val="left"/>
      <w:pPr>
        <w:tabs>
          <w:tab w:val="num" w:pos="2160"/>
        </w:tabs>
        <w:ind w:left="2160" w:hanging="360"/>
      </w:pPr>
      <w:rPr>
        <w:rFonts w:ascii="Arial" w:hAnsi="Arial" w:hint="default"/>
      </w:rPr>
    </w:lvl>
    <w:lvl w:ilvl="3" w:tplc="9CCE20A8" w:tentative="1">
      <w:start w:val="1"/>
      <w:numFmt w:val="bullet"/>
      <w:lvlText w:val="◦"/>
      <w:lvlJc w:val="left"/>
      <w:pPr>
        <w:tabs>
          <w:tab w:val="num" w:pos="2880"/>
        </w:tabs>
        <w:ind w:left="2880" w:hanging="360"/>
      </w:pPr>
      <w:rPr>
        <w:rFonts w:ascii="Arial" w:hAnsi="Arial" w:hint="default"/>
      </w:rPr>
    </w:lvl>
    <w:lvl w:ilvl="4" w:tplc="51B60BC8" w:tentative="1">
      <w:start w:val="1"/>
      <w:numFmt w:val="bullet"/>
      <w:lvlText w:val="◦"/>
      <w:lvlJc w:val="left"/>
      <w:pPr>
        <w:tabs>
          <w:tab w:val="num" w:pos="3600"/>
        </w:tabs>
        <w:ind w:left="3600" w:hanging="360"/>
      </w:pPr>
      <w:rPr>
        <w:rFonts w:ascii="Arial" w:hAnsi="Arial" w:hint="default"/>
      </w:rPr>
    </w:lvl>
    <w:lvl w:ilvl="5" w:tplc="72C2D97E" w:tentative="1">
      <w:start w:val="1"/>
      <w:numFmt w:val="bullet"/>
      <w:lvlText w:val="◦"/>
      <w:lvlJc w:val="left"/>
      <w:pPr>
        <w:tabs>
          <w:tab w:val="num" w:pos="4320"/>
        </w:tabs>
        <w:ind w:left="4320" w:hanging="360"/>
      </w:pPr>
      <w:rPr>
        <w:rFonts w:ascii="Arial" w:hAnsi="Arial" w:hint="default"/>
      </w:rPr>
    </w:lvl>
    <w:lvl w:ilvl="6" w:tplc="694AA26C" w:tentative="1">
      <w:start w:val="1"/>
      <w:numFmt w:val="bullet"/>
      <w:lvlText w:val="◦"/>
      <w:lvlJc w:val="left"/>
      <w:pPr>
        <w:tabs>
          <w:tab w:val="num" w:pos="5040"/>
        </w:tabs>
        <w:ind w:left="5040" w:hanging="360"/>
      </w:pPr>
      <w:rPr>
        <w:rFonts w:ascii="Arial" w:hAnsi="Arial" w:hint="default"/>
      </w:rPr>
    </w:lvl>
    <w:lvl w:ilvl="7" w:tplc="72FEEC32" w:tentative="1">
      <w:start w:val="1"/>
      <w:numFmt w:val="bullet"/>
      <w:lvlText w:val="◦"/>
      <w:lvlJc w:val="left"/>
      <w:pPr>
        <w:tabs>
          <w:tab w:val="num" w:pos="5760"/>
        </w:tabs>
        <w:ind w:left="5760" w:hanging="360"/>
      </w:pPr>
      <w:rPr>
        <w:rFonts w:ascii="Arial" w:hAnsi="Arial" w:hint="default"/>
      </w:rPr>
    </w:lvl>
    <w:lvl w:ilvl="8" w:tplc="C5804242" w:tentative="1">
      <w:start w:val="1"/>
      <w:numFmt w:val="bullet"/>
      <w:lvlText w:val="◦"/>
      <w:lvlJc w:val="left"/>
      <w:pPr>
        <w:tabs>
          <w:tab w:val="num" w:pos="6480"/>
        </w:tabs>
        <w:ind w:left="6480" w:hanging="360"/>
      </w:pPr>
      <w:rPr>
        <w:rFonts w:ascii="Arial" w:hAnsi="Arial" w:hint="default"/>
      </w:rPr>
    </w:lvl>
  </w:abstractNum>
  <w:num w:numId="1" w16cid:durableId="317653645">
    <w:abstractNumId w:val="4"/>
  </w:num>
  <w:num w:numId="2" w16cid:durableId="361713030">
    <w:abstractNumId w:val="30"/>
  </w:num>
  <w:num w:numId="3" w16cid:durableId="839732530">
    <w:abstractNumId w:val="23"/>
  </w:num>
  <w:num w:numId="4" w16cid:durableId="1694067718">
    <w:abstractNumId w:val="15"/>
  </w:num>
  <w:num w:numId="5" w16cid:durableId="1311785367">
    <w:abstractNumId w:val="35"/>
  </w:num>
  <w:num w:numId="6" w16cid:durableId="2057507785">
    <w:abstractNumId w:val="8"/>
  </w:num>
  <w:num w:numId="7" w16cid:durableId="778062003">
    <w:abstractNumId w:val="27"/>
  </w:num>
  <w:num w:numId="8" w16cid:durableId="437527066">
    <w:abstractNumId w:val="39"/>
  </w:num>
  <w:num w:numId="9" w16cid:durableId="589700231">
    <w:abstractNumId w:val="7"/>
  </w:num>
  <w:num w:numId="10" w16cid:durableId="78644568">
    <w:abstractNumId w:val="22"/>
  </w:num>
  <w:num w:numId="11" w16cid:durableId="1509908577">
    <w:abstractNumId w:val="19"/>
  </w:num>
  <w:num w:numId="12" w16cid:durableId="1322923620">
    <w:abstractNumId w:val="0"/>
  </w:num>
  <w:num w:numId="13" w16cid:durableId="1351295790">
    <w:abstractNumId w:val="40"/>
  </w:num>
  <w:num w:numId="14" w16cid:durableId="1683359822">
    <w:abstractNumId w:val="10"/>
  </w:num>
  <w:num w:numId="15" w16cid:durableId="728723490">
    <w:abstractNumId w:val="2"/>
  </w:num>
  <w:num w:numId="16" w16cid:durableId="1745949980">
    <w:abstractNumId w:val="43"/>
  </w:num>
  <w:num w:numId="17" w16cid:durableId="689794372">
    <w:abstractNumId w:val="37"/>
  </w:num>
  <w:num w:numId="18" w16cid:durableId="544414416">
    <w:abstractNumId w:val="29"/>
  </w:num>
  <w:num w:numId="19" w16cid:durableId="430585964">
    <w:abstractNumId w:val="36"/>
  </w:num>
  <w:num w:numId="20" w16cid:durableId="1746144799">
    <w:abstractNumId w:val="1"/>
  </w:num>
  <w:num w:numId="21" w16cid:durableId="1224371716">
    <w:abstractNumId w:val="25"/>
  </w:num>
  <w:num w:numId="22" w16cid:durableId="756898814">
    <w:abstractNumId w:val="33"/>
  </w:num>
  <w:num w:numId="23" w16cid:durableId="1260017206">
    <w:abstractNumId w:val="17"/>
  </w:num>
  <w:num w:numId="24" w16cid:durableId="1342858567">
    <w:abstractNumId w:val="18"/>
  </w:num>
  <w:num w:numId="25" w16cid:durableId="386488992">
    <w:abstractNumId w:val="20"/>
  </w:num>
  <w:num w:numId="26" w16cid:durableId="1112360764">
    <w:abstractNumId w:val="5"/>
  </w:num>
  <w:num w:numId="27" w16cid:durableId="1359813147">
    <w:abstractNumId w:val="32"/>
  </w:num>
  <w:num w:numId="28" w16cid:durableId="516770116">
    <w:abstractNumId w:val="34"/>
  </w:num>
  <w:num w:numId="29" w16cid:durableId="1287278637">
    <w:abstractNumId w:val="12"/>
  </w:num>
  <w:num w:numId="30" w16cid:durableId="1050299869">
    <w:abstractNumId w:val="44"/>
  </w:num>
  <w:num w:numId="31" w16cid:durableId="908418409">
    <w:abstractNumId w:val="11"/>
  </w:num>
  <w:num w:numId="32" w16cid:durableId="615674914">
    <w:abstractNumId w:val="41"/>
  </w:num>
  <w:num w:numId="33" w16cid:durableId="608272051">
    <w:abstractNumId w:val="16"/>
  </w:num>
  <w:num w:numId="34" w16cid:durableId="1110735150">
    <w:abstractNumId w:val="14"/>
  </w:num>
  <w:num w:numId="35" w16cid:durableId="1543906560">
    <w:abstractNumId w:val="9"/>
  </w:num>
  <w:num w:numId="36" w16cid:durableId="1537698778">
    <w:abstractNumId w:val="38"/>
  </w:num>
  <w:num w:numId="37" w16cid:durableId="1170368758">
    <w:abstractNumId w:val="26"/>
  </w:num>
  <w:num w:numId="38" w16cid:durableId="37046550">
    <w:abstractNumId w:val="3"/>
  </w:num>
  <w:num w:numId="39" w16cid:durableId="1697271711">
    <w:abstractNumId w:val="21"/>
  </w:num>
  <w:num w:numId="40" w16cid:durableId="1431198550">
    <w:abstractNumId w:val="42"/>
  </w:num>
  <w:num w:numId="41" w16cid:durableId="427041977">
    <w:abstractNumId w:val="6"/>
  </w:num>
  <w:num w:numId="42" w16cid:durableId="618609671">
    <w:abstractNumId w:val="28"/>
  </w:num>
  <w:num w:numId="43" w16cid:durableId="1476265110">
    <w:abstractNumId w:val="24"/>
  </w:num>
  <w:num w:numId="44" w16cid:durableId="1686132622">
    <w:abstractNumId w:val="13"/>
  </w:num>
  <w:num w:numId="45" w16cid:durableId="71350705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FE"/>
    <w:rsid w:val="00000CA5"/>
    <w:rsid w:val="000028EF"/>
    <w:rsid w:val="00004BB9"/>
    <w:rsid w:val="0000606F"/>
    <w:rsid w:val="00012FF7"/>
    <w:rsid w:val="0001620B"/>
    <w:rsid w:val="0001672E"/>
    <w:rsid w:val="00021F22"/>
    <w:rsid w:val="000229B3"/>
    <w:rsid w:val="00026C5C"/>
    <w:rsid w:val="00031164"/>
    <w:rsid w:val="00032157"/>
    <w:rsid w:val="00032765"/>
    <w:rsid w:val="00032FC2"/>
    <w:rsid w:val="00033038"/>
    <w:rsid w:val="00033626"/>
    <w:rsid w:val="00035272"/>
    <w:rsid w:val="00036AC4"/>
    <w:rsid w:val="000402CC"/>
    <w:rsid w:val="000404A0"/>
    <w:rsid w:val="000407AD"/>
    <w:rsid w:val="000429D6"/>
    <w:rsid w:val="0004669F"/>
    <w:rsid w:val="00050124"/>
    <w:rsid w:val="00050F46"/>
    <w:rsid w:val="000524A8"/>
    <w:rsid w:val="000537A4"/>
    <w:rsid w:val="00057AC5"/>
    <w:rsid w:val="00057C65"/>
    <w:rsid w:val="00060067"/>
    <w:rsid w:val="00062C26"/>
    <w:rsid w:val="0006426D"/>
    <w:rsid w:val="000652CB"/>
    <w:rsid w:val="0006654B"/>
    <w:rsid w:val="00071A0A"/>
    <w:rsid w:val="000744CF"/>
    <w:rsid w:val="00074D5C"/>
    <w:rsid w:val="00075665"/>
    <w:rsid w:val="00080D6A"/>
    <w:rsid w:val="00083554"/>
    <w:rsid w:val="00086B20"/>
    <w:rsid w:val="000920CA"/>
    <w:rsid w:val="000926D0"/>
    <w:rsid w:val="00094B6C"/>
    <w:rsid w:val="00094B79"/>
    <w:rsid w:val="000956B0"/>
    <w:rsid w:val="0009650B"/>
    <w:rsid w:val="00097645"/>
    <w:rsid w:val="00097D45"/>
    <w:rsid w:val="000A1687"/>
    <w:rsid w:val="000A2059"/>
    <w:rsid w:val="000B22B2"/>
    <w:rsid w:val="000B50C1"/>
    <w:rsid w:val="000B579E"/>
    <w:rsid w:val="000C70D1"/>
    <w:rsid w:val="000D19EA"/>
    <w:rsid w:val="000D4B51"/>
    <w:rsid w:val="000D4BF3"/>
    <w:rsid w:val="000D551C"/>
    <w:rsid w:val="000D5C67"/>
    <w:rsid w:val="000E3D27"/>
    <w:rsid w:val="000E48F4"/>
    <w:rsid w:val="000E4906"/>
    <w:rsid w:val="000E55ED"/>
    <w:rsid w:val="000F0CCC"/>
    <w:rsid w:val="000F31C3"/>
    <w:rsid w:val="000F4048"/>
    <w:rsid w:val="000F4191"/>
    <w:rsid w:val="000F45FA"/>
    <w:rsid w:val="000F46BA"/>
    <w:rsid w:val="000F6AA1"/>
    <w:rsid w:val="000F7E06"/>
    <w:rsid w:val="00102224"/>
    <w:rsid w:val="00106BDB"/>
    <w:rsid w:val="00106E24"/>
    <w:rsid w:val="001077EA"/>
    <w:rsid w:val="00113849"/>
    <w:rsid w:val="001232FE"/>
    <w:rsid w:val="00123A93"/>
    <w:rsid w:val="00132C3F"/>
    <w:rsid w:val="001334A7"/>
    <w:rsid w:val="00133584"/>
    <w:rsid w:val="0013377D"/>
    <w:rsid w:val="0013567D"/>
    <w:rsid w:val="00135D67"/>
    <w:rsid w:val="00140BCB"/>
    <w:rsid w:val="00145E14"/>
    <w:rsid w:val="00152CB9"/>
    <w:rsid w:val="001532DB"/>
    <w:rsid w:val="001533C9"/>
    <w:rsid w:val="001569C7"/>
    <w:rsid w:val="00160793"/>
    <w:rsid w:val="001622B4"/>
    <w:rsid w:val="001647E3"/>
    <w:rsid w:val="00170BE2"/>
    <w:rsid w:val="00170D97"/>
    <w:rsid w:val="0017405D"/>
    <w:rsid w:val="00174787"/>
    <w:rsid w:val="001750B3"/>
    <w:rsid w:val="00176DB6"/>
    <w:rsid w:val="00181A4E"/>
    <w:rsid w:val="0018244C"/>
    <w:rsid w:val="00183C35"/>
    <w:rsid w:val="00184B2B"/>
    <w:rsid w:val="00185C0B"/>
    <w:rsid w:val="00185FBE"/>
    <w:rsid w:val="001905EF"/>
    <w:rsid w:val="001920F7"/>
    <w:rsid w:val="001936A2"/>
    <w:rsid w:val="00195998"/>
    <w:rsid w:val="001A0448"/>
    <w:rsid w:val="001A0AA3"/>
    <w:rsid w:val="001A3395"/>
    <w:rsid w:val="001A6E4E"/>
    <w:rsid w:val="001B05D6"/>
    <w:rsid w:val="001B0F5C"/>
    <w:rsid w:val="001C182F"/>
    <w:rsid w:val="001C2589"/>
    <w:rsid w:val="001C46C5"/>
    <w:rsid w:val="001D0BE1"/>
    <w:rsid w:val="001D1879"/>
    <w:rsid w:val="001D20C9"/>
    <w:rsid w:val="001D582B"/>
    <w:rsid w:val="001D7F32"/>
    <w:rsid w:val="001E15EF"/>
    <w:rsid w:val="001E1B2D"/>
    <w:rsid w:val="001E1D78"/>
    <w:rsid w:val="001E3D83"/>
    <w:rsid w:val="001E4666"/>
    <w:rsid w:val="001E4765"/>
    <w:rsid w:val="001E4EE7"/>
    <w:rsid w:val="001E6B28"/>
    <w:rsid w:val="001F2A41"/>
    <w:rsid w:val="001F2C54"/>
    <w:rsid w:val="001F41B8"/>
    <w:rsid w:val="001F710D"/>
    <w:rsid w:val="00200A1C"/>
    <w:rsid w:val="002015FE"/>
    <w:rsid w:val="002026A5"/>
    <w:rsid w:val="00205973"/>
    <w:rsid w:val="0020752B"/>
    <w:rsid w:val="002105F6"/>
    <w:rsid w:val="00210857"/>
    <w:rsid w:val="002120D5"/>
    <w:rsid w:val="00212F5D"/>
    <w:rsid w:val="002208B7"/>
    <w:rsid w:val="00223045"/>
    <w:rsid w:val="00226AAE"/>
    <w:rsid w:val="002356C6"/>
    <w:rsid w:val="002357F8"/>
    <w:rsid w:val="00235BF9"/>
    <w:rsid w:val="0023791D"/>
    <w:rsid w:val="00237B39"/>
    <w:rsid w:val="00237BD5"/>
    <w:rsid w:val="002451EE"/>
    <w:rsid w:val="0025148A"/>
    <w:rsid w:val="00251645"/>
    <w:rsid w:val="0025463D"/>
    <w:rsid w:val="0025472D"/>
    <w:rsid w:val="0025502A"/>
    <w:rsid w:val="00257681"/>
    <w:rsid w:val="00257CCE"/>
    <w:rsid w:val="00262ABA"/>
    <w:rsid w:val="00262FC1"/>
    <w:rsid w:val="00270446"/>
    <w:rsid w:val="00272D19"/>
    <w:rsid w:val="00276B06"/>
    <w:rsid w:val="002771C5"/>
    <w:rsid w:val="00290689"/>
    <w:rsid w:val="0029179E"/>
    <w:rsid w:val="00292468"/>
    <w:rsid w:val="002954CC"/>
    <w:rsid w:val="00297DA5"/>
    <w:rsid w:val="002A3085"/>
    <w:rsid w:val="002B0C4E"/>
    <w:rsid w:val="002B1AD8"/>
    <w:rsid w:val="002B3070"/>
    <w:rsid w:val="002B6272"/>
    <w:rsid w:val="002B7076"/>
    <w:rsid w:val="002C1A79"/>
    <w:rsid w:val="002C1B54"/>
    <w:rsid w:val="002C23AB"/>
    <w:rsid w:val="002C3160"/>
    <w:rsid w:val="002C5CF5"/>
    <w:rsid w:val="002C6EE4"/>
    <w:rsid w:val="002D0FCE"/>
    <w:rsid w:val="002D2A25"/>
    <w:rsid w:val="002D555F"/>
    <w:rsid w:val="002E03E7"/>
    <w:rsid w:val="002E1E6E"/>
    <w:rsid w:val="002E45ED"/>
    <w:rsid w:val="002E4633"/>
    <w:rsid w:val="002E5374"/>
    <w:rsid w:val="002E7627"/>
    <w:rsid w:val="002F027E"/>
    <w:rsid w:val="002F0D26"/>
    <w:rsid w:val="002F3338"/>
    <w:rsid w:val="002F4BCB"/>
    <w:rsid w:val="00301FF9"/>
    <w:rsid w:val="003037BC"/>
    <w:rsid w:val="0030660F"/>
    <w:rsid w:val="00311D1F"/>
    <w:rsid w:val="00314DFA"/>
    <w:rsid w:val="00314F91"/>
    <w:rsid w:val="00315FB7"/>
    <w:rsid w:val="0032091C"/>
    <w:rsid w:val="00320AA6"/>
    <w:rsid w:val="003215D6"/>
    <w:rsid w:val="003218B6"/>
    <w:rsid w:val="0032334A"/>
    <w:rsid w:val="003233DD"/>
    <w:rsid w:val="00323F3B"/>
    <w:rsid w:val="003271E3"/>
    <w:rsid w:val="00333358"/>
    <w:rsid w:val="00341497"/>
    <w:rsid w:val="00344DE5"/>
    <w:rsid w:val="00347E86"/>
    <w:rsid w:val="00351193"/>
    <w:rsid w:val="00351337"/>
    <w:rsid w:val="00351827"/>
    <w:rsid w:val="00356063"/>
    <w:rsid w:val="00357A40"/>
    <w:rsid w:val="0036035F"/>
    <w:rsid w:val="0036049B"/>
    <w:rsid w:val="003632F0"/>
    <w:rsid w:val="00365629"/>
    <w:rsid w:val="0036767C"/>
    <w:rsid w:val="0037133F"/>
    <w:rsid w:val="0037318F"/>
    <w:rsid w:val="00374FAE"/>
    <w:rsid w:val="003802DF"/>
    <w:rsid w:val="003829AD"/>
    <w:rsid w:val="00384497"/>
    <w:rsid w:val="0038468E"/>
    <w:rsid w:val="00395DB0"/>
    <w:rsid w:val="003A3686"/>
    <w:rsid w:val="003A4BEF"/>
    <w:rsid w:val="003B1A29"/>
    <w:rsid w:val="003B235C"/>
    <w:rsid w:val="003B471F"/>
    <w:rsid w:val="003B4D9A"/>
    <w:rsid w:val="003B5FA4"/>
    <w:rsid w:val="003B6A77"/>
    <w:rsid w:val="003B6E8F"/>
    <w:rsid w:val="003C09FE"/>
    <w:rsid w:val="003D0F70"/>
    <w:rsid w:val="003D1DEF"/>
    <w:rsid w:val="003D2E5B"/>
    <w:rsid w:val="003D3D03"/>
    <w:rsid w:val="003D48AF"/>
    <w:rsid w:val="003E18F1"/>
    <w:rsid w:val="003E575C"/>
    <w:rsid w:val="003E6F13"/>
    <w:rsid w:val="003E7E75"/>
    <w:rsid w:val="003F1FBD"/>
    <w:rsid w:val="003F2157"/>
    <w:rsid w:val="003F3F54"/>
    <w:rsid w:val="003F4700"/>
    <w:rsid w:val="003F6080"/>
    <w:rsid w:val="004058B4"/>
    <w:rsid w:val="00407CD4"/>
    <w:rsid w:val="0041019D"/>
    <w:rsid w:val="004103C1"/>
    <w:rsid w:val="004105BA"/>
    <w:rsid w:val="00410EF8"/>
    <w:rsid w:val="004114C2"/>
    <w:rsid w:val="0041313B"/>
    <w:rsid w:val="004204B3"/>
    <w:rsid w:val="00421850"/>
    <w:rsid w:val="00421F22"/>
    <w:rsid w:val="004239CC"/>
    <w:rsid w:val="004253AA"/>
    <w:rsid w:val="004303D3"/>
    <w:rsid w:val="00432C60"/>
    <w:rsid w:val="00440CB6"/>
    <w:rsid w:val="00441D5C"/>
    <w:rsid w:val="00442D63"/>
    <w:rsid w:val="00444213"/>
    <w:rsid w:val="0044746C"/>
    <w:rsid w:val="0044780E"/>
    <w:rsid w:val="00451B27"/>
    <w:rsid w:val="00453A92"/>
    <w:rsid w:val="0045431A"/>
    <w:rsid w:val="00455686"/>
    <w:rsid w:val="0046005E"/>
    <w:rsid w:val="004615BB"/>
    <w:rsid w:val="00462B67"/>
    <w:rsid w:val="0046405A"/>
    <w:rsid w:val="00473649"/>
    <w:rsid w:val="00473A21"/>
    <w:rsid w:val="00473EB0"/>
    <w:rsid w:val="00476408"/>
    <w:rsid w:val="0048034E"/>
    <w:rsid w:val="00480A58"/>
    <w:rsid w:val="00485399"/>
    <w:rsid w:val="00486978"/>
    <w:rsid w:val="00494040"/>
    <w:rsid w:val="00494105"/>
    <w:rsid w:val="00494137"/>
    <w:rsid w:val="004946B1"/>
    <w:rsid w:val="00494E95"/>
    <w:rsid w:val="00496868"/>
    <w:rsid w:val="004A1269"/>
    <w:rsid w:val="004A377D"/>
    <w:rsid w:val="004A5B4C"/>
    <w:rsid w:val="004A7C68"/>
    <w:rsid w:val="004B4F0D"/>
    <w:rsid w:val="004C4310"/>
    <w:rsid w:val="004C5A16"/>
    <w:rsid w:val="004C619A"/>
    <w:rsid w:val="004C6ED8"/>
    <w:rsid w:val="004C72DD"/>
    <w:rsid w:val="004D0107"/>
    <w:rsid w:val="004D4083"/>
    <w:rsid w:val="004D480E"/>
    <w:rsid w:val="004D4EE2"/>
    <w:rsid w:val="004D599D"/>
    <w:rsid w:val="004D6B81"/>
    <w:rsid w:val="004D6BC7"/>
    <w:rsid w:val="004D755E"/>
    <w:rsid w:val="004E0BBA"/>
    <w:rsid w:val="004E4581"/>
    <w:rsid w:val="004E5108"/>
    <w:rsid w:val="004E67A2"/>
    <w:rsid w:val="004E70EA"/>
    <w:rsid w:val="004E7631"/>
    <w:rsid w:val="004E76CB"/>
    <w:rsid w:val="004F244C"/>
    <w:rsid w:val="004F29EE"/>
    <w:rsid w:val="004F2D2A"/>
    <w:rsid w:val="004F42FB"/>
    <w:rsid w:val="004F4D1B"/>
    <w:rsid w:val="004F5EF0"/>
    <w:rsid w:val="004F7BE4"/>
    <w:rsid w:val="005019CB"/>
    <w:rsid w:val="005043EE"/>
    <w:rsid w:val="00505DD1"/>
    <w:rsid w:val="0051130B"/>
    <w:rsid w:val="00513772"/>
    <w:rsid w:val="005156C3"/>
    <w:rsid w:val="00517B51"/>
    <w:rsid w:val="005248C7"/>
    <w:rsid w:val="0053064F"/>
    <w:rsid w:val="00531341"/>
    <w:rsid w:val="00531D42"/>
    <w:rsid w:val="00534722"/>
    <w:rsid w:val="005348EC"/>
    <w:rsid w:val="00535F05"/>
    <w:rsid w:val="005406E5"/>
    <w:rsid w:val="00541FED"/>
    <w:rsid w:val="005428BA"/>
    <w:rsid w:val="005509AC"/>
    <w:rsid w:val="00551D40"/>
    <w:rsid w:val="00553EC0"/>
    <w:rsid w:val="00554445"/>
    <w:rsid w:val="00555EBF"/>
    <w:rsid w:val="00561A79"/>
    <w:rsid w:val="00561E2C"/>
    <w:rsid w:val="00571425"/>
    <w:rsid w:val="0057642F"/>
    <w:rsid w:val="005820AB"/>
    <w:rsid w:val="005849F5"/>
    <w:rsid w:val="005856C3"/>
    <w:rsid w:val="005869B1"/>
    <w:rsid w:val="00594678"/>
    <w:rsid w:val="005950B9"/>
    <w:rsid w:val="005A3759"/>
    <w:rsid w:val="005B1C62"/>
    <w:rsid w:val="005B25EB"/>
    <w:rsid w:val="005B2865"/>
    <w:rsid w:val="005B29CD"/>
    <w:rsid w:val="005B4C22"/>
    <w:rsid w:val="005B507D"/>
    <w:rsid w:val="005B6752"/>
    <w:rsid w:val="005C4128"/>
    <w:rsid w:val="005C549B"/>
    <w:rsid w:val="005C7FED"/>
    <w:rsid w:val="005D05F7"/>
    <w:rsid w:val="005D7843"/>
    <w:rsid w:val="005E2B1E"/>
    <w:rsid w:val="005E2B3F"/>
    <w:rsid w:val="005E3BF9"/>
    <w:rsid w:val="005E7249"/>
    <w:rsid w:val="005F03EB"/>
    <w:rsid w:val="005F124C"/>
    <w:rsid w:val="005F1A38"/>
    <w:rsid w:val="005F1E56"/>
    <w:rsid w:val="005F4FE9"/>
    <w:rsid w:val="005F5AAC"/>
    <w:rsid w:val="005F6589"/>
    <w:rsid w:val="005F7A9F"/>
    <w:rsid w:val="0060199D"/>
    <w:rsid w:val="006029E2"/>
    <w:rsid w:val="00603175"/>
    <w:rsid w:val="00605948"/>
    <w:rsid w:val="006078FC"/>
    <w:rsid w:val="00612B0B"/>
    <w:rsid w:val="006241B8"/>
    <w:rsid w:val="00626451"/>
    <w:rsid w:val="006349E2"/>
    <w:rsid w:val="00635158"/>
    <w:rsid w:val="00635660"/>
    <w:rsid w:val="00636AAD"/>
    <w:rsid w:val="00640438"/>
    <w:rsid w:val="006405D8"/>
    <w:rsid w:val="0064180D"/>
    <w:rsid w:val="006430F0"/>
    <w:rsid w:val="0064357E"/>
    <w:rsid w:val="00646D93"/>
    <w:rsid w:val="0064737B"/>
    <w:rsid w:val="00651834"/>
    <w:rsid w:val="00651CB0"/>
    <w:rsid w:val="006547F8"/>
    <w:rsid w:val="00657492"/>
    <w:rsid w:val="00657926"/>
    <w:rsid w:val="00662C73"/>
    <w:rsid w:val="0066601F"/>
    <w:rsid w:val="0066621F"/>
    <w:rsid w:val="006729C3"/>
    <w:rsid w:val="006733D1"/>
    <w:rsid w:val="00674250"/>
    <w:rsid w:val="0067570E"/>
    <w:rsid w:val="006778A5"/>
    <w:rsid w:val="00680960"/>
    <w:rsid w:val="00681A25"/>
    <w:rsid w:val="006820A0"/>
    <w:rsid w:val="006924C4"/>
    <w:rsid w:val="00693776"/>
    <w:rsid w:val="00693C49"/>
    <w:rsid w:val="006979C3"/>
    <w:rsid w:val="006B0144"/>
    <w:rsid w:val="006B216A"/>
    <w:rsid w:val="006B627F"/>
    <w:rsid w:val="006C1225"/>
    <w:rsid w:val="006C147C"/>
    <w:rsid w:val="006C1AAB"/>
    <w:rsid w:val="006C28EC"/>
    <w:rsid w:val="006C2CB6"/>
    <w:rsid w:val="006C4152"/>
    <w:rsid w:val="006C63B2"/>
    <w:rsid w:val="006C682B"/>
    <w:rsid w:val="006D4557"/>
    <w:rsid w:val="006D521D"/>
    <w:rsid w:val="006D5482"/>
    <w:rsid w:val="006F109F"/>
    <w:rsid w:val="006F58CD"/>
    <w:rsid w:val="006F725C"/>
    <w:rsid w:val="006F7B74"/>
    <w:rsid w:val="0070093C"/>
    <w:rsid w:val="00703C7D"/>
    <w:rsid w:val="00704376"/>
    <w:rsid w:val="00706DEC"/>
    <w:rsid w:val="00712931"/>
    <w:rsid w:val="00713CF2"/>
    <w:rsid w:val="007143EB"/>
    <w:rsid w:val="00716148"/>
    <w:rsid w:val="00716564"/>
    <w:rsid w:val="00717F3B"/>
    <w:rsid w:val="00725CE8"/>
    <w:rsid w:val="00727B23"/>
    <w:rsid w:val="0073013A"/>
    <w:rsid w:val="00736DE5"/>
    <w:rsid w:val="00747E88"/>
    <w:rsid w:val="00750D59"/>
    <w:rsid w:val="00753B5C"/>
    <w:rsid w:val="00753CD0"/>
    <w:rsid w:val="00754A70"/>
    <w:rsid w:val="00755422"/>
    <w:rsid w:val="007639C2"/>
    <w:rsid w:val="00764CDE"/>
    <w:rsid w:val="00774A3B"/>
    <w:rsid w:val="007752B9"/>
    <w:rsid w:val="007753A0"/>
    <w:rsid w:val="00775654"/>
    <w:rsid w:val="00775A69"/>
    <w:rsid w:val="00781115"/>
    <w:rsid w:val="00786A1B"/>
    <w:rsid w:val="00787065"/>
    <w:rsid w:val="00787D83"/>
    <w:rsid w:val="007902F7"/>
    <w:rsid w:val="007920AA"/>
    <w:rsid w:val="00792631"/>
    <w:rsid w:val="00792F78"/>
    <w:rsid w:val="007936F6"/>
    <w:rsid w:val="007940FE"/>
    <w:rsid w:val="00796AF8"/>
    <w:rsid w:val="007A3407"/>
    <w:rsid w:val="007A3EB3"/>
    <w:rsid w:val="007A4102"/>
    <w:rsid w:val="007A45CB"/>
    <w:rsid w:val="007A4FCE"/>
    <w:rsid w:val="007A6347"/>
    <w:rsid w:val="007A7FBE"/>
    <w:rsid w:val="007B02A8"/>
    <w:rsid w:val="007B10F7"/>
    <w:rsid w:val="007B113B"/>
    <w:rsid w:val="007B4121"/>
    <w:rsid w:val="007B5D99"/>
    <w:rsid w:val="007B6415"/>
    <w:rsid w:val="007C2CC4"/>
    <w:rsid w:val="007C43D3"/>
    <w:rsid w:val="007D7AFB"/>
    <w:rsid w:val="007D7C95"/>
    <w:rsid w:val="007E001E"/>
    <w:rsid w:val="007E084F"/>
    <w:rsid w:val="007E2D36"/>
    <w:rsid w:val="007E5BB4"/>
    <w:rsid w:val="007E6022"/>
    <w:rsid w:val="007E6D52"/>
    <w:rsid w:val="007F0960"/>
    <w:rsid w:val="007F2C97"/>
    <w:rsid w:val="007F42CA"/>
    <w:rsid w:val="007F455B"/>
    <w:rsid w:val="007F74A8"/>
    <w:rsid w:val="00801A19"/>
    <w:rsid w:val="008022EF"/>
    <w:rsid w:val="0080595C"/>
    <w:rsid w:val="0081093B"/>
    <w:rsid w:val="0081121D"/>
    <w:rsid w:val="00812A80"/>
    <w:rsid w:val="00812D97"/>
    <w:rsid w:val="00815372"/>
    <w:rsid w:val="008154AB"/>
    <w:rsid w:val="00815F5E"/>
    <w:rsid w:val="008210BF"/>
    <w:rsid w:val="008217EC"/>
    <w:rsid w:val="00821B42"/>
    <w:rsid w:val="008242B4"/>
    <w:rsid w:val="00826CE4"/>
    <w:rsid w:val="00826E59"/>
    <w:rsid w:val="008278D8"/>
    <w:rsid w:val="0083072E"/>
    <w:rsid w:val="00832F20"/>
    <w:rsid w:val="00833408"/>
    <w:rsid w:val="0083345B"/>
    <w:rsid w:val="008348A3"/>
    <w:rsid w:val="008356F3"/>
    <w:rsid w:val="00840F1E"/>
    <w:rsid w:val="00844B60"/>
    <w:rsid w:val="00844D7E"/>
    <w:rsid w:val="00846C90"/>
    <w:rsid w:val="008517F6"/>
    <w:rsid w:val="00852D31"/>
    <w:rsid w:val="00854AED"/>
    <w:rsid w:val="008567F5"/>
    <w:rsid w:val="00856F29"/>
    <w:rsid w:val="00857386"/>
    <w:rsid w:val="00861BFA"/>
    <w:rsid w:val="00863671"/>
    <w:rsid w:val="008646E2"/>
    <w:rsid w:val="008711B7"/>
    <w:rsid w:val="00872270"/>
    <w:rsid w:val="008723A2"/>
    <w:rsid w:val="00876678"/>
    <w:rsid w:val="0088042B"/>
    <w:rsid w:val="00882837"/>
    <w:rsid w:val="00883956"/>
    <w:rsid w:val="008847B2"/>
    <w:rsid w:val="0088489A"/>
    <w:rsid w:val="008864BF"/>
    <w:rsid w:val="0088798D"/>
    <w:rsid w:val="00887C40"/>
    <w:rsid w:val="00887E0F"/>
    <w:rsid w:val="008903BE"/>
    <w:rsid w:val="00893CB8"/>
    <w:rsid w:val="0089710D"/>
    <w:rsid w:val="008A279D"/>
    <w:rsid w:val="008A2A1C"/>
    <w:rsid w:val="008A3BB0"/>
    <w:rsid w:val="008A70D8"/>
    <w:rsid w:val="008B150B"/>
    <w:rsid w:val="008B2AE4"/>
    <w:rsid w:val="008B3EAA"/>
    <w:rsid w:val="008C03D0"/>
    <w:rsid w:val="008C239F"/>
    <w:rsid w:val="008C23C1"/>
    <w:rsid w:val="008D4D7E"/>
    <w:rsid w:val="008D5678"/>
    <w:rsid w:val="008D61A1"/>
    <w:rsid w:val="008D7588"/>
    <w:rsid w:val="008E01B4"/>
    <w:rsid w:val="008E10AE"/>
    <w:rsid w:val="008E149E"/>
    <w:rsid w:val="008E3B7B"/>
    <w:rsid w:val="008E3E07"/>
    <w:rsid w:val="008E48E5"/>
    <w:rsid w:val="008E674B"/>
    <w:rsid w:val="008F37B5"/>
    <w:rsid w:val="008F50B8"/>
    <w:rsid w:val="008F57B3"/>
    <w:rsid w:val="008F5B08"/>
    <w:rsid w:val="008F74C5"/>
    <w:rsid w:val="00900A5E"/>
    <w:rsid w:val="00900D9A"/>
    <w:rsid w:val="00901A83"/>
    <w:rsid w:val="00901AC8"/>
    <w:rsid w:val="00907F25"/>
    <w:rsid w:val="00911E7A"/>
    <w:rsid w:val="00911EB6"/>
    <w:rsid w:val="00913BEF"/>
    <w:rsid w:val="00914FC9"/>
    <w:rsid w:val="009161C5"/>
    <w:rsid w:val="00920554"/>
    <w:rsid w:val="009208AD"/>
    <w:rsid w:val="0092237B"/>
    <w:rsid w:val="00922CE1"/>
    <w:rsid w:val="00922E71"/>
    <w:rsid w:val="009259BF"/>
    <w:rsid w:val="009261E5"/>
    <w:rsid w:val="009265F9"/>
    <w:rsid w:val="00933D84"/>
    <w:rsid w:val="00933FD7"/>
    <w:rsid w:val="00936D42"/>
    <w:rsid w:val="00940365"/>
    <w:rsid w:val="00942283"/>
    <w:rsid w:val="009422E5"/>
    <w:rsid w:val="009434F3"/>
    <w:rsid w:val="00943C53"/>
    <w:rsid w:val="00944DCC"/>
    <w:rsid w:val="00947382"/>
    <w:rsid w:val="00947F2D"/>
    <w:rsid w:val="0095383E"/>
    <w:rsid w:val="009556F2"/>
    <w:rsid w:val="009559FF"/>
    <w:rsid w:val="00955FD3"/>
    <w:rsid w:val="00960915"/>
    <w:rsid w:val="00960D3B"/>
    <w:rsid w:val="00963005"/>
    <w:rsid w:val="00963A6E"/>
    <w:rsid w:val="0097002E"/>
    <w:rsid w:val="00975385"/>
    <w:rsid w:val="00980816"/>
    <w:rsid w:val="0098224B"/>
    <w:rsid w:val="009846C5"/>
    <w:rsid w:val="00990130"/>
    <w:rsid w:val="009927F8"/>
    <w:rsid w:val="00992C11"/>
    <w:rsid w:val="00994439"/>
    <w:rsid w:val="009A0278"/>
    <w:rsid w:val="009A0D97"/>
    <w:rsid w:val="009A328D"/>
    <w:rsid w:val="009A3E11"/>
    <w:rsid w:val="009A6BC3"/>
    <w:rsid w:val="009A79C8"/>
    <w:rsid w:val="009A7FAE"/>
    <w:rsid w:val="009B09C5"/>
    <w:rsid w:val="009B29ED"/>
    <w:rsid w:val="009B603B"/>
    <w:rsid w:val="009C0E57"/>
    <w:rsid w:val="009C4F5A"/>
    <w:rsid w:val="009C7080"/>
    <w:rsid w:val="009C7529"/>
    <w:rsid w:val="009E33FF"/>
    <w:rsid w:val="009E6790"/>
    <w:rsid w:val="009F1029"/>
    <w:rsid w:val="009F283B"/>
    <w:rsid w:val="009F2DEF"/>
    <w:rsid w:val="009F4766"/>
    <w:rsid w:val="00A0058E"/>
    <w:rsid w:val="00A01BD6"/>
    <w:rsid w:val="00A02542"/>
    <w:rsid w:val="00A03387"/>
    <w:rsid w:val="00A11672"/>
    <w:rsid w:val="00A1562F"/>
    <w:rsid w:val="00A15C08"/>
    <w:rsid w:val="00A231C5"/>
    <w:rsid w:val="00A23509"/>
    <w:rsid w:val="00A27ABD"/>
    <w:rsid w:val="00A30298"/>
    <w:rsid w:val="00A306DA"/>
    <w:rsid w:val="00A308D4"/>
    <w:rsid w:val="00A3183F"/>
    <w:rsid w:val="00A368D7"/>
    <w:rsid w:val="00A36A84"/>
    <w:rsid w:val="00A4129F"/>
    <w:rsid w:val="00A42B46"/>
    <w:rsid w:val="00A4475E"/>
    <w:rsid w:val="00A45ECE"/>
    <w:rsid w:val="00A50B25"/>
    <w:rsid w:val="00A5121A"/>
    <w:rsid w:val="00A514E7"/>
    <w:rsid w:val="00A53557"/>
    <w:rsid w:val="00A53841"/>
    <w:rsid w:val="00A53AD5"/>
    <w:rsid w:val="00A53E3A"/>
    <w:rsid w:val="00A55422"/>
    <w:rsid w:val="00A56BB8"/>
    <w:rsid w:val="00A613F4"/>
    <w:rsid w:val="00A651EE"/>
    <w:rsid w:val="00A66995"/>
    <w:rsid w:val="00A70140"/>
    <w:rsid w:val="00A7020A"/>
    <w:rsid w:val="00A77272"/>
    <w:rsid w:val="00A77756"/>
    <w:rsid w:val="00A77CD1"/>
    <w:rsid w:val="00A8487A"/>
    <w:rsid w:val="00A85513"/>
    <w:rsid w:val="00A85576"/>
    <w:rsid w:val="00A93A04"/>
    <w:rsid w:val="00A93C47"/>
    <w:rsid w:val="00AA1FF9"/>
    <w:rsid w:val="00AA2C02"/>
    <w:rsid w:val="00AA31A4"/>
    <w:rsid w:val="00AA4AC4"/>
    <w:rsid w:val="00AA4EF0"/>
    <w:rsid w:val="00AA77D6"/>
    <w:rsid w:val="00AB14DA"/>
    <w:rsid w:val="00AB179E"/>
    <w:rsid w:val="00AB1C29"/>
    <w:rsid w:val="00AB7327"/>
    <w:rsid w:val="00AB7336"/>
    <w:rsid w:val="00AB7CE8"/>
    <w:rsid w:val="00AC18C7"/>
    <w:rsid w:val="00AC2183"/>
    <w:rsid w:val="00AC5543"/>
    <w:rsid w:val="00AC67AD"/>
    <w:rsid w:val="00AD199A"/>
    <w:rsid w:val="00AD2FCA"/>
    <w:rsid w:val="00AD41C2"/>
    <w:rsid w:val="00AD729E"/>
    <w:rsid w:val="00AE262C"/>
    <w:rsid w:val="00AE3698"/>
    <w:rsid w:val="00AE3BF9"/>
    <w:rsid w:val="00AE64D6"/>
    <w:rsid w:val="00AF4A09"/>
    <w:rsid w:val="00AF585B"/>
    <w:rsid w:val="00AF6CA4"/>
    <w:rsid w:val="00B007B8"/>
    <w:rsid w:val="00B052B2"/>
    <w:rsid w:val="00B10D04"/>
    <w:rsid w:val="00B1255E"/>
    <w:rsid w:val="00B20C4B"/>
    <w:rsid w:val="00B20FA9"/>
    <w:rsid w:val="00B21B44"/>
    <w:rsid w:val="00B25315"/>
    <w:rsid w:val="00B25DF1"/>
    <w:rsid w:val="00B303B9"/>
    <w:rsid w:val="00B32D39"/>
    <w:rsid w:val="00B36568"/>
    <w:rsid w:val="00B369C2"/>
    <w:rsid w:val="00B40220"/>
    <w:rsid w:val="00B421B2"/>
    <w:rsid w:val="00B45969"/>
    <w:rsid w:val="00B46F5C"/>
    <w:rsid w:val="00B54E1C"/>
    <w:rsid w:val="00B5508C"/>
    <w:rsid w:val="00B55993"/>
    <w:rsid w:val="00B55BA9"/>
    <w:rsid w:val="00B57E33"/>
    <w:rsid w:val="00B60B54"/>
    <w:rsid w:val="00B60EB9"/>
    <w:rsid w:val="00B61616"/>
    <w:rsid w:val="00B61E8A"/>
    <w:rsid w:val="00B629EE"/>
    <w:rsid w:val="00B62B28"/>
    <w:rsid w:val="00B630FD"/>
    <w:rsid w:val="00B6686F"/>
    <w:rsid w:val="00B711F2"/>
    <w:rsid w:val="00B71570"/>
    <w:rsid w:val="00B73BF4"/>
    <w:rsid w:val="00B741BA"/>
    <w:rsid w:val="00B75135"/>
    <w:rsid w:val="00B756F2"/>
    <w:rsid w:val="00B769DD"/>
    <w:rsid w:val="00B8713B"/>
    <w:rsid w:val="00B91E06"/>
    <w:rsid w:val="00B92549"/>
    <w:rsid w:val="00B9266E"/>
    <w:rsid w:val="00B92916"/>
    <w:rsid w:val="00B9306C"/>
    <w:rsid w:val="00B9702E"/>
    <w:rsid w:val="00B97630"/>
    <w:rsid w:val="00BA4352"/>
    <w:rsid w:val="00BA62AF"/>
    <w:rsid w:val="00BA6D77"/>
    <w:rsid w:val="00BB02BD"/>
    <w:rsid w:val="00BB1616"/>
    <w:rsid w:val="00BB33F7"/>
    <w:rsid w:val="00BB4345"/>
    <w:rsid w:val="00BB43A9"/>
    <w:rsid w:val="00BB4590"/>
    <w:rsid w:val="00BB4FD2"/>
    <w:rsid w:val="00BC0277"/>
    <w:rsid w:val="00BC0E9C"/>
    <w:rsid w:val="00BC277D"/>
    <w:rsid w:val="00BC3FC1"/>
    <w:rsid w:val="00BC7587"/>
    <w:rsid w:val="00BD047F"/>
    <w:rsid w:val="00BD4C45"/>
    <w:rsid w:val="00BD657B"/>
    <w:rsid w:val="00BE387E"/>
    <w:rsid w:val="00BE3AB9"/>
    <w:rsid w:val="00BE5285"/>
    <w:rsid w:val="00BE5A20"/>
    <w:rsid w:val="00BE6754"/>
    <w:rsid w:val="00BE67B8"/>
    <w:rsid w:val="00BE7E1D"/>
    <w:rsid w:val="00BF041B"/>
    <w:rsid w:val="00BF0B8E"/>
    <w:rsid w:val="00BF0D11"/>
    <w:rsid w:val="00BF26E9"/>
    <w:rsid w:val="00BF4E6D"/>
    <w:rsid w:val="00BF76BA"/>
    <w:rsid w:val="00C03D15"/>
    <w:rsid w:val="00C046C8"/>
    <w:rsid w:val="00C061C2"/>
    <w:rsid w:val="00C06EEE"/>
    <w:rsid w:val="00C07FF4"/>
    <w:rsid w:val="00C13DF8"/>
    <w:rsid w:val="00C17050"/>
    <w:rsid w:val="00C23A6D"/>
    <w:rsid w:val="00C257AD"/>
    <w:rsid w:val="00C26FD3"/>
    <w:rsid w:val="00C30A07"/>
    <w:rsid w:val="00C346A2"/>
    <w:rsid w:val="00C353FC"/>
    <w:rsid w:val="00C35D1F"/>
    <w:rsid w:val="00C378DA"/>
    <w:rsid w:val="00C4028F"/>
    <w:rsid w:val="00C40B22"/>
    <w:rsid w:val="00C44D71"/>
    <w:rsid w:val="00C4671C"/>
    <w:rsid w:val="00C47031"/>
    <w:rsid w:val="00C47A03"/>
    <w:rsid w:val="00C51C9A"/>
    <w:rsid w:val="00C535BC"/>
    <w:rsid w:val="00C57A45"/>
    <w:rsid w:val="00C57F9F"/>
    <w:rsid w:val="00C60D12"/>
    <w:rsid w:val="00C60F84"/>
    <w:rsid w:val="00C617E1"/>
    <w:rsid w:val="00C6192C"/>
    <w:rsid w:val="00C61E84"/>
    <w:rsid w:val="00C63F03"/>
    <w:rsid w:val="00C65385"/>
    <w:rsid w:val="00C65EF7"/>
    <w:rsid w:val="00C676A3"/>
    <w:rsid w:val="00C70A7F"/>
    <w:rsid w:val="00C74A98"/>
    <w:rsid w:val="00C826C3"/>
    <w:rsid w:val="00C857E6"/>
    <w:rsid w:val="00C92EF6"/>
    <w:rsid w:val="00C93021"/>
    <w:rsid w:val="00C94F51"/>
    <w:rsid w:val="00C97DF8"/>
    <w:rsid w:val="00CA20BE"/>
    <w:rsid w:val="00CA2EB8"/>
    <w:rsid w:val="00CA4B6E"/>
    <w:rsid w:val="00CA68E3"/>
    <w:rsid w:val="00CB128F"/>
    <w:rsid w:val="00CB3314"/>
    <w:rsid w:val="00CB3371"/>
    <w:rsid w:val="00CB4C5B"/>
    <w:rsid w:val="00CB769C"/>
    <w:rsid w:val="00CD112C"/>
    <w:rsid w:val="00CD1887"/>
    <w:rsid w:val="00CD7CDC"/>
    <w:rsid w:val="00CE1D88"/>
    <w:rsid w:val="00CE1F73"/>
    <w:rsid w:val="00CE3CAA"/>
    <w:rsid w:val="00CF1696"/>
    <w:rsid w:val="00CF1781"/>
    <w:rsid w:val="00CF523E"/>
    <w:rsid w:val="00CF6456"/>
    <w:rsid w:val="00D00A5E"/>
    <w:rsid w:val="00D015C6"/>
    <w:rsid w:val="00D02BF5"/>
    <w:rsid w:val="00D03566"/>
    <w:rsid w:val="00D03AF9"/>
    <w:rsid w:val="00D0618A"/>
    <w:rsid w:val="00D13C89"/>
    <w:rsid w:val="00D15079"/>
    <w:rsid w:val="00D1640A"/>
    <w:rsid w:val="00D210F8"/>
    <w:rsid w:val="00D24AFE"/>
    <w:rsid w:val="00D27090"/>
    <w:rsid w:val="00D30289"/>
    <w:rsid w:val="00D30894"/>
    <w:rsid w:val="00D31651"/>
    <w:rsid w:val="00D3208F"/>
    <w:rsid w:val="00D33270"/>
    <w:rsid w:val="00D33819"/>
    <w:rsid w:val="00D342D7"/>
    <w:rsid w:val="00D34D34"/>
    <w:rsid w:val="00D4110D"/>
    <w:rsid w:val="00D4262E"/>
    <w:rsid w:val="00D4352C"/>
    <w:rsid w:val="00D43BBC"/>
    <w:rsid w:val="00D45ECE"/>
    <w:rsid w:val="00D502D8"/>
    <w:rsid w:val="00D52BE4"/>
    <w:rsid w:val="00D5345D"/>
    <w:rsid w:val="00D56744"/>
    <w:rsid w:val="00D60837"/>
    <w:rsid w:val="00D61DDE"/>
    <w:rsid w:val="00D63A60"/>
    <w:rsid w:val="00D67C81"/>
    <w:rsid w:val="00D73D8E"/>
    <w:rsid w:val="00D74127"/>
    <w:rsid w:val="00D74F32"/>
    <w:rsid w:val="00D764DE"/>
    <w:rsid w:val="00D806FE"/>
    <w:rsid w:val="00D82E2E"/>
    <w:rsid w:val="00D8315F"/>
    <w:rsid w:val="00D906EC"/>
    <w:rsid w:val="00D9262C"/>
    <w:rsid w:val="00D931BE"/>
    <w:rsid w:val="00D93B78"/>
    <w:rsid w:val="00D93E02"/>
    <w:rsid w:val="00D95042"/>
    <w:rsid w:val="00D969CF"/>
    <w:rsid w:val="00DA0AEC"/>
    <w:rsid w:val="00DA1118"/>
    <w:rsid w:val="00DA3E76"/>
    <w:rsid w:val="00DA4981"/>
    <w:rsid w:val="00DA4DC3"/>
    <w:rsid w:val="00DA4F40"/>
    <w:rsid w:val="00DB00E6"/>
    <w:rsid w:val="00DB272B"/>
    <w:rsid w:val="00DB3B41"/>
    <w:rsid w:val="00DB53F4"/>
    <w:rsid w:val="00DB6855"/>
    <w:rsid w:val="00DC31B4"/>
    <w:rsid w:val="00DC4115"/>
    <w:rsid w:val="00DC4DD6"/>
    <w:rsid w:val="00DD0903"/>
    <w:rsid w:val="00DD13EA"/>
    <w:rsid w:val="00DD6209"/>
    <w:rsid w:val="00DD7282"/>
    <w:rsid w:val="00DD7E41"/>
    <w:rsid w:val="00DE0479"/>
    <w:rsid w:val="00DE234A"/>
    <w:rsid w:val="00DE5111"/>
    <w:rsid w:val="00DE5DFC"/>
    <w:rsid w:val="00DE7880"/>
    <w:rsid w:val="00DF13F0"/>
    <w:rsid w:val="00DF6177"/>
    <w:rsid w:val="00E0041D"/>
    <w:rsid w:val="00E00BA4"/>
    <w:rsid w:val="00E03529"/>
    <w:rsid w:val="00E15F3F"/>
    <w:rsid w:val="00E16FEE"/>
    <w:rsid w:val="00E24FEC"/>
    <w:rsid w:val="00E25333"/>
    <w:rsid w:val="00E253A9"/>
    <w:rsid w:val="00E272AC"/>
    <w:rsid w:val="00E324BE"/>
    <w:rsid w:val="00E341A6"/>
    <w:rsid w:val="00E35ED9"/>
    <w:rsid w:val="00E422BA"/>
    <w:rsid w:val="00E43E07"/>
    <w:rsid w:val="00E444F5"/>
    <w:rsid w:val="00E46823"/>
    <w:rsid w:val="00E50050"/>
    <w:rsid w:val="00E55205"/>
    <w:rsid w:val="00E716BB"/>
    <w:rsid w:val="00E72D8B"/>
    <w:rsid w:val="00E741F9"/>
    <w:rsid w:val="00E7437D"/>
    <w:rsid w:val="00E77010"/>
    <w:rsid w:val="00E800D5"/>
    <w:rsid w:val="00E818E4"/>
    <w:rsid w:val="00E83625"/>
    <w:rsid w:val="00E84CFD"/>
    <w:rsid w:val="00E878DA"/>
    <w:rsid w:val="00E93C59"/>
    <w:rsid w:val="00EA24C5"/>
    <w:rsid w:val="00EA3952"/>
    <w:rsid w:val="00EA418C"/>
    <w:rsid w:val="00EA5384"/>
    <w:rsid w:val="00EA59FF"/>
    <w:rsid w:val="00EB0657"/>
    <w:rsid w:val="00EB1260"/>
    <w:rsid w:val="00EB1D75"/>
    <w:rsid w:val="00EB2175"/>
    <w:rsid w:val="00EB39A7"/>
    <w:rsid w:val="00EB411A"/>
    <w:rsid w:val="00EB4D77"/>
    <w:rsid w:val="00EB6E2D"/>
    <w:rsid w:val="00EB7E51"/>
    <w:rsid w:val="00EC48FA"/>
    <w:rsid w:val="00EC5254"/>
    <w:rsid w:val="00ED1674"/>
    <w:rsid w:val="00ED2994"/>
    <w:rsid w:val="00ED4108"/>
    <w:rsid w:val="00ED77B6"/>
    <w:rsid w:val="00EE0345"/>
    <w:rsid w:val="00EE06D7"/>
    <w:rsid w:val="00EE49F8"/>
    <w:rsid w:val="00EE5783"/>
    <w:rsid w:val="00EF1898"/>
    <w:rsid w:val="00EF30FA"/>
    <w:rsid w:val="00EF4839"/>
    <w:rsid w:val="00EF625C"/>
    <w:rsid w:val="00F001FA"/>
    <w:rsid w:val="00F02060"/>
    <w:rsid w:val="00F04441"/>
    <w:rsid w:val="00F054DA"/>
    <w:rsid w:val="00F079E9"/>
    <w:rsid w:val="00F100F4"/>
    <w:rsid w:val="00F11866"/>
    <w:rsid w:val="00F11AC7"/>
    <w:rsid w:val="00F12895"/>
    <w:rsid w:val="00F12DEE"/>
    <w:rsid w:val="00F210B3"/>
    <w:rsid w:val="00F228E4"/>
    <w:rsid w:val="00F25EA3"/>
    <w:rsid w:val="00F263D0"/>
    <w:rsid w:val="00F276F5"/>
    <w:rsid w:val="00F30810"/>
    <w:rsid w:val="00F34237"/>
    <w:rsid w:val="00F35D63"/>
    <w:rsid w:val="00F36A52"/>
    <w:rsid w:val="00F417B4"/>
    <w:rsid w:val="00F435F5"/>
    <w:rsid w:val="00F441AE"/>
    <w:rsid w:val="00F46EF0"/>
    <w:rsid w:val="00F4771B"/>
    <w:rsid w:val="00F54ADF"/>
    <w:rsid w:val="00F56969"/>
    <w:rsid w:val="00F57829"/>
    <w:rsid w:val="00F629CE"/>
    <w:rsid w:val="00F643B7"/>
    <w:rsid w:val="00F6448D"/>
    <w:rsid w:val="00F64E37"/>
    <w:rsid w:val="00F661E3"/>
    <w:rsid w:val="00F84751"/>
    <w:rsid w:val="00F87DF0"/>
    <w:rsid w:val="00F91A79"/>
    <w:rsid w:val="00F95B9E"/>
    <w:rsid w:val="00FA028D"/>
    <w:rsid w:val="00FA0D1C"/>
    <w:rsid w:val="00FA2CC4"/>
    <w:rsid w:val="00FA43D9"/>
    <w:rsid w:val="00FA5441"/>
    <w:rsid w:val="00FA550A"/>
    <w:rsid w:val="00FA6233"/>
    <w:rsid w:val="00FA7A90"/>
    <w:rsid w:val="00FB1632"/>
    <w:rsid w:val="00FC25E9"/>
    <w:rsid w:val="00FC2BC8"/>
    <w:rsid w:val="00FC4279"/>
    <w:rsid w:val="00FD350C"/>
    <w:rsid w:val="00FD4A85"/>
    <w:rsid w:val="00FD4C1E"/>
    <w:rsid w:val="00FD72CA"/>
    <w:rsid w:val="00FE1077"/>
    <w:rsid w:val="00FE2817"/>
    <w:rsid w:val="00FF0063"/>
    <w:rsid w:val="00FF0667"/>
    <w:rsid w:val="00FF195D"/>
    <w:rsid w:val="00FF2741"/>
    <w:rsid w:val="00FF34EF"/>
    <w:rsid w:val="00FF6E73"/>
    <w:rsid w:val="00FF72B4"/>
    <w:rsid w:val="0121DE02"/>
    <w:rsid w:val="01F84AB3"/>
    <w:rsid w:val="020DE640"/>
    <w:rsid w:val="0277D784"/>
    <w:rsid w:val="02AA2B6D"/>
    <w:rsid w:val="02FBB4E6"/>
    <w:rsid w:val="02FD4A12"/>
    <w:rsid w:val="037C9046"/>
    <w:rsid w:val="037DE908"/>
    <w:rsid w:val="03EF66DA"/>
    <w:rsid w:val="04BD925D"/>
    <w:rsid w:val="0660E0A4"/>
    <w:rsid w:val="06AC3A85"/>
    <w:rsid w:val="08CB0858"/>
    <w:rsid w:val="0AFD4A2A"/>
    <w:rsid w:val="0B51D7B2"/>
    <w:rsid w:val="0BBD1AB3"/>
    <w:rsid w:val="0D96F197"/>
    <w:rsid w:val="0DD864F6"/>
    <w:rsid w:val="0DFF8A2A"/>
    <w:rsid w:val="0E0AAD90"/>
    <w:rsid w:val="0E5564DB"/>
    <w:rsid w:val="0EF343E8"/>
    <w:rsid w:val="0EF4746D"/>
    <w:rsid w:val="12F5708E"/>
    <w:rsid w:val="13361F5E"/>
    <w:rsid w:val="143D9038"/>
    <w:rsid w:val="14457DBE"/>
    <w:rsid w:val="145182FE"/>
    <w:rsid w:val="16D1D3B9"/>
    <w:rsid w:val="172B9BEC"/>
    <w:rsid w:val="177CDD1D"/>
    <w:rsid w:val="17D2AD3B"/>
    <w:rsid w:val="182BFE81"/>
    <w:rsid w:val="18678DFF"/>
    <w:rsid w:val="19C3E614"/>
    <w:rsid w:val="1A20D670"/>
    <w:rsid w:val="1AACD1BC"/>
    <w:rsid w:val="1C364437"/>
    <w:rsid w:val="1C3B9C05"/>
    <w:rsid w:val="1C68CC8F"/>
    <w:rsid w:val="1CF89D11"/>
    <w:rsid w:val="1DD15C0F"/>
    <w:rsid w:val="1E6A0A3E"/>
    <w:rsid w:val="1EBD8AD1"/>
    <w:rsid w:val="226DE9EC"/>
    <w:rsid w:val="233D7B61"/>
    <w:rsid w:val="24929DC4"/>
    <w:rsid w:val="2532674D"/>
    <w:rsid w:val="258F57A9"/>
    <w:rsid w:val="275A8184"/>
    <w:rsid w:val="280FA864"/>
    <w:rsid w:val="28F97B3B"/>
    <w:rsid w:val="293FDD48"/>
    <w:rsid w:val="29C8EB11"/>
    <w:rsid w:val="2A74C2F8"/>
    <w:rsid w:val="2B67FCD2"/>
    <w:rsid w:val="2CA7A22A"/>
    <w:rsid w:val="2D5CC9E9"/>
    <w:rsid w:val="2DAED62B"/>
    <w:rsid w:val="2F3BFB6B"/>
    <w:rsid w:val="306C0F97"/>
    <w:rsid w:val="3164C432"/>
    <w:rsid w:val="31A77AE2"/>
    <w:rsid w:val="3397672A"/>
    <w:rsid w:val="3454964E"/>
    <w:rsid w:val="35D21DC5"/>
    <w:rsid w:val="35FC5ADC"/>
    <w:rsid w:val="36703BF8"/>
    <w:rsid w:val="3815D577"/>
    <w:rsid w:val="384A12DC"/>
    <w:rsid w:val="38D3CDE9"/>
    <w:rsid w:val="397A47C0"/>
    <w:rsid w:val="3BA2790F"/>
    <w:rsid w:val="3C403A9E"/>
    <w:rsid w:val="3C5788D7"/>
    <w:rsid w:val="3C63AEDA"/>
    <w:rsid w:val="3EDA19D1"/>
    <w:rsid w:val="3EF3422E"/>
    <w:rsid w:val="3F6B3FDA"/>
    <w:rsid w:val="3F6CB40E"/>
    <w:rsid w:val="4020E75C"/>
    <w:rsid w:val="40D2DA8E"/>
    <w:rsid w:val="424E8629"/>
    <w:rsid w:val="43057D86"/>
    <w:rsid w:val="454DA41C"/>
    <w:rsid w:val="4563B04B"/>
    <w:rsid w:val="47DECDC6"/>
    <w:rsid w:val="48B2124E"/>
    <w:rsid w:val="48C2CBD8"/>
    <w:rsid w:val="493B50B4"/>
    <w:rsid w:val="49580FC6"/>
    <w:rsid w:val="49CCABA5"/>
    <w:rsid w:val="4C8B8341"/>
    <w:rsid w:val="4D1B0118"/>
    <w:rsid w:val="4E0ED9D7"/>
    <w:rsid w:val="4E48302D"/>
    <w:rsid w:val="4F1C1AD4"/>
    <w:rsid w:val="4F6F3466"/>
    <w:rsid w:val="4F8405AA"/>
    <w:rsid w:val="4FEBEE14"/>
    <w:rsid w:val="5100EC32"/>
    <w:rsid w:val="522FCBE3"/>
    <w:rsid w:val="526146C1"/>
    <w:rsid w:val="528E1172"/>
    <w:rsid w:val="52AD761D"/>
    <w:rsid w:val="52B75BE1"/>
    <w:rsid w:val="534D4EFF"/>
    <w:rsid w:val="54B23226"/>
    <w:rsid w:val="54F938DC"/>
    <w:rsid w:val="54F990E9"/>
    <w:rsid w:val="550826D8"/>
    <w:rsid w:val="55E516DF"/>
    <w:rsid w:val="593C3DD5"/>
    <w:rsid w:val="59E5DAF2"/>
    <w:rsid w:val="5B77D33B"/>
    <w:rsid w:val="5C1DBE52"/>
    <w:rsid w:val="5CB78C83"/>
    <w:rsid w:val="5D6297A4"/>
    <w:rsid w:val="5D727E8A"/>
    <w:rsid w:val="5FB85A49"/>
    <w:rsid w:val="5FEDB5B8"/>
    <w:rsid w:val="63D08537"/>
    <w:rsid w:val="64BC5AA4"/>
    <w:rsid w:val="671960D0"/>
    <w:rsid w:val="680B60F2"/>
    <w:rsid w:val="688ACDFD"/>
    <w:rsid w:val="68BF641F"/>
    <w:rsid w:val="6A88F269"/>
    <w:rsid w:val="6B182017"/>
    <w:rsid w:val="6D8EDA8A"/>
    <w:rsid w:val="6FFF0D4B"/>
    <w:rsid w:val="709053DB"/>
    <w:rsid w:val="7233A5B9"/>
    <w:rsid w:val="737FBDB1"/>
    <w:rsid w:val="743FA681"/>
    <w:rsid w:val="74530239"/>
    <w:rsid w:val="7464533B"/>
    <w:rsid w:val="747D6002"/>
    <w:rsid w:val="74C0215F"/>
    <w:rsid w:val="74D27E6E"/>
    <w:rsid w:val="75D4007F"/>
    <w:rsid w:val="7648AA10"/>
    <w:rsid w:val="765A6E17"/>
    <w:rsid w:val="7671D00C"/>
    <w:rsid w:val="76B16721"/>
    <w:rsid w:val="784BA6F0"/>
    <w:rsid w:val="78FDE87B"/>
    <w:rsid w:val="79A5EF91"/>
    <w:rsid w:val="7A5EA27F"/>
    <w:rsid w:val="7E29AEB6"/>
    <w:rsid w:val="7E759DFF"/>
    <w:rsid w:val="7E7960B4"/>
    <w:rsid w:val="7F97C3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F7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15"/>
    <w:rPr>
      <w:rFonts w:ascii="Arial" w:hAnsi="Arial"/>
      <w:sz w:val="24"/>
    </w:rPr>
  </w:style>
  <w:style w:type="paragraph" w:styleId="Heading1">
    <w:name w:val="heading 1"/>
    <w:basedOn w:val="Normal"/>
    <w:next w:val="Normal"/>
    <w:link w:val="Heading1Char"/>
    <w:autoRedefine/>
    <w:uiPriority w:val="9"/>
    <w:qFormat/>
    <w:rsid w:val="00911E7A"/>
    <w:pPr>
      <w:keepNext/>
      <w:keepLines/>
      <w:pBdr>
        <w:bottom w:val="single" w:sz="36" w:space="3" w:color="7030A0" w:themeColor="accent1"/>
      </w:pBdr>
      <w:spacing w:after="0" w:line="240" w:lineRule="auto"/>
      <w:jc w:val="center"/>
      <w:outlineLvl w:val="0"/>
    </w:pPr>
    <w:rPr>
      <w:rFonts w:eastAsiaTheme="majorEastAsia" w:cs="Arial"/>
      <w:b/>
      <w:bCs/>
      <w:sz w:val="44"/>
      <w:szCs w:val="44"/>
    </w:rPr>
  </w:style>
  <w:style w:type="paragraph" w:styleId="Heading2">
    <w:name w:val="heading 2"/>
    <w:basedOn w:val="Normal"/>
    <w:next w:val="Normal"/>
    <w:link w:val="Heading2Char"/>
    <w:autoRedefine/>
    <w:uiPriority w:val="9"/>
    <w:unhideWhenUsed/>
    <w:qFormat/>
    <w:rsid w:val="00CE1D88"/>
    <w:pPr>
      <w:keepNext/>
      <w:keepLines/>
      <w:pBdr>
        <w:left w:val="single" w:sz="48" w:space="4" w:color="7030A0" w:themeColor="text2"/>
      </w:pBdr>
      <w:shd w:val="clear" w:color="auto" w:fill="F8F4FB" w:themeFill="accent3"/>
      <w:spacing w:before="480" w:after="24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DC4115"/>
    <w:pPr>
      <w:keepNext/>
      <w:keepLines/>
      <w:pBdr>
        <w:bottom w:val="single" w:sz="12" w:space="2" w:color="7030A0" w:themeColor="accent6"/>
      </w:pBdr>
      <w:spacing w:before="360" w:after="120" w:line="240" w:lineRule="auto"/>
      <w:outlineLvl w:val="2"/>
    </w:pPr>
    <w:rPr>
      <w:rFonts w:eastAsia="Arial" w:cs="Arial"/>
      <w:b/>
      <w:bCs/>
      <w:color w:val="000000"/>
      <w:sz w:val="28"/>
      <w:szCs w:val="24"/>
    </w:rPr>
  </w:style>
  <w:style w:type="paragraph" w:styleId="Heading4">
    <w:name w:val="heading 4"/>
    <w:basedOn w:val="Normal"/>
    <w:next w:val="Normal"/>
    <w:link w:val="Heading4Char"/>
    <w:uiPriority w:val="9"/>
    <w:unhideWhenUsed/>
    <w:qFormat/>
    <w:rsid w:val="00FE1077"/>
    <w:pPr>
      <w:keepNext/>
      <w:keepLines/>
      <w:spacing w:before="240" w:after="60"/>
      <w:outlineLvl w:val="3"/>
    </w:pPr>
    <w:rPr>
      <w:rFonts w:eastAsiaTheme="majorEastAsia" w:cstheme="majorBidi"/>
      <w:b/>
      <w:iCs/>
      <w:sz w:val="28"/>
      <w:szCs w:val="24"/>
    </w:rPr>
  </w:style>
  <w:style w:type="paragraph" w:styleId="Heading5">
    <w:name w:val="heading 5"/>
    <w:basedOn w:val="Normal"/>
    <w:next w:val="Normal"/>
    <w:link w:val="Heading5Char"/>
    <w:uiPriority w:val="9"/>
    <w:unhideWhenUsed/>
    <w:qFormat/>
    <w:rsid w:val="00FE1077"/>
    <w:pPr>
      <w:keepNext/>
      <w:keepLines/>
      <w:spacing w:before="40" w:after="0"/>
      <w:outlineLvl w:val="4"/>
    </w:pPr>
    <w:rPr>
      <w:rFonts w:asciiTheme="majorHAnsi" w:eastAsiaTheme="majorEastAsia" w:hAnsiTheme="majorHAnsi" w:cstheme="majorBidi"/>
      <w:color w:val="5324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0D4B51"/>
    <w:pPr>
      <w:pBdr>
        <w:left w:val="single" w:sz="48" w:space="4" w:color="A42251"/>
      </w:pBd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0D4B51"/>
    <w:rPr>
      <w:rFonts w:ascii="Franklin Gothic Demi Cond" w:eastAsiaTheme="majorEastAsia" w:hAnsi="Franklin Gothic Demi Cond" w:cstheme="majorBidi"/>
      <w:spacing w:val="-10"/>
      <w:kern w:val="28"/>
      <w:sz w:val="48"/>
      <w:szCs w:val="56"/>
    </w:rPr>
  </w:style>
  <w:style w:type="paragraph" w:styleId="ListParagraph">
    <w:name w:val="List Paragraph"/>
    <w:basedOn w:val="Normal"/>
    <w:link w:val="ListParagraphChar"/>
    <w:uiPriority w:val="34"/>
    <w:qFormat/>
    <w:rsid w:val="008356F3"/>
    <w:pPr>
      <w:numPr>
        <w:numId w:val="41"/>
      </w:numPr>
      <w:adjustRightInd w:val="0"/>
      <w:spacing w:before="160" w:after="120" w:line="245" w:lineRule="auto"/>
      <w:ind w:right="302"/>
    </w:pPr>
  </w:style>
  <w:style w:type="character" w:styleId="Hyperlink">
    <w:name w:val="Hyperlink"/>
    <w:basedOn w:val="DefaultParagraphFont"/>
    <w:uiPriority w:val="99"/>
    <w:unhideWhenUsed/>
    <w:rsid w:val="00F87DF0"/>
    <w:rPr>
      <w:color w:val="0000FF"/>
      <w:u w:val="single"/>
    </w:rPr>
  </w:style>
  <w:style w:type="table" w:styleId="TableGrid">
    <w:name w:val="Table Grid"/>
    <w:basedOn w:val="TableNormal"/>
    <w:uiPriority w:val="39"/>
    <w:rsid w:val="007E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3407"/>
    <w:pPr>
      <w:numPr>
        <w:ilvl w:val="1"/>
      </w:numPr>
      <w:ind w:left="288"/>
    </w:pPr>
    <w:rPr>
      <w:rFonts w:eastAsiaTheme="minorEastAsia"/>
      <w:b/>
      <w:color w:val="4B5358"/>
      <w:spacing w:val="15"/>
    </w:rPr>
  </w:style>
  <w:style w:type="character" w:customStyle="1" w:styleId="SubtitleChar">
    <w:name w:val="Subtitle Char"/>
    <w:basedOn w:val="DefaultParagraphFont"/>
    <w:link w:val="Subtitle"/>
    <w:uiPriority w:val="11"/>
    <w:rsid w:val="007A3407"/>
    <w:rPr>
      <w:rFonts w:ascii="Arial" w:eastAsiaTheme="minorEastAsia" w:hAnsi="Arial"/>
      <w:b/>
      <w:color w:val="4B5358"/>
      <w:spacing w:val="15"/>
      <w:sz w:val="24"/>
    </w:rPr>
  </w:style>
  <w:style w:type="character" w:customStyle="1" w:styleId="Heading1Char">
    <w:name w:val="Heading 1 Char"/>
    <w:basedOn w:val="DefaultParagraphFont"/>
    <w:link w:val="Heading1"/>
    <w:uiPriority w:val="9"/>
    <w:rsid w:val="00911E7A"/>
    <w:rPr>
      <w:rFonts w:ascii="Arial" w:eastAsiaTheme="majorEastAsia" w:hAnsi="Arial" w:cs="Arial"/>
      <w:b/>
      <w:bCs/>
      <w:sz w:val="44"/>
      <w:szCs w:val="44"/>
    </w:rPr>
  </w:style>
  <w:style w:type="character" w:customStyle="1" w:styleId="Heading2Char">
    <w:name w:val="Heading 2 Char"/>
    <w:basedOn w:val="DefaultParagraphFont"/>
    <w:link w:val="Heading2"/>
    <w:uiPriority w:val="9"/>
    <w:rsid w:val="00CE1D88"/>
    <w:rPr>
      <w:rFonts w:ascii="Arial" w:eastAsiaTheme="majorEastAsia" w:hAnsi="Arial" w:cstheme="majorBidi"/>
      <w:b/>
      <w:sz w:val="40"/>
      <w:szCs w:val="26"/>
      <w:shd w:val="clear" w:color="auto" w:fill="F8F4FB" w:themeFill="accent3"/>
    </w:rPr>
  </w:style>
  <w:style w:type="paragraph" w:styleId="IntenseQuote">
    <w:name w:val="Intense Quote"/>
    <w:basedOn w:val="Normal"/>
    <w:next w:val="Normal"/>
    <w:link w:val="IntenseQuoteChar"/>
    <w:uiPriority w:val="30"/>
    <w:qFormat/>
    <w:rsid w:val="007A3407"/>
    <w:pPr>
      <w:pBdr>
        <w:top w:val="single" w:sz="4" w:space="10" w:color="104547"/>
        <w:bottom w:val="single" w:sz="4" w:space="10" w:color="104547"/>
      </w:pBdr>
      <w:spacing w:before="360" w:after="360"/>
      <w:ind w:left="720" w:right="720"/>
      <w:jc w:val="center"/>
    </w:pPr>
    <w:rPr>
      <w:b/>
      <w:iCs/>
      <w:color w:val="104547"/>
    </w:rPr>
  </w:style>
  <w:style w:type="character" w:customStyle="1" w:styleId="IntenseQuoteChar">
    <w:name w:val="Intense Quote Char"/>
    <w:basedOn w:val="DefaultParagraphFont"/>
    <w:link w:val="IntenseQuote"/>
    <w:uiPriority w:val="30"/>
    <w:rsid w:val="007A3407"/>
    <w:rPr>
      <w:rFonts w:ascii="Arial" w:hAnsi="Arial"/>
      <w:b/>
      <w:iCs/>
      <w:color w:val="104547"/>
      <w:sz w:val="24"/>
    </w:rPr>
  </w:style>
  <w:style w:type="character" w:customStyle="1" w:styleId="UnresolvedMention1">
    <w:name w:val="Unresolved Mention1"/>
    <w:basedOn w:val="DefaultParagraphFont"/>
    <w:uiPriority w:val="99"/>
    <w:semiHidden/>
    <w:unhideWhenUsed/>
    <w:rsid w:val="00344DE5"/>
    <w:rPr>
      <w:color w:val="605E5C"/>
      <w:shd w:val="clear" w:color="auto" w:fill="E1DFDD"/>
    </w:rPr>
  </w:style>
  <w:style w:type="paragraph" w:styleId="NormalWeb">
    <w:name w:val="Normal (Web)"/>
    <w:basedOn w:val="Normal"/>
    <w:uiPriority w:val="99"/>
    <w:semiHidden/>
    <w:unhideWhenUsed/>
    <w:rsid w:val="00B711F2"/>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32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3B"/>
    <w:rPr>
      <w:rFonts w:ascii="Arial" w:hAnsi="Arial"/>
      <w:sz w:val="24"/>
    </w:rPr>
  </w:style>
  <w:style w:type="paragraph" w:styleId="Footer">
    <w:name w:val="footer"/>
    <w:basedOn w:val="Normal"/>
    <w:link w:val="FooterChar"/>
    <w:uiPriority w:val="99"/>
    <w:unhideWhenUsed/>
    <w:rsid w:val="0032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3B"/>
    <w:rPr>
      <w:rFonts w:ascii="Arial" w:hAnsi="Arial"/>
      <w:sz w:val="24"/>
    </w:rPr>
  </w:style>
  <w:style w:type="character" w:customStyle="1" w:styleId="UnresolvedMention2">
    <w:name w:val="Unresolved Mention2"/>
    <w:basedOn w:val="DefaultParagraphFont"/>
    <w:uiPriority w:val="99"/>
    <w:semiHidden/>
    <w:unhideWhenUsed/>
    <w:rsid w:val="00494E95"/>
    <w:rPr>
      <w:color w:val="605E5C"/>
      <w:shd w:val="clear" w:color="auto" w:fill="E1DFDD"/>
    </w:rPr>
  </w:style>
  <w:style w:type="character" w:customStyle="1" w:styleId="Heading3Char">
    <w:name w:val="Heading 3 Char"/>
    <w:basedOn w:val="DefaultParagraphFont"/>
    <w:link w:val="Heading3"/>
    <w:uiPriority w:val="9"/>
    <w:rsid w:val="00DC4115"/>
    <w:rPr>
      <w:rFonts w:ascii="Arial" w:eastAsia="Arial" w:hAnsi="Arial" w:cs="Arial"/>
      <w:b/>
      <w:bCs/>
      <w:color w:val="000000"/>
      <w:sz w:val="28"/>
      <w:szCs w:val="24"/>
    </w:rPr>
  </w:style>
  <w:style w:type="character" w:customStyle="1" w:styleId="UnresolvedMention3">
    <w:name w:val="Unresolved Mention3"/>
    <w:basedOn w:val="DefaultParagraphFont"/>
    <w:uiPriority w:val="99"/>
    <w:semiHidden/>
    <w:unhideWhenUsed/>
    <w:rsid w:val="00C257AD"/>
    <w:rPr>
      <w:color w:val="605E5C"/>
      <w:shd w:val="clear" w:color="auto" w:fill="E1DFDD"/>
    </w:rPr>
  </w:style>
  <w:style w:type="character" w:styleId="CommentReference">
    <w:name w:val="annotation reference"/>
    <w:basedOn w:val="DefaultParagraphFont"/>
    <w:uiPriority w:val="99"/>
    <w:semiHidden/>
    <w:unhideWhenUsed/>
    <w:rsid w:val="004946B1"/>
    <w:rPr>
      <w:sz w:val="16"/>
      <w:szCs w:val="16"/>
    </w:rPr>
  </w:style>
  <w:style w:type="paragraph" w:styleId="CommentText">
    <w:name w:val="annotation text"/>
    <w:basedOn w:val="Normal"/>
    <w:link w:val="CommentTextChar"/>
    <w:uiPriority w:val="99"/>
    <w:unhideWhenUsed/>
    <w:rsid w:val="004946B1"/>
    <w:pPr>
      <w:spacing w:line="240" w:lineRule="auto"/>
    </w:pPr>
    <w:rPr>
      <w:sz w:val="20"/>
      <w:szCs w:val="20"/>
    </w:rPr>
  </w:style>
  <w:style w:type="character" w:customStyle="1" w:styleId="CommentTextChar">
    <w:name w:val="Comment Text Char"/>
    <w:basedOn w:val="DefaultParagraphFont"/>
    <w:link w:val="CommentText"/>
    <w:uiPriority w:val="99"/>
    <w:rsid w:val="004946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46B1"/>
    <w:rPr>
      <w:b/>
      <w:bCs/>
    </w:rPr>
  </w:style>
  <w:style w:type="character" w:customStyle="1" w:styleId="CommentSubjectChar">
    <w:name w:val="Comment Subject Char"/>
    <w:basedOn w:val="CommentTextChar"/>
    <w:link w:val="CommentSubject"/>
    <w:uiPriority w:val="99"/>
    <w:semiHidden/>
    <w:rsid w:val="004946B1"/>
    <w:rPr>
      <w:rFonts w:ascii="Arial" w:hAnsi="Arial"/>
      <w:b/>
      <w:bCs/>
      <w:sz w:val="20"/>
      <w:szCs w:val="20"/>
    </w:rPr>
  </w:style>
  <w:style w:type="paragraph" w:styleId="BalloonText">
    <w:name w:val="Balloon Text"/>
    <w:basedOn w:val="Normal"/>
    <w:link w:val="BalloonTextChar"/>
    <w:uiPriority w:val="99"/>
    <w:semiHidden/>
    <w:unhideWhenUsed/>
    <w:rsid w:val="00494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B1"/>
    <w:rPr>
      <w:rFonts w:ascii="Segoe UI" w:hAnsi="Segoe UI" w:cs="Segoe UI"/>
      <w:sz w:val="18"/>
      <w:szCs w:val="18"/>
    </w:rPr>
  </w:style>
  <w:style w:type="character" w:styleId="FollowedHyperlink">
    <w:name w:val="FollowedHyperlink"/>
    <w:basedOn w:val="DefaultParagraphFont"/>
    <w:uiPriority w:val="99"/>
    <w:semiHidden/>
    <w:unhideWhenUsed/>
    <w:rsid w:val="00E800D5"/>
    <w:rPr>
      <w:color w:val="954F72" w:themeColor="followedHyperlink"/>
      <w:u w:val="single"/>
    </w:rPr>
  </w:style>
  <w:style w:type="character" w:customStyle="1" w:styleId="UnresolvedMention4">
    <w:name w:val="Unresolved Mention4"/>
    <w:basedOn w:val="DefaultParagraphFont"/>
    <w:uiPriority w:val="99"/>
    <w:semiHidden/>
    <w:unhideWhenUsed/>
    <w:rsid w:val="004E4581"/>
    <w:rPr>
      <w:color w:val="605E5C"/>
      <w:shd w:val="clear" w:color="auto" w:fill="E1DFDD"/>
    </w:rPr>
  </w:style>
  <w:style w:type="character" w:customStyle="1" w:styleId="Heading4Char">
    <w:name w:val="Heading 4 Char"/>
    <w:basedOn w:val="DefaultParagraphFont"/>
    <w:link w:val="Heading4"/>
    <w:uiPriority w:val="9"/>
    <w:rsid w:val="00FE1077"/>
    <w:rPr>
      <w:rFonts w:ascii="Arial" w:eastAsiaTheme="majorEastAsia" w:hAnsi="Arial" w:cstheme="majorBidi"/>
      <w:b/>
      <w:iCs/>
      <w:sz w:val="28"/>
      <w:szCs w:val="24"/>
    </w:rPr>
  </w:style>
  <w:style w:type="paragraph" w:styleId="NoSpacing">
    <w:name w:val="No Spacing"/>
    <w:uiPriority w:val="1"/>
    <w:qFormat/>
    <w:rsid w:val="00B55993"/>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0429D6"/>
    <w:rPr>
      <w:color w:val="605E5C"/>
      <w:shd w:val="clear" w:color="auto" w:fill="E1DFDD"/>
    </w:rPr>
  </w:style>
  <w:style w:type="character" w:customStyle="1" w:styleId="docs-title-input-label-inner">
    <w:name w:val="docs-title-input-label-inner"/>
    <w:basedOn w:val="DefaultParagraphFont"/>
    <w:rsid w:val="0029179E"/>
  </w:style>
  <w:style w:type="character" w:styleId="UnresolvedMention">
    <w:name w:val="Unresolved Mention"/>
    <w:basedOn w:val="DefaultParagraphFont"/>
    <w:uiPriority w:val="99"/>
    <w:semiHidden/>
    <w:unhideWhenUsed/>
    <w:rsid w:val="00071A0A"/>
    <w:rPr>
      <w:color w:val="605E5C"/>
      <w:shd w:val="clear" w:color="auto" w:fill="E1DFDD"/>
    </w:rPr>
  </w:style>
  <w:style w:type="character" w:styleId="Strong">
    <w:name w:val="Strong"/>
    <w:basedOn w:val="DefaultParagraphFont"/>
    <w:uiPriority w:val="22"/>
    <w:qFormat/>
    <w:rsid w:val="004D6B81"/>
    <w:rPr>
      <w:rFonts w:ascii="Arial" w:hAnsi="Arial"/>
      <w:b/>
      <w:bCs/>
      <w:color w:val="auto"/>
      <w:sz w:val="24"/>
    </w:rPr>
  </w:style>
  <w:style w:type="character" w:customStyle="1" w:styleId="normaltextrun">
    <w:name w:val="normaltextrun"/>
    <w:basedOn w:val="DefaultParagraphFont"/>
    <w:rsid w:val="00D74F32"/>
  </w:style>
  <w:style w:type="character" w:customStyle="1" w:styleId="ListParagraphChar">
    <w:name w:val="List Paragraph Char"/>
    <w:basedOn w:val="DefaultParagraphFont"/>
    <w:link w:val="ListParagraph"/>
    <w:uiPriority w:val="34"/>
    <w:locked/>
    <w:rsid w:val="008356F3"/>
    <w:rPr>
      <w:rFonts w:ascii="Arial" w:hAnsi="Arial"/>
      <w:sz w:val="24"/>
    </w:rPr>
  </w:style>
  <w:style w:type="paragraph" w:styleId="ListBullet">
    <w:name w:val="List Bullet"/>
    <w:basedOn w:val="Normal"/>
    <w:uiPriority w:val="99"/>
    <w:semiHidden/>
    <w:unhideWhenUsed/>
    <w:rsid w:val="00BE67B8"/>
    <w:pPr>
      <w:widowControl w:val="0"/>
      <w:numPr>
        <w:numId w:val="12"/>
      </w:numPr>
      <w:spacing w:after="200" w:line="276" w:lineRule="auto"/>
      <w:contextualSpacing/>
    </w:pPr>
  </w:style>
  <w:style w:type="character" w:customStyle="1" w:styleId="linknotation">
    <w:name w:val="linknotation"/>
    <w:basedOn w:val="DefaultParagraphFont"/>
    <w:rsid w:val="002C6EE4"/>
  </w:style>
  <w:style w:type="paragraph" w:styleId="BodyText">
    <w:name w:val="Body Text"/>
    <w:basedOn w:val="Normal"/>
    <w:link w:val="BodyTextChar"/>
    <w:uiPriority w:val="1"/>
    <w:qFormat/>
    <w:rsid w:val="009A6BC3"/>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9A6BC3"/>
    <w:rPr>
      <w:rFonts w:ascii="Arial" w:eastAsia="Arial" w:hAnsi="Arial" w:cs="Arial"/>
      <w:sz w:val="24"/>
      <w:szCs w:val="24"/>
    </w:rPr>
  </w:style>
  <w:style w:type="table" w:styleId="PlainTable4">
    <w:name w:val="Plain Table 4"/>
    <w:basedOn w:val="TableNormal"/>
    <w:uiPriority w:val="44"/>
    <w:rsid w:val="000028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D0DB" w:themeFill="background1" w:themeFillShade="F2"/>
      </w:tcPr>
    </w:tblStylePr>
    <w:tblStylePr w:type="band1Horz">
      <w:tblPr/>
      <w:tcPr>
        <w:shd w:val="clear" w:color="auto" w:fill="C8D0DB" w:themeFill="background1" w:themeFillShade="F2"/>
      </w:tcPr>
    </w:tblStylePr>
  </w:style>
  <w:style w:type="character" w:styleId="BookTitle">
    <w:name w:val="Book Title"/>
    <w:basedOn w:val="DefaultParagraphFont"/>
    <w:uiPriority w:val="33"/>
    <w:rsid w:val="004D6B81"/>
    <w:rPr>
      <w:b/>
      <w:bCs/>
      <w:i/>
      <w:iCs/>
      <w:spacing w:val="5"/>
    </w:rPr>
  </w:style>
  <w:style w:type="character" w:customStyle="1" w:styleId="Heading5Char">
    <w:name w:val="Heading 5 Char"/>
    <w:basedOn w:val="DefaultParagraphFont"/>
    <w:link w:val="Heading5"/>
    <w:uiPriority w:val="9"/>
    <w:rsid w:val="00FE1077"/>
    <w:rPr>
      <w:rFonts w:asciiTheme="majorHAnsi" w:eastAsiaTheme="majorEastAsia" w:hAnsiTheme="majorHAnsi" w:cstheme="majorBidi"/>
      <w:color w:val="532477" w:themeColor="accent1" w:themeShade="BF"/>
      <w:sz w:val="24"/>
    </w:rPr>
  </w:style>
  <w:style w:type="table" w:styleId="GridTable4-Accent6">
    <w:name w:val="Grid Table 4 Accent 6"/>
    <w:basedOn w:val="TableNormal"/>
    <w:uiPriority w:val="49"/>
    <w:rsid w:val="007E5BB4"/>
    <w:pPr>
      <w:spacing w:after="0" w:line="240" w:lineRule="auto"/>
    </w:pPr>
    <w:tblPr>
      <w:tblStyleRowBandSize w:val="1"/>
      <w:tblStyleColBandSize w:val="1"/>
      <w:tblBorders>
        <w:top w:val="single" w:sz="4" w:space="0" w:color="AB73D5" w:themeColor="accent6" w:themeTint="99"/>
        <w:left w:val="single" w:sz="4" w:space="0" w:color="AB73D5" w:themeColor="accent6" w:themeTint="99"/>
        <w:bottom w:val="single" w:sz="4" w:space="0" w:color="AB73D5" w:themeColor="accent6" w:themeTint="99"/>
        <w:right w:val="single" w:sz="4" w:space="0" w:color="AB73D5" w:themeColor="accent6" w:themeTint="99"/>
        <w:insideH w:val="single" w:sz="4" w:space="0" w:color="AB73D5" w:themeColor="accent6" w:themeTint="99"/>
        <w:insideV w:val="single" w:sz="4" w:space="0" w:color="AB73D5" w:themeColor="accent6" w:themeTint="99"/>
      </w:tblBorders>
    </w:tblPr>
    <w:tblStylePr w:type="firstRow">
      <w:rPr>
        <w:b/>
        <w:bCs/>
        <w:color w:val="D6DCE4" w:themeColor="background1"/>
      </w:rPr>
      <w:tblPr/>
      <w:tcPr>
        <w:tcBorders>
          <w:top w:val="single" w:sz="4" w:space="0" w:color="7030A0" w:themeColor="accent6"/>
          <w:left w:val="single" w:sz="4" w:space="0" w:color="7030A0" w:themeColor="accent6"/>
          <w:bottom w:val="single" w:sz="4" w:space="0" w:color="7030A0" w:themeColor="accent6"/>
          <w:right w:val="single" w:sz="4" w:space="0" w:color="7030A0" w:themeColor="accent6"/>
          <w:insideH w:val="nil"/>
          <w:insideV w:val="nil"/>
        </w:tcBorders>
        <w:shd w:val="clear" w:color="auto" w:fill="7030A0" w:themeFill="accent6"/>
      </w:tcPr>
    </w:tblStylePr>
    <w:tblStylePr w:type="lastRow">
      <w:rPr>
        <w:b/>
        <w:bCs/>
      </w:rPr>
      <w:tblPr/>
      <w:tcPr>
        <w:tcBorders>
          <w:top w:val="double" w:sz="4" w:space="0" w:color="7030A0" w:themeColor="accent6"/>
        </w:tcBorders>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7229">
      <w:bodyDiv w:val="1"/>
      <w:marLeft w:val="0"/>
      <w:marRight w:val="0"/>
      <w:marTop w:val="0"/>
      <w:marBottom w:val="0"/>
      <w:divBdr>
        <w:top w:val="none" w:sz="0" w:space="0" w:color="auto"/>
        <w:left w:val="none" w:sz="0" w:space="0" w:color="auto"/>
        <w:bottom w:val="none" w:sz="0" w:space="0" w:color="auto"/>
        <w:right w:val="none" w:sz="0" w:space="0" w:color="auto"/>
      </w:divBdr>
      <w:divsChild>
        <w:div w:id="79643485">
          <w:marLeft w:val="994"/>
          <w:marRight w:val="0"/>
          <w:marTop w:val="0"/>
          <w:marBottom w:val="0"/>
          <w:divBdr>
            <w:top w:val="none" w:sz="0" w:space="0" w:color="auto"/>
            <w:left w:val="none" w:sz="0" w:space="0" w:color="auto"/>
            <w:bottom w:val="none" w:sz="0" w:space="0" w:color="auto"/>
            <w:right w:val="none" w:sz="0" w:space="0" w:color="auto"/>
          </w:divBdr>
        </w:div>
        <w:div w:id="91556207">
          <w:marLeft w:val="994"/>
          <w:marRight w:val="0"/>
          <w:marTop w:val="0"/>
          <w:marBottom w:val="0"/>
          <w:divBdr>
            <w:top w:val="none" w:sz="0" w:space="0" w:color="auto"/>
            <w:left w:val="none" w:sz="0" w:space="0" w:color="auto"/>
            <w:bottom w:val="none" w:sz="0" w:space="0" w:color="auto"/>
            <w:right w:val="none" w:sz="0" w:space="0" w:color="auto"/>
          </w:divBdr>
        </w:div>
        <w:div w:id="438066025">
          <w:marLeft w:val="274"/>
          <w:marRight w:val="0"/>
          <w:marTop w:val="0"/>
          <w:marBottom w:val="0"/>
          <w:divBdr>
            <w:top w:val="none" w:sz="0" w:space="0" w:color="auto"/>
            <w:left w:val="none" w:sz="0" w:space="0" w:color="auto"/>
            <w:bottom w:val="none" w:sz="0" w:space="0" w:color="auto"/>
            <w:right w:val="none" w:sz="0" w:space="0" w:color="auto"/>
          </w:divBdr>
        </w:div>
        <w:div w:id="1646356917">
          <w:marLeft w:val="994"/>
          <w:marRight w:val="0"/>
          <w:marTop w:val="0"/>
          <w:marBottom w:val="0"/>
          <w:divBdr>
            <w:top w:val="none" w:sz="0" w:space="0" w:color="auto"/>
            <w:left w:val="none" w:sz="0" w:space="0" w:color="auto"/>
            <w:bottom w:val="none" w:sz="0" w:space="0" w:color="auto"/>
            <w:right w:val="none" w:sz="0" w:space="0" w:color="auto"/>
          </w:divBdr>
        </w:div>
      </w:divsChild>
    </w:div>
    <w:div w:id="39480297">
      <w:bodyDiv w:val="1"/>
      <w:marLeft w:val="0"/>
      <w:marRight w:val="0"/>
      <w:marTop w:val="0"/>
      <w:marBottom w:val="0"/>
      <w:divBdr>
        <w:top w:val="none" w:sz="0" w:space="0" w:color="auto"/>
        <w:left w:val="none" w:sz="0" w:space="0" w:color="auto"/>
        <w:bottom w:val="none" w:sz="0" w:space="0" w:color="auto"/>
        <w:right w:val="none" w:sz="0" w:space="0" w:color="auto"/>
      </w:divBdr>
    </w:div>
    <w:div w:id="44332190">
      <w:bodyDiv w:val="1"/>
      <w:marLeft w:val="0"/>
      <w:marRight w:val="0"/>
      <w:marTop w:val="0"/>
      <w:marBottom w:val="0"/>
      <w:divBdr>
        <w:top w:val="none" w:sz="0" w:space="0" w:color="auto"/>
        <w:left w:val="none" w:sz="0" w:space="0" w:color="auto"/>
        <w:bottom w:val="none" w:sz="0" w:space="0" w:color="auto"/>
        <w:right w:val="none" w:sz="0" w:space="0" w:color="auto"/>
      </w:divBdr>
    </w:div>
    <w:div w:id="71900074">
      <w:bodyDiv w:val="1"/>
      <w:marLeft w:val="0"/>
      <w:marRight w:val="0"/>
      <w:marTop w:val="0"/>
      <w:marBottom w:val="0"/>
      <w:divBdr>
        <w:top w:val="none" w:sz="0" w:space="0" w:color="auto"/>
        <w:left w:val="none" w:sz="0" w:space="0" w:color="auto"/>
        <w:bottom w:val="none" w:sz="0" w:space="0" w:color="auto"/>
        <w:right w:val="none" w:sz="0" w:space="0" w:color="auto"/>
      </w:divBdr>
    </w:div>
    <w:div w:id="76101490">
      <w:bodyDiv w:val="1"/>
      <w:marLeft w:val="0"/>
      <w:marRight w:val="0"/>
      <w:marTop w:val="0"/>
      <w:marBottom w:val="0"/>
      <w:divBdr>
        <w:top w:val="none" w:sz="0" w:space="0" w:color="auto"/>
        <w:left w:val="none" w:sz="0" w:space="0" w:color="auto"/>
        <w:bottom w:val="none" w:sz="0" w:space="0" w:color="auto"/>
        <w:right w:val="none" w:sz="0" w:space="0" w:color="auto"/>
      </w:divBdr>
    </w:div>
    <w:div w:id="84545105">
      <w:bodyDiv w:val="1"/>
      <w:marLeft w:val="0"/>
      <w:marRight w:val="0"/>
      <w:marTop w:val="0"/>
      <w:marBottom w:val="0"/>
      <w:divBdr>
        <w:top w:val="none" w:sz="0" w:space="0" w:color="auto"/>
        <w:left w:val="none" w:sz="0" w:space="0" w:color="auto"/>
        <w:bottom w:val="none" w:sz="0" w:space="0" w:color="auto"/>
        <w:right w:val="none" w:sz="0" w:space="0" w:color="auto"/>
      </w:divBdr>
    </w:div>
    <w:div w:id="92479542">
      <w:bodyDiv w:val="1"/>
      <w:marLeft w:val="0"/>
      <w:marRight w:val="0"/>
      <w:marTop w:val="0"/>
      <w:marBottom w:val="0"/>
      <w:divBdr>
        <w:top w:val="none" w:sz="0" w:space="0" w:color="auto"/>
        <w:left w:val="none" w:sz="0" w:space="0" w:color="auto"/>
        <w:bottom w:val="none" w:sz="0" w:space="0" w:color="auto"/>
        <w:right w:val="none" w:sz="0" w:space="0" w:color="auto"/>
      </w:divBdr>
    </w:div>
    <w:div w:id="93482452">
      <w:bodyDiv w:val="1"/>
      <w:marLeft w:val="0"/>
      <w:marRight w:val="0"/>
      <w:marTop w:val="0"/>
      <w:marBottom w:val="0"/>
      <w:divBdr>
        <w:top w:val="none" w:sz="0" w:space="0" w:color="auto"/>
        <w:left w:val="none" w:sz="0" w:space="0" w:color="auto"/>
        <w:bottom w:val="none" w:sz="0" w:space="0" w:color="auto"/>
        <w:right w:val="none" w:sz="0" w:space="0" w:color="auto"/>
      </w:divBdr>
    </w:div>
    <w:div w:id="105395948">
      <w:bodyDiv w:val="1"/>
      <w:marLeft w:val="0"/>
      <w:marRight w:val="0"/>
      <w:marTop w:val="0"/>
      <w:marBottom w:val="0"/>
      <w:divBdr>
        <w:top w:val="none" w:sz="0" w:space="0" w:color="auto"/>
        <w:left w:val="none" w:sz="0" w:space="0" w:color="auto"/>
        <w:bottom w:val="none" w:sz="0" w:space="0" w:color="auto"/>
        <w:right w:val="none" w:sz="0" w:space="0" w:color="auto"/>
      </w:divBdr>
      <w:divsChild>
        <w:div w:id="103428525">
          <w:marLeft w:val="994"/>
          <w:marRight w:val="0"/>
          <w:marTop w:val="0"/>
          <w:marBottom w:val="0"/>
          <w:divBdr>
            <w:top w:val="none" w:sz="0" w:space="0" w:color="auto"/>
            <w:left w:val="none" w:sz="0" w:space="0" w:color="auto"/>
            <w:bottom w:val="none" w:sz="0" w:space="0" w:color="auto"/>
            <w:right w:val="none" w:sz="0" w:space="0" w:color="auto"/>
          </w:divBdr>
        </w:div>
        <w:div w:id="303971262">
          <w:marLeft w:val="994"/>
          <w:marRight w:val="0"/>
          <w:marTop w:val="0"/>
          <w:marBottom w:val="0"/>
          <w:divBdr>
            <w:top w:val="none" w:sz="0" w:space="0" w:color="auto"/>
            <w:left w:val="none" w:sz="0" w:space="0" w:color="auto"/>
            <w:bottom w:val="none" w:sz="0" w:space="0" w:color="auto"/>
            <w:right w:val="none" w:sz="0" w:space="0" w:color="auto"/>
          </w:divBdr>
        </w:div>
        <w:div w:id="672881106">
          <w:marLeft w:val="994"/>
          <w:marRight w:val="0"/>
          <w:marTop w:val="0"/>
          <w:marBottom w:val="0"/>
          <w:divBdr>
            <w:top w:val="none" w:sz="0" w:space="0" w:color="auto"/>
            <w:left w:val="none" w:sz="0" w:space="0" w:color="auto"/>
            <w:bottom w:val="none" w:sz="0" w:space="0" w:color="auto"/>
            <w:right w:val="none" w:sz="0" w:space="0" w:color="auto"/>
          </w:divBdr>
        </w:div>
        <w:div w:id="839350941">
          <w:marLeft w:val="274"/>
          <w:marRight w:val="0"/>
          <w:marTop w:val="0"/>
          <w:marBottom w:val="0"/>
          <w:divBdr>
            <w:top w:val="none" w:sz="0" w:space="0" w:color="auto"/>
            <w:left w:val="none" w:sz="0" w:space="0" w:color="auto"/>
            <w:bottom w:val="none" w:sz="0" w:space="0" w:color="auto"/>
            <w:right w:val="none" w:sz="0" w:space="0" w:color="auto"/>
          </w:divBdr>
        </w:div>
        <w:div w:id="991445120">
          <w:marLeft w:val="274"/>
          <w:marRight w:val="0"/>
          <w:marTop w:val="0"/>
          <w:marBottom w:val="0"/>
          <w:divBdr>
            <w:top w:val="none" w:sz="0" w:space="0" w:color="auto"/>
            <w:left w:val="none" w:sz="0" w:space="0" w:color="auto"/>
            <w:bottom w:val="none" w:sz="0" w:space="0" w:color="auto"/>
            <w:right w:val="none" w:sz="0" w:space="0" w:color="auto"/>
          </w:divBdr>
        </w:div>
        <w:div w:id="1038310975">
          <w:marLeft w:val="274"/>
          <w:marRight w:val="0"/>
          <w:marTop w:val="0"/>
          <w:marBottom w:val="0"/>
          <w:divBdr>
            <w:top w:val="none" w:sz="0" w:space="0" w:color="auto"/>
            <w:left w:val="none" w:sz="0" w:space="0" w:color="auto"/>
            <w:bottom w:val="none" w:sz="0" w:space="0" w:color="auto"/>
            <w:right w:val="none" w:sz="0" w:space="0" w:color="auto"/>
          </w:divBdr>
        </w:div>
        <w:div w:id="1282111393">
          <w:marLeft w:val="274"/>
          <w:marRight w:val="0"/>
          <w:marTop w:val="0"/>
          <w:marBottom w:val="0"/>
          <w:divBdr>
            <w:top w:val="none" w:sz="0" w:space="0" w:color="auto"/>
            <w:left w:val="none" w:sz="0" w:space="0" w:color="auto"/>
            <w:bottom w:val="none" w:sz="0" w:space="0" w:color="auto"/>
            <w:right w:val="none" w:sz="0" w:space="0" w:color="auto"/>
          </w:divBdr>
        </w:div>
        <w:div w:id="1283809495">
          <w:marLeft w:val="274"/>
          <w:marRight w:val="0"/>
          <w:marTop w:val="0"/>
          <w:marBottom w:val="0"/>
          <w:divBdr>
            <w:top w:val="none" w:sz="0" w:space="0" w:color="auto"/>
            <w:left w:val="none" w:sz="0" w:space="0" w:color="auto"/>
            <w:bottom w:val="none" w:sz="0" w:space="0" w:color="auto"/>
            <w:right w:val="none" w:sz="0" w:space="0" w:color="auto"/>
          </w:divBdr>
        </w:div>
        <w:div w:id="1363087965">
          <w:marLeft w:val="274"/>
          <w:marRight w:val="0"/>
          <w:marTop w:val="0"/>
          <w:marBottom w:val="0"/>
          <w:divBdr>
            <w:top w:val="none" w:sz="0" w:space="0" w:color="auto"/>
            <w:left w:val="none" w:sz="0" w:space="0" w:color="auto"/>
            <w:bottom w:val="none" w:sz="0" w:space="0" w:color="auto"/>
            <w:right w:val="none" w:sz="0" w:space="0" w:color="auto"/>
          </w:divBdr>
        </w:div>
        <w:div w:id="1619408532">
          <w:marLeft w:val="274"/>
          <w:marRight w:val="0"/>
          <w:marTop w:val="0"/>
          <w:marBottom w:val="0"/>
          <w:divBdr>
            <w:top w:val="none" w:sz="0" w:space="0" w:color="auto"/>
            <w:left w:val="none" w:sz="0" w:space="0" w:color="auto"/>
            <w:bottom w:val="none" w:sz="0" w:space="0" w:color="auto"/>
            <w:right w:val="none" w:sz="0" w:space="0" w:color="auto"/>
          </w:divBdr>
        </w:div>
        <w:div w:id="1773041967">
          <w:marLeft w:val="274"/>
          <w:marRight w:val="0"/>
          <w:marTop w:val="0"/>
          <w:marBottom w:val="0"/>
          <w:divBdr>
            <w:top w:val="none" w:sz="0" w:space="0" w:color="auto"/>
            <w:left w:val="none" w:sz="0" w:space="0" w:color="auto"/>
            <w:bottom w:val="none" w:sz="0" w:space="0" w:color="auto"/>
            <w:right w:val="none" w:sz="0" w:space="0" w:color="auto"/>
          </w:divBdr>
        </w:div>
        <w:div w:id="1812138977">
          <w:marLeft w:val="994"/>
          <w:marRight w:val="0"/>
          <w:marTop w:val="0"/>
          <w:marBottom w:val="0"/>
          <w:divBdr>
            <w:top w:val="none" w:sz="0" w:space="0" w:color="auto"/>
            <w:left w:val="none" w:sz="0" w:space="0" w:color="auto"/>
            <w:bottom w:val="none" w:sz="0" w:space="0" w:color="auto"/>
            <w:right w:val="none" w:sz="0" w:space="0" w:color="auto"/>
          </w:divBdr>
        </w:div>
      </w:divsChild>
    </w:div>
    <w:div w:id="114178761">
      <w:bodyDiv w:val="1"/>
      <w:marLeft w:val="0"/>
      <w:marRight w:val="0"/>
      <w:marTop w:val="0"/>
      <w:marBottom w:val="0"/>
      <w:divBdr>
        <w:top w:val="none" w:sz="0" w:space="0" w:color="auto"/>
        <w:left w:val="none" w:sz="0" w:space="0" w:color="auto"/>
        <w:bottom w:val="none" w:sz="0" w:space="0" w:color="auto"/>
        <w:right w:val="none" w:sz="0" w:space="0" w:color="auto"/>
      </w:divBdr>
    </w:div>
    <w:div w:id="129520632">
      <w:bodyDiv w:val="1"/>
      <w:marLeft w:val="0"/>
      <w:marRight w:val="0"/>
      <w:marTop w:val="0"/>
      <w:marBottom w:val="0"/>
      <w:divBdr>
        <w:top w:val="none" w:sz="0" w:space="0" w:color="auto"/>
        <w:left w:val="none" w:sz="0" w:space="0" w:color="auto"/>
        <w:bottom w:val="none" w:sz="0" w:space="0" w:color="auto"/>
        <w:right w:val="none" w:sz="0" w:space="0" w:color="auto"/>
      </w:divBdr>
    </w:div>
    <w:div w:id="153491210">
      <w:bodyDiv w:val="1"/>
      <w:marLeft w:val="0"/>
      <w:marRight w:val="0"/>
      <w:marTop w:val="0"/>
      <w:marBottom w:val="0"/>
      <w:divBdr>
        <w:top w:val="none" w:sz="0" w:space="0" w:color="auto"/>
        <w:left w:val="none" w:sz="0" w:space="0" w:color="auto"/>
        <w:bottom w:val="none" w:sz="0" w:space="0" w:color="auto"/>
        <w:right w:val="none" w:sz="0" w:space="0" w:color="auto"/>
      </w:divBdr>
    </w:div>
    <w:div w:id="187380537">
      <w:bodyDiv w:val="1"/>
      <w:marLeft w:val="0"/>
      <w:marRight w:val="0"/>
      <w:marTop w:val="0"/>
      <w:marBottom w:val="0"/>
      <w:divBdr>
        <w:top w:val="none" w:sz="0" w:space="0" w:color="auto"/>
        <w:left w:val="none" w:sz="0" w:space="0" w:color="auto"/>
        <w:bottom w:val="none" w:sz="0" w:space="0" w:color="auto"/>
        <w:right w:val="none" w:sz="0" w:space="0" w:color="auto"/>
      </w:divBdr>
    </w:div>
    <w:div w:id="193691422">
      <w:bodyDiv w:val="1"/>
      <w:marLeft w:val="0"/>
      <w:marRight w:val="0"/>
      <w:marTop w:val="0"/>
      <w:marBottom w:val="0"/>
      <w:divBdr>
        <w:top w:val="none" w:sz="0" w:space="0" w:color="auto"/>
        <w:left w:val="none" w:sz="0" w:space="0" w:color="auto"/>
        <w:bottom w:val="none" w:sz="0" w:space="0" w:color="auto"/>
        <w:right w:val="none" w:sz="0" w:space="0" w:color="auto"/>
      </w:divBdr>
      <w:divsChild>
        <w:div w:id="135345161">
          <w:marLeft w:val="547"/>
          <w:marRight w:val="0"/>
          <w:marTop w:val="240"/>
          <w:marBottom w:val="240"/>
          <w:divBdr>
            <w:top w:val="none" w:sz="0" w:space="0" w:color="auto"/>
            <w:left w:val="none" w:sz="0" w:space="0" w:color="auto"/>
            <w:bottom w:val="none" w:sz="0" w:space="0" w:color="auto"/>
            <w:right w:val="none" w:sz="0" w:space="0" w:color="auto"/>
          </w:divBdr>
        </w:div>
        <w:div w:id="402721840">
          <w:marLeft w:val="547"/>
          <w:marRight w:val="0"/>
          <w:marTop w:val="240"/>
          <w:marBottom w:val="120"/>
          <w:divBdr>
            <w:top w:val="none" w:sz="0" w:space="0" w:color="auto"/>
            <w:left w:val="none" w:sz="0" w:space="0" w:color="auto"/>
            <w:bottom w:val="none" w:sz="0" w:space="0" w:color="auto"/>
            <w:right w:val="none" w:sz="0" w:space="0" w:color="auto"/>
          </w:divBdr>
        </w:div>
        <w:div w:id="596406760">
          <w:marLeft w:val="547"/>
          <w:marRight w:val="0"/>
          <w:marTop w:val="240"/>
          <w:marBottom w:val="240"/>
          <w:divBdr>
            <w:top w:val="none" w:sz="0" w:space="0" w:color="auto"/>
            <w:left w:val="none" w:sz="0" w:space="0" w:color="auto"/>
            <w:bottom w:val="none" w:sz="0" w:space="0" w:color="auto"/>
            <w:right w:val="none" w:sz="0" w:space="0" w:color="auto"/>
          </w:divBdr>
        </w:div>
      </w:divsChild>
    </w:div>
    <w:div w:id="194194039">
      <w:bodyDiv w:val="1"/>
      <w:marLeft w:val="0"/>
      <w:marRight w:val="0"/>
      <w:marTop w:val="0"/>
      <w:marBottom w:val="0"/>
      <w:divBdr>
        <w:top w:val="none" w:sz="0" w:space="0" w:color="auto"/>
        <w:left w:val="none" w:sz="0" w:space="0" w:color="auto"/>
        <w:bottom w:val="none" w:sz="0" w:space="0" w:color="auto"/>
        <w:right w:val="none" w:sz="0" w:space="0" w:color="auto"/>
      </w:divBdr>
      <w:divsChild>
        <w:div w:id="1156647286">
          <w:marLeft w:val="720"/>
          <w:marRight w:val="0"/>
          <w:marTop w:val="240"/>
          <w:marBottom w:val="240"/>
          <w:divBdr>
            <w:top w:val="none" w:sz="0" w:space="0" w:color="auto"/>
            <w:left w:val="none" w:sz="0" w:space="0" w:color="auto"/>
            <w:bottom w:val="none" w:sz="0" w:space="0" w:color="auto"/>
            <w:right w:val="none" w:sz="0" w:space="0" w:color="auto"/>
          </w:divBdr>
        </w:div>
        <w:div w:id="1695154281">
          <w:marLeft w:val="720"/>
          <w:marRight w:val="0"/>
          <w:marTop w:val="240"/>
          <w:marBottom w:val="240"/>
          <w:divBdr>
            <w:top w:val="none" w:sz="0" w:space="0" w:color="auto"/>
            <w:left w:val="none" w:sz="0" w:space="0" w:color="auto"/>
            <w:bottom w:val="none" w:sz="0" w:space="0" w:color="auto"/>
            <w:right w:val="none" w:sz="0" w:space="0" w:color="auto"/>
          </w:divBdr>
        </w:div>
        <w:div w:id="1795978374">
          <w:marLeft w:val="720"/>
          <w:marRight w:val="0"/>
          <w:marTop w:val="240"/>
          <w:marBottom w:val="240"/>
          <w:divBdr>
            <w:top w:val="none" w:sz="0" w:space="0" w:color="auto"/>
            <w:left w:val="none" w:sz="0" w:space="0" w:color="auto"/>
            <w:bottom w:val="none" w:sz="0" w:space="0" w:color="auto"/>
            <w:right w:val="none" w:sz="0" w:space="0" w:color="auto"/>
          </w:divBdr>
        </w:div>
      </w:divsChild>
    </w:div>
    <w:div w:id="197016038">
      <w:bodyDiv w:val="1"/>
      <w:marLeft w:val="0"/>
      <w:marRight w:val="0"/>
      <w:marTop w:val="0"/>
      <w:marBottom w:val="0"/>
      <w:divBdr>
        <w:top w:val="none" w:sz="0" w:space="0" w:color="auto"/>
        <w:left w:val="none" w:sz="0" w:space="0" w:color="auto"/>
        <w:bottom w:val="none" w:sz="0" w:space="0" w:color="auto"/>
        <w:right w:val="none" w:sz="0" w:space="0" w:color="auto"/>
      </w:divBdr>
      <w:divsChild>
        <w:div w:id="426313899">
          <w:marLeft w:val="720"/>
          <w:marRight w:val="0"/>
          <w:marTop w:val="120"/>
          <w:marBottom w:val="0"/>
          <w:divBdr>
            <w:top w:val="none" w:sz="0" w:space="0" w:color="auto"/>
            <w:left w:val="none" w:sz="0" w:space="0" w:color="auto"/>
            <w:bottom w:val="none" w:sz="0" w:space="0" w:color="auto"/>
            <w:right w:val="none" w:sz="0" w:space="0" w:color="auto"/>
          </w:divBdr>
        </w:div>
      </w:divsChild>
    </w:div>
    <w:div w:id="221797068">
      <w:bodyDiv w:val="1"/>
      <w:marLeft w:val="0"/>
      <w:marRight w:val="0"/>
      <w:marTop w:val="0"/>
      <w:marBottom w:val="0"/>
      <w:divBdr>
        <w:top w:val="none" w:sz="0" w:space="0" w:color="auto"/>
        <w:left w:val="none" w:sz="0" w:space="0" w:color="auto"/>
        <w:bottom w:val="none" w:sz="0" w:space="0" w:color="auto"/>
        <w:right w:val="none" w:sz="0" w:space="0" w:color="auto"/>
      </w:divBdr>
    </w:div>
    <w:div w:id="225192237">
      <w:bodyDiv w:val="1"/>
      <w:marLeft w:val="0"/>
      <w:marRight w:val="0"/>
      <w:marTop w:val="0"/>
      <w:marBottom w:val="0"/>
      <w:divBdr>
        <w:top w:val="none" w:sz="0" w:space="0" w:color="auto"/>
        <w:left w:val="none" w:sz="0" w:space="0" w:color="auto"/>
        <w:bottom w:val="none" w:sz="0" w:space="0" w:color="auto"/>
        <w:right w:val="none" w:sz="0" w:space="0" w:color="auto"/>
      </w:divBdr>
    </w:div>
    <w:div w:id="232934910">
      <w:bodyDiv w:val="1"/>
      <w:marLeft w:val="0"/>
      <w:marRight w:val="0"/>
      <w:marTop w:val="0"/>
      <w:marBottom w:val="0"/>
      <w:divBdr>
        <w:top w:val="none" w:sz="0" w:space="0" w:color="auto"/>
        <w:left w:val="none" w:sz="0" w:space="0" w:color="auto"/>
        <w:bottom w:val="none" w:sz="0" w:space="0" w:color="auto"/>
        <w:right w:val="none" w:sz="0" w:space="0" w:color="auto"/>
      </w:divBdr>
      <w:divsChild>
        <w:div w:id="390353336">
          <w:marLeft w:val="360"/>
          <w:marRight w:val="0"/>
          <w:marTop w:val="200"/>
          <w:marBottom w:val="0"/>
          <w:divBdr>
            <w:top w:val="none" w:sz="0" w:space="0" w:color="auto"/>
            <w:left w:val="none" w:sz="0" w:space="0" w:color="auto"/>
            <w:bottom w:val="none" w:sz="0" w:space="0" w:color="auto"/>
            <w:right w:val="none" w:sz="0" w:space="0" w:color="auto"/>
          </w:divBdr>
        </w:div>
      </w:divsChild>
    </w:div>
    <w:div w:id="248853529">
      <w:bodyDiv w:val="1"/>
      <w:marLeft w:val="0"/>
      <w:marRight w:val="0"/>
      <w:marTop w:val="0"/>
      <w:marBottom w:val="0"/>
      <w:divBdr>
        <w:top w:val="none" w:sz="0" w:space="0" w:color="auto"/>
        <w:left w:val="none" w:sz="0" w:space="0" w:color="auto"/>
        <w:bottom w:val="none" w:sz="0" w:space="0" w:color="auto"/>
        <w:right w:val="none" w:sz="0" w:space="0" w:color="auto"/>
      </w:divBdr>
      <w:divsChild>
        <w:div w:id="234365074">
          <w:marLeft w:val="274"/>
          <w:marRight w:val="0"/>
          <w:marTop w:val="0"/>
          <w:marBottom w:val="0"/>
          <w:divBdr>
            <w:top w:val="none" w:sz="0" w:space="0" w:color="auto"/>
            <w:left w:val="none" w:sz="0" w:space="0" w:color="auto"/>
            <w:bottom w:val="none" w:sz="0" w:space="0" w:color="auto"/>
            <w:right w:val="none" w:sz="0" w:space="0" w:color="auto"/>
          </w:divBdr>
        </w:div>
        <w:div w:id="855845261">
          <w:marLeft w:val="274"/>
          <w:marRight w:val="0"/>
          <w:marTop w:val="0"/>
          <w:marBottom w:val="0"/>
          <w:divBdr>
            <w:top w:val="none" w:sz="0" w:space="0" w:color="auto"/>
            <w:left w:val="none" w:sz="0" w:space="0" w:color="auto"/>
            <w:bottom w:val="none" w:sz="0" w:space="0" w:color="auto"/>
            <w:right w:val="none" w:sz="0" w:space="0" w:color="auto"/>
          </w:divBdr>
        </w:div>
        <w:div w:id="1126267290">
          <w:marLeft w:val="274"/>
          <w:marRight w:val="0"/>
          <w:marTop w:val="0"/>
          <w:marBottom w:val="0"/>
          <w:divBdr>
            <w:top w:val="none" w:sz="0" w:space="0" w:color="auto"/>
            <w:left w:val="none" w:sz="0" w:space="0" w:color="auto"/>
            <w:bottom w:val="none" w:sz="0" w:space="0" w:color="auto"/>
            <w:right w:val="none" w:sz="0" w:space="0" w:color="auto"/>
          </w:divBdr>
        </w:div>
        <w:div w:id="1176771975">
          <w:marLeft w:val="274"/>
          <w:marRight w:val="0"/>
          <w:marTop w:val="0"/>
          <w:marBottom w:val="0"/>
          <w:divBdr>
            <w:top w:val="none" w:sz="0" w:space="0" w:color="auto"/>
            <w:left w:val="none" w:sz="0" w:space="0" w:color="auto"/>
            <w:bottom w:val="none" w:sz="0" w:space="0" w:color="auto"/>
            <w:right w:val="none" w:sz="0" w:space="0" w:color="auto"/>
          </w:divBdr>
        </w:div>
      </w:divsChild>
    </w:div>
    <w:div w:id="250697092">
      <w:bodyDiv w:val="1"/>
      <w:marLeft w:val="0"/>
      <w:marRight w:val="0"/>
      <w:marTop w:val="0"/>
      <w:marBottom w:val="0"/>
      <w:divBdr>
        <w:top w:val="none" w:sz="0" w:space="0" w:color="auto"/>
        <w:left w:val="none" w:sz="0" w:space="0" w:color="auto"/>
        <w:bottom w:val="none" w:sz="0" w:space="0" w:color="auto"/>
        <w:right w:val="none" w:sz="0" w:space="0" w:color="auto"/>
      </w:divBdr>
      <w:divsChild>
        <w:div w:id="1473592952">
          <w:marLeft w:val="360"/>
          <w:marRight w:val="0"/>
          <w:marTop w:val="200"/>
          <w:marBottom w:val="0"/>
          <w:divBdr>
            <w:top w:val="none" w:sz="0" w:space="0" w:color="auto"/>
            <w:left w:val="none" w:sz="0" w:space="0" w:color="auto"/>
            <w:bottom w:val="none" w:sz="0" w:space="0" w:color="auto"/>
            <w:right w:val="none" w:sz="0" w:space="0" w:color="auto"/>
          </w:divBdr>
        </w:div>
        <w:div w:id="1950357075">
          <w:marLeft w:val="360"/>
          <w:marRight w:val="0"/>
          <w:marTop w:val="200"/>
          <w:marBottom w:val="0"/>
          <w:divBdr>
            <w:top w:val="none" w:sz="0" w:space="0" w:color="auto"/>
            <w:left w:val="none" w:sz="0" w:space="0" w:color="auto"/>
            <w:bottom w:val="none" w:sz="0" w:space="0" w:color="auto"/>
            <w:right w:val="none" w:sz="0" w:space="0" w:color="auto"/>
          </w:divBdr>
        </w:div>
        <w:div w:id="2080396961">
          <w:marLeft w:val="360"/>
          <w:marRight w:val="0"/>
          <w:marTop w:val="200"/>
          <w:marBottom w:val="0"/>
          <w:divBdr>
            <w:top w:val="none" w:sz="0" w:space="0" w:color="auto"/>
            <w:left w:val="none" w:sz="0" w:space="0" w:color="auto"/>
            <w:bottom w:val="none" w:sz="0" w:space="0" w:color="auto"/>
            <w:right w:val="none" w:sz="0" w:space="0" w:color="auto"/>
          </w:divBdr>
        </w:div>
      </w:divsChild>
    </w:div>
    <w:div w:id="284045960">
      <w:bodyDiv w:val="1"/>
      <w:marLeft w:val="0"/>
      <w:marRight w:val="0"/>
      <w:marTop w:val="0"/>
      <w:marBottom w:val="0"/>
      <w:divBdr>
        <w:top w:val="none" w:sz="0" w:space="0" w:color="auto"/>
        <w:left w:val="none" w:sz="0" w:space="0" w:color="auto"/>
        <w:bottom w:val="none" w:sz="0" w:space="0" w:color="auto"/>
        <w:right w:val="none" w:sz="0" w:space="0" w:color="auto"/>
      </w:divBdr>
      <w:divsChild>
        <w:div w:id="630788481">
          <w:marLeft w:val="360"/>
          <w:marRight w:val="0"/>
          <w:marTop w:val="200"/>
          <w:marBottom w:val="0"/>
          <w:divBdr>
            <w:top w:val="none" w:sz="0" w:space="0" w:color="auto"/>
            <w:left w:val="none" w:sz="0" w:space="0" w:color="auto"/>
            <w:bottom w:val="none" w:sz="0" w:space="0" w:color="auto"/>
            <w:right w:val="none" w:sz="0" w:space="0" w:color="auto"/>
          </w:divBdr>
        </w:div>
        <w:div w:id="986082867">
          <w:marLeft w:val="360"/>
          <w:marRight w:val="0"/>
          <w:marTop w:val="200"/>
          <w:marBottom w:val="0"/>
          <w:divBdr>
            <w:top w:val="none" w:sz="0" w:space="0" w:color="auto"/>
            <w:left w:val="none" w:sz="0" w:space="0" w:color="auto"/>
            <w:bottom w:val="none" w:sz="0" w:space="0" w:color="auto"/>
            <w:right w:val="none" w:sz="0" w:space="0" w:color="auto"/>
          </w:divBdr>
        </w:div>
        <w:div w:id="1392844617">
          <w:marLeft w:val="360"/>
          <w:marRight w:val="0"/>
          <w:marTop w:val="200"/>
          <w:marBottom w:val="0"/>
          <w:divBdr>
            <w:top w:val="none" w:sz="0" w:space="0" w:color="auto"/>
            <w:left w:val="none" w:sz="0" w:space="0" w:color="auto"/>
            <w:bottom w:val="none" w:sz="0" w:space="0" w:color="auto"/>
            <w:right w:val="none" w:sz="0" w:space="0" w:color="auto"/>
          </w:divBdr>
        </w:div>
        <w:div w:id="1516925106">
          <w:marLeft w:val="360"/>
          <w:marRight w:val="0"/>
          <w:marTop w:val="200"/>
          <w:marBottom w:val="0"/>
          <w:divBdr>
            <w:top w:val="none" w:sz="0" w:space="0" w:color="auto"/>
            <w:left w:val="none" w:sz="0" w:space="0" w:color="auto"/>
            <w:bottom w:val="none" w:sz="0" w:space="0" w:color="auto"/>
            <w:right w:val="none" w:sz="0" w:space="0" w:color="auto"/>
          </w:divBdr>
        </w:div>
        <w:div w:id="1726681184">
          <w:marLeft w:val="360"/>
          <w:marRight w:val="0"/>
          <w:marTop w:val="200"/>
          <w:marBottom w:val="0"/>
          <w:divBdr>
            <w:top w:val="none" w:sz="0" w:space="0" w:color="auto"/>
            <w:left w:val="none" w:sz="0" w:space="0" w:color="auto"/>
            <w:bottom w:val="none" w:sz="0" w:space="0" w:color="auto"/>
            <w:right w:val="none" w:sz="0" w:space="0" w:color="auto"/>
          </w:divBdr>
        </w:div>
      </w:divsChild>
    </w:div>
    <w:div w:id="299766979">
      <w:bodyDiv w:val="1"/>
      <w:marLeft w:val="0"/>
      <w:marRight w:val="0"/>
      <w:marTop w:val="0"/>
      <w:marBottom w:val="0"/>
      <w:divBdr>
        <w:top w:val="none" w:sz="0" w:space="0" w:color="auto"/>
        <w:left w:val="none" w:sz="0" w:space="0" w:color="auto"/>
        <w:bottom w:val="none" w:sz="0" w:space="0" w:color="auto"/>
        <w:right w:val="none" w:sz="0" w:space="0" w:color="auto"/>
      </w:divBdr>
    </w:div>
    <w:div w:id="356851989">
      <w:bodyDiv w:val="1"/>
      <w:marLeft w:val="0"/>
      <w:marRight w:val="0"/>
      <w:marTop w:val="0"/>
      <w:marBottom w:val="0"/>
      <w:divBdr>
        <w:top w:val="none" w:sz="0" w:space="0" w:color="auto"/>
        <w:left w:val="none" w:sz="0" w:space="0" w:color="auto"/>
        <w:bottom w:val="none" w:sz="0" w:space="0" w:color="auto"/>
        <w:right w:val="none" w:sz="0" w:space="0" w:color="auto"/>
      </w:divBdr>
    </w:div>
    <w:div w:id="366175467">
      <w:bodyDiv w:val="1"/>
      <w:marLeft w:val="0"/>
      <w:marRight w:val="0"/>
      <w:marTop w:val="0"/>
      <w:marBottom w:val="0"/>
      <w:divBdr>
        <w:top w:val="none" w:sz="0" w:space="0" w:color="auto"/>
        <w:left w:val="none" w:sz="0" w:space="0" w:color="auto"/>
        <w:bottom w:val="none" w:sz="0" w:space="0" w:color="auto"/>
        <w:right w:val="none" w:sz="0" w:space="0" w:color="auto"/>
      </w:divBdr>
    </w:div>
    <w:div w:id="366957079">
      <w:bodyDiv w:val="1"/>
      <w:marLeft w:val="0"/>
      <w:marRight w:val="0"/>
      <w:marTop w:val="0"/>
      <w:marBottom w:val="0"/>
      <w:divBdr>
        <w:top w:val="none" w:sz="0" w:space="0" w:color="auto"/>
        <w:left w:val="none" w:sz="0" w:space="0" w:color="auto"/>
        <w:bottom w:val="none" w:sz="0" w:space="0" w:color="auto"/>
        <w:right w:val="none" w:sz="0" w:space="0" w:color="auto"/>
      </w:divBdr>
    </w:div>
    <w:div w:id="369232576">
      <w:bodyDiv w:val="1"/>
      <w:marLeft w:val="0"/>
      <w:marRight w:val="0"/>
      <w:marTop w:val="0"/>
      <w:marBottom w:val="0"/>
      <w:divBdr>
        <w:top w:val="none" w:sz="0" w:space="0" w:color="auto"/>
        <w:left w:val="none" w:sz="0" w:space="0" w:color="auto"/>
        <w:bottom w:val="none" w:sz="0" w:space="0" w:color="auto"/>
        <w:right w:val="none" w:sz="0" w:space="0" w:color="auto"/>
      </w:divBdr>
      <w:divsChild>
        <w:div w:id="703210854">
          <w:marLeft w:val="1181"/>
          <w:marRight w:val="0"/>
          <w:marTop w:val="0"/>
          <w:marBottom w:val="0"/>
          <w:divBdr>
            <w:top w:val="none" w:sz="0" w:space="0" w:color="auto"/>
            <w:left w:val="none" w:sz="0" w:space="0" w:color="auto"/>
            <w:bottom w:val="none" w:sz="0" w:space="0" w:color="auto"/>
            <w:right w:val="none" w:sz="0" w:space="0" w:color="auto"/>
          </w:divBdr>
        </w:div>
        <w:div w:id="1471745953">
          <w:marLeft w:val="1181"/>
          <w:marRight w:val="0"/>
          <w:marTop w:val="0"/>
          <w:marBottom w:val="0"/>
          <w:divBdr>
            <w:top w:val="none" w:sz="0" w:space="0" w:color="auto"/>
            <w:left w:val="none" w:sz="0" w:space="0" w:color="auto"/>
            <w:bottom w:val="none" w:sz="0" w:space="0" w:color="auto"/>
            <w:right w:val="none" w:sz="0" w:space="0" w:color="auto"/>
          </w:divBdr>
        </w:div>
        <w:div w:id="1851336117">
          <w:marLeft w:val="1181"/>
          <w:marRight w:val="0"/>
          <w:marTop w:val="0"/>
          <w:marBottom w:val="0"/>
          <w:divBdr>
            <w:top w:val="none" w:sz="0" w:space="0" w:color="auto"/>
            <w:left w:val="none" w:sz="0" w:space="0" w:color="auto"/>
            <w:bottom w:val="none" w:sz="0" w:space="0" w:color="auto"/>
            <w:right w:val="none" w:sz="0" w:space="0" w:color="auto"/>
          </w:divBdr>
        </w:div>
      </w:divsChild>
    </w:div>
    <w:div w:id="372771325">
      <w:bodyDiv w:val="1"/>
      <w:marLeft w:val="0"/>
      <w:marRight w:val="0"/>
      <w:marTop w:val="0"/>
      <w:marBottom w:val="0"/>
      <w:divBdr>
        <w:top w:val="none" w:sz="0" w:space="0" w:color="auto"/>
        <w:left w:val="none" w:sz="0" w:space="0" w:color="auto"/>
        <w:bottom w:val="none" w:sz="0" w:space="0" w:color="auto"/>
        <w:right w:val="none" w:sz="0" w:space="0" w:color="auto"/>
      </w:divBdr>
    </w:div>
    <w:div w:id="381944880">
      <w:bodyDiv w:val="1"/>
      <w:marLeft w:val="0"/>
      <w:marRight w:val="0"/>
      <w:marTop w:val="0"/>
      <w:marBottom w:val="0"/>
      <w:divBdr>
        <w:top w:val="none" w:sz="0" w:space="0" w:color="auto"/>
        <w:left w:val="none" w:sz="0" w:space="0" w:color="auto"/>
        <w:bottom w:val="none" w:sz="0" w:space="0" w:color="auto"/>
        <w:right w:val="none" w:sz="0" w:space="0" w:color="auto"/>
      </w:divBdr>
    </w:div>
    <w:div w:id="386028059">
      <w:bodyDiv w:val="1"/>
      <w:marLeft w:val="0"/>
      <w:marRight w:val="0"/>
      <w:marTop w:val="0"/>
      <w:marBottom w:val="0"/>
      <w:divBdr>
        <w:top w:val="none" w:sz="0" w:space="0" w:color="auto"/>
        <w:left w:val="none" w:sz="0" w:space="0" w:color="auto"/>
        <w:bottom w:val="none" w:sz="0" w:space="0" w:color="auto"/>
        <w:right w:val="none" w:sz="0" w:space="0" w:color="auto"/>
      </w:divBdr>
      <w:divsChild>
        <w:div w:id="1052001135">
          <w:marLeft w:val="720"/>
          <w:marRight w:val="0"/>
          <w:marTop w:val="120"/>
          <w:marBottom w:val="0"/>
          <w:divBdr>
            <w:top w:val="none" w:sz="0" w:space="0" w:color="auto"/>
            <w:left w:val="none" w:sz="0" w:space="0" w:color="auto"/>
            <w:bottom w:val="none" w:sz="0" w:space="0" w:color="auto"/>
            <w:right w:val="none" w:sz="0" w:space="0" w:color="auto"/>
          </w:divBdr>
        </w:div>
      </w:divsChild>
    </w:div>
    <w:div w:id="392316200">
      <w:bodyDiv w:val="1"/>
      <w:marLeft w:val="0"/>
      <w:marRight w:val="0"/>
      <w:marTop w:val="0"/>
      <w:marBottom w:val="0"/>
      <w:divBdr>
        <w:top w:val="none" w:sz="0" w:space="0" w:color="auto"/>
        <w:left w:val="none" w:sz="0" w:space="0" w:color="auto"/>
        <w:bottom w:val="none" w:sz="0" w:space="0" w:color="auto"/>
        <w:right w:val="none" w:sz="0" w:space="0" w:color="auto"/>
      </w:divBdr>
    </w:div>
    <w:div w:id="395128082">
      <w:bodyDiv w:val="1"/>
      <w:marLeft w:val="0"/>
      <w:marRight w:val="0"/>
      <w:marTop w:val="0"/>
      <w:marBottom w:val="0"/>
      <w:divBdr>
        <w:top w:val="none" w:sz="0" w:space="0" w:color="auto"/>
        <w:left w:val="none" w:sz="0" w:space="0" w:color="auto"/>
        <w:bottom w:val="none" w:sz="0" w:space="0" w:color="auto"/>
        <w:right w:val="none" w:sz="0" w:space="0" w:color="auto"/>
      </w:divBdr>
      <w:divsChild>
        <w:div w:id="157967825">
          <w:marLeft w:val="2160"/>
          <w:marRight w:val="0"/>
          <w:marTop w:val="120"/>
          <w:marBottom w:val="0"/>
          <w:divBdr>
            <w:top w:val="none" w:sz="0" w:space="0" w:color="auto"/>
            <w:left w:val="none" w:sz="0" w:space="0" w:color="auto"/>
            <w:bottom w:val="none" w:sz="0" w:space="0" w:color="auto"/>
            <w:right w:val="none" w:sz="0" w:space="0" w:color="auto"/>
          </w:divBdr>
        </w:div>
      </w:divsChild>
    </w:div>
    <w:div w:id="395977257">
      <w:bodyDiv w:val="1"/>
      <w:marLeft w:val="0"/>
      <w:marRight w:val="0"/>
      <w:marTop w:val="0"/>
      <w:marBottom w:val="0"/>
      <w:divBdr>
        <w:top w:val="none" w:sz="0" w:space="0" w:color="auto"/>
        <w:left w:val="none" w:sz="0" w:space="0" w:color="auto"/>
        <w:bottom w:val="none" w:sz="0" w:space="0" w:color="auto"/>
        <w:right w:val="none" w:sz="0" w:space="0" w:color="auto"/>
      </w:divBdr>
      <w:divsChild>
        <w:div w:id="127479538">
          <w:marLeft w:val="1800"/>
          <w:marRight w:val="0"/>
          <w:marTop w:val="240"/>
          <w:marBottom w:val="0"/>
          <w:divBdr>
            <w:top w:val="none" w:sz="0" w:space="0" w:color="auto"/>
            <w:left w:val="none" w:sz="0" w:space="0" w:color="auto"/>
            <w:bottom w:val="none" w:sz="0" w:space="0" w:color="auto"/>
            <w:right w:val="none" w:sz="0" w:space="0" w:color="auto"/>
          </w:divBdr>
        </w:div>
        <w:div w:id="299502701">
          <w:marLeft w:val="1080"/>
          <w:marRight w:val="0"/>
          <w:marTop w:val="240"/>
          <w:marBottom w:val="0"/>
          <w:divBdr>
            <w:top w:val="none" w:sz="0" w:space="0" w:color="auto"/>
            <w:left w:val="none" w:sz="0" w:space="0" w:color="auto"/>
            <w:bottom w:val="none" w:sz="0" w:space="0" w:color="auto"/>
            <w:right w:val="none" w:sz="0" w:space="0" w:color="auto"/>
          </w:divBdr>
        </w:div>
        <w:div w:id="1342928525">
          <w:marLeft w:val="360"/>
          <w:marRight w:val="0"/>
          <w:marTop w:val="240"/>
          <w:marBottom w:val="0"/>
          <w:divBdr>
            <w:top w:val="none" w:sz="0" w:space="0" w:color="auto"/>
            <w:left w:val="none" w:sz="0" w:space="0" w:color="auto"/>
            <w:bottom w:val="none" w:sz="0" w:space="0" w:color="auto"/>
            <w:right w:val="none" w:sz="0" w:space="0" w:color="auto"/>
          </w:divBdr>
        </w:div>
        <w:div w:id="1486436611">
          <w:marLeft w:val="1080"/>
          <w:marRight w:val="0"/>
          <w:marTop w:val="240"/>
          <w:marBottom w:val="0"/>
          <w:divBdr>
            <w:top w:val="none" w:sz="0" w:space="0" w:color="auto"/>
            <w:left w:val="none" w:sz="0" w:space="0" w:color="auto"/>
            <w:bottom w:val="none" w:sz="0" w:space="0" w:color="auto"/>
            <w:right w:val="none" w:sz="0" w:space="0" w:color="auto"/>
          </w:divBdr>
        </w:div>
      </w:divsChild>
    </w:div>
    <w:div w:id="404380786">
      <w:bodyDiv w:val="1"/>
      <w:marLeft w:val="0"/>
      <w:marRight w:val="0"/>
      <w:marTop w:val="0"/>
      <w:marBottom w:val="0"/>
      <w:divBdr>
        <w:top w:val="none" w:sz="0" w:space="0" w:color="auto"/>
        <w:left w:val="none" w:sz="0" w:space="0" w:color="auto"/>
        <w:bottom w:val="none" w:sz="0" w:space="0" w:color="auto"/>
        <w:right w:val="none" w:sz="0" w:space="0" w:color="auto"/>
      </w:divBdr>
    </w:div>
    <w:div w:id="413935113">
      <w:bodyDiv w:val="1"/>
      <w:marLeft w:val="0"/>
      <w:marRight w:val="0"/>
      <w:marTop w:val="0"/>
      <w:marBottom w:val="0"/>
      <w:divBdr>
        <w:top w:val="none" w:sz="0" w:space="0" w:color="auto"/>
        <w:left w:val="none" w:sz="0" w:space="0" w:color="auto"/>
        <w:bottom w:val="none" w:sz="0" w:space="0" w:color="auto"/>
        <w:right w:val="none" w:sz="0" w:space="0" w:color="auto"/>
      </w:divBdr>
    </w:div>
    <w:div w:id="420373570">
      <w:bodyDiv w:val="1"/>
      <w:marLeft w:val="0"/>
      <w:marRight w:val="0"/>
      <w:marTop w:val="0"/>
      <w:marBottom w:val="0"/>
      <w:divBdr>
        <w:top w:val="none" w:sz="0" w:space="0" w:color="auto"/>
        <w:left w:val="none" w:sz="0" w:space="0" w:color="auto"/>
        <w:bottom w:val="none" w:sz="0" w:space="0" w:color="auto"/>
        <w:right w:val="none" w:sz="0" w:space="0" w:color="auto"/>
      </w:divBdr>
      <w:divsChild>
        <w:div w:id="288828204">
          <w:marLeft w:val="994"/>
          <w:marRight w:val="0"/>
          <w:marTop w:val="0"/>
          <w:marBottom w:val="0"/>
          <w:divBdr>
            <w:top w:val="none" w:sz="0" w:space="0" w:color="auto"/>
            <w:left w:val="none" w:sz="0" w:space="0" w:color="auto"/>
            <w:bottom w:val="none" w:sz="0" w:space="0" w:color="auto"/>
            <w:right w:val="none" w:sz="0" w:space="0" w:color="auto"/>
          </w:divBdr>
        </w:div>
        <w:div w:id="331301300">
          <w:marLeft w:val="994"/>
          <w:marRight w:val="0"/>
          <w:marTop w:val="0"/>
          <w:marBottom w:val="0"/>
          <w:divBdr>
            <w:top w:val="none" w:sz="0" w:space="0" w:color="auto"/>
            <w:left w:val="none" w:sz="0" w:space="0" w:color="auto"/>
            <w:bottom w:val="none" w:sz="0" w:space="0" w:color="auto"/>
            <w:right w:val="none" w:sz="0" w:space="0" w:color="auto"/>
          </w:divBdr>
        </w:div>
        <w:div w:id="728187619">
          <w:marLeft w:val="994"/>
          <w:marRight w:val="0"/>
          <w:marTop w:val="0"/>
          <w:marBottom w:val="0"/>
          <w:divBdr>
            <w:top w:val="none" w:sz="0" w:space="0" w:color="auto"/>
            <w:left w:val="none" w:sz="0" w:space="0" w:color="auto"/>
            <w:bottom w:val="none" w:sz="0" w:space="0" w:color="auto"/>
            <w:right w:val="none" w:sz="0" w:space="0" w:color="auto"/>
          </w:divBdr>
        </w:div>
      </w:divsChild>
    </w:div>
    <w:div w:id="421755402">
      <w:bodyDiv w:val="1"/>
      <w:marLeft w:val="0"/>
      <w:marRight w:val="0"/>
      <w:marTop w:val="0"/>
      <w:marBottom w:val="0"/>
      <w:divBdr>
        <w:top w:val="none" w:sz="0" w:space="0" w:color="auto"/>
        <w:left w:val="none" w:sz="0" w:space="0" w:color="auto"/>
        <w:bottom w:val="none" w:sz="0" w:space="0" w:color="auto"/>
        <w:right w:val="none" w:sz="0" w:space="0" w:color="auto"/>
      </w:divBdr>
      <w:divsChild>
        <w:div w:id="4292343">
          <w:marLeft w:val="1138"/>
          <w:marRight w:val="0"/>
          <w:marTop w:val="0"/>
          <w:marBottom w:val="0"/>
          <w:divBdr>
            <w:top w:val="none" w:sz="0" w:space="0" w:color="auto"/>
            <w:left w:val="none" w:sz="0" w:space="0" w:color="auto"/>
            <w:bottom w:val="none" w:sz="0" w:space="0" w:color="auto"/>
            <w:right w:val="none" w:sz="0" w:space="0" w:color="auto"/>
          </w:divBdr>
        </w:div>
        <w:div w:id="161506795">
          <w:marLeft w:val="1138"/>
          <w:marRight w:val="0"/>
          <w:marTop w:val="0"/>
          <w:marBottom w:val="0"/>
          <w:divBdr>
            <w:top w:val="none" w:sz="0" w:space="0" w:color="auto"/>
            <w:left w:val="none" w:sz="0" w:space="0" w:color="auto"/>
            <w:bottom w:val="none" w:sz="0" w:space="0" w:color="auto"/>
            <w:right w:val="none" w:sz="0" w:space="0" w:color="auto"/>
          </w:divBdr>
        </w:div>
        <w:div w:id="1232351178">
          <w:marLeft w:val="1138"/>
          <w:marRight w:val="0"/>
          <w:marTop w:val="0"/>
          <w:marBottom w:val="0"/>
          <w:divBdr>
            <w:top w:val="none" w:sz="0" w:space="0" w:color="auto"/>
            <w:left w:val="none" w:sz="0" w:space="0" w:color="auto"/>
            <w:bottom w:val="none" w:sz="0" w:space="0" w:color="auto"/>
            <w:right w:val="none" w:sz="0" w:space="0" w:color="auto"/>
          </w:divBdr>
        </w:div>
      </w:divsChild>
    </w:div>
    <w:div w:id="427428646">
      <w:bodyDiv w:val="1"/>
      <w:marLeft w:val="0"/>
      <w:marRight w:val="0"/>
      <w:marTop w:val="0"/>
      <w:marBottom w:val="0"/>
      <w:divBdr>
        <w:top w:val="none" w:sz="0" w:space="0" w:color="auto"/>
        <w:left w:val="none" w:sz="0" w:space="0" w:color="auto"/>
        <w:bottom w:val="none" w:sz="0" w:space="0" w:color="auto"/>
        <w:right w:val="none" w:sz="0" w:space="0" w:color="auto"/>
      </w:divBdr>
      <w:divsChild>
        <w:div w:id="428625218">
          <w:marLeft w:val="360"/>
          <w:marRight w:val="0"/>
          <w:marTop w:val="0"/>
          <w:marBottom w:val="120"/>
          <w:divBdr>
            <w:top w:val="none" w:sz="0" w:space="0" w:color="auto"/>
            <w:left w:val="none" w:sz="0" w:space="0" w:color="auto"/>
            <w:bottom w:val="none" w:sz="0" w:space="0" w:color="auto"/>
            <w:right w:val="none" w:sz="0" w:space="0" w:color="auto"/>
          </w:divBdr>
        </w:div>
        <w:div w:id="524944778">
          <w:marLeft w:val="1080"/>
          <w:marRight w:val="0"/>
          <w:marTop w:val="0"/>
          <w:marBottom w:val="120"/>
          <w:divBdr>
            <w:top w:val="none" w:sz="0" w:space="0" w:color="auto"/>
            <w:left w:val="none" w:sz="0" w:space="0" w:color="auto"/>
            <w:bottom w:val="none" w:sz="0" w:space="0" w:color="auto"/>
            <w:right w:val="none" w:sz="0" w:space="0" w:color="auto"/>
          </w:divBdr>
        </w:div>
        <w:div w:id="1279293595">
          <w:marLeft w:val="1080"/>
          <w:marRight w:val="0"/>
          <w:marTop w:val="0"/>
          <w:marBottom w:val="120"/>
          <w:divBdr>
            <w:top w:val="none" w:sz="0" w:space="0" w:color="auto"/>
            <w:left w:val="none" w:sz="0" w:space="0" w:color="auto"/>
            <w:bottom w:val="none" w:sz="0" w:space="0" w:color="auto"/>
            <w:right w:val="none" w:sz="0" w:space="0" w:color="auto"/>
          </w:divBdr>
        </w:div>
        <w:div w:id="1559976860">
          <w:marLeft w:val="1080"/>
          <w:marRight w:val="0"/>
          <w:marTop w:val="0"/>
          <w:marBottom w:val="120"/>
          <w:divBdr>
            <w:top w:val="none" w:sz="0" w:space="0" w:color="auto"/>
            <w:left w:val="none" w:sz="0" w:space="0" w:color="auto"/>
            <w:bottom w:val="none" w:sz="0" w:space="0" w:color="auto"/>
            <w:right w:val="none" w:sz="0" w:space="0" w:color="auto"/>
          </w:divBdr>
        </w:div>
        <w:div w:id="1740328515">
          <w:marLeft w:val="360"/>
          <w:marRight w:val="0"/>
          <w:marTop w:val="0"/>
          <w:marBottom w:val="120"/>
          <w:divBdr>
            <w:top w:val="none" w:sz="0" w:space="0" w:color="auto"/>
            <w:left w:val="none" w:sz="0" w:space="0" w:color="auto"/>
            <w:bottom w:val="none" w:sz="0" w:space="0" w:color="auto"/>
            <w:right w:val="none" w:sz="0" w:space="0" w:color="auto"/>
          </w:divBdr>
        </w:div>
      </w:divsChild>
    </w:div>
    <w:div w:id="432359269">
      <w:bodyDiv w:val="1"/>
      <w:marLeft w:val="0"/>
      <w:marRight w:val="0"/>
      <w:marTop w:val="0"/>
      <w:marBottom w:val="0"/>
      <w:divBdr>
        <w:top w:val="none" w:sz="0" w:space="0" w:color="auto"/>
        <w:left w:val="none" w:sz="0" w:space="0" w:color="auto"/>
        <w:bottom w:val="none" w:sz="0" w:space="0" w:color="auto"/>
        <w:right w:val="none" w:sz="0" w:space="0" w:color="auto"/>
      </w:divBdr>
      <w:divsChild>
        <w:div w:id="586421273">
          <w:marLeft w:val="274"/>
          <w:marRight w:val="0"/>
          <w:marTop w:val="0"/>
          <w:marBottom w:val="0"/>
          <w:divBdr>
            <w:top w:val="none" w:sz="0" w:space="0" w:color="auto"/>
            <w:left w:val="none" w:sz="0" w:space="0" w:color="auto"/>
            <w:bottom w:val="none" w:sz="0" w:space="0" w:color="auto"/>
            <w:right w:val="none" w:sz="0" w:space="0" w:color="auto"/>
          </w:divBdr>
        </w:div>
        <w:div w:id="768349820">
          <w:marLeft w:val="274"/>
          <w:marRight w:val="0"/>
          <w:marTop w:val="0"/>
          <w:marBottom w:val="0"/>
          <w:divBdr>
            <w:top w:val="none" w:sz="0" w:space="0" w:color="auto"/>
            <w:left w:val="none" w:sz="0" w:space="0" w:color="auto"/>
            <w:bottom w:val="none" w:sz="0" w:space="0" w:color="auto"/>
            <w:right w:val="none" w:sz="0" w:space="0" w:color="auto"/>
          </w:divBdr>
        </w:div>
        <w:div w:id="819885646">
          <w:marLeft w:val="274"/>
          <w:marRight w:val="0"/>
          <w:marTop w:val="0"/>
          <w:marBottom w:val="0"/>
          <w:divBdr>
            <w:top w:val="none" w:sz="0" w:space="0" w:color="auto"/>
            <w:left w:val="none" w:sz="0" w:space="0" w:color="auto"/>
            <w:bottom w:val="none" w:sz="0" w:space="0" w:color="auto"/>
            <w:right w:val="none" w:sz="0" w:space="0" w:color="auto"/>
          </w:divBdr>
        </w:div>
        <w:div w:id="1483421781">
          <w:marLeft w:val="274"/>
          <w:marRight w:val="0"/>
          <w:marTop w:val="0"/>
          <w:marBottom w:val="0"/>
          <w:divBdr>
            <w:top w:val="none" w:sz="0" w:space="0" w:color="auto"/>
            <w:left w:val="none" w:sz="0" w:space="0" w:color="auto"/>
            <w:bottom w:val="none" w:sz="0" w:space="0" w:color="auto"/>
            <w:right w:val="none" w:sz="0" w:space="0" w:color="auto"/>
          </w:divBdr>
        </w:div>
      </w:divsChild>
    </w:div>
    <w:div w:id="435171596">
      <w:bodyDiv w:val="1"/>
      <w:marLeft w:val="0"/>
      <w:marRight w:val="0"/>
      <w:marTop w:val="0"/>
      <w:marBottom w:val="0"/>
      <w:divBdr>
        <w:top w:val="none" w:sz="0" w:space="0" w:color="auto"/>
        <w:left w:val="none" w:sz="0" w:space="0" w:color="auto"/>
        <w:bottom w:val="none" w:sz="0" w:space="0" w:color="auto"/>
        <w:right w:val="none" w:sz="0" w:space="0" w:color="auto"/>
      </w:divBdr>
    </w:div>
    <w:div w:id="441194446">
      <w:bodyDiv w:val="1"/>
      <w:marLeft w:val="0"/>
      <w:marRight w:val="0"/>
      <w:marTop w:val="0"/>
      <w:marBottom w:val="0"/>
      <w:divBdr>
        <w:top w:val="none" w:sz="0" w:space="0" w:color="auto"/>
        <w:left w:val="none" w:sz="0" w:space="0" w:color="auto"/>
        <w:bottom w:val="none" w:sz="0" w:space="0" w:color="auto"/>
        <w:right w:val="none" w:sz="0" w:space="0" w:color="auto"/>
      </w:divBdr>
      <w:divsChild>
        <w:div w:id="1173452405">
          <w:marLeft w:val="720"/>
          <w:marRight w:val="0"/>
          <w:marTop w:val="120"/>
          <w:marBottom w:val="0"/>
          <w:divBdr>
            <w:top w:val="none" w:sz="0" w:space="0" w:color="auto"/>
            <w:left w:val="none" w:sz="0" w:space="0" w:color="auto"/>
            <w:bottom w:val="none" w:sz="0" w:space="0" w:color="auto"/>
            <w:right w:val="none" w:sz="0" w:space="0" w:color="auto"/>
          </w:divBdr>
        </w:div>
      </w:divsChild>
    </w:div>
    <w:div w:id="478424941">
      <w:bodyDiv w:val="1"/>
      <w:marLeft w:val="0"/>
      <w:marRight w:val="0"/>
      <w:marTop w:val="0"/>
      <w:marBottom w:val="0"/>
      <w:divBdr>
        <w:top w:val="none" w:sz="0" w:space="0" w:color="auto"/>
        <w:left w:val="none" w:sz="0" w:space="0" w:color="auto"/>
        <w:bottom w:val="none" w:sz="0" w:space="0" w:color="auto"/>
        <w:right w:val="none" w:sz="0" w:space="0" w:color="auto"/>
      </w:divBdr>
    </w:div>
    <w:div w:id="511264587">
      <w:bodyDiv w:val="1"/>
      <w:marLeft w:val="0"/>
      <w:marRight w:val="0"/>
      <w:marTop w:val="0"/>
      <w:marBottom w:val="0"/>
      <w:divBdr>
        <w:top w:val="none" w:sz="0" w:space="0" w:color="auto"/>
        <w:left w:val="none" w:sz="0" w:space="0" w:color="auto"/>
        <w:bottom w:val="none" w:sz="0" w:space="0" w:color="auto"/>
        <w:right w:val="none" w:sz="0" w:space="0" w:color="auto"/>
      </w:divBdr>
    </w:div>
    <w:div w:id="525992777">
      <w:bodyDiv w:val="1"/>
      <w:marLeft w:val="0"/>
      <w:marRight w:val="0"/>
      <w:marTop w:val="0"/>
      <w:marBottom w:val="0"/>
      <w:divBdr>
        <w:top w:val="none" w:sz="0" w:space="0" w:color="auto"/>
        <w:left w:val="none" w:sz="0" w:space="0" w:color="auto"/>
        <w:bottom w:val="none" w:sz="0" w:space="0" w:color="auto"/>
        <w:right w:val="none" w:sz="0" w:space="0" w:color="auto"/>
      </w:divBdr>
      <w:divsChild>
        <w:div w:id="1185636411">
          <w:marLeft w:val="720"/>
          <w:marRight w:val="0"/>
          <w:marTop w:val="120"/>
          <w:marBottom w:val="0"/>
          <w:divBdr>
            <w:top w:val="none" w:sz="0" w:space="0" w:color="auto"/>
            <w:left w:val="none" w:sz="0" w:space="0" w:color="auto"/>
            <w:bottom w:val="none" w:sz="0" w:space="0" w:color="auto"/>
            <w:right w:val="none" w:sz="0" w:space="0" w:color="auto"/>
          </w:divBdr>
        </w:div>
        <w:div w:id="1325668975">
          <w:marLeft w:val="1440"/>
          <w:marRight w:val="0"/>
          <w:marTop w:val="120"/>
          <w:marBottom w:val="0"/>
          <w:divBdr>
            <w:top w:val="none" w:sz="0" w:space="0" w:color="auto"/>
            <w:left w:val="none" w:sz="0" w:space="0" w:color="auto"/>
            <w:bottom w:val="none" w:sz="0" w:space="0" w:color="auto"/>
            <w:right w:val="none" w:sz="0" w:space="0" w:color="auto"/>
          </w:divBdr>
        </w:div>
      </w:divsChild>
    </w:div>
    <w:div w:id="531654384">
      <w:bodyDiv w:val="1"/>
      <w:marLeft w:val="0"/>
      <w:marRight w:val="0"/>
      <w:marTop w:val="0"/>
      <w:marBottom w:val="0"/>
      <w:divBdr>
        <w:top w:val="none" w:sz="0" w:space="0" w:color="auto"/>
        <w:left w:val="none" w:sz="0" w:space="0" w:color="auto"/>
        <w:bottom w:val="none" w:sz="0" w:space="0" w:color="auto"/>
        <w:right w:val="none" w:sz="0" w:space="0" w:color="auto"/>
      </w:divBdr>
    </w:div>
    <w:div w:id="556166268">
      <w:bodyDiv w:val="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274"/>
          <w:marRight w:val="0"/>
          <w:marTop w:val="0"/>
          <w:marBottom w:val="0"/>
          <w:divBdr>
            <w:top w:val="none" w:sz="0" w:space="0" w:color="auto"/>
            <w:left w:val="none" w:sz="0" w:space="0" w:color="auto"/>
            <w:bottom w:val="none" w:sz="0" w:space="0" w:color="auto"/>
            <w:right w:val="none" w:sz="0" w:space="0" w:color="auto"/>
          </w:divBdr>
        </w:div>
      </w:divsChild>
    </w:div>
    <w:div w:id="573054756">
      <w:bodyDiv w:val="1"/>
      <w:marLeft w:val="0"/>
      <w:marRight w:val="0"/>
      <w:marTop w:val="0"/>
      <w:marBottom w:val="0"/>
      <w:divBdr>
        <w:top w:val="none" w:sz="0" w:space="0" w:color="auto"/>
        <w:left w:val="none" w:sz="0" w:space="0" w:color="auto"/>
        <w:bottom w:val="none" w:sz="0" w:space="0" w:color="auto"/>
        <w:right w:val="none" w:sz="0" w:space="0" w:color="auto"/>
      </w:divBdr>
      <w:divsChild>
        <w:div w:id="134764591">
          <w:marLeft w:val="360"/>
          <w:marRight w:val="0"/>
          <w:marTop w:val="0"/>
          <w:marBottom w:val="120"/>
          <w:divBdr>
            <w:top w:val="none" w:sz="0" w:space="0" w:color="auto"/>
            <w:left w:val="none" w:sz="0" w:space="0" w:color="auto"/>
            <w:bottom w:val="none" w:sz="0" w:space="0" w:color="auto"/>
            <w:right w:val="none" w:sz="0" w:space="0" w:color="auto"/>
          </w:divBdr>
        </w:div>
        <w:div w:id="1933850987">
          <w:marLeft w:val="360"/>
          <w:marRight w:val="0"/>
          <w:marTop w:val="0"/>
          <w:marBottom w:val="120"/>
          <w:divBdr>
            <w:top w:val="none" w:sz="0" w:space="0" w:color="auto"/>
            <w:left w:val="none" w:sz="0" w:space="0" w:color="auto"/>
            <w:bottom w:val="none" w:sz="0" w:space="0" w:color="auto"/>
            <w:right w:val="none" w:sz="0" w:space="0" w:color="auto"/>
          </w:divBdr>
        </w:div>
      </w:divsChild>
    </w:div>
    <w:div w:id="576478343">
      <w:bodyDiv w:val="1"/>
      <w:marLeft w:val="0"/>
      <w:marRight w:val="0"/>
      <w:marTop w:val="0"/>
      <w:marBottom w:val="0"/>
      <w:divBdr>
        <w:top w:val="none" w:sz="0" w:space="0" w:color="auto"/>
        <w:left w:val="none" w:sz="0" w:space="0" w:color="auto"/>
        <w:bottom w:val="none" w:sz="0" w:space="0" w:color="auto"/>
        <w:right w:val="none" w:sz="0" w:space="0" w:color="auto"/>
      </w:divBdr>
      <w:divsChild>
        <w:div w:id="7760814">
          <w:marLeft w:val="1080"/>
          <w:marRight w:val="0"/>
          <w:marTop w:val="100"/>
          <w:marBottom w:val="0"/>
          <w:divBdr>
            <w:top w:val="none" w:sz="0" w:space="0" w:color="auto"/>
            <w:left w:val="none" w:sz="0" w:space="0" w:color="auto"/>
            <w:bottom w:val="none" w:sz="0" w:space="0" w:color="auto"/>
            <w:right w:val="none" w:sz="0" w:space="0" w:color="auto"/>
          </w:divBdr>
        </w:div>
        <w:div w:id="915284979">
          <w:marLeft w:val="1080"/>
          <w:marRight w:val="0"/>
          <w:marTop w:val="100"/>
          <w:marBottom w:val="0"/>
          <w:divBdr>
            <w:top w:val="none" w:sz="0" w:space="0" w:color="auto"/>
            <w:left w:val="none" w:sz="0" w:space="0" w:color="auto"/>
            <w:bottom w:val="none" w:sz="0" w:space="0" w:color="auto"/>
            <w:right w:val="none" w:sz="0" w:space="0" w:color="auto"/>
          </w:divBdr>
        </w:div>
        <w:div w:id="1827358239">
          <w:marLeft w:val="1080"/>
          <w:marRight w:val="0"/>
          <w:marTop w:val="100"/>
          <w:marBottom w:val="0"/>
          <w:divBdr>
            <w:top w:val="none" w:sz="0" w:space="0" w:color="auto"/>
            <w:left w:val="none" w:sz="0" w:space="0" w:color="auto"/>
            <w:bottom w:val="none" w:sz="0" w:space="0" w:color="auto"/>
            <w:right w:val="none" w:sz="0" w:space="0" w:color="auto"/>
          </w:divBdr>
        </w:div>
        <w:div w:id="2067071608">
          <w:marLeft w:val="1080"/>
          <w:marRight w:val="0"/>
          <w:marTop w:val="100"/>
          <w:marBottom w:val="0"/>
          <w:divBdr>
            <w:top w:val="none" w:sz="0" w:space="0" w:color="auto"/>
            <w:left w:val="none" w:sz="0" w:space="0" w:color="auto"/>
            <w:bottom w:val="none" w:sz="0" w:space="0" w:color="auto"/>
            <w:right w:val="none" w:sz="0" w:space="0" w:color="auto"/>
          </w:divBdr>
        </w:div>
      </w:divsChild>
    </w:div>
    <w:div w:id="586423513">
      <w:bodyDiv w:val="1"/>
      <w:marLeft w:val="0"/>
      <w:marRight w:val="0"/>
      <w:marTop w:val="0"/>
      <w:marBottom w:val="0"/>
      <w:divBdr>
        <w:top w:val="none" w:sz="0" w:space="0" w:color="auto"/>
        <w:left w:val="none" w:sz="0" w:space="0" w:color="auto"/>
        <w:bottom w:val="none" w:sz="0" w:space="0" w:color="auto"/>
        <w:right w:val="none" w:sz="0" w:space="0" w:color="auto"/>
      </w:divBdr>
      <w:divsChild>
        <w:div w:id="531189623">
          <w:marLeft w:val="1440"/>
          <w:marRight w:val="0"/>
          <w:marTop w:val="120"/>
          <w:marBottom w:val="0"/>
          <w:divBdr>
            <w:top w:val="none" w:sz="0" w:space="0" w:color="auto"/>
            <w:left w:val="none" w:sz="0" w:space="0" w:color="auto"/>
            <w:bottom w:val="none" w:sz="0" w:space="0" w:color="auto"/>
            <w:right w:val="none" w:sz="0" w:space="0" w:color="auto"/>
          </w:divBdr>
        </w:div>
        <w:div w:id="1437366574">
          <w:marLeft w:val="720"/>
          <w:marRight w:val="0"/>
          <w:marTop w:val="120"/>
          <w:marBottom w:val="0"/>
          <w:divBdr>
            <w:top w:val="none" w:sz="0" w:space="0" w:color="auto"/>
            <w:left w:val="none" w:sz="0" w:space="0" w:color="auto"/>
            <w:bottom w:val="none" w:sz="0" w:space="0" w:color="auto"/>
            <w:right w:val="none" w:sz="0" w:space="0" w:color="auto"/>
          </w:divBdr>
        </w:div>
      </w:divsChild>
    </w:div>
    <w:div w:id="590699678">
      <w:bodyDiv w:val="1"/>
      <w:marLeft w:val="0"/>
      <w:marRight w:val="0"/>
      <w:marTop w:val="0"/>
      <w:marBottom w:val="0"/>
      <w:divBdr>
        <w:top w:val="none" w:sz="0" w:space="0" w:color="auto"/>
        <w:left w:val="none" w:sz="0" w:space="0" w:color="auto"/>
        <w:bottom w:val="none" w:sz="0" w:space="0" w:color="auto"/>
        <w:right w:val="none" w:sz="0" w:space="0" w:color="auto"/>
      </w:divBdr>
      <w:divsChild>
        <w:div w:id="218127067">
          <w:marLeft w:val="994"/>
          <w:marRight w:val="0"/>
          <w:marTop w:val="0"/>
          <w:marBottom w:val="0"/>
          <w:divBdr>
            <w:top w:val="none" w:sz="0" w:space="0" w:color="auto"/>
            <w:left w:val="none" w:sz="0" w:space="0" w:color="auto"/>
            <w:bottom w:val="none" w:sz="0" w:space="0" w:color="auto"/>
            <w:right w:val="none" w:sz="0" w:space="0" w:color="auto"/>
          </w:divBdr>
        </w:div>
        <w:div w:id="661616199">
          <w:marLeft w:val="994"/>
          <w:marRight w:val="0"/>
          <w:marTop w:val="0"/>
          <w:marBottom w:val="0"/>
          <w:divBdr>
            <w:top w:val="none" w:sz="0" w:space="0" w:color="auto"/>
            <w:left w:val="none" w:sz="0" w:space="0" w:color="auto"/>
            <w:bottom w:val="none" w:sz="0" w:space="0" w:color="auto"/>
            <w:right w:val="none" w:sz="0" w:space="0" w:color="auto"/>
          </w:divBdr>
        </w:div>
        <w:div w:id="745493644">
          <w:marLeft w:val="1714"/>
          <w:marRight w:val="0"/>
          <w:marTop w:val="0"/>
          <w:marBottom w:val="0"/>
          <w:divBdr>
            <w:top w:val="none" w:sz="0" w:space="0" w:color="auto"/>
            <w:left w:val="none" w:sz="0" w:space="0" w:color="auto"/>
            <w:bottom w:val="none" w:sz="0" w:space="0" w:color="auto"/>
            <w:right w:val="none" w:sz="0" w:space="0" w:color="auto"/>
          </w:divBdr>
        </w:div>
        <w:div w:id="1200631469">
          <w:marLeft w:val="1714"/>
          <w:marRight w:val="0"/>
          <w:marTop w:val="0"/>
          <w:marBottom w:val="0"/>
          <w:divBdr>
            <w:top w:val="none" w:sz="0" w:space="0" w:color="auto"/>
            <w:left w:val="none" w:sz="0" w:space="0" w:color="auto"/>
            <w:bottom w:val="none" w:sz="0" w:space="0" w:color="auto"/>
            <w:right w:val="none" w:sz="0" w:space="0" w:color="auto"/>
          </w:divBdr>
        </w:div>
        <w:div w:id="1563835278">
          <w:marLeft w:val="274"/>
          <w:marRight w:val="0"/>
          <w:marTop w:val="0"/>
          <w:marBottom w:val="0"/>
          <w:divBdr>
            <w:top w:val="none" w:sz="0" w:space="0" w:color="auto"/>
            <w:left w:val="none" w:sz="0" w:space="0" w:color="auto"/>
            <w:bottom w:val="none" w:sz="0" w:space="0" w:color="auto"/>
            <w:right w:val="none" w:sz="0" w:space="0" w:color="auto"/>
          </w:divBdr>
        </w:div>
        <w:div w:id="1729261653">
          <w:marLeft w:val="994"/>
          <w:marRight w:val="0"/>
          <w:marTop w:val="0"/>
          <w:marBottom w:val="0"/>
          <w:divBdr>
            <w:top w:val="none" w:sz="0" w:space="0" w:color="auto"/>
            <w:left w:val="none" w:sz="0" w:space="0" w:color="auto"/>
            <w:bottom w:val="none" w:sz="0" w:space="0" w:color="auto"/>
            <w:right w:val="none" w:sz="0" w:space="0" w:color="auto"/>
          </w:divBdr>
        </w:div>
        <w:div w:id="1789857767">
          <w:marLeft w:val="1714"/>
          <w:marRight w:val="0"/>
          <w:marTop w:val="0"/>
          <w:marBottom w:val="0"/>
          <w:divBdr>
            <w:top w:val="none" w:sz="0" w:space="0" w:color="auto"/>
            <w:left w:val="none" w:sz="0" w:space="0" w:color="auto"/>
            <w:bottom w:val="none" w:sz="0" w:space="0" w:color="auto"/>
            <w:right w:val="none" w:sz="0" w:space="0" w:color="auto"/>
          </w:divBdr>
        </w:div>
        <w:div w:id="1825463920">
          <w:marLeft w:val="274"/>
          <w:marRight w:val="0"/>
          <w:marTop w:val="0"/>
          <w:marBottom w:val="0"/>
          <w:divBdr>
            <w:top w:val="none" w:sz="0" w:space="0" w:color="auto"/>
            <w:left w:val="none" w:sz="0" w:space="0" w:color="auto"/>
            <w:bottom w:val="none" w:sz="0" w:space="0" w:color="auto"/>
            <w:right w:val="none" w:sz="0" w:space="0" w:color="auto"/>
          </w:divBdr>
        </w:div>
      </w:divsChild>
    </w:div>
    <w:div w:id="595869912">
      <w:bodyDiv w:val="1"/>
      <w:marLeft w:val="0"/>
      <w:marRight w:val="0"/>
      <w:marTop w:val="0"/>
      <w:marBottom w:val="0"/>
      <w:divBdr>
        <w:top w:val="none" w:sz="0" w:space="0" w:color="auto"/>
        <w:left w:val="none" w:sz="0" w:space="0" w:color="auto"/>
        <w:bottom w:val="none" w:sz="0" w:space="0" w:color="auto"/>
        <w:right w:val="none" w:sz="0" w:space="0" w:color="auto"/>
      </w:divBdr>
      <w:divsChild>
        <w:div w:id="1299796929">
          <w:marLeft w:val="360"/>
          <w:marRight w:val="0"/>
          <w:marTop w:val="200"/>
          <w:marBottom w:val="0"/>
          <w:divBdr>
            <w:top w:val="none" w:sz="0" w:space="0" w:color="auto"/>
            <w:left w:val="none" w:sz="0" w:space="0" w:color="auto"/>
            <w:bottom w:val="none" w:sz="0" w:space="0" w:color="auto"/>
            <w:right w:val="none" w:sz="0" w:space="0" w:color="auto"/>
          </w:divBdr>
        </w:div>
      </w:divsChild>
    </w:div>
    <w:div w:id="603268014">
      <w:bodyDiv w:val="1"/>
      <w:marLeft w:val="0"/>
      <w:marRight w:val="0"/>
      <w:marTop w:val="0"/>
      <w:marBottom w:val="0"/>
      <w:divBdr>
        <w:top w:val="none" w:sz="0" w:space="0" w:color="auto"/>
        <w:left w:val="none" w:sz="0" w:space="0" w:color="auto"/>
        <w:bottom w:val="none" w:sz="0" w:space="0" w:color="auto"/>
        <w:right w:val="none" w:sz="0" w:space="0" w:color="auto"/>
      </w:divBdr>
      <w:divsChild>
        <w:div w:id="647631470">
          <w:marLeft w:val="1656"/>
          <w:marRight w:val="0"/>
          <w:marTop w:val="120"/>
          <w:marBottom w:val="0"/>
          <w:divBdr>
            <w:top w:val="none" w:sz="0" w:space="0" w:color="auto"/>
            <w:left w:val="none" w:sz="0" w:space="0" w:color="auto"/>
            <w:bottom w:val="none" w:sz="0" w:space="0" w:color="auto"/>
            <w:right w:val="none" w:sz="0" w:space="0" w:color="auto"/>
          </w:divBdr>
        </w:div>
        <w:div w:id="841361969">
          <w:marLeft w:val="720"/>
          <w:marRight w:val="0"/>
          <w:marTop w:val="120"/>
          <w:marBottom w:val="0"/>
          <w:divBdr>
            <w:top w:val="none" w:sz="0" w:space="0" w:color="auto"/>
            <w:left w:val="none" w:sz="0" w:space="0" w:color="auto"/>
            <w:bottom w:val="none" w:sz="0" w:space="0" w:color="auto"/>
            <w:right w:val="none" w:sz="0" w:space="0" w:color="auto"/>
          </w:divBdr>
        </w:div>
      </w:divsChild>
    </w:div>
    <w:div w:id="641153823">
      <w:bodyDiv w:val="1"/>
      <w:marLeft w:val="0"/>
      <w:marRight w:val="0"/>
      <w:marTop w:val="0"/>
      <w:marBottom w:val="0"/>
      <w:divBdr>
        <w:top w:val="none" w:sz="0" w:space="0" w:color="auto"/>
        <w:left w:val="none" w:sz="0" w:space="0" w:color="auto"/>
        <w:bottom w:val="none" w:sz="0" w:space="0" w:color="auto"/>
        <w:right w:val="none" w:sz="0" w:space="0" w:color="auto"/>
      </w:divBdr>
      <w:divsChild>
        <w:div w:id="85735164">
          <w:marLeft w:val="360"/>
          <w:marRight w:val="0"/>
          <w:marTop w:val="200"/>
          <w:marBottom w:val="0"/>
          <w:divBdr>
            <w:top w:val="none" w:sz="0" w:space="0" w:color="auto"/>
            <w:left w:val="none" w:sz="0" w:space="0" w:color="auto"/>
            <w:bottom w:val="none" w:sz="0" w:space="0" w:color="auto"/>
            <w:right w:val="none" w:sz="0" w:space="0" w:color="auto"/>
          </w:divBdr>
        </w:div>
        <w:div w:id="164711554">
          <w:marLeft w:val="360"/>
          <w:marRight w:val="0"/>
          <w:marTop w:val="200"/>
          <w:marBottom w:val="0"/>
          <w:divBdr>
            <w:top w:val="none" w:sz="0" w:space="0" w:color="auto"/>
            <w:left w:val="none" w:sz="0" w:space="0" w:color="auto"/>
            <w:bottom w:val="none" w:sz="0" w:space="0" w:color="auto"/>
            <w:right w:val="none" w:sz="0" w:space="0" w:color="auto"/>
          </w:divBdr>
        </w:div>
        <w:div w:id="1656910280">
          <w:marLeft w:val="360"/>
          <w:marRight w:val="0"/>
          <w:marTop w:val="200"/>
          <w:marBottom w:val="0"/>
          <w:divBdr>
            <w:top w:val="none" w:sz="0" w:space="0" w:color="auto"/>
            <w:left w:val="none" w:sz="0" w:space="0" w:color="auto"/>
            <w:bottom w:val="none" w:sz="0" w:space="0" w:color="auto"/>
            <w:right w:val="none" w:sz="0" w:space="0" w:color="auto"/>
          </w:divBdr>
        </w:div>
      </w:divsChild>
    </w:div>
    <w:div w:id="653030785">
      <w:bodyDiv w:val="1"/>
      <w:marLeft w:val="0"/>
      <w:marRight w:val="0"/>
      <w:marTop w:val="0"/>
      <w:marBottom w:val="0"/>
      <w:divBdr>
        <w:top w:val="none" w:sz="0" w:space="0" w:color="auto"/>
        <w:left w:val="none" w:sz="0" w:space="0" w:color="auto"/>
        <w:bottom w:val="none" w:sz="0" w:space="0" w:color="auto"/>
        <w:right w:val="none" w:sz="0" w:space="0" w:color="auto"/>
      </w:divBdr>
      <w:divsChild>
        <w:div w:id="350423498">
          <w:marLeft w:val="360"/>
          <w:marRight w:val="0"/>
          <w:marTop w:val="0"/>
          <w:marBottom w:val="360"/>
          <w:divBdr>
            <w:top w:val="none" w:sz="0" w:space="0" w:color="auto"/>
            <w:left w:val="none" w:sz="0" w:space="0" w:color="auto"/>
            <w:bottom w:val="none" w:sz="0" w:space="0" w:color="auto"/>
            <w:right w:val="none" w:sz="0" w:space="0" w:color="auto"/>
          </w:divBdr>
        </w:div>
        <w:div w:id="604313392">
          <w:marLeft w:val="360"/>
          <w:marRight w:val="0"/>
          <w:marTop w:val="0"/>
          <w:marBottom w:val="360"/>
          <w:divBdr>
            <w:top w:val="none" w:sz="0" w:space="0" w:color="auto"/>
            <w:left w:val="none" w:sz="0" w:space="0" w:color="auto"/>
            <w:bottom w:val="none" w:sz="0" w:space="0" w:color="auto"/>
            <w:right w:val="none" w:sz="0" w:space="0" w:color="auto"/>
          </w:divBdr>
        </w:div>
        <w:div w:id="1126387862">
          <w:marLeft w:val="360"/>
          <w:marRight w:val="0"/>
          <w:marTop w:val="0"/>
          <w:marBottom w:val="360"/>
          <w:divBdr>
            <w:top w:val="none" w:sz="0" w:space="0" w:color="auto"/>
            <w:left w:val="none" w:sz="0" w:space="0" w:color="auto"/>
            <w:bottom w:val="none" w:sz="0" w:space="0" w:color="auto"/>
            <w:right w:val="none" w:sz="0" w:space="0" w:color="auto"/>
          </w:divBdr>
        </w:div>
        <w:div w:id="1854106396">
          <w:marLeft w:val="360"/>
          <w:marRight w:val="0"/>
          <w:marTop w:val="0"/>
          <w:marBottom w:val="360"/>
          <w:divBdr>
            <w:top w:val="none" w:sz="0" w:space="0" w:color="auto"/>
            <w:left w:val="none" w:sz="0" w:space="0" w:color="auto"/>
            <w:bottom w:val="none" w:sz="0" w:space="0" w:color="auto"/>
            <w:right w:val="none" w:sz="0" w:space="0" w:color="auto"/>
          </w:divBdr>
        </w:div>
      </w:divsChild>
    </w:div>
    <w:div w:id="681594398">
      <w:bodyDiv w:val="1"/>
      <w:marLeft w:val="0"/>
      <w:marRight w:val="0"/>
      <w:marTop w:val="0"/>
      <w:marBottom w:val="0"/>
      <w:divBdr>
        <w:top w:val="none" w:sz="0" w:space="0" w:color="auto"/>
        <w:left w:val="none" w:sz="0" w:space="0" w:color="auto"/>
        <w:bottom w:val="none" w:sz="0" w:space="0" w:color="auto"/>
        <w:right w:val="none" w:sz="0" w:space="0" w:color="auto"/>
      </w:divBdr>
    </w:div>
    <w:div w:id="687021565">
      <w:bodyDiv w:val="1"/>
      <w:marLeft w:val="0"/>
      <w:marRight w:val="0"/>
      <w:marTop w:val="0"/>
      <w:marBottom w:val="0"/>
      <w:divBdr>
        <w:top w:val="none" w:sz="0" w:space="0" w:color="auto"/>
        <w:left w:val="none" w:sz="0" w:space="0" w:color="auto"/>
        <w:bottom w:val="none" w:sz="0" w:space="0" w:color="auto"/>
        <w:right w:val="none" w:sz="0" w:space="0" w:color="auto"/>
      </w:divBdr>
      <w:divsChild>
        <w:div w:id="847645074">
          <w:marLeft w:val="360"/>
          <w:marRight w:val="0"/>
          <w:marTop w:val="0"/>
          <w:marBottom w:val="120"/>
          <w:divBdr>
            <w:top w:val="none" w:sz="0" w:space="0" w:color="auto"/>
            <w:left w:val="none" w:sz="0" w:space="0" w:color="auto"/>
            <w:bottom w:val="none" w:sz="0" w:space="0" w:color="auto"/>
            <w:right w:val="none" w:sz="0" w:space="0" w:color="auto"/>
          </w:divBdr>
        </w:div>
      </w:divsChild>
    </w:div>
    <w:div w:id="696583863">
      <w:bodyDiv w:val="1"/>
      <w:marLeft w:val="0"/>
      <w:marRight w:val="0"/>
      <w:marTop w:val="0"/>
      <w:marBottom w:val="0"/>
      <w:divBdr>
        <w:top w:val="none" w:sz="0" w:space="0" w:color="auto"/>
        <w:left w:val="none" w:sz="0" w:space="0" w:color="auto"/>
        <w:bottom w:val="none" w:sz="0" w:space="0" w:color="auto"/>
        <w:right w:val="none" w:sz="0" w:space="0" w:color="auto"/>
      </w:divBdr>
      <w:divsChild>
        <w:div w:id="154807230">
          <w:marLeft w:val="1080"/>
          <w:marRight w:val="0"/>
          <w:marTop w:val="240"/>
          <w:marBottom w:val="0"/>
          <w:divBdr>
            <w:top w:val="none" w:sz="0" w:space="0" w:color="auto"/>
            <w:left w:val="none" w:sz="0" w:space="0" w:color="auto"/>
            <w:bottom w:val="none" w:sz="0" w:space="0" w:color="auto"/>
            <w:right w:val="none" w:sz="0" w:space="0" w:color="auto"/>
          </w:divBdr>
        </w:div>
        <w:div w:id="365720283">
          <w:marLeft w:val="1080"/>
          <w:marRight w:val="0"/>
          <w:marTop w:val="240"/>
          <w:marBottom w:val="0"/>
          <w:divBdr>
            <w:top w:val="none" w:sz="0" w:space="0" w:color="auto"/>
            <w:left w:val="none" w:sz="0" w:space="0" w:color="auto"/>
            <w:bottom w:val="none" w:sz="0" w:space="0" w:color="auto"/>
            <w:right w:val="none" w:sz="0" w:space="0" w:color="auto"/>
          </w:divBdr>
        </w:div>
      </w:divsChild>
    </w:div>
    <w:div w:id="697201974">
      <w:bodyDiv w:val="1"/>
      <w:marLeft w:val="0"/>
      <w:marRight w:val="0"/>
      <w:marTop w:val="0"/>
      <w:marBottom w:val="0"/>
      <w:divBdr>
        <w:top w:val="none" w:sz="0" w:space="0" w:color="auto"/>
        <w:left w:val="none" w:sz="0" w:space="0" w:color="auto"/>
        <w:bottom w:val="none" w:sz="0" w:space="0" w:color="auto"/>
        <w:right w:val="none" w:sz="0" w:space="0" w:color="auto"/>
      </w:divBdr>
    </w:div>
    <w:div w:id="721635458">
      <w:bodyDiv w:val="1"/>
      <w:marLeft w:val="0"/>
      <w:marRight w:val="0"/>
      <w:marTop w:val="0"/>
      <w:marBottom w:val="0"/>
      <w:divBdr>
        <w:top w:val="none" w:sz="0" w:space="0" w:color="auto"/>
        <w:left w:val="none" w:sz="0" w:space="0" w:color="auto"/>
        <w:bottom w:val="none" w:sz="0" w:space="0" w:color="auto"/>
        <w:right w:val="none" w:sz="0" w:space="0" w:color="auto"/>
      </w:divBdr>
    </w:div>
    <w:div w:id="725566947">
      <w:bodyDiv w:val="1"/>
      <w:marLeft w:val="0"/>
      <w:marRight w:val="0"/>
      <w:marTop w:val="0"/>
      <w:marBottom w:val="0"/>
      <w:divBdr>
        <w:top w:val="none" w:sz="0" w:space="0" w:color="auto"/>
        <w:left w:val="none" w:sz="0" w:space="0" w:color="auto"/>
        <w:bottom w:val="none" w:sz="0" w:space="0" w:color="auto"/>
        <w:right w:val="none" w:sz="0" w:space="0" w:color="auto"/>
      </w:divBdr>
      <w:divsChild>
        <w:div w:id="1590767517">
          <w:marLeft w:val="576"/>
          <w:marRight w:val="0"/>
          <w:marTop w:val="0"/>
          <w:marBottom w:val="480"/>
          <w:divBdr>
            <w:top w:val="none" w:sz="0" w:space="0" w:color="auto"/>
            <w:left w:val="none" w:sz="0" w:space="0" w:color="auto"/>
            <w:bottom w:val="none" w:sz="0" w:space="0" w:color="auto"/>
            <w:right w:val="none" w:sz="0" w:space="0" w:color="auto"/>
          </w:divBdr>
        </w:div>
        <w:div w:id="1746220037">
          <w:marLeft w:val="576"/>
          <w:marRight w:val="0"/>
          <w:marTop w:val="0"/>
          <w:marBottom w:val="480"/>
          <w:divBdr>
            <w:top w:val="none" w:sz="0" w:space="0" w:color="auto"/>
            <w:left w:val="none" w:sz="0" w:space="0" w:color="auto"/>
            <w:bottom w:val="none" w:sz="0" w:space="0" w:color="auto"/>
            <w:right w:val="none" w:sz="0" w:space="0" w:color="auto"/>
          </w:divBdr>
        </w:div>
      </w:divsChild>
    </w:div>
    <w:div w:id="730269751">
      <w:bodyDiv w:val="1"/>
      <w:marLeft w:val="0"/>
      <w:marRight w:val="0"/>
      <w:marTop w:val="0"/>
      <w:marBottom w:val="0"/>
      <w:divBdr>
        <w:top w:val="none" w:sz="0" w:space="0" w:color="auto"/>
        <w:left w:val="none" w:sz="0" w:space="0" w:color="auto"/>
        <w:bottom w:val="none" w:sz="0" w:space="0" w:color="auto"/>
        <w:right w:val="none" w:sz="0" w:space="0" w:color="auto"/>
      </w:divBdr>
    </w:div>
    <w:div w:id="746850439">
      <w:bodyDiv w:val="1"/>
      <w:marLeft w:val="0"/>
      <w:marRight w:val="0"/>
      <w:marTop w:val="0"/>
      <w:marBottom w:val="0"/>
      <w:divBdr>
        <w:top w:val="none" w:sz="0" w:space="0" w:color="auto"/>
        <w:left w:val="none" w:sz="0" w:space="0" w:color="auto"/>
        <w:bottom w:val="none" w:sz="0" w:space="0" w:color="auto"/>
        <w:right w:val="none" w:sz="0" w:space="0" w:color="auto"/>
      </w:divBdr>
      <w:divsChild>
        <w:div w:id="70155667">
          <w:marLeft w:val="1080"/>
          <w:marRight w:val="0"/>
          <w:marTop w:val="100"/>
          <w:marBottom w:val="0"/>
          <w:divBdr>
            <w:top w:val="none" w:sz="0" w:space="0" w:color="auto"/>
            <w:left w:val="none" w:sz="0" w:space="0" w:color="auto"/>
            <w:bottom w:val="none" w:sz="0" w:space="0" w:color="auto"/>
            <w:right w:val="none" w:sz="0" w:space="0" w:color="auto"/>
          </w:divBdr>
        </w:div>
        <w:div w:id="1718771102">
          <w:marLeft w:val="1080"/>
          <w:marRight w:val="0"/>
          <w:marTop w:val="100"/>
          <w:marBottom w:val="0"/>
          <w:divBdr>
            <w:top w:val="none" w:sz="0" w:space="0" w:color="auto"/>
            <w:left w:val="none" w:sz="0" w:space="0" w:color="auto"/>
            <w:bottom w:val="none" w:sz="0" w:space="0" w:color="auto"/>
            <w:right w:val="none" w:sz="0" w:space="0" w:color="auto"/>
          </w:divBdr>
        </w:div>
        <w:div w:id="1817257333">
          <w:marLeft w:val="1080"/>
          <w:marRight w:val="0"/>
          <w:marTop w:val="100"/>
          <w:marBottom w:val="0"/>
          <w:divBdr>
            <w:top w:val="none" w:sz="0" w:space="0" w:color="auto"/>
            <w:left w:val="none" w:sz="0" w:space="0" w:color="auto"/>
            <w:bottom w:val="none" w:sz="0" w:space="0" w:color="auto"/>
            <w:right w:val="none" w:sz="0" w:space="0" w:color="auto"/>
          </w:divBdr>
        </w:div>
        <w:div w:id="2034384487">
          <w:marLeft w:val="1080"/>
          <w:marRight w:val="0"/>
          <w:marTop w:val="100"/>
          <w:marBottom w:val="0"/>
          <w:divBdr>
            <w:top w:val="none" w:sz="0" w:space="0" w:color="auto"/>
            <w:left w:val="none" w:sz="0" w:space="0" w:color="auto"/>
            <w:bottom w:val="none" w:sz="0" w:space="0" w:color="auto"/>
            <w:right w:val="none" w:sz="0" w:space="0" w:color="auto"/>
          </w:divBdr>
        </w:div>
      </w:divsChild>
    </w:div>
    <w:div w:id="790705148">
      <w:bodyDiv w:val="1"/>
      <w:marLeft w:val="0"/>
      <w:marRight w:val="0"/>
      <w:marTop w:val="0"/>
      <w:marBottom w:val="0"/>
      <w:divBdr>
        <w:top w:val="none" w:sz="0" w:space="0" w:color="auto"/>
        <w:left w:val="none" w:sz="0" w:space="0" w:color="auto"/>
        <w:bottom w:val="none" w:sz="0" w:space="0" w:color="auto"/>
        <w:right w:val="none" w:sz="0" w:space="0" w:color="auto"/>
      </w:divBdr>
    </w:div>
    <w:div w:id="803280797">
      <w:bodyDiv w:val="1"/>
      <w:marLeft w:val="0"/>
      <w:marRight w:val="0"/>
      <w:marTop w:val="0"/>
      <w:marBottom w:val="0"/>
      <w:divBdr>
        <w:top w:val="none" w:sz="0" w:space="0" w:color="auto"/>
        <w:left w:val="none" w:sz="0" w:space="0" w:color="auto"/>
        <w:bottom w:val="none" w:sz="0" w:space="0" w:color="auto"/>
        <w:right w:val="none" w:sz="0" w:space="0" w:color="auto"/>
      </w:divBdr>
      <w:divsChild>
        <w:div w:id="92484154">
          <w:marLeft w:val="360"/>
          <w:marRight w:val="0"/>
          <w:marTop w:val="200"/>
          <w:marBottom w:val="0"/>
          <w:divBdr>
            <w:top w:val="none" w:sz="0" w:space="0" w:color="auto"/>
            <w:left w:val="none" w:sz="0" w:space="0" w:color="auto"/>
            <w:bottom w:val="none" w:sz="0" w:space="0" w:color="auto"/>
            <w:right w:val="none" w:sz="0" w:space="0" w:color="auto"/>
          </w:divBdr>
        </w:div>
        <w:div w:id="542904821">
          <w:marLeft w:val="360"/>
          <w:marRight w:val="0"/>
          <w:marTop w:val="200"/>
          <w:marBottom w:val="0"/>
          <w:divBdr>
            <w:top w:val="none" w:sz="0" w:space="0" w:color="auto"/>
            <w:left w:val="none" w:sz="0" w:space="0" w:color="auto"/>
            <w:bottom w:val="none" w:sz="0" w:space="0" w:color="auto"/>
            <w:right w:val="none" w:sz="0" w:space="0" w:color="auto"/>
          </w:divBdr>
        </w:div>
        <w:div w:id="831219975">
          <w:marLeft w:val="1080"/>
          <w:marRight w:val="0"/>
          <w:marTop w:val="100"/>
          <w:marBottom w:val="0"/>
          <w:divBdr>
            <w:top w:val="none" w:sz="0" w:space="0" w:color="auto"/>
            <w:left w:val="none" w:sz="0" w:space="0" w:color="auto"/>
            <w:bottom w:val="none" w:sz="0" w:space="0" w:color="auto"/>
            <w:right w:val="none" w:sz="0" w:space="0" w:color="auto"/>
          </w:divBdr>
        </w:div>
        <w:div w:id="1792018183">
          <w:marLeft w:val="1080"/>
          <w:marRight w:val="0"/>
          <w:marTop w:val="100"/>
          <w:marBottom w:val="0"/>
          <w:divBdr>
            <w:top w:val="none" w:sz="0" w:space="0" w:color="auto"/>
            <w:left w:val="none" w:sz="0" w:space="0" w:color="auto"/>
            <w:bottom w:val="none" w:sz="0" w:space="0" w:color="auto"/>
            <w:right w:val="none" w:sz="0" w:space="0" w:color="auto"/>
          </w:divBdr>
        </w:div>
        <w:div w:id="2038045015">
          <w:marLeft w:val="1080"/>
          <w:marRight w:val="0"/>
          <w:marTop w:val="100"/>
          <w:marBottom w:val="0"/>
          <w:divBdr>
            <w:top w:val="none" w:sz="0" w:space="0" w:color="auto"/>
            <w:left w:val="none" w:sz="0" w:space="0" w:color="auto"/>
            <w:bottom w:val="none" w:sz="0" w:space="0" w:color="auto"/>
            <w:right w:val="none" w:sz="0" w:space="0" w:color="auto"/>
          </w:divBdr>
        </w:div>
      </w:divsChild>
    </w:div>
    <w:div w:id="804395076">
      <w:bodyDiv w:val="1"/>
      <w:marLeft w:val="0"/>
      <w:marRight w:val="0"/>
      <w:marTop w:val="0"/>
      <w:marBottom w:val="0"/>
      <w:divBdr>
        <w:top w:val="none" w:sz="0" w:space="0" w:color="auto"/>
        <w:left w:val="none" w:sz="0" w:space="0" w:color="auto"/>
        <w:bottom w:val="none" w:sz="0" w:space="0" w:color="auto"/>
        <w:right w:val="none" w:sz="0" w:space="0" w:color="auto"/>
      </w:divBdr>
      <w:divsChild>
        <w:div w:id="445858087">
          <w:marLeft w:val="274"/>
          <w:marRight w:val="0"/>
          <w:marTop w:val="0"/>
          <w:marBottom w:val="0"/>
          <w:divBdr>
            <w:top w:val="none" w:sz="0" w:space="0" w:color="auto"/>
            <w:left w:val="none" w:sz="0" w:space="0" w:color="auto"/>
            <w:bottom w:val="none" w:sz="0" w:space="0" w:color="auto"/>
            <w:right w:val="none" w:sz="0" w:space="0" w:color="auto"/>
          </w:divBdr>
        </w:div>
        <w:div w:id="525102999">
          <w:marLeft w:val="274"/>
          <w:marRight w:val="0"/>
          <w:marTop w:val="0"/>
          <w:marBottom w:val="0"/>
          <w:divBdr>
            <w:top w:val="none" w:sz="0" w:space="0" w:color="auto"/>
            <w:left w:val="none" w:sz="0" w:space="0" w:color="auto"/>
            <w:bottom w:val="none" w:sz="0" w:space="0" w:color="auto"/>
            <w:right w:val="none" w:sz="0" w:space="0" w:color="auto"/>
          </w:divBdr>
        </w:div>
        <w:div w:id="703167262">
          <w:marLeft w:val="274"/>
          <w:marRight w:val="0"/>
          <w:marTop w:val="0"/>
          <w:marBottom w:val="0"/>
          <w:divBdr>
            <w:top w:val="none" w:sz="0" w:space="0" w:color="auto"/>
            <w:left w:val="none" w:sz="0" w:space="0" w:color="auto"/>
            <w:bottom w:val="none" w:sz="0" w:space="0" w:color="auto"/>
            <w:right w:val="none" w:sz="0" w:space="0" w:color="auto"/>
          </w:divBdr>
        </w:div>
      </w:divsChild>
    </w:div>
    <w:div w:id="862128387">
      <w:bodyDiv w:val="1"/>
      <w:marLeft w:val="0"/>
      <w:marRight w:val="0"/>
      <w:marTop w:val="0"/>
      <w:marBottom w:val="0"/>
      <w:divBdr>
        <w:top w:val="none" w:sz="0" w:space="0" w:color="auto"/>
        <w:left w:val="none" w:sz="0" w:space="0" w:color="auto"/>
        <w:bottom w:val="none" w:sz="0" w:space="0" w:color="auto"/>
        <w:right w:val="none" w:sz="0" w:space="0" w:color="auto"/>
      </w:divBdr>
      <w:divsChild>
        <w:div w:id="149909496">
          <w:marLeft w:val="994"/>
          <w:marRight w:val="0"/>
          <w:marTop w:val="0"/>
          <w:marBottom w:val="0"/>
          <w:divBdr>
            <w:top w:val="none" w:sz="0" w:space="0" w:color="auto"/>
            <w:left w:val="none" w:sz="0" w:space="0" w:color="auto"/>
            <w:bottom w:val="none" w:sz="0" w:space="0" w:color="auto"/>
            <w:right w:val="none" w:sz="0" w:space="0" w:color="auto"/>
          </w:divBdr>
        </w:div>
        <w:div w:id="261306899">
          <w:marLeft w:val="994"/>
          <w:marRight w:val="0"/>
          <w:marTop w:val="0"/>
          <w:marBottom w:val="0"/>
          <w:divBdr>
            <w:top w:val="none" w:sz="0" w:space="0" w:color="auto"/>
            <w:left w:val="none" w:sz="0" w:space="0" w:color="auto"/>
            <w:bottom w:val="none" w:sz="0" w:space="0" w:color="auto"/>
            <w:right w:val="none" w:sz="0" w:space="0" w:color="auto"/>
          </w:divBdr>
        </w:div>
        <w:div w:id="348483829">
          <w:marLeft w:val="994"/>
          <w:marRight w:val="0"/>
          <w:marTop w:val="0"/>
          <w:marBottom w:val="0"/>
          <w:divBdr>
            <w:top w:val="none" w:sz="0" w:space="0" w:color="auto"/>
            <w:left w:val="none" w:sz="0" w:space="0" w:color="auto"/>
            <w:bottom w:val="none" w:sz="0" w:space="0" w:color="auto"/>
            <w:right w:val="none" w:sz="0" w:space="0" w:color="auto"/>
          </w:divBdr>
        </w:div>
        <w:div w:id="348919877">
          <w:marLeft w:val="994"/>
          <w:marRight w:val="0"/>
          <w:marTop w:val="0"/>
          <w:marBottom w:val="0"/>
          <w:divBdr>
            <w:top w:val="none" w:sz="0" w:space="0" w:color="auto"/>
            <w:left w:val="none" w:sz="0" w:space="0" w:color="auto"/>
            <w:bottom w:val="none" w:sz="0" w:space="0" w:color="auto"/>
            <w:right w:val="none" w:sz="0" w:space="0" w:color="auto"/>
          </w:divBdr>
        </w:div>
        <w:div w:id="526410488">
          <w:marLeft w:val="994"/>
          <w:marRight w:val="0"/>
          <w:marTop w:val="0"/>
          <w:marBottom w:val="0"/>
          <w:divBdr>
            <w:top w:val="none" w:sz="0" w:space="0" w:color="auto"/>
            <w:left w:val="none" w:sz="0" w:space="0" w:color="auto"/>
            <w:bottom w:val="none" w:sz="0" w:space="0" w:color="auto"/>
            <w:right w:val="none" w:sz="0" w:space="0" w:color="auto"/>
          </w:divBdr>
        </w:div>
        <w:div w:id="562133045">
          <w:marLeft w:val="274"/>
          <w:marRight w:val="0"/>
          <w:marTop w:val="0"/>
          <w:marBottom w:val="0"/>
          <w:divBdr>
            <w:top w:val="none" w:sz="0" w:space="0" w:color="auto"/>
            <w:left w:val="none" w:sz="0" w:space="0" w:color="auto"/>
            <w:bottom w:val="none" w:sz="0" w:space="0" w:color="auto"/>
            <w:right w:val="none" w:sz="0" w:space="0" w:color="auto"/>
          </w:divBdr>
        </w:div>
        <w:div w:id="658732826">
          <w:marLeft w:val="994"/>
          <w:marRight w:val="0"/>
          <w:marTop w:val="0"/>
          <w:marBottom w:val="0"/>
          <w:divBdr>
            <w:top w:val="none" w:sz="0" w:space="0" w:color="auto"/>
            <w:left w:val="none" w:sz="0" w:space="0" w:color="auto"/>
            <w:bottom w:val="none" w:sz="0" w:space="0" w:color="auto"/>
            <w:right w:val="none" w:sz="0" w:space="0" w:color="auto"/>
          </w:divBdr>
        </w:div>
        <w:div w:id="662241652">
          <w:marLeft w:val="994"/>
          <w:marRight w:val="0"/>
          <w:marTop w:val="0"/>
          <w:marBottom w:val="0"/>
          <w:divBdr>
            <w:top w:val="none" w:sz="0" w:space="0" w:color="auto"/>
            <w:left w:val="none" w:sz="0" w:space="0" w:color="auto"/>
            <w:bottom w:val="none" w:sz="0" w:space="0" w:color="auto"/>
            <w:right w:val="none" w:sz="0" w:space="0" w:color="auto"/>
          </w:divBdr>
        </w:div>
        <w:div w:id="674381780">
          <w:marLeft w:val="994"/>
          <w:marRight w:val="0"/>
          <w:marTop w:val="0"/>
          <w:marBottom w:val="0"/>
          <w:divBdr>
            <w:top w:val="none" w:sz="0" w:space="0" w:color="auto"/>
            <w:left w:val="none" w:sz="0" w:space="0" w:color="auto"/>
            <w:bottom w:val="none" w:sz="0" w:space="0" w:color="auto"/>
            <w:right w:val="none" w:sz="0" w:space="0" w:color="auto"/>
          </w:divBdr>
        </w:div>
        <w:div w:id="1139104497">
          <w:marLeft w:val="994"/>
          <w:marRight w:val="0"/>
          <w:marTop w:val="0"/>
          <w:marBottom w:val="0"/>
          <w:divBdr>
            <w:top w:val="none" w:sz="0" w:space="0" w:color="auto"/>
            <w:left w:val="none" w:sz="0" w:space="0" w:color="auto"/>
            <w:bottom w:val="none" w:sz="0" w:space="0" w:color="auto"/>
            <w:right w:val="none" w:sz="0" w:space="0" w:color="auto"/>
          </w:divBdr>
        </w:div>
        <w:div w:id="1335915035">
          <w:marLeft w:val="994"/>
          <w:marRight w:val="0"/>
          <w:marTop w:val="0"/>
          <w:marBottom w:val="0"/>
          <w:divBdr>
            <w:top w:val="none" w:sz="0" w:space="0" w:color="auto"/>
            <w:left w:val="none" w:sz="0" w:space="0" w:color="auto"/>
            <w:bottom w:val="none" w:sz="0" w:space="0" w:color="auto"/>
            <w:right w:val="none" w:sz="0" w:space="0" w:color="auto"/>
          </w:divBdr>
        </w:div>
        <w:div w:id="1381438563">
          <w:marLeft w:val="274"/>
          <w:marRight w:val="0"/>
          <w:marTop w:val="0"/>
          <w:marBottom w:val="0"/>
          <w:divBdr>
            <w:top w:val="none" w:sz="0" w:space="0" w:color="auto"/>
            <w:left w:val="none" w:sz="0" w:space="0" w:color="auto"/>
            <w:bottom w:val="none" w:sz="0" w:space="0" w:color="auto"/>
            <w:right w:val="none" w:sz="0" w:space="0" w:color="auto"/>
          </w:divBdr>
        </w:div>
        <w:div w:id="1400396915">
          <w:marLeft w:val="994"/>
          <w:marRight w:val="0"/>
          <w:marTop w:val="0"/>
          <w:marBottom w:val="0"/>
          <w:divBdr>
            <w:top w:val="none" w:sz="0" w:space="0" w:color="auto"/>
            <w:left w:val="none" w:sz="0" w:space="0" w:color="auto"/>
            <w:bottom w:val="none" w:sz="0" w:space="0" w:color="auto"/>
            <w:right w:val="none" w:sz="0" w:space="0" w:color="auto"/>
          </w:divBdr>
        </w:div>
        <w:div w:id="1732658588">
          <w:marLeft w:val="274"/>
          <w:marRight w:val="0"/>
          <w:marTop w:val="0"/>
          <w:marBottom w:val="0"/>
          <w:divBdr>
            <w:top w:val="none" w:sz="0" w:space="0" w:color="auto"/>
            <w:left w:val="none" w:sz="0" w:space="0" w:color="auto"/>
            <w:bottom w:val="none" w:sz="0" w:space="0" w:color="auto"/>
            <w:right w:val="none" w:sz="0" w:space="0" w:color="auto"/>
          </w:divBdr>
        </w:div>
        <w:div w:id="1760835932">
          <w:marLeft w:val="994"/>
          <w:marRight w:val="0"/>
          <w:marTop w:val="0"/>
          <w:marBottom w:val="0"/>
          <w:divBdr>
            <w:top w:val="none" w:sz="0" w:space="0" w:color="auto"/>
            <w:left w:val="none" w:sz="0" w:space="0" w:color="auto"/>
            <w:bottom w:val="none" w:sz="0" w:space="0" w:color="auto"/>
            <w:right w:val="none" w:sz="0" w:space="0" w:color="auto"/>
          </w:divBdr>
        </w:div>
        <w:div w:id="1983806366">
          <w:marLeft w:val="994"/>
          <w:marRight w:val="0"/>
          <w:marTop w:val="0"/>
          <w:marBottom w:val="0"/>
          <w:divBdr>
            <w:top w:val="none" w:sz="0" w:space="0" w:color="auto"/>
            <w:left w:val="none" w:sz="0" w:space="0" w:color="auto"/>
            <w:bottom w:val="none" w:sz="0" w:space="0" w:color="auto"/>
            <w:right w:val="none" w:sz="0" w:space="0" w:color="auto"/>
          </w:divBdr>
        </w:div>
        <w:div w:id="1988389717">
          <w:marLeft w:val="994"/>
          <w:marRight w:val="0"/>
          <w:marTop w:val="0"/>
          <w:marBottom w:val="0"/>
          <w:divBdr>
            <w:top w:val="none" w:sz="0" w:space="0" w:color="auto"/>
            <w:left w:val="none" w:sz="0" w:space="0" w:color="auto"/>
            <w:bottom w:val="none" w:sz="0" w:space="0" w:color="auto"/>
            <w:right w:val="none" w:sz="0" w:space="0" w:color="auto"/>
          </w:divBdr>
        </w:div>
      </w:divsChild>
    </w:div>
    <w:div w:id="866019124">
      <w:bodyDiv w:val="1"/>
      <w:marLeft w:val="0"/>
      <w:marRight w:val="0"/>
      <w:marTop w:val="0"/>
      <w:marBottom w:val="0"/>
      <w:divBdr>
        <w:top w:val="none" w:sz="0" w:space="0" w:color="auto"/>
        <w:left w:val="none" w:sz="0" w:space="0" w:color="auto"/>
        <w:bottom w:val="none" w:sz="0" w:space="0" w:color="auto"/>
        <w:right w:val="none" w:sz="0" w:space="0" w:color="auto"/>
      </w:divBdr>
      <w:divsChild>
        <w:div w:id="411127107">
          <w:marLeft w:val="1080"/>
          <w:marRight w:val="0"/>
          <w:marTop w:val="100"/>
          <w:marBottom w:val="0"/>
          <w:divBdr>
            <w:top w:val="none" w:sz="0" w:space="0" w:color="auto"/>
            <w:left w:val="none" w:sz="0" w:space="0" w:color="auto"/>
            <w:bottom w:val="none" w:sz="0" w:space="0" w:color="auto"/>
            <w:right w:val="none" w:sz="0" w:space="0" w:color="auto"/>
          </w:divBdr>
        </w:div>
        <w:div w:id="479929548">
          <w:marLeft w:val="1080"/>
          <w:marRight w:val="0"/>
          <w:marTop w:val="100"/>
          <w:marBottom w:val="0"/>
          <w:divBdr>
            <w:top w:val="none" w:sz="0" w:space="0" w:color="auto"/>
            <w:left w:val="none" w:sz="0" w:space="0" w:color="auto"/>
            <w:bottom w:val="none" w:sz="0" w:space="0" w:color="auto"/>
            <w:right w:val="none" w:sz="0" w:space="0" w:color="auto"/>
          </w:divBdr>
        </w:div>
        <w:div w:id="999385458">
          <w:marLeft w:val="1080"/>
          <w:marRight w:val="0"/>
          <w:marTop w:val="100"/>
          <w:marBottom w:val="0"/>
          <w:divBdr>
            <w:top w:val="none" w:sz="0" w:space="0" w:color="auto"/>
            <w:left w:val="none" w:sz="0" w:space="0" w:color="auto"/>
            <w:bottom w:val="none" w:sz="0" w:space="0" w:color="auto"/>
            <w:right w:val="none" w:sz="0" w:space="0" w:color="auto"/>
          </w:divBdr>
        </w:div>
        <w:div w:id="1193609264">
          <w:marLeft w:val="1080"/>
          <w:marRight w:val="0"/>
          <w:marTop w:val="100"/>
          <w:marBottom w:val="0"/>
          <w:divBdr>
            <w:top w:val="none" w:sz="0" w:space="0" w:color="auto"/>
            <w:left w:val="none" w:sz="0" w:space="0" w:color="auto"/>
            <w:bottom w:val="none" w:sz="0" w:space="0" w:color="auto"/>
            <w:right w:val="none" w:sz="0" w:space="0" w:color="auto"/>
          </w:divBdr>
        </w:div>
      </w:divsChild>
    </w:div>
    <w:div w:id="874578568">
      <w:bodyDiv w:val="1"/>
      <w:marLeft w:val="0"/>
      <w:marRight w:val="0"/>
      <w:marTop w:val="0"/>
      <w:marBottom w:val="0"/>
      <w:divBdr>
        <w:top w:val="none" w:sz="0" w:space="0" w:color="auto"/>
        <w:left w:val="none" w:sz="0" w:space="0" w:color="auto"/>
        <w:bottom w:val="none" w:sz="0" w:space="0" w:color="auto"/>
        <w:right w:val="none" w:sz="0" w:space="0" w:color="auto"/>
      </w:divBdr>
      <w:divsChild>
        <w:div w:id="790635764">
          <w:marLeft w:val="1440"/>
          <w:marRight w:val="0"/>
          <w:marTop w:val="120"/>
          <w:marBottom w:val="0"/>
          <w:divBdr>
            <w:top w:val="none" w:sz="0" w:space="0" w:color="auto"/>
            <w:left w:val="none" w:sz="0" w:space="0" w:color="auto"/>
            <w:bottom w:val="none" w:sz="0" w:space="0" w:color="auto"/>
            <w:right w:val="none" w:sz="0" w:space="0" w:color="auto"/>
          </w:divBdr>
        </w:div>
      </w:divsChild>
    </w:div>
    <w:div w:id="899173915">
      <w:bodyDiv w:val="1"/>
      <w:marLeft w:val="0"/>
      <w:marRight w:val="0"/>
      <w:marTop w:val="0"/>
      <w:marBottom w:val="0"/>
      <w:divBdr>
        <w:top w:val="none" w:sz="0" w:space="0" w:color="auto"/>
        <w:left w:val="none" w:sz="0" w:space="0" w:color="auto"/>
        <w:bottom w:val="none" w:sz="0" w:space="0" w:color="auto"/>
        <w:right w:val="none" w:sz="0" w:space="0" w:color="auto"/>
      </w:divBdr>
      <w:divsChild>
        <w:div w:id="541477184">
          <w:marLeft w:val="360"/>
          <w:marRight w:val="0"/>
          <w:marTop w:val="0"/>
          <w:marBottom w:val="480"/>
          <w:divBdr>
            <w:top w:val="none" w:sz="0" w:space="0" w:color="auto"/>
            <w:left w:val="none" w:sz="0" w:space="0" w:color="auto"/>
            <w:bottom w:val="none" w:sz="0" w:space="0" w:color="auto"/>
            <w:right w:val="none" w:sz="0" w:space="0" w:color="auto"/>
          </w:divBdr>
        </w:div>
      </w:divsChild>
    </w:div>
    <w:div w:id="911084062">
      <w:bodyDiv w:val="1"/>
      <w:marLeft w:val="0"/>
      <w:marRight w:val="0"/>
      <w:marTop w:val="0"/>
      <w:marBottom w:val="0"/>
      <w:divBdr>
        <w:top w:val="none" w:sz="0" w:space="0" w:color="auto"/>
        <w:left w:val="none" w:sz="0" w:space="0" w:color="auto"/>
        <w:bottom w:val="none" w:sz="0" w:space="0" w:color="auto"/>
        <w:right w:val="none" w:sz="0" w:space="0" w:color="auto"/>
      </w:divBdr>
    </w:div>
    <w:div w:id="925920396">
      <w:bodyDiv w:val="1"/>
      <w:marLeft w:val="0"/>
      <w:marRight w:val="0"/>
      <w:marTop w:val="0"/>
      <w:marBottom w:val="0"/>
      <w:divBdr>
        <w:top w:val="none" w:sz="0" w:space="0" w:color="auto"/>
        <w:left w:val="none" w:sz="0" w:space="0" w:color="auto"/>
        <w:bottom w:val="none" w:sz="0" w:space="0" w:color="auto"/>
        <w:right w:val="none" w:sz="0" w:space="0" w:color="auto"/>
      </w:divBdr>
      <w:divsChild>
        <w:div w:id="1319918523">
          <w:marLeft w:val="994"/>
          <w:marRight w:val="0"/>
          <w:marTop w:val="0"/>
          <w:marBottom w:val="0"/>
          <w:divBdr>
            <w:top w:val="none" w:sz="0" w:space="0" w:color="auto"/>
            <w:left w:val="none" w:sz="0" w:space="0" w:color="auto"/>
            <w:bottom w:val="none" w:sz="0" w:space="0" w:color="auto"/>
            <w:right w:val="none" w:sz="0" w:space="0" w:color="auto"/>
          </w:divBdr>
        </w:div>
        <w:div w:id="1386102081">
          <w:marLeft w:val="274"/>
          <w:marRight w:val="0"/>
          <w:marTop w:val="0"/>
          <w:marBottom w:val="0"/>
          <w:divBdr>
            <w:top w:val="none" w:sz="0" w:space="0" w:color="auto"/>
            <w:left w:val="none" w:sz="0" w:space="0" w:color="auto"/>
            <w:bottom w:val="none" w:sz="0" w:space="0" w:color="auto"/>
            <w:right w:val="none" w:sz="0" w:space="0" w:color="auto"/>
          </w:divBdr>
        </w:div>
        <w:div w:id="1600528413">
          <w:marLeft w:val="274"/>
          <w:marRight w:val="0"/>
          <w:marTop w:val="0"/>
          <w:marBottom w:val="0"/>
          <w:divBdr>
            <w:top w:val="none" w:sz="0" w:space="0" w:color="auto"/>
            <w:left w:val="none" w:sz="0" w:space="0" w:color="auto"/>
            <w:bottom w:val="none" w:sz="0" w:space="0" w:color="auto"/>
            <w:right w:val="none" w:sz="0" w:space="0" w:color="auto"/>
          </w:divBdr>
        </w:div>
        <w:div w:id="2089570256">
          <w:marLeft w:val="994"/>
          <w:marRight w:val="0"/>
          <w:marTop w:val="0"/>
          <w:marBottom w:val="0"/>
          <w:divBdr>
            <w:top w:val="none" w:sz="0" w:space="0" w:color="auto"/>
            <w:left w:val="none" w:sz="0" w:space="0" w:color="auto"/>
            <w:bottom w:val="none" w:sz="0" w:space="0" w:color="auto"/>
            <w:right w:val="none" w:sz="0" w:space="0" w:color="auto"/>
          </w:divBdr>
        </w:div>
      </w:divsChild>
    </w:div>
    <w:div w:id="926501487">
      <w:bodyDiv w:val="1"/>
      <w:marLeft w:val="0"/>
      <w:marRight w:val="0"/>
      <w:marTop w:val="0"/>
      <w:marBottom w:val="0"/>
      <w:divBdr>
        <w:top w:val="none" w:sz="0" w:space="0" w:color="auto"/>
        <w:left w:val="none" w:sz="0" w:space="0" w:color="auto"/>
        <w:bottom w:val="none" w:sz="0" w:space="0" w:color="auto"/>
        <w:right w:val="none" w:sz="0" w:space="0" w:color="auto"/>
      </w:divBdr>
      <w:divsChild>
        <w:div w:id="86581167">
          <w:marLeft w:val="360"/>
          <w:marRight w:val="0"/>
          <w:marTop w:val="200"/>
          <w:marBottom w:val="0"/>
          <w:divBdr>
            <w:top w:val="none" w:sz="0" w:space="0" w:color="auto"/>
            <w:left w:val="none" w:sz="0" w:space="0" w:color="auto"/>
            <w:bottom w:val="none" w:sz="0" w:space="0" w:color="auto"/>
            <w:right w:val="none" w:sz="0" w:space="0" w:color="auto"/>
          </w:divBdr>
        </w:div>
        <w:div w:id="281767592">
          <w:marLeft w:val="360"/>
          <w:marRight w:val="0"/>
          <w:marTop w:val="200"/>
          <w:marBottom w:val="0"/>
          <w:divBdr>
            <w:top w:val="none" w:sz="0" w:space="0" w:color="auto"/>
            <w:left w:val="none" w:sz="0" w:space="0" w:color="auto"/>
            <w:bottom w:val="none" w:sz="0" w:space="0" w:color="auto"/>
            <w:right w:val="none" w:sz="0" w:space="0" w:color="auto"/>
          </w:divBdr>
        </w:div>
        <w:div w:id="1577546474">
          <w:marLeft w:val="360"/>
          <w:marRight w:val="0"/>
          <w:marTop w:val="200"/>
          <w:marBottom w:val="0"/>
          <w:divBdr>
            <w:top w:val="none" w:sz="0" w:space="0" w:color="auto"/>
            <w:left w:val="none" w:sz="0" w:space="0" w:color="auto"/>
            <w:bottom w:val="none" w:sz="0" w:space="0" w:color="auto"/>
            <w:right w:val="none" w:sz="0" w:space="0" w:color="auto"/>
          </w:divBdr>
        </w:div>
      </w:divsChild>
    </w:div>
    <w:div w:id="942498829">
      <w:bodyDiv w:val="1"/>
      <w:marLeft w:val="0"/>
      <w:marRight w:val="0"/>
      <w:marTop w:val="0"/>
      <w:marBottom w:val="0"/>
      <w:divBdr>
        <w:top w:val="none" w:sz="0" w:space="0" w:color="auto"/>
        <w:left w:val="none" w:sz="0" w:space="0" w:color="auto"/>
        <w:bottom w:val="none" w:sz="0" w:space="0" w:color="auto"/>
        <w:right w:val="none" w:sz="0" w:space="0" w:color="auto"/>
      </w:divBdr>
      <w:divsChild>
        <w:div w:id="94592241">
          <w:marLeft w:val="274"/>
          <w:marRight w:val="0"/>
          <w:marTop w:val="0"/>
          <w:marBottom w:val="0"/>
          <w:divBdr>
            <w:top w:val="none" w:sz="0" w:space="0" w:color="auto"/>
            <w:left w:val="none" w:sz="0" w:space="0" w:color="auto"/>
            <w:bottom w:val="none" w:sz="0" w:space="0" w:color="auto"/>
            <w:right w:val="none" w:sz="0" w:space="0" w:color="auto"/>
          </w:divBdr>
        </w:div>
        <w:div w:id="176120668">
          <w:marLeft w:val="274"/>
          <w:marRight w:val="0"/>
          <w:marTop w:val="0"/>
          <w:marBottom w:val="0"/>
          <w:divBdr>
            <w:top w:val="none" w:sz="0" w:space="0" w:color="auto"/>
            <w:left w:val="none" w:sz="0" w:space="0" w:color="auto"/>
            <w:bottom w:val="none" w:sz="0" w:space="0" w:color="auto"/>
            <w:right w:val="none" w:sz="0" w:space="0" w:color="auto"/>
          </w:divBdr>
        </w:div>
        <w:div w:id="683626487">
          <w:marLeft w:val="274"/>
          <w:marRight w:val="0"/>
          <w:marTop w:val="0"/>
          <w:marBottom w:val="0"/>
          <w:divBdr>
            <w:top w:val="none" w:sz="0" w:space="0" w:color="auto"/>
            <w:left w:val="none" w:sz="0" w:space="0" w:color="auto"/>
            <w:bottom w:val="none" w:sz="0" w:space="0" w:color="auto"/>
            <w:right w:val="none" w:sz="0" w:space="0" w:color="auto"/>
          </w:divBdr>
        </w:div>
        <w:div w:id="695885409">
          <w:marLeft w:val="274"/>
          <w:marRight w:val="0"/>
          <w:marTop w:val="0"/>
          <w:marBottom w:val="0"/>
          <w:divBdr>
            <w:top w:val="none" w:sz="0" w:space="0" w:color="auto"/>
            <w:left w:val="none" w:sz="0" w:space="0" w:color="auto"/>
            <w:bottom w:val="none" w:sz="0" w:space="0" w:color="auto"/>
            <w:right w:val="none" w:sz="0" w:space="0" w:color="auto"/>
          </w:divBdr>
        </w:div>
        <w:div w:id="1026636183">
          <w:marLeft w:val="274"/>
          <w:marRight w:val="0"/>
          <w:marTop w:val="0"/>
          <w:marBottom w:val="0"/>
          <w:divBdr>
            <w:top w:val="none" w:sz="0" w:space="0" w:color="auto"/>
            <w:left w:val="none" w:sz="0" w:space="0" w:color="auto"/>
            <w:bottom w:val="none" w:sz="0" w:space="0" w:color="auto"/>
            <w:right w:val="none" w:sz="0" w:space="0" w:color="auto"/>
          </w:divBdr>
        </w:div>
        <w:div w:id="1105151378">
          <w:marLeft w:val="274"/>
          <w:marRight w:val="0"/>
          <w:marTop w:val="0"/>
          <w:marBottom w:val="0"/>
          <w:divBdr>
            <w:top w:val="none" w:sz="0" w:space="0" w:color="auto"/>
            <w:left w:val="none" w:sz="0" w:space="0" w:color="auto"/>
            <w:bottom w:val="none" w:sz="0" w:space="0" w:color="auto"/>
            <w:right w:val="none" w:sz="0" w:space="0" w:color="auto"/>
          </w:divBdr>
        </w:div>
        <w:div w:id="1138189142">
          <w:marLeft w:val="274"/>
          <w:marRight w:val="0"/>
          <w:marTop w:val="0"/>
          <w:marBottom w:val="0"/>
          <w:divBdr>
            <w:top w:val="none" w:sz="0" w:space="0" w:color="auto"/>
            <w:left w:val="none" w:sz="0" w:space="0" w:color="auto"/>
            <w:bottom w:val="none" w:sz="0" w:space="0" w:color="auto"/>
            <w:right w:val="none" w:sz="0" w:space="0" w:color="auto"/>
          </w:divBdr>
        </w:div>
        <w:div w:id="1228956304">
          <w:marLeft w:val="274"/>
          <w:marRight w:val="0"/>
          <w:marTop w:val="0"/>
          <w:marBottom w:val="0"/>
          <w:divBdr>
            <w:top w:val="none" w:sz="0" w:space="0" w:color="auto"/>
            <w:left w:val="none" w:sz="0" w:space="0" w:color="auto"/>
            <w:bottom w:val="none" w:sz="0" w:space="0" w:color="auto"/>
            <w:right w:val="none" w:sz="0" w:space="0" w:color="auto"/>
          </w:divBdr>
        </w:div>
        <w:div w:id="1416513959">
          <w:marLeft w:val="274"/>
          <w:marRight w:val="0"/>
          <w:marTop w:val="0"/>
          <w:marBottom w:val="0"/>
          <w:divBdr>
            <w:top w:val="none" w:sz="0" w:space="0" w:color="auto"/>
            <w:left w:val="none" w:sz="0" w:space="0" w:color="auto"/>
            <w:bottom w:val="none" w:sz="0" w:space="0" w:color="auto"/>
            <w:right w:val="none" w:sz="0" w:space="0" w:color="auto"/>
          </w:divBdr>
        </w:div>
        <w:div w:id="1593199037">
          <w:marLeft w:val="274"/>
          <w:marRight w:val="0"/>
          <w:marTop w:val="0"/>
          <w:marBottom w:val="0"/>
          <w:divBdr>
            <w:top w:val="none" w:sz="0" w:space="0" w:color="auto"/>
            <w:left w:val="none" w:sz="0" w:space="0" w:color="auto"/>
            <w:bottom w:val="none" w:sz="0" w:space="0" w:color="auto"/>
            <w:right w:val="none" w:sz="0" w:space="0" w:color="auto"/>
          </w:divBdr>
        </w:div>
        <w:div w:id="1697272650">
          <w:marLeft w:val="274"/>
          <w:marRight w:val="0"/>
          <w:marTop w:val="0"/>
          <w:marBottom w:val="0"/>
          <w:divBdr>
            <w:top w:val="none" w:sz="0" w:space="0" w:color="auto"/>
            <w:left w:val="none" w:sz="0" w:space="0" w:color="auto"/>
            <w:bottom w:val="none" w:sz="0" w:space="0" w:color="auto"/>
            <w:right w:val="none" w:sz="0" w:space="0" w:color="auto"/>
          </w:divBdr>
        </w:div>
        <w:div w:id="1716198075">
          <w:marLeft w:val="274"/>
          <w:marRight w:val="0"/>
          <w:marTop w:val="0"/>
          <w:marBottom w:val="0"/>
          <w:divBdr>
            <w:top w:val="none" w:sz="0" w:space="0" w:color="auto"/>
            <w:left w:val="none" w:sz="0" w:space="0" w:color="auto"/>
            <w:bottom w:val="none" w:sz="0" w:space="0" w:color="auto"/>
            <w:right w:val="none" w:sz="0" w:space="0" w:color="auto"/>
          </w:divBdr>
        </w:div>
        <w:div w:id="1958758496">
          <w:marLeft w:val="274"/>
          <w:marRight w:val="0"/>
          <w:marTop w:val="0"/>
          <w:marBottom w:val="0"/>
          <w:divBdr>
            <w:top w:val="none" w:sz="0" w:space="0" w:color="auto"/>
            <w:left w:val="none" w:sz="0" w:space="0" w:color="auto"/>
            <w:bottom w:val="none" w:sz="0" w:space="0" w:color="auto"/>
            <w:right w:val="none" w:sz="0" w:space="0" w:color="auto"/>
          </w:divBdr>
        </w:div>
      </w:divsChild>
    </w:div>
    <w:div w:id="961034954">
      <w:bodyDiv w:val="1"/>
      <w:marLeft w:val="0"/>
      <w:marRight w:val="0"/>
      <w:marTop w:val="0"/>
      <w:marBottom w:val="0"/>
      <w:divBdr>
        <w:top w:val="none" w:sz="0" w:space="0" w:color="auto"/>
        <w:left w:val="none" w:sz="0" w:space="0" w:color="auto"/>
        <w:bottom w:val="none" w:sz="0" w:space="0" w:color="auto"/>
        <w:right w:val="none" w:sz="0" w:space="0" w:color="auto"/>
      </w:divBdr>
    </w:div>
    <w:div w:id="1002969305">
      <w:bodyDiv w:val="1"/>
      <w:marLeft w:val="0"/>
      <w:marRight w:val="0"/>
      <w:marTop w:val="0"/>
      <w:marBottom w:val="0"/>
      <w:divBdr>
        <w:top w:val="none" w:sz="0" w:space="0" w:color="auto"/>
        <w:left w:val="none" w:sz="0" w:space="0" w:color="auto"/>
        <w:bottom w:val="none" w:sz="0" w:space="0" w:color="auto"/>
        <w:right w:val="none" w:sz="0" w:space="0" w:color="auto"/>
      </w:divBdr>
    </w:div>
    <w:div w:id="1005983294">
      <w:bodyDiv w:val="1"/>
      <w:marLeft w:val="0"/>
      <w:marRight w:val="0"/>
      <w:marTop w:val="0"/>
      <w:marBottom w:val="0"/>
      <w:divBdr>
        <w:top w:val="none" w:sz="0" w:space="0" w:color="auto"/>
        <w:left w:val="none" w:sz="0" w:space="0" w:color="auto"/>
        <w:bottom w:val="none" w:sz="0" w:space="0" w:color="auto"/>
        <w:right w:val="none" w:sz="0" w:space="0" w:color="auto"/>
      </w:divBdr>
      <w:divsChild>
        <w:div w:id="402262602">
          <w:marLeft w:val="720"/>
          <w:marRight w:val="0"/>
          <w:marTop w:val="120"/>
          <w:marBottom w:val="0"/>
          <w:divBdr>
            <w:top w:val="none" w:sz="0" w:space="0" w:color="auto"/>
            <w:left w:val="none" w:sz="0" w:space="0" w:color="auto"/>
            <w:bottom w:val="none" w:sz="0" w:space="0" w:color="auto"/>
            <w:right w:val="none" w:sz="0" w:space="0" w:color="auto"/>
          </w:divBdr>
        </w:div>
        <w:div w:id="1645545442">
          <w:marLeft w:val="720"/>
          <w:marRight w:val="0"/>
          <w:marTop w:val="120"/>
          <w:marBottom w:val="0"/>
          <w:divBdr>
            <w:top w:val="none" w:sz="0" w:space="0" w:color="auto"/>
            <w:left w:val="none" w:sz="0" w:space="0" w:color="auto"/>
            <w:bottom w:val="none" w:sz="0" w:space="0" w:color="auto"/>
            <w:right w:val="none" w:sz="0" w:space="0" w:color="auto"/>
          </w:divBdr>
        </w:div>
      </w:divsChild>
    </w:div>
    <w:div w:id="1012805417">
      <w:bodyDiv w:val="1"/>
      <w:marLeft w:val="0"/>
      <w:marRight w:val="0"/>
      <w:marTop w:val="0"/>
      <w:marBottom w:val="0"/>
      <w:divBdr>
        <w:top w:val="none" w:sz="0" w:space="0" w:color="auto"/>
        <w:left w:val="none" w:sz="0" w:space="0" w:color="auto"/>
        <w:bottom w:val="none" w:sz="0" w:space="0" w:color="auto"/>
        <w:right w:val="none" w:sz="0" w:space="0" w:color="auto"/>
      </w:divBdr>
    </w:div>
    <w:div w:id="1016075270">
      <w:bodyDiv w:val="1"/>
      <w:marLeft w:val="0"/>
      <w:marRight w:val="0"/>
      <w:marTop w:val="0"/>
      <w:marBottom w:val="0"/>
      <w:divBdr>
        <w:top w:val="none" w:sz="0" w:space="0" w:color="auto"/>
        <w:left w:val="none" w:sz="0" w:space="0" w:color="auto"/>
        <w:bottom w:val="none" w:sz="0" w:space="0" w:color="auto"/>
        <w:right w:val="none" w:sz="0" w:space="0" w:color="auto"/>
      </w:divBdr>
    </w:div>
    <w:div w:id="1032728865">
      <w:bodyDiv w:val="1"/>
      <w:marLeft w:val="0"/>
      <w:marRight w:val="0"/>
      <w:marTop w:val="0"/>
      <w:marBottom w:val="0"/>
      <w:divBdr>
        <w:top w:val="none" w:sz="0" w:space="0" w:color="auto"/>
        <w:left w:val="none" w:sz="0" w:space="0" w:color="auto"/>
        <w:bottom w:val="none" w:sz="0" w:space="0" w:color="auto"/>
        <w:right w:val="none" w:sz="0" w:space="0" w:color="auto"/>
      </w:divBdr>
      <w:divsChild>
        <w:div w:id="1159419284">
          <w:marLeft w:val="720"/>
          <w:marRight w:val="0"/>
          <w:marTop w:val="120"/>
          <w:marBottom w:val="0"/>
          <w:divBdr>
            <w:top w:val="none" w:sz="0" w:space="0" w:color="auto"/>
            <w:left w:val="none" w:sz="0" w:space="0" w:color="auto"/>
            <w:bottom w:val="none" w:sz="0" w:space="0" w:color="auto"/>
            <w:right w:val="none" w:sz="0" w:space="0" w:color="auto"/>
          </w:divBdr>
        </w:div>
      </w:divsChild>
    </w:div>
    <w:div w:id="1047602308">
      <w:bodyDiv w:val="1"/>
      <w:marLeft w:val="0"/>
      <w:marRight w:val="0"/>
      <w:marTop w:val="0"/>
      <w:marBottom w:val="0"/>
      <w:divBdr>
        <w:top w:val="none" w:sz="0" w:space="0" w:color="auto"/>
        <w:left w:val="none" w:sz="0" w:space="0" w:color="auto"/>
        <w:bottom w:val="none" w:sz="0" w:space="0" w:color="auto"/>
        <w:right w:val="none" w:sz="0" w:space="0" w:color="auto"/>
      </w:divBdr>
      <w:divsChild>
        <w:div w:id="280378324">
          <w:marLeft w:val="274"/>
          <w:marRight w:val="0"/>
          <w:marTop w:val="0"/>
          <w:marBottom w:val="0"/>
          <w:divBdr>
            <w:top w:val="none" w:sz="0" w:space="0" w:color="auto"/>
            <w:left w:val="none" w:sz="0" w:space="0" w:color="auto"/>
            <w:bottom w:val="none" w:sz="0" w:space="0" w:color="auto"/>
            <w:right w:val="none" w:sz="0" w:space="0" w:color="auto"/>
          </w:divBdr>
        </w:div>
        <w:div w:id="659383863">
          <w:marLeft w:val="274"/>
          <w:marRight w:val="0"/>
          <w:marTop w:val="0"/>
          <w:marBottom w:val="0"/>
          <w:divBdr>
            <w:top w:val="none" w:sz="0" w:space="0" w:color="auto"/>
            <w:left w:val="none" w:sz="0" w:space="0" w:color="auto"/>
            <w:bottom w:val="none" w:sz="0" w:space="0" w:color="auto"/>
            <w:right w:val="none" w:sz="0" w:space="0" w:color="auto"/>
          </w:divBdr>
        </w:div>
        <w:div w:id="725841579">
          <w:marLeft w:val="274"/>
          <w:marRight w:val="0"/>
          <w:marTop w:val="0"/>
          <w:marBottom w:val="0"/>
          <w:divBdr>
            <w:top w:val="none" w:sz="0" w:space="0" w:color="auto"/>
            <w:left w:val="none" w:sz="0" w:space="0" w:color="auto"/>
            <w:bottom w:val="none" w:sz="0" w:space="0" w:color="auto"/>
            <w:right w:val="none" w:sz="0" w:space="0" w:color="auto"/>
          </w:divBdr>
        </w:div>
        <w:div w:id="744759789">
          <w:marLeft w:val="274"/>
          <w:marRight w:val="0"/>
          <w:marTop w:val="0"/>
          <w:marBottom w:val="0"/>
          <w:divBdr>
            <w:top w:val="none" w:sz="0" w:space="0" w:color="auto"/>
            <w:left w:val="none" w:sz="0" w:space="0" w:color="auto"/>
            <w:bottom w:val="none" w:sz="0" w:space="0" w:color="auto"/>
            <w:right w:val="none" w:sz="0" w:space="0" w:color="auto"/>
          </w:divBdr>
        </w:div>
        <w:div w:id="1187864857">
          <w:marLeft w:val="274"/>
          <w:marRight w:val="0"/>
          <w:marTop w:val="0"/>
          <w:marBottom w:val="0"/>
          <w:divBdr>
            <w:top w:val="none" w:sz="0" w:space="0" w:color="auto"/>
            <w:left w:val="none" w:sz="0" w:space="0" w:color="auto"/>
            <w:bottom w:val="none" w:sz="0" w:space="0" w:color="auto"/>
            <w:right w:val="none" w:sz="0" w:space="0" w:color="auto"/>
          </w:divBdr>
        </w:div>
        <w:div w:id="1606577759">
          <w:marLeft w:val="274"/>
          <w:marRight w:val="0"/>
          <w:marTop w:val="0"/>
          <w:marBottom w:val="0"/>
          <w:divBdr>
            <w:top w:val="none" w:sz="0" w:space="0" w:color="auto"/>
            <w:left w:val="none" w:sz="0" w:space="0" w:color="auto"/>
            <w:bottom w:val="none" w:sz="0" w:space="0" w:color="auto"/>
            <w:right w:val="none" w:sz="0" w:space="0" w:color="auto"/>
          </w:divBdr>
        </w:div>
        <w:div w:id="1760060834">
          <w:marLeft w:val="274"/>
          <w:marRight w:val="0"/>
          <w:marTop w:val="0"/>
          <w:marBottom w:val="0"/>
          <w:divBdr>
            <w:top w:val="none" w:sz="0" w:space="0" w:color="auto"/>
            <w:left w:val="none" w:sz="0" w:space="0" w:color="auto"/>
            <w:bottom w:val="none" w:sz="0" w:space="0" w:color="auto"/>
            <w:right w:val="none" w:sz="0" w:space="0" w:color="auto"/>
          </w:divBdr>
        </w:div>
        <w:div w:id="1937709684">
          <w:marLeft w:val="274"/>
          <w:marRight w:val="0"/>
          <w:marTop w:val="0"/>
          <w:marBottom w:val="0"/>
          <w:divBdr>
            <w:top w:val="none" w:sz="0" w:space="0" w:color="auto"/>
            <w:left w:val="none" w:sz="0" w:space="0" w:color="auto"/>
            <w:bottom w:val="none" w:sz="0" w:space="0" w:color="auto"/>
            <w:right w:val="none" w:sz="0" w:space="0" w:color="auto"/>
          </w:divBdr>
        </w:div>
        <w:div w:id="2048793328">
          <w:marLeft w:val="274"/>
          <w:marRight w:val="0"/>
          <w:marTop w:val="0"/>
          <w:marBottom w:val="0"/>
          <w:divBdr>
            <w:top w:val="none" w:sz="0" w:space="0" w:color="auto"/>
            <w:left w:val="none" w:sz="0" w:space="0" w:color="auto"/>
            <w:bottom w:val="none" w:sz="0" w:space="0" w:color="auto"/>
            <w:right w:val="none" w:sz="0" w:space="0" w:color="auto"/>
          </w:divBdr>
        </w:div>
        <w:div w:id="2070883252">
          <w:marLeft w:val="274"/>
          <w:marRight w:val="0"/>
          <w:marTop w:val="0"/>
          <w:marBottom w:val="0"/>
          <w:divBdr>
            <w:top w:val="none" w:sz="0" w:space="0" w:color="auto"/>
            <w:left w:val="none" w:sz="0" w:space="0" w:color="auto"/>
            <w:bottom w:val="none" w:sz="0" w:space="0" w:color="auto"/>
            <w:right w:val="none" w:sz="0" w:space="0" w:color="auto"/>
          </w:divBdr>
        </w:div>
      </w:divsChild>
    </w:div>
    <w:div w:id="1053119125">
      <w:bodyDiv w:val="1"/>
      <w:marLeft w:val="0"/>
      <w:marRight w:val="0"/>
      <w:marTop w:val="0"/>
      <w:marBottom w:val="0"/>
      <w:divBdr>
        <w:top w:val="none" w:sz="0" w:space="0" w:color="auto"/>
        <w:left w:val="none" w:sz="0" w:space="0" w:color="auto"/>
        <w:bottom w:val="none" w:sz="0" w:space="0" w:color="auto"/>
        <w:right w:val="none" w:sz="0" w:space="0" w:color="auto"/>
      </w:divBdr>
    </w:div>
    <w:div w:id="1061244588">
      <w:bodyDiv w:val="1"/>
      <w:marLeft w:val="0"/>
      <w:marRight w:val="0"/>
      <w:marTop w:val="0"/>
      <w:marBottom w:val="0"/>
      <w:divBdr>
        <w:top w:val="none" w:sz="0" w:space="0" w:color="auto"/>
        <w:left w:val="none" w:sz="0" w:space="0" w:color="auto"/>
        <w:bottom w:val="none" w:sz="0" w:space="0" w:color="auto"/>
        <w:right w:val="none" w:sz="0" w:space="0" w:color="auto"/>
      </w:divBdr>
      <w:divsChild>
        <w:div w:id="2124107236">
          <w:marLeft w:val="720"/>
          <w:marRight w:val="0"/>
          <w:marTop w:val="120"/>
          <w:marBottom w:val="0"/>
          <w:divBdr>
            <w:top w:val="none" w:sz="0" w:space="0" w:color="auto"/>
            <w:left w:val="none" w:sz="0" w:space="0" w:color="auto"/>
            <w:bottom w:val="none" w:sz="0" w:space="0" w:color="auto"/>
            <w:right w:val="none" w:sz="0" w:space="0" w:color="auto"/>
          </w:divBdr>
        </w:div>
      </w:divsChild>
    </w:div>
    <w:div w:id="1065834868">
      <w:bodyDiv w:val="1"/>
      <w:marLeft w:val="0"/>
      <w:marRight w:val="0"/>
      <w:marTop w:val="0"/>
      <w:marBottom w:val="0"/>
      <w:divBdr>
        <w:top w:val="none" w:sz="0" w:space="0" w:color="auto"/>
        <w:left w:val="none" w:sz="0" w:space="0" w:color="auto"/>
        <w:bottom w:val="none" w:sz="0" w:space="0" w:color="auto"/>
        <w:right w:val="none" w:sz="0" w:space="0" w:color="auto"/>
      </w:divBdr>
      <w:divsChild>
        <w:div w:id="1304264261">
          <w:marLeft w:val="720"/>
          <w:marRight w:val="0"/>
          <w:marTop w:val="120"/>
          <w:marBottom w:val="0"/>
          <w:divBdr>
            <w:top w:val="none" w:sz="0" w:space="0" w:color="auto"/>
            <w:left w:val="none" w:sz="0" w:space="0" w:color="auto"/>
            <w:bottom w:val="none" w:sz="0" w:space="0" w:color="auto"/>
            <w:right w:val="none" w:sz="0" w:space="0" w:color="auto"/>
          </w:divBdr>
        </w:div>
        <w:div w:id="1496797361">
          <w:marLeft w:val="1440"/>
          <w:marRight w:val="0"/>
          <w:marTop w:val="120"/>
          <w:marBottom w:val="0"/>
          <w:divBdr>
            <w:top w:val="none" w:sz="0" w:space="0" w:color="auto"/>
            <w:left w:val="none" w:sz="0" w:space="0" w:color="auto"/>
            <w:bottom w:val="none" w:sz="0" w:space="0" w:color="auto"/>
            <w:right w:val="none" w:sz="0" w:space="0" w:color="auto"/>
          </w:divBdr>
        </w:div>
      </w:divsChild>
    </w:div>
    <w:div w:id="1067605677">
      <w:bodyDiv w:val="1"/>
      <w:marLeft w:val="0"/>
      <w:marRight w:val="0"/>
      <w:marTop w:val="0"/>
      <w:marBottom w:val="0"/>
      <w:divBdr>
        <w:top w:val="none" w:sz="0" w:space="0" w:color="auto"/>
        <w:left w:val="none" w:sz="0" w:space="0" w:color="auto"/>
        <w:bottom w:val="none" w:sz="0" w:space="0" w:color="auto"/>
        <w:right w:val="none" w:sz="0" w:space="0" w:color="auto"/>
      </w:divBdr>
    </w:div>
    <w:div w:id="1131872290">
      <w:bodyDiv w:val="1"/>
      <w:marLeft w:val="0"/>
      <w:marRight w:val="0"/>
      <w:marTop w:val="0"/>
      <w:marBottom w:val="0"/>
      <w:divBdr>
        <w:top w:val="none" w:sz="0" w:space="0" w:color="auto"/>
        <w:left w:val="none" w:sz="0" w:space="0" w:color="auto"/>
        <w:bottom w:val="none" w:sz="0" w:space="0" w:color="auto"/>
        <w:right w:val="none" w:sz="0" w:space="0" w:color="auto"/>
      </w:divBdr>
      <w:divsChild>
        <w:div w:id="74325573">
          <w:marLeft w:val="274"/>
          <w:marRight w:val="0"/>
          <w:marTop w:val="0"/>
          <w:marBottom w:val="0"/>
          <w:divBdr>
            <w:top w:val="none" w:sz="0" w:space="0" w:color="auto"/>
            <w:left w:val="none" w:sz="0" w:space="0" w:color="auto"/>
            <w:bottom w:val="none" w:sz="0" w:space="0" w:color="auto"/>
            <w:right w:val="none" w:sz="0" w:space="0" w:color="auto"/>
          </w:divBdr>
        </w:div>
        <w:div w:id="1148084918">
          <w:marLeft w:val="274"/>
          <w:marRight w:val="0"/>
          <w:marTop w:val="0"/>
          <w:marBottom w:val="0"/>
          <w:divBdr>
            <w:top w:val="none" w:sz="0" w:space="0" w:color="auto"/>
            <w:left w:val="none" w:sz="0" w:space="0" w:color="auto"/>
            <w:bottom w:val="none" w:sz="0" w:space="0" w:color="auto"/>
            <w:right w:val="none" w:sz="0" w:space="0" w:color="auto"/>
          </w:divBdr>
        </w:div>
        <w:div w:id="1494684912">
          <w:marLeft w:val="274"/>
          <w:marRight w:val="0"/>
          <w:marTop w:val="0"/>
          <w:marBottom w:val="0"/>
          <w:divBdr>
            <w:top w:val="none" w:sz="0" w:space="0" w:color="auto"/>
            <w:left w:val="none" w:sz="0" w:space="0" w:color="auto"/>
            <w:bottom w:val="none" w:sz="0" w:space="0" w:color="auto"/>
            <w:right w:val="none" w:sz="0" w:space="0" w:color="auto"/>
          </w:divBdr>
        </w:div>
        <w:div w:id="1644039558">
          <w:marLeft w:val="274"/>
          <w:marRight w:val="0"/>
          <w:marTop w:val="0"/>
          <w:marBottom w:val="0"/>
          <w:divBdr>
            <w:top w:val="none" w:sz="0" w:space="0" w:color="auto"/>
            <w:left w:val="none" w:sz="0" w:space="0" w:color="auto"/>
            <w:bottom w:val="none" w:sz="0" w:space="0" w:color="auto"/>
            <w:right w:val="none" w:sz="0" w:space="0" w:color="auto"/>
          </w:divBdr>
        </w:div>
        <w:div w:id="2067138241">
          <w:marLeft w:val="274"/>
          <w:marRight w:val="0"/>
          <w:marTop w:val="0"/>
          <w:marBottom w:val="0"/>
          <w:divBdr>
            <w:top w:val="none" w:sz="0" w:space="0" w:color="auto"/>
            <w:left w:val="none" w:sz="0" w:space="0" w:color="auto"/>
            <w:bottom w:val="none" w:sz="0" w:space="0" w:color="auto"/>
            <w:right w:val="none" w:sz="0" w:space="0" w:color="auto"/>
          </w:divBdr>
        </w:div>
      </w:divsChild>
    </w:div>
    <w:div w:id="1153906637">
      <w:bodyDiv w:val="1"/>
      <w:marLeft w:val="0"/>
      <w:marRight w:val="0"/>
      <w:marTop w:val="0"/>
      <w:marBottom w:val="0"/>
      <w:divBdr>
        <w:top w:val="none" w:sz="0" w:space="0" w:color="auto"/>
        <w:left w:val="none" w:sz="0" w:space="0" w:color="auto"/>
        <w:bottom w:val="none" w:sz="0" w:space="0" w:color="auto"/>
        <w:right w:val="none" w:sz="0" w:space="0" w:color="auto"/>
      </w:divBdr>
      <w:divsChild>
        <w:div w:id="720788586">
          <w:marLeft w:val="1080"/>
          <w:marRight w:val="0"/>
          <w:marTop w:val="120"/>
          <w:marBottom w:val="240"/>
          <w:divBdr>
            <w:top w:val="none" w:sz="0" w:space="0" w:color="auto"/>
            <w:left w:val="none" w:sz="0" w:space="0" w:color="auto"/>
            <w:bottom w:val="none" w:sz="0" w:space="0" w:color="auto"/>
            <w:right w:val="none" w:sz="0" w:space="0" w:color="auto"/>
          </w:divBdr>
        </w:div>
        <w:div w:id="1221594348">
          <w:marLeft w:val="360"/>
          <w:marRight w:val="0"/>
          <w:marTop w:val="240"/>
          <w:marBottom w:val="120"/>
          <w:divBdr>
            <w:top w:val="none" w:sz="0" w:space="0" w:color="auto"/>
            <w:left w:val="none" w:sz="0" w:space="0" w:color="auto"/>
            <w:bottom w:val="none" w:sz="0" w:space="0" w:color="auto"/>
            <w:right w:val="none" w:sz="0" w:space="0" w:color="auto"/>
          </w:divBdr>
        </w:div>
        <w:div w:id="1276012411">
          <w:marLeft w:val="1080"/>
          <w:marRight w:val="0"/>
          <w:marTop w:val="120"/>
          <w:marBottom w:val="120"/>
          <w:divBdr>
            <w:top w:val="none" w:sz="0" w:space="0" w:color="auto"/>
            <w:left w:val="none" w:sz="0" w:space="0" w:color="auto"/>
            <w:bottom w:val="none" w:sz="0" w:space="0" w:color="auto"/>
            <w:right w:val="none" w:sz="0" w:space="0" w:color="auto"/>
          </w:divBdr>
        </w:div>
        <w:div w:id="2105610408">
          <w:marLeft w:val="360"/>
          <w:marRight w:val="0"/>
          <w:marTop w:val="240"/>
          <w:marBottom w:val="240"/>
          <w:divBdr>
            <w:top w:val="none" w:sz="0" w:space="0" w:color="auto"/>
            <w:left w:val="none" w:sz="0" w:space="0" w:color="auto"/>
            <w:bottom w:val="none" w:sz="0" w:space="0" w:color="auto"/>
            <w:right w:val="none" w:sz="0" w:space="0" w:color="auto"/>
          </w:divBdr>
        </w:div>
      </w:divsChild>
    </w:div>
    <w:div w:id="1155075748">
      <w:bodyDiv w:val="1"/>
      <w:marLeft w:val="0"/>
      <w:marRight w:val="0"/>
      <w:marTop w:val="0"/>
      <w:marBottom w:val="0"/>
      <w:divBdr>
        <w:top w:val="none" w:sz="0" w:space="0" w:color="auto"/>
        <w:left w:val="none" w:sz="0" w:space="0" w:color="auto"/>
        <w:bottom w:val="none" w:sz="0" w:space="0" w:color="auto"/>
        <w:right w:val="none" w:sz="0" w:space="0" w:color="auto"/>
      </w:divBdr>
      <w:divsChild>
        <w:div w:id="333579957">
          <w:marLeft w:val="360"/>
          <w:marRight w:val="0"/>
          <w:marTop w:val="200"/>
          <w:marBottom w:val="0"/>
          <w:divBdr>
            <w:top w:val="none" w:sz="0" w:space="0" w:color="auto"/>
            <w:left w:val="none" w:sz="0" w:space="0" w:color="auto"/>
            <w:bottom w:val="none" w:sz="0" w:space="0" w:color="auto"/>
            <w:right w:val="none" w:sz="0" w:space="0" w:color="auto"/>
          </w:divBdr>
        </w:div>
      </w:divsChild>
    </w:div>
    <w:div w:id="1159539993">
      <w:bodyDiv w:val="1"/>
      <w:marLeft w:val="0"/>
      <w:marRight w:val="0"/>
      <w:marTop w:val="0"/>
      <w:marBottom w:val="0"/>
      <w:divBdr>
        <w:top w:val="none" w:sz="0" w:space="0" w:color="auto"/>
        <w:left w:val="none" w:sz="0" w:space="0" w:color="auto"/>
        <w:bottom w:val="none" w:sz="0" w:space="0" w:color="auto"/>
        <w:right w:val="none" w:sz="0" w:space="0" w:color="auto"/>
      </w:divBdr>
    </w:div>
    <w:div w:id="1160534784">
      <w:bodyDiv w:val="1"/>
      <w:marLeft w:val="0"/>
      <w:marRight w:val="0"/>
      <w:marTop w:val="0"/>
      <w:marBottom w:val="0"/>
      <w:divBdr>
        <w:top w:val="none" w:sz="0" w:space="0" w:color="auto"/>
        <w:left w:val="none" w:sz="0" w:space="0" w:color="auto"/>
        <w:bottom w:val="none" w:sz="0" w:space="0" w:color="auto"/>
        <w:right w:val="none" w:sz="0" w:space="0" w:color="auto"/>
      </w:divBdr>
      <w:divsChild>
        <w:div w:id="1323971276">
          <w:marLeft w:val="850"/>
          <w:marRight w:val="0"/>
          <w:marTop w:val="120"/>
          <w:marBottom w:val="0"/>
          <w:divBdr>
            <w:top w:val="none" w:sz="0" w:space="0" w:color="auto"/>
            <w:left w:val="none" w:sz="0" w:space="0" w:color="auto"/>
            <w:bottom w:val="none" w:sz="0" w:space="0" w:color="auto"/>
            <w:right w:val="none" w:sz="0" w:space="0" w:color="auto"/>
          </w:divBdr>
        </w:div>
        <w:div w:id="1677339626">
          <w:marLeft w:val="850"/>
          <w:marRight w:val="0"/>
          <w:marTop w:val="120"/>
          <w:marBottom w:val="0"/>
          <w:divBdr>
            <w:top w:val="none" w:sz="0" w:space="0" w:color="auto"/>
            <w:left w:val="none" w:sz="0" w:space="0" w:color="auto"/>
            <w:bottom w:val="none" w:sz="0" w:space="0" w:color="auto"/>
            <w:right w:val="none" w:sz="0" w:space="0" w:color="auto"/>
          </w:divBdr>
        </w:div>
      </w:divsChild>
    </w:div>
    <w:div w:id="1201362650">
      <w:bodyDiv w:val="1"/>
      <w:marLeft w:val="0"/>
      <w:marRight w:val="0"/>
      <w:marTop w:val="0"/>
      <w:marBottom w:val="0"/>
      <w:divBdr>
        <w:top w:val="none" w:sz="0" w:space="0" w:color="auto"/>
        <w:left w:val="none" w:sz="0" w:space="0" w:color="auto"/>
        <w:bottom w:val="none" w:sz="0" w:space="0" w:color="auto"/>
        <w:right w:val="none" w:sz="0" w:space="0" w:color="auto"/>
      </w:divBdr>
    </w:div>
    <w:div w:id="1209609803">
      <w:bodyDiv w:val="1"/>
      <w:marLeft w:val="0"/>
      <w:marRight w:val="0"/>
      <w:marTop w:val="0"/>
      <w:marBottom w:val="0"/>
      <w:divBdr>
        <w:top w:val="none" w:sz="0" w:space="0" w:color="auto"/>
        <w:left w:val="none" w:sz="0" w:space="0" w:color="auto"/>
        <w:bottom w:val="none" w:sz="0" w:space="0" w:color="auto"/>
        <w:right w:val="none" w:sz="0" w:space="0" w:color="auto"/>
      </w:divBdr>
      <w:divsChild>
        <w:div w:id="133569360">
          <w:marLeft w:val="360"/>
          <w:marRight w:val="0"/>
          <w:marTop w:val="0"/>
          <w:marBottom w:val="120"/>
          <w:divBdr>
            <w:top w:val="none" w:sz="0" w:space="0" w:color="auto"/>
            <w:left w:val="none" w:sz="0" w:space="0" w:color="auto"/>
            <w:bottom w:val="none" w:sz="0" w:space="0" w:color="auto"/>
            <w:right w:val="none" w:sz="0" w:space="0" w:color="auto"/>
          </w:divBdr>
        </w:div>
        <w:div w:id="774984618">
          <w:marLeft w:val="1800"/>
          <w:marRight w:val="0"/>
          <w:marTop w:val="0"/>
          <w:marBottom w:val="120"/>
          <w:divBdr>
            <w:top w:val="none" w:sz="0" w:space="0" w:color="auto"/>
            <w:left w:val="none" w:sz="0" w:space="0" w:color="auto"/>
            <w:bottom w:val="none" w:sz="0" w:space="0" w:color="auto"/>
            <w:right w:val="none" w:sz="0" w:space="0" w:color="auto"/>
          </w:divBdr>
        </w:div>
        <w:div w:id="881554170">
          <w:marLeft w:val="1080"/>
          <w:marRight w:val="0"/>
          <w:marTop w:val="0"/>
          <w:marBottom w:val="120"/>
          <w:divBdr>
            <w:top w:val="none" w:sz="0" w:space="0" w:color="auto"/>
            <w:left w:val="none" w:sz="0" w:space="0" w:color="auto"/>
            <w:bottom w:val="none" w:sz="0" w:space="0" w:color="auto"/>
            <w:right w:val="none" w:sz="0" w:space="0" w:color="auto"/>
          </w:divBdr>
        </w:div>
        <w:div w:id="955284745">
          <w:marLeft w:val="1800"/>
          <w:marRight w:val="0"/>
          <w:marTop w:val="0"/>
          <w:marBottom w:val="120"/>
          <w:divBdr>
            <w:top w:val="none" w:sz="0" w:space="0" w:color="auto"/>
            <w:left w:val="none" w:sz="0" w:space="0" w:color="auto"/>
            <w:bottom w:val="none" w:sz="0" w:space="0" w:color="auto"/>
            <w:right w:val="none" w:sz="0" w:space="0" w:color="auto"/>
          </w:divBdr>
        </w:div>
      </w:divsChild>
    </w:div>
    <w:div w:id="1242301658">
      <w:bodyDiv w:val="1"/>
      <w:marLeft w:val="0"/>
      <w:marRight w:val="0"/>
      <w:marTop w:val="0"/>
      <w:marBottom w:val="0"/>
      <w:divBdr>
        <w:top w:val="none" w:sz="0" w:space="0" w:color="auto"/>
        <w:left w:val="none" w:sz="0" w:space="0" w:color="auto"/>
        <w:bottom w:val="none" w:sz="0" w:space="0" w:color="auto"/>
        <w:right w:val="none" w:sz="0" w:space="0" w:color="auto"/>
      </w:divBdr>
    </w:div>
    <w:div w:id="1249968981">
      <w:bodyDiv w:val="1"/>
      <w:marLeft w:val="0"/>
      <w:marRight w:val="0"/>
      <w:marTop w:val="0"/>
      <w:marBottom w:val="0"/>
      <w:divBdr>
        <w:top w:val="none" w:sz="0" w:space="0" w:color="auto"/>
        <w:left w:val="none" w:sz="0" w:space="0" w:color="auto"/>
        <w:bottom w:val="none" w:sz="0" w:space="0" w:color="auto"/>
        <w:right w:val="none" w:sz="0" w:space="0" w:color="auto"/>
      </w:divBdr>
      <w:divsChild>
        <w:div w:id="78716841">
          <w:marLeft w:val="274"/>
          <w:marRight w:val="0"/>
          <w:marTop w:val="0"/>
          <w:marBottom w:val="0"/>
          <w:divBdr>
            <w:top w:val="none" w:sz="0" w:space="0" w:color="auto"/>
            <w:left w:val="none" w:sz="0" w:space="0" w:color="auto"/>
            <w:bottom w:val="none" w:sz="0" w:space="0" w:color="auto"/>
            <w:right w:val="none" w:sz="0" w:space="0" w:color="auto"/>
          </w:divBdr>
        </w:div>
        <w:div w:id="1113213321">
          <w:marLeft w:val="274"/>
          <w:marRight w:val="0"/>
          <w:marTop w:val="0"/>
          <w:marBottom w:val="0"/>
          <w:divBdr>
            <w:top w:val="none" w:sz="0" w:space="0" w:color="auto"/>
            <w:left w:val="none" w:sz="0" w:space="0" w:color="auto"/>
            <w:bottom w:val="none" w:sz="0" w:space="0" w:color="auto"/>
            <w:right w:val="none" w:sz="0" w:space="0" w:color="auto"/>
          </w:divBdr>
        </w:div>
        <w:div w:id="1334525986">
          <w:marLeft w:val="274"/>
          <w:marRight w:val="0"/>
          <w:marTop w:val="0"/>
          <w:marBottom w:val="0"/>
          <w:divBdr>
            <w:top w:val="none" w:sz="0" w:space="0" w:color="auto"/>
            <w:left w:val="none" w:sz="0" w:space="0" w:color="auto"/>
            <w:bottom w:val="none" w:sz="0" w:space="0" w:color="auto"/>
            <w:right w:val="none" w:sz="0" w:space="0" w:color="auto"/>
          </w:divBdr>
        </w:div>
        <w:div w:id="1525247706">
          <w:marLeft w:val="274"/>
          <w:marRight w:val="0"/>
          <w:marTop w:val="0"/>
          <w:marBottom w:val="0"/>
          <w:divBdr>
            <w:top w:val="none" w:sz="0" w:space="0" w:color="auto"/>
            <w:left w:val="none" w:sz="0" w:space="0" w:color="auto"/>
            <w:bottom w:val="none" w:sz="0" w:space="0" w:color="auto"/>
            <w:right w:val="none" w:sz="0" w:space="0" w:color="auto"/>
          </w:divBdr>
        </w:div>
        <w:div w:id="1928536838">
          <w:marLeft w:val="274"/>
          <w:marRight w:val="0"/>
          <w:marTop w:val="0"/>
          <w:marBottom w:val="0"/>
          <w:divBdr>
            <w:top w:val="none" w:sz="0" w:space="0" w:color="auto"/>
            <w:left w:val="none" w:sz="0" w:space="0" w:color="auto"/>
            <w:bottom w:val="none" w:sz="0" w:space="0" w:color="auto"/>
            <w:right w:val="none" w:sz="0" w:space="0" w:color="auto"/>
          </w:divBdr>
        </w:div>
        <w:div w:id="1943029158">
          <w:marLeft w:val="274"/>
          <w:marRight w:val="0"/>
          <w:marTop w:val="0"/>
          <w:marBottom w:val="0"/>
          <w:divBdr>
            <w:top w:val="none" w:sz="0" w:space="0" w:color="auto"/>
            <w:left w:val="none" w:sz="0" w:space="0" w:color="auto"/>
            <w:bottom w:val="none" w:sz="0" w:space="0" w:color="auto"/>
            <w:right w:val="none" w:sz="0" w:space="0" w:color="auto"/>
          </w:divBdr>
        </w:div>
        <w:div w:id="1964069318">
          <w:marLeft w:val="274"/>
          <w:marRight w:val="0"/>
          <w:marTop w:val="0"/>
          <w:marBottom w:val="0"/>
          <w:divBdr>
            <w:top w:val="none" w:sz="0" w:space="0" w:color="auto"/>
            <w:left w:val="none" w:sz="0" w:space="0" w:color="auto"/>
            <w:bottom w:val="none" w:sz="0" w:space="0" w:color="auto"/>
            <w:right w:val="none" w:sz="0" w:space="0" w:color="auto"/>
          </w:divBdr>
        </w:div>
      </w:divsChild>
    </w:div>
    <w:div w:id="1277325369">
      <w:bodyDiv w:val="1"/>
      <w:marLeft w:val="0"/>
      <w:marRight w:val="0"/>
      <w:marTop w:val="0"/>
      <w:marBottom w:val="0"/>
      <w:divBdr>
        <w:top w:val="none" w:sz="0" w:space="0" w:color="auto"/>
        <w:left w:val="none" w:sz="0" w:space="0" w:color="auto"/>
        <w:bottom w:val="none" w:sz="0" w:space="0" w:color="auto"/>
        <w:right w:val="none" w:sz="0" w:space="0" w:color="auto"/>
      </w:divBdr>
    </w:div>
    <w:div w:id="1294602896">
      <w:bodyDiv w:val="1"/>
      <w:marLeft w:val="0"/>
      <w:marRight w:val="0"/>
      <w:marTop w:val="0"/>
      <w:marBottom w:val="0"/>
      <w:divBdr>
        <w:top w:val="none" w:sz="0" w:space="0" w:color="auto"/>
        <w:left w:val="none" w:sz="0" w:space="0" w:color="auto"/>
        <w:bottom w:val="none" w:sz="0" w:space="0" w:color="auto"/>
        <w:right w:val="none" w:sz="0" w:space="0" w:color="auto"/>
      </w:divBdr>
      <w:divsChild>
        <w:div w:id="222298999">
          <w:marLeft w:val="1166"/>
          <w:marRight w:val="0"/>
          <w:marTop w:val="0"/>
          <w:marBottom w:val="0"/>
          <w:divBdr>
            <w:top w:val="none" w:sz="0" w:space="0" w:color="auto"/>
            <w:left w:val="none" w:sz="0" w:space="0" w:color="auto"/>
            <w:bottom w:val="none" w:sz="0" w:space="0" w:color="auto"/>
            <w:right w:val="none" w:sz="0" w:space="0" w:color="auto"/>
          </w:divBdr>
        </w:div>
        <w:div w:id="308441745">
          <w:marLeft w:val="1166"/>
          <w:marRight w:val="0"/>
          <w:marTop w:val="0"/>
          <w:marBottom w:val="0"/>
          <w:divBdr>
            <w:top w:val="none" w:sz="0" w:space="0" w:color="auto"/>
            <w:left w:val="none" w:sz="0" w:space="0" w:color="auto"/>
            <w:bottom w:val="none" w:sz="0" w:space="0" w:color="auto"/>
            <w:right w:val="none" w:sz="0" w:space="0" w:color="auto"/>
          </w:divBdr>
        </w:div>
        <w:div w:id="1027021369">
          <w:marLeft w:val="1166"/>
          <w:marRight w:val="0"/>
          <w:marTop w:val="0"/>
          <w:marBottom w:val="0"/>
          <w:divBdr>
            <w:top w:val="none" w:sz="0" w:space="0" w:color="auto"/>
            <w:left w:val="none" w:sz="0" w:space="0" w:color="auto"/>
            <w:bottom w:val="none" w:sz="0" w:space="0" w:color="auto"/>
            <w:right w:val="none" w:sz="0" w:space="0" w:color="auto"/>
          </w:divBdr>
        </w:div>
        <w:div w:id="1301611063">
          <w:marLeft w:val="1166"/>
          <w:marRight w:val="0"/>
          <w:marTop w:val="0"/>
          <w:marBottom w:val="0"/>
          <w:divBdr>
            <w:top w:val="none" w:sz="0" w:space="0" w:color="auto"/>
            <w:left w:val="none" w:sz="0" w:space="0" w:color="auto"/>
            <w:bottom w:val="none" w:sz="0" w:space="0" w:color="auto"/>
            <w:right w:val="none" w:sz="0" w:space="0" w:color="auto"/>
          </w:divBdr>
        </w:div>
        <w:div w:id="1748916436">
          <w:marLeft w:val="1166"/>
          <w:marRight w:val="0"/>
          <w:marTop w:val="0"/>
          <w:marBottom w:val="0"/>
          <w:divBdr>
            <w:top w:val="none" w:sz="0" w:space="0" w:color="auto"/>
            <w:left w:val="none" w:sz="0" w:space="0" w:color="auto"/>
            <w:bottom w:val="none" w:sz="0" w:space="0" w:color="auto"/>
            <w:right w:val="none" w:sz="0" w:space="0" w:color="auto"/>
          </w:divBdr>
        </w:div>
      </w:divsChild>
    </w:div>
    <w:div w:id="1300842483">
      <w:bodyDiv w:val="1"/>
      <w:marLeft w:val="0"/>
      <w:marRight w:val="0"/>
      <w:marTop w:val="0"/>
      <w:marBottom w:val="0"/>
      <w:divBdr>
        <w:top w:val="none" w:sz="0" w:space="0" w:color="auto"/>
        <w:left w:val="none" w:sz="0" w:space="0" w:color="auto"/>
        <w:bottom w:val="none" w:sz="0" w:space="0" w:color="auto"/>
        <w:right w:val="none" w:sz="0" w:space="0" w:color="auto"/>
      </w:divBdr>
      <w:divsChild>
        <w:div w:id="993752817">
          <w:marLeft w:val="274"/>
          <w:marRight w:val="0"/>
          <w:marTop w:val="0"/>
          <w:marBottom w:val="0"/>
          <w:divBdr>
            <w:top w:val="none" w:sz="0" w:space="0" w:color="auto"/>
            <w:left w:val="none" w:sz="0" w:space="0" w:color="auto"/>
            <w:bottom w:val="none" w:sz="0" w:space="0" w:color="auto"/>
            <w:right w:val="none" w:sz="0" w:space="0" w:color="auto"/>
          </w:divBdr>
        </w:div>
        <w:div w:id="1572735933">
          <w:marLeft w:val="274"/>
          <w:marRight w:val="0"/>
          <w:marTop w:val="0"/>
          <w:marBottom w:val="0"/>
          <w:divBdr>
            <w:top w:val="none" w:sz="0" w:space="0" w:color="auto"/>
            <w:left w:val="none" w:sz="0" w:space="0" w:color="auto"/>
            <w:bottom w:val="none" w:sz="0" w:space="0" w:color="auto"/>
            <w:right w:val="none" w:sz="0" w:space="0" w:color="auto"/>
          </w:divBdr>
        </w:div>
        <w:div w:id="2142114633">
          <w:marLeft w:val="274"/>
          <w:marRight w:val="0"/>
          <w:marTop w:val="0"/>
          <w:marBottom w:val="0"/>
          <w:divBdr>
            <w:top w:val="none" w:sz="0" w:space="0" w:color="auto"/>
            <w:left w:val="none" w:sz="0" w:space="0" w:color="auto"/>
            <w:bottom w:val="none" w:sz="0" w:space="0" w:color="auto"/>
            <w:right w:val="none" w:sz="0" w:space="0" w:color="auto"/>
          </w:divBdr>
        </w:div>
      </w:divsChild>
    </w:div>
    <w:div w:id="1322150383">
      <w:bodyDiv w:val="1"/>
      <w:marLeft w:val="0"/>
      <w:marRight w:val="0"/>
      <w:marTop w:val="0"/>
      <w:marBottom w:val="0"/>
      <w:divBdr>
        <w:top w:val="none" w:sz="0" w:space="0" w:color="auto"/>
        <w:left w:val="none" w:sz="0" w:space="0" w:color="auto"/>
        <w:bottom w:val="none" w:sz="0" w:space="0" w:color="auto"/>
        <w:right w:val="none" w:sz="0" w:space="0" w:color="auto"/>
      </w:divBdr>
    </w:div>
    <w:div w:id="1322462898">
      <w:bodyDiv w:val="1"/>
      <w:marLeft w:val="0"/>
      <w:marRight w:val="0"/>
      <w:marTop w:val="0"/>
      <w:marBottom w:val="0"/>
      <w:divBdr>
        <w:top w:val="none" w:sz="0" w:space="0" w:color="auto"/>
        <w:left w:val="none" w:sz="0" w:space="0" w:color="auto"/>
        <w:bottom w:val="none" w:sz="0" w:space="0" w:color="auto"/>
        <w:right w:val="none" w:sz="0" w:space="0" w:color="auto"/>
      </w:divBdr>
      <w:divsChild>
        <w:div w:id="1637835411">
          <w:marLeft w:val="994"/>
          <w:marRight w:val="0"/>
          <w:marTop w:val="0"/>
          <w:marBottom w:val="0"/>
          <w:divBdr>
            <w:top w:val="none" w:sz="0" w:space="0" w:color="auto"/>
            <w:left w:val="none" w:sz="0" w:space="0" w:color="auto"/>
            <w:bottom w:val="none" w:sz="0" w:space="0" w:color="auto"/>
            <w:right w:val="none" w:sz="0" w:space="0" w:color="auto"/>
          </w:divBdr>
        </w:div>
      </w:divsChild>
    </w:div>
    <w:div w:id="1325822511">
      <w:bodyDiv w:val="1"/>
      <w:marLeft w:val="0"/>
      <w:marRight w:val="0"/>
      <w:marTop w:val="0"/>
      <w:marBottom w:val="0"/>
      <w:divBdr>
        <w:top w:val="none" w:sz="0" w:space="0" w:color="auto"/>
        <w:left w:val="none" w:sz="0" w:space="0" w:color="auto"/>
        <w:bottom w:val="none" w:sz="0" w:space="0" w:color="auto"/>
        <w:right w:val="none" w:sz="0" w:space="0" w:color="auto"/>
      </w:divBdr>
    </w:div>
    <w:div w:id="1330675309">
      <w:bodyDiv w:val="1"/>
      <w:marLeft w:val="0"/>
      <w:marRight w:val="0"/>
      <w:marTop w:val="0"/>
      <w:marBottom w:val="0"/>
      <w:divBdr>
        <w:top w:val="none" w:sz="0" w:space="0" w:color="auto"/>
        <w:left w:val="none" w:sz="0" w:space="0" w:color="auto"/>
        <w:bottom w:val="none" w:sz="0" w:space="0" w:color="auto"/>
        <w:right w:val="none" w:sz="0" w:space="0" w:color="auto"/>
      </w:divBdr>
      <w:divsChild>
        <w:div w:id="1048184764">
          <w:marLeft w:val="1267"/>
          <w:marRight w:val="0"/>
          <w:marTop w:val="120"/>
          <w:marBottom w:val="0"/>
          <w:divBdr>
            <w:top w:val="none" w:sz="0" w:space="0" w:color="auto"/>
            <w:left w:val="none" w:sz="0" w:space="0" w:color="auto"/>
            <w:bottom w:val="none" w:sz="0" w:space="0" w:color="auto"/>
            <w:right w:val="none" w:sz="0" w:space="0" w:color="auto"/>
          </w:divBdr>
        </w:div>
      </w:divsChild>
    </w:div>
    <w:div w:id="1331372545">
      <w:bodyDiv w:val="1"/>
      <w:marLeft w:val="0"/>
      <w:marRight w:val="0"/>
      <w:marTop w:val="0"/>
      <w:marBottom w:val="0"/>
      <w:divBdr>
        <w:top w:val="none" w:sz="0" w:space="0" w:color="auto"/>
        <w:left w:val="none" w:sz="0" w:space="0" w:color="auto"/>
        <w:bottom w:val="none" w:sz="0" w:space="0" w:color="auto"/>
        <w:right w:val="none" w:sz="0" w:space="0" w:color="auto"/>
      </w:divBdr>
      <w:divsChild>
        <w:div w:id="196546915">
          <w:marLeft w:val="576"/>
          <w:marRight w:val="0"/>
          <w:marTop w:val="0"/>
          <w:marBottom w:val="120"/>
          <w:divBdr>
            <w:top w:val="none" w:sz="0" w:space="0" w:color="auto"/>
            <w:left w:val="none" w:sz="0" w:space="0" w:color="auto"/>
            <w:bottom w:val="none" w:sz="0" w:space="0" w:color="auto"/>
            <w:right w:val="none" w:sz="0" w:space="0" w:color="auto"/>
          </w:divBdr>
        </w:div>
        <w:div w:id="587814079">
          <w:marLeft w:val="576"/>
          <w:marRight w:val="0"/>
          <w:marTop w:val="0"/>
          <w:marBottom w:val="120"/>
          <w:divBdr>
            <w:top w:val="none" w:sz="0" w:space="0" w:color="auto"/>
            <w:left w:val="none" w:sz="0" w:space="0" w:color="auto"/>
            <w:bottom w:val="none" w:sz="0" w:space="0" w:color="auto"/>
            <w:right w:val="none" w:sz="0" w:space="0" w:color="auto"/>
          </w:divBdr>
        </w:div>
        <w:div w:id="1321539425">
          <w:marLeft w:val="1008"/>
          <w:marRight w:val="0"/>
          <w:marTop w:val="0"/>
          <w:marBottom w:val="120"/>
          <w:divBdr>
            <w:top w:val="none" w:sz="0" w:space="0" w:color="auto"/>
            <w:left w:val="none" w:sz="0" w:space="0" w:color="auto"/>
            <w:bottom w:val="none" w:sz="0" w:space="0" w:color="auto"/>
            <w:right w:val="none" w:sz="0" w:space="0" w:color="auto"/>
          </w:divBdr>
        </w:div>
        <w:div w:id="754402983">
          <w:marLeft w:val="1008"/>
          <w:marRight w:val="0"/>
          <w:marTop w:val="0"/>
          <w:marBottom w:val="120"/>
          <w:divBdr>
            <w:top w:val="none" w:sz="0" w:space="0" w:color="auto"/>
            <w:left w:val="none" w:sz="0" w:space="0" w:color="auto"/>
            <w:bottom w:val="none" w:sz="0" w:space="0" w:color="auto"/>
            <w:right w:val="none" w:sz="0" w:space="0" w:color="auto"/>
          </w:divBdr>
        </w:div>
        <w:div w:id="1092698617">
          <w:marLeft w:val="576"/>
          <w:marRight w:val="0"/>
          <w:marTop w:val="0"/>
          <w:marBottom w:val="120"/>
          <w:divBdr>
            <w:top w:val="none" w:sz="0" w:space="0" w:color="auto"/>
            <w:left w:val="none" w:sz="0" w:space="0" w:color="auto"/>
            <w:bottom w:val="none" w:sz="0" w:space="0" w:color="auto"/>
            <w:right w:val="none" w:sz="0" w:space="0" w:color="auto"/>
          </w:divBdr>
        </w:div>
        <w:div w:id="2083408513">
          <w:marLeft w:val="576"/>
          <w:marRight w:val="0"/>
          <w:marTop w:val="0"/>
          <w:marBottom w:val="120"/>
          <w:divBdr>
            <w:top w:val="none" w:sz="0" w:space="0" w:color="auto"/>
            <w:left w:val="none" w:sz="0" w:space="0" w:color="auto"/>
            <w:bottom w:val="none" w:sz="0" w:space="0" w:color="auto"/>
            <w:right w:val="none" w:sz="0" w:space="0" w:color="auto"/>
          </w:divBdr>
        </w:div>
        <w:div w:id="1727530809">
          <w:marLeft w:val="576"/>
          <w:marRight w:val="0"/>
          <w:marTop w:val="0"/>
          <w:marBottom w:val="120"/>
          <w:divBdr>
            <w:top w:val="none" w:sz="0" w:space="0" w:color="auto"/>
            <w:left w:val="none" w:sz="0" w:space="0" w:color="auto"/>
            <w:bottom w:val="none" w:sz="0" w:space="0" w:color="auto"/>
            <w:right w:val="none" w:sz="0" w:space="0" w:color="auto"/>
          </w:divBdr>
        </w:div>
        <w:div w:id="1393967004">
          <w:marLeft w:val="576"/>
          <w:marRight w:val="0"/>
          <w:marTop w:val="0"/>
          <w:marBottom w:val="120"/>
          <w:divBdr>
            <w:top w:val="none" w:sz="0" w:space="0" w:color="auto"/>
            <w:left w:val="none" w:sz="0" w:space="0" w:color="auto"/>
            <w:bottom w:val="none" w:sz="0" w:space="0" w:color="auto"/>
            <w:right w:val="none" w:sz="0" w:space="0" w:color="auto"/>
          </w:divBdr>
        </w:div>
      </w:divsChild>
    </w:div>
    <w:div w:id="1335304977">
      <w:bodyDiv w:val="1"/>
      <w:marLeft w:val="0"/>
      <w:marRight w:val="0"/>
      <w:marTop w:val="0"/>
      <w:marBottom w:val="0"/>
      <w:divBdr>
        <w:top w:val="none" w:sz="0" w:space="0" w:color="auto"/>
        <w:left w:val="none" w:sz="0" w:space="0" w:color="auto"/>
        <w:bottom w:val="none" w:sz="0" w:space="0" w:color="auto"/>
        <w:right w:val="none" w:sz="0" w:space="0" w:color="auto"/>
      </w:divBdr>
    </w:div>
    <w:div w:id="1341002175">
      <w:bodyDiv w:val="1"/>
      <w:marLeft w:val="0"/>
      <w:marRight w:val="0"/>
      <w:marTop w:val="0"/>
      <w:marBottom w:val="0"/>
      <w:divBdr>
        <w:top w:val="none" w:sz="0" w:space="0" w:color="auto"/>
        <w:left w:val="none" w:sz="0" w:space="0" w:color="auto"/>
        <w:bottom w:val="none" w:sz="0" w:space="0" w:color="auto"/>
        <w:right w:val="none" w:sz="0" w:space="0" w:color="auto"/>
      </w:divBdr>
    </w:div>
    <w:div w:id="1370956156">
      <w:bodyDiv w:val="1"/>
      <w:marLeft w:val="0"/>
      <w:marRight w:val="0"/>
      <w:marTop w:val="0"/>
      <w:marBottom w:val="0"/>
      <w:divBdr>
        <w:top w:val="none" w:sz="0" w:space="0" w:color="auto"/>
        <w:left w:val="none" w:sz="0" w:space="0" w:color="auto"/>
        <w:bottom w:val="none" w:sz="0" w:space="0" w:color="auto"/>
        <w:right w:val="none" w:sz="0" w:space="0" w:color="auto"/>
      </w:divBdr>
    </w:div>
    <w:div w:id="1383285868">
      <w:bodyDiv w:val="1"/>
      <w:marLeft w:val="0"/>
      <w:marRight w:val="0"/>
      <w:marTop w:val="0"/>
      <w:marBottom w:val="0"/>
      <w:divBdr>
        <w:top w:val="none" w:sz="0" w:space="0" w:color="auto"/>
        <w:left w:val="none" w:sz="0" w:space="0" w:color="auto"/>
        <w:bottom w:val="none" w:sz="0" w:space="0" w:color="auto"/>
        <w:right w:val="none" w:sz="0" w:space="0" w:color="auto"/>
      </w:divBdr>
      <w:divsChild>
        <w:div w:id="2063403471">
          <w:marLeft w:val="274"/>
          <w:marRight w:val="0"/>
          <w:marTop w:val="0"/>
          <w:marBottom w:val="0"/>
          <w:divBdr>
            <w:top w:val="none" w:sz="0" w:space="0" w:color="auto"/>
            <w:left w:val="none" w:sz="0" w:space="0" w:color="auto"/>
            <w:bottom w:val="none" w:sz="0" w:space="0" w:color="auto"/>
            <w:right w:val="none" w:sz="0" w:space="0" w:color="auto"/>
          </w:divBdr>
        </w:div>
      </w:divsChild>
    </w:div>
    <w:div w:id="1398552560">
      <w:bodyDiv w:val="1"/>
      <w:marLeft w:val="0"/>
      <w:marRight w:val="0"/>
      <w:marTop w:val="0"/>
      <w:marBottom w:val="0"/>
      <w:divBdr>
        <w:top w:val="none" w:sz="0" w:space="0" w:color="auto"/>
        <w:left w:val="none" w:sz="0" w:space="0" w:color="auto"/>
        <w:bottom w:val="none" w:sz="0" w:space="0" w:color="auto"/>
        <w:right w:val="none" w:sz="0" w:space="0" w:color="auto"/>
      </w:divBdr>
      <w:divsChild>
        <w:div w:id="1304117451">
          <w:marLeft w:val="720"/>
          <w:marRight w:val="0"/>
          <w:marTop w:val="120"/>
          <w:marBottom w:val="0"/>
          <w:divBdr>
            <w:top w:val="none" w:sz="0" w:space="0" w:color="auto"/>
            <w:left w:val="none" w:sz="0" w:space="0" w:color="auto"/>
            <w:bottom w:val="none" w:sz="0" w:space="0" w:color="auto"/>
            <w:right w:val="none" w:sz="0" w:space="0" w:color="auto"/>
          </w:divBdr>
        </w:div>
        <w:div w:id="2094161780">
          <w:marLeft w:val="720"/>
          <w:marRight w:val="0"/>
          <w:marTop w:val="120"/>
          <w:marBottom w:val="0"/>
          <w:divBdr>
            <w:top w:val="none" w:sz="0" w:space="0" w:color="auto"/>
            <w:left w:val="none" w:sz="0" w:space="0" w:color="auto"/>
            <w:bottom w:val="none" w:sz="0" w:space="0" w:color="auto"/>
            <w:right w:val="none" w:sz="0" w:space="0" w:color="auto"/>
          </w:divBdr>
        </w:div>
      </w:divsChild>
    </w:div>
    <w:div w:id="1401096652">
      <w:bodyDiv w:val="1"/>
      <w:marLeft w:val="0"/>
      <w:marRight w:val="0"/>
      <w:marTop w:val="0"/>
      <w:marBottom w:val="0"/>
      <w:divBdr>
        <w:top w:val="none" w:sz="0" w:space="0" w:color="auto"/>
        <w:left w:val="none" w:sz="0" w:space="0" w:color="auto"/>
        <w:bottom w:val="none" w:sz="0" w:space="0" w:color="auto"/>
        <w:right w:val="none" w:sz="0" w:space="0" w:color="auto"/>
      </w:divBdr>
    </w:div>
    <w:div w:id="1443762520">
      <w:bodyDiv w:val="1"/>
      <w:marLeft w:val="0"/>
      <w:marRight w:val="0"/>
      <w:marTop w:val="0"/>
      <w:marBottom w:val="0"/>
      <w:divBdr>
        <w:top w:val="none" w:sz="0" w:space="0" w:color="auto"/>
        <w:left w:val="none" w:sz="0" w:space="0" w:color="auto"/>
        <w:bottom w:val="none" w:sz="0" w:space="0" w:color="auto"/>
        <w:right w:val="none" w:sz="0" w:space="0" w:color="auto"/>
      </w:divBdr>
      <w:divsChild>
        <w:div w:id="1640569219">
          <w:marLeft w:val="994"/>
          <w:marRight w:val="0"/>
          <w:marTop w:val="0"/>
          <w:marBottom w:val="0"/>
          <w:divBdr>
            <w:top w:val="none" w:sz="0" w:space="0" w:color="auto"/>
            <w:left w:val="none" w:sz="0" w:space="0" w:color="auto"/>
            <w:bottom w:val="none" w:sz="0" w:space="0" w:color="auto"/>
            <w:right w:val="none" w:sz="0" w:space="0" w:color="auto"/>
          </w:divBdr>
        </w:div>
      </w:divsChild>
    </w:div>
    <w:div w:id="1455715944">
      <w:bodyDiv w:val="1"/>
      <w:marLeft w:val="0"/>
      <w:marRight w:val="0"/>
      <w:marTop w:val="0"/>
      <w:marBottom w:val="0"/>
      <w:divBdr>
        <w:top w:val="none" w:sz="0" w:space="0" w:color="auto"/>
        <w:left w:val="none" w:sz="0" w:space="0" w:color="auto"/>
        <w:bottom w:val="none" w:sz="0" w:space="0" w:color="auto"/>
        <w:right w:val="none" w:sz="0" w:space="0" w:color="auto"/>
      </w:divBdr>
    </w:div>
    <w:div w:id="1466240809">
      <w:bodyDiv w:val="1"/>
      <w:marLeft w:val="0"/>
      <w:marRight w:val="0"/>
      <w:marTop w:val="0"/>
      <w:marBottom w:val="0"/>
      <w:divBdr>
        <w:top w:val="none" w:sz="0" w:space="0" w:color="auto"/>
        <w:left w:val="none" w:sz="0" w:space="0" w:color="auto"/>
        <w:bottom w:val="none" w:sz="0" w:space="0" w:color="auto"/>
        <w:right w:val="none" w:sz="0" w:space="0" w:color="auto"/>
      </w:divBdr>
      <w:divsChild>
        <w:div w:id="1659840530">
          <w:marLeft w:val="360"/>
          <w:marRight w:val="0"/>
          <w:marTop w:val="0"/>
          <w:marBottom w:val="120"/>
          <w:divBdr>
            <w:top w:val="none" w:sz="0" w:space="0" w:color="auto"/>
            <w:left w:val="none" w:sz="0" w:space="0" w:color="auto"/>
            <w:bottom w:val="none" w:sz="0" w:space="0" w:color="auto"/>
            <w:right w:val="none" w:sz="0" w:space="0" w:color="auto"/>
          </w:divBdr>
        </w:div>
        <w:div w:id="1676809368">
          <w:marLeft w:val="360"/>
          <w:marRight w:val="0"/>
          <w:marTop w:val="0"/>
          <w:marBottom w:val="120"/>
          <w:divBdr>
            <w:top w:val="none" w:sz="0" w:space="0" w:color="auto"/>
            <w:left w:val="none" w:sz="0" w:space="0" w:color="auto"/>
            <w:bottom w:val="none" w:sz="0" w:space="0" w:color="auto"/>
            <w:right w:val="none" w:sz="0" w:space="0" w:color="auto"/>
          </w:divBdr>
        </w:div>
      </w:divsChild>
    </w:div>
    <w:div w:id="1467354308">
      <w:bodyDiv w:val="1"/>
      <w:marLeft w:val="0"/>
      <w:marRight w:val="0"/>
      <w:marTop w:val="0"/>
      <w:marBottom w:val="0"/>
      <w:divBdr>
        <w:top w:val="none" w:sz="0" w:space="0" w:color="auto"/>
        <w:left w:val="none" w:sz="0" w:space="0" w:color="auto"/>
        <w:bottom w:val="none" w:sz="0" w:space="0" w:color="auto"/>
        <w:right w:val="none" w:sz="0" w:space="0" w:color="auto"/>
      </w:divBdr>
      <w:divsChild>
        <w:div w:id="116608371">
          <w:marLeft w:val="274"/>
          <w:marRight w:val="0"/>
          <w:marTop w:val="0"/>
          <w:marBottom w:val="0"/>
          <w:divBdr>
            <w:top w:val="none" w:sz="0" w:space="0" w:color="auto"/>
            <w:left w:val="none" w:sz="0" w:space="0" w:color="auto"/>
            <w:bottom w:val="none" w:sz="0" w:space="0" w:color="auto"/>
            <w:right w:val="none" w:sz="0" w:space="0" w:color="auto"/>
          </w:divBdr>
        </w:div>
        <w:div w:id="1113791767">
          <w:marLeft w:val="274"/>
          <w:marRight w:val="0"/>
          <w:marTop w:val="0"/>
          <w:marBottom w:val="0"/>
          <w:divBdr>
            <w:top w:val="none" w:sz="0" w:space="0" w:color="auto"/>
            <w:left w:val="none" w:sz="0" w:space="0" w:color="auto"/>
            <w:bottom w:val="none" w:sz="0" w:space="0" w:color="auto"/>
            <w:right w:val="none" w:sz="0" w:space="0" w:color="auto"/>
          </w:divBdr>
        </w:div>
        <w:div w:id="1367221497">
          <w:marLeft w:val="274"/>
          <w:marRight w:val="0"/>
          <w:marTop w:val="0"/>
          <w:marBottom w:val="0"/>
          <w:divBdr>
            <w:top w:val="none" w:sz="0" w:space="0" w:color="auto"/>
            <w:left w:val="none" w:sz="0" w:space="0" w:color="auto"/>
            <w:bottom w:val="none" w:sz="0" w:space="0" w:color="auto"/>
            <w:right w:val="none" w:sz="0" w:space="0" w:color="auto"/>
          </w:divBdr>
        </w:div>
        <w:div w:id="1949894008">
          <w:marLeft w:val="274"/>
          <w:marRight w:val="0"/>
          <w:marTop w:val="0"/>
          <w:marBottom w:val="0"/>
          <w:divBdr>
            <w:top w:val="none" w:sz="0" w:space="0" w:color="auto"/>
            <w:left w:val="none" w:sz="0" w:space="0" w:color="auto"/>
            <w:bottom w:val="none" w:sz="0" w:space="0" w:color="auto"/>
            <w:right w:val="none" w:sz="0" w:space="0" w:color="auto"/>
          </w:divBdr>
        </w:div>
      </w:divsChild>
    </w:div>
    <w:div w:id="1475878360">
      <w:bodyDiv w:val="1"/>
      <w:marLeft w:val="0"/>
      <w:marRight w:val="0"/>
      <w:marTop w:val="0"/>
      <w:marBottom w:val="0"/>
      <w:divBdr>
        <w:top w:val="none" w:sz="0" w:space="0" w:color="auto"/>
        <w:left w:val="none" w:sz="0" w:space="0" w:color="auto"/>
        <w:bottom w:val="none" w:sz="0" w:space="0" w:color="auto"/>
        <w:right w:val="none" w:sz="0" w:space="0" w:color="auto"/>
      </w:divBdr>
    </w:div>
    <w:div w:id="1491755914">
      <w:bodyDiv w:val="1"/>
      <w:marLeft w:val="0"/>
      <w:marRight w:val="0"/>
      <w:marTop w:val="0"/>
      <w:marBottom w:val="0"/>
      <w:divBdr>
        <w:top w:val="none" w:sz="0" w:space="0" w:color="auto"/>
        <w:left w:val="none" w:sz="0" w:space="0" w:color="auto"/>
        <w:bottom w:val="none" w:sz="0" w:space="0" w:color="auto"/>
        <w:right w:val="none" w:sz="0" w:space="0" w:color="auto"/>
      </w:divBdr>
    </w:div>
    <w:div w:id="1499732420">
      <w:bodyDiv w:val="1"/>
      <w:marLeft w:val="0"/>
      <w:marRight w:val="0"/>
      <w:marTop w:val="0"/>
      <w:marBottom w:val="0"/>
      <w:divBdr>
        <w:top w:val="none" w:sz="0" w:space="0" w:color="auto"/>
        <w:left w:val="none" w:sz="0" w:space="0" w:color="auto"/>
        <w:bottom w:val="none" w:sz="0" w:space="0" w:color="auto"/>
        <w:right w:val="none" w:sz="0" w:space="0" w:color="auto"/>
      </w:divBdr>
      <w:divsChild>
        <w:div w:id="105933457">
          <w:marLeft w:val="274"/>
          <w:marRight w:val="0"/>
          <w:marTop w:val="0"/>
          <w:marBottom w:val="0"/>
          <w:divBdr>
            <w:top w:val="none" w:sz="0" w:space="0" w:color="auto"/>
            <w:left w:val="none" w:sz="0" w:space="0" w:color="auto"/>
            <w:bottom w:val="none" w:sz="0" w:space="0" w:color="auto"/>
            <w:right w:val="none" w:sz="0" w:space="0" w:color="auto"/>
          </w:divBdr>
        </w:div>
        <w:div w:id="193423433">
          <w:marLeft w:val="994"/>
          <w:marRight w:val="0"/>
          <w:marTop w:val="0"/>
          <w:marBottom w:val="0"/>
          <w:divBdr>
            <w:top w:val="none" w:sz="0" w:space="0" w:color="auto"/>
            <w:left w:val="none" w:sz="0" w:space="0" w:color="auto"/>
            <w:bottom w:val="none" w:sz="0" w:space="0" w:color="auto"/>
            <w:right w:val="none" w:sz="0" w:space="0" w:color="auto"/>
          </w:divBdr>
        </w:div>
        <w:div w:id="302735007">
          <w:marLeft w:val="994"/>
          <w:marRight w:val="0"/>
          <w:marTop w:val="0"/>
          <w:marBottom w:val="0"/>
          <w:divBdr>
            <w:top w:val="none" w:sz="0" w:space="0" w:color="auto"/>
            <w:left w:val="none" w:sz="0" w:space="0" w:color="auto"/>
            <w:bottom w:val="none" w:sz="0" w:space="0" w:color="auto"/>
            <w:right w:val="none" w:sz="0" w:space="0" w:color="auto"/>
          </w:divBdr>
        </w:div>
        <w:div w:id="374811429">
          <w:marLeft w:val="994"/>
          <w:marRight w:val="0"/>
          <w:marTop w:val="0"/>
          <w:marBottom w:val="0"/>
          <w:divBdr>
            <w:top w:val="none" w:sz="0" w:space="0" w:color="auto"/>
            <w:left w:val="none" w:sz="0" w:space="0" w:color="auto"/>
            <w:bottom w:val="none" w:sz="0" w:space="0" w:color="auto"/>
            <w:right w:val="none" w:sz="0" w:space="0" w:color="auto"/>
          </w:divBdr>
        </w:div>
        <w:div w:id="867067690">
          <w:marLeft w:val="274"/>
          <w:marRight w:val="0"/>
          <w:marTop w:val="0"/>
          <w:marBottom w:val="0"/>
          <w:divBdr>
            <w:top w:val="none" w:sz="0" w:space="0" w:color="auto"/>
            <w:left w:val="none" w:sz="0" w:space="0" w:color="auto"/>
            <w:bottom w:val="none" w:sz="0" w:space="0" w:color="auto"/>
            <w:right w:val="none" w:sz="0" w:space="0" w:color="auto"/>
          </w:divBdr>
        </w:div>
        <w:div w:id="1170439236">
          <w:marLeft w:val="994"/>
          <w:marRight w:val="0"/>
          <w:marTop w:val="0"/>
          <w:marBottom w:val="0"/>
          <w:divBdr>
            <w:top w:val="none" w:sz="0" w:space="0" w:color="auto"/>
            <w:left w:val="none" w:sz="0" w:space="0" w:color="auto"/>
            <w:bottom w:val="none" w:sz="0" w:space="0" w:color="auto"/>
            <w:right w:val="none" w:sz="0" w:space="0" w:color="auto"/>
          </w:divBdr>
        </w:div>
        <w:div w:id="1269314904">
          <w:marLeft w:val="994"/>
          <w:marRight w:val="0"/>
          <w:marTop w:val="0"/>
          <w:marBottom w:val="0"/>
          <w:divBdr>
            <w:top w:val="none" w:sz="0" w:space="0" w:color="auto"/>
            <w:left w:val="none" w:sz="0" w:space="0" w:color="auto"/>
            <w:bottom w:val="none" w:sz="0" w:space="0" w:color="auto"/>
            <w:right w:val="none" w:sz="0" w:space="0" w:color="auto"/>
          </w:divBdr>
        </w:div>
        <w:div w:id="1422290753">
          <w:marLeft w:val="994"/>
          <w:marRight w:val="0"/>
          <w:marTop w:val="0"/>
          <w:marBottom w:val="0"/>
          <w:divBdr>
            <w:top w:val="none" w:sz="0" w:space="0" w:color="auto"/>
            <w:left w:val="none" w:sz="0" w:space="0" w:color="auto"/>
            <w:bottom w:val="none" w:sz="0" w:space="0" w:color="auto"/>
            <w:right w:val="none" w:sz="0" w:space="0" w:color="auto"/>
          </w:divBdr>
        </w:div>
        <w:div w:id="1666474851">
          <w:marLeft w:val="994"/>
          <w:marRight w:val="0"/>
          <w:marTop w:val="0"/>
          <w:marBottom w:val="0"/>
          <w:divBdr>
            <w:top w:val="none" w:sz="0" w:space="0" w:color="auto"/>
            <w:left w:val="none" w:sz="0" w:space="0" w:color="auto"/>
            <w:bottom w:val="none" w:sz="0" w:space="0" w:color="auto"/>
            <w:right w:val="none" w:sz="0" w:space="0" w:color="auto"/>
          </w:divBdr>
        </w:div>
        <w:div w:id="1807772899">
          <w:marLeft w:val="994"/>
          <w:marRight w:val="0"/>
          <w:marTop w:val="0"/>
          <w:marBottom w:val="0"/>
          <w:divBdr>
            <w:top w:val="none" w:sz="0" w:space="0" w:color="auto"/>
            <w:left w:val="none" w:sz="0" w:space="0" w:color="auto"/>
            <w:bottom w:val="none" w:sz="0" w:space="0" w:color="auto"/>
            <w:right w:val="none" w:sz="0" w:space="0" w:color="auto"/>
          </w:divBdr>
        </w:div>
        <w:div w:id="1837109717">
          <w:marLeft w:val="994"/>
          <w:marRight w:val="0"/>
          <w:marTop w:val="0"/>
          <w:marBottom w:val="0"/>
          <w:divBdr>
            <w:top w:val="none" w:sz="0" w:space="0" w:color="auto"/>
            <w:left w:val="none" w:sz="0" w:space="0" w:color="auto"/>
            <w:bottom w:val="none" w:sz="0" w:space="0" w:color="auto"/>
            <w:right w:val="none" w:sz="0" w:space="0" w:color="auto"/>
          </w:divBdr>
        </w:div>
        <w:div w:id="1977682895">
          <w:marLeft w:val="994"/>
          <w:marRight w:val="0"/>
          <w:marTop w:val="0"/>
          <w:marBottom w:val="0"/>
          <w:divBdr>
            <w:top w:val="none" w:sz="0" w:space="0" w:color="auto"/>
            <w:left w:val="none" w:sz="0" w:space="0" w:color="auto"/>
            <w:bottom w:val="none" w:sz="0" w:space="0" w:color="auto"/>
            <w:right w:val="none" w:sz="0" w:space="0" w:color="auto"/>
          </w:divBdr>
        </w:div>
        <w:div w:id="1987780033">
          <w:marLeft w:val="994"/>
          <w:marRight w:val="0"/>
          <w:marTop w:val="0"/>
          <w:marBottom w:val="0"/>
          <w:divBdr>
            <w:top w:val="none" w:sz="0" w:space="0" w:color="auto"/>
            <w:left w:val="none" w:sz="0" w:space="0" w:color="auto"/>
            <w:bottom w:val="none" w:sz="0" w:space="0" w:color="auto"/>
            <w:right w:val="none" w:sz="0" w:space="0" w:color="auto"/>
          </w:divBdr>
        </w:div>
        <w:div w:id="2003117299">
          <w:marLeft w:val="994"/>
          <w:marRight w:val="0"/>
          <w:marTop w:val="0"/>
          <w:marBottom w:val="0"/>
          <w:divBdr>
            <w:top w:val="none" w:sz="0" w:space="0" w:color="auto"/>
            <w:left w:val="none" w:sz="0" w:space="0" w:color="auto"/>
            <w:bottom w:val="none" w:sz="0" w:space="0" w:color="auto"/>
            <w:right w:val="none" w:sz="0" w:space="0" w:color="auto"/>
          </w:divBdr>
        </w:div>
        <w:div w:id="2035963130">
          <w:marLeft w:val="994"/>
          <w:marRight w:val="0"/>
          <w:marTop w:val="0"/>
          <w:marBottom w:val="0"/>
          <w:divBdr>
            <w:top w:val="none" w:sz="0" w:space="0" w:color="auto"/>
            <w:left w:val="none" w:sz="0" w:space="0" w:color="auto"/>
            <w:bottom w:val="none" w:sz="0" w:space="0" w:color="auto"/>
            <w:right w:val="none" w:sz="0" w:space="0" w:color="auto"/>
          </w:divBdr>
        </w:div>
        <w:div w:id="2066754461">
          <w:marLeft w:val="274"/>
          <w:marRight w:val="0"/>
          <w:marTop w:val="0"/>
          <w:marBottom w:val="0"/>
          <w:divBdr>
            <w:top w:val="none" w:sz="0" w:space="0" w:color="auto"/>
            <w:left w:val="none" w:sz="0" w:space="0" w:color="auto"/>
            <w:bottom w:val="none" w:sz="0" w:space="0" w:color="auto"/>
            <w:right w:val="none" w:sz="0" w:space="0" w:color="auto"/>
          </w:divBdr>
        </w:div>
        <w:div w:id="2143303480">
          <w:marLeft w:val="994"/>
          <w:marRight w:val="0"/>
          <w:marTop w:val="0"/>
          <w:marBottom w:val="0"/>
          <w:divBdr>
            <w:top w:val="none" w:sz="0" w:space="0" w:color="auto"/>
            <w:left w:val="none" w:sz="0" w:space="0" w:color="auto"/>
            <w:bottom w:val="none" w:sz="0" w:space="0" w:color="auto"/>
            <w:right w:val="none" w:sz="0" w:space="0" w:color="auto"/>
          </w:divBdr>
        </w:div>
      </w:divsChild>
    </w:div>
    <w:div w:id="1515459889">
      <w:bodyDiv w:val="1"/>
      <w:marLeft w:val="0"/>
      <w:marRight w:val="0"/>
      <w:marTop w:val="0"/>
      <w:marBottom w:val="0"/>
      <w:divBdr>
        <w:top w:val="none" w:sz="0" w:space="0" w:color="auto"/>
        <w:left w:val="none" w:sz="0" w:space="0" w:color="auto"/>
        <w:bottom w:val="none" w:sz="0" w:space="0" w:color="auto"/>
        <w:right w:val="none" w:sz="0" w:space="0" w:color="auto"/>
      </w:divBdr>
      <w:divsChild>
        <w:div w:id="65690041">
          <w:marLeft w:val="1080"/>
          <w:marRight w:val="0"/>
          <w:marTop w:val="0"/>
          <w:marBottom w:val="120"/>
          <w:divBdr>
            <w:top w:val="none" w:sz="0" w:space="0" w:color="auto"/>
            <w:left w:val="none" w:sz="0" w:space="0" w:color="auto"/>
            <w:bottom w:val="none" w:sz="0" w:space="0" w:color="auto"/>
            <w:right w:val="none" w:sz="0" w:space="0" w:color="auto"/>
          </w:divBdr>
        </w:div>
        <w:div w:id="146745729">
          <w:marLeft w:val="1080"/>
          <w:marRight w:val="0"/>
          <w:marTop w:val="0"/>
          <w:marBottom w:val="120"/>
          <w:divBdr>
            <w:top w:val="none" w:sz="0" w:space="0" w:color="auto"/>
            <w:left w:val="none" w:sz="0" w:space="0" w:color="auto"/>
            <w:bottom w:val="none" w:sz="0" w:space="0" w:color="auto"/>
            <w:right w:val="none" w:sz="0" w:space="0" w:color="auto"/>
          </w:divBdr>
        </w:div>
        <w:div w:id="202134300">
          <w:marLeft w:val="1080"/>
          <w:marRight w:val="0"/>
          <w:marTop w:val="0"/>
          <w:marBottom w:val="120"/>
          <w:divBdr>
            <w:top w:val="none" w:sz="0" w:space="0" w:color="auto"/>
            <w:left w:val="none" w:sz="0" w:space="0" w:color="auto"/>
            <w:bottom w:val="none" w:sz="0" w:space="0" w:color="auto"/>
            <w:right w:val="none" w:sz="0" w:space="0" w:color="auto"/>
          </w:divBdr>
        </w:div>
        <w:div w:id="646128490">
          <w:marLeft w:val="360"/>
          <w:marRight w:val="0"/>
          <w:marTop w:val="0"/>
          <w:marBottom w:val="120"/>
          <w:divBdr>
            <w:top w:val="none" w:sz="0" w:space="0" w:color="auto"/>
            <w:left w:val="none" w:sz="0" w:space="0" w:color="auto"/>
            <w:bottom w:val="none" w:sz="0" w:space="0" w:color="auto"/>
            <w:right w:val="none" w:sz="0" w:space="0" w:color="auto"/>
          </w:divBdr>
        </w:div>
        <w:div w:id="1228764900">
          <w:marLeft w:val="1080"/>
          <w:marRight w:val="0"/>
          <w:marTop w:val="0"/>
          <w:marBottom w:val="120"/>
          <w:divBdr>
            <w:top w:val="none" w:sz="0" w:space="0" w:color="auto"/>
            <w:left w:val="none" w:sz="0" w:space="0" w:color="auto"/>
            <w:bottom w:val="none" w:sz="0" w:space="0" w:color="auto"/>
            <w:right w:val="none" w:sz="0" w:space="0" w:color="auto"/>
          </w:divBdr>
        </w:div>
        <w:div w:id="1360204087">
          <w:marLeft w:val="1080"/>
          <w:marRight w:val="0"/>
          <w:marTop w:val="0"/>
          <w:marBottom w:val="120"/>
          <w:divBdr>
            <w:top w:val="none" w:sz="0" w:space="0" w:color="auto"/>
            <w:left w:val="none" w:sz="0" w:space="0" w:color="auto"/>
            <w:bottom w:val="none" w:sz="0" w:space="0" w:color="auto"/>
            <w:right w:val="none" w:sz="0" w:space="0" w:color="auto"/>
          </w:divBdr>
        </w:div>
      </w:divsChild>
    </w:div>
    <w:div w:id="1525898282">
      <w:bodyDiv w:val="1"/>
      <w:marLeft w:val="0"/>
      <w:marRight w:val="0"/>
      <w:marTop w:val="0"/>
      <w:marBottom w:val="0"/>
      <w:divBdr>
        <w:top w:val="none" w:sz="0" w:space="0" w:color="auto"/>
        <w:left w:val="none" w:sz="0" w:space="0" w:color="auto"/>
        <w:bottom w:val="none" w:sz="0" w:space="0" w:color="auto"/>
        <w:right w:val="none" w:sz="0" w:space="0" w:color="auto"/>
      </w:divBdr>
    </w:div>
    <w:div w:id="1540706516">
      <w:bodyDiv w:val="1"/>
      <w:marLeft w:val="0"/>
      <w:marRight w:val="0"/>
      <w:marTop w:val="0"/>
      <w:marBottom w:val="0"/>
      <w:divBdr>
        <w:top w:val="none" w:sz="0" w:space="0" w:color="auto"/>
        <w:left w:val="none" w:sz="0" w:space="0" w:color="auto"/>
        <w:bottom w:val="none" w:sz="0" w:space="0" w:color="auto"/>
        <w:right w:val="none" w:sz="0" w:space="0" w:color="auto"/>
      </w:divBdr>
    </w:div>
    <w:div w:id="1558197542">
      <w:bodyDiv w:val="1"/>
      <w:marLeft w:val="0"/>
      <w:marRight w:val="0"/>
      <w:marTop w:val="0"/>
      <w:marBottom w:val="0"/>
      <w:divBdr>
        <w:top w:val="none" w:sz="0" w:space="0" w:color="auto"/>
        <w:left w:val="none" w:sz="0" w:space="0" w:color="auto"/>
        <w:bottom w:val="none" w:sz="0" w:space="0" w:color="auto"/>
        <w:right w:val="none" w:sz="0" w:space="0" w:color="auto"/>
      </w:divBdr>
      <w:divsChild>
        <w:div w:id="444425802">
          <w:marLeft w:val="360"/>
          <w:marRight w:val="0"/>
          <w:marTop w:val="0"/>
          <w:marBottom w:val="120"/>
          <w:divBdr>
            <w:top w:val="none" w:sz="0" w:space="0" w:color="auto"/>
            <w:left w:val="none" w:sz="0" w:space="0" w:color="auto"/>
            <w:bottom w:val="none" w:sz="0" w:space="0" w:color="auto"/>
            <w:right w:val="none" w:sz="0" w:space="0" w:color="auto"/>
          </w:divBdr>
        </w:div>
        <w:div w:id="1599871388">
          <w:marLeft w:val="360"/>
          <w:marRight w:val="0"/>
          <w:marTop w:val="0"/>
          <w:marBottom w:val="120"/>
          <w:divBdr>
            <w:top w:val="none" w:sz="0" w:space="0" w:color="auto"/>
            <w:left w:val="none" w:sz="0" w:space="0" w:color="auto"/>
            <w:bottom w:val="none" w:sz="0" w:space="0" w:color="auto"/>
            <w:right w:val="none" w:sz="0" w:space="0" w:color="auto"/>
          </w:divBdr>
        </w:div>
        <w:div w:id="1613703947">
          <w:marLeft w:val="360"/>
          <w:marRight w:val="0"/>
          <w:marTop w:val="0"/>
          <w:marBottom w:val="120"/>
          <w:divBdr>
            <w:top w:val="none" w:sz="0" w:space="0" w:color="auto"/>
            <w:left w:val="none" w:sz="0" w:space="0" w:color="auto"/>
            <w:bottom w:val="none" w:sz="0" w:space="0" w:color="auto"/>
            <w:right w:val="none" w:sz="0" w:space="0" w:color="auto"/>
          </w:divBdr>
        </w:div>
      </w:divsChild>
    </w:div>
    <w:div w:id="1558276644">
      <w:bodyDiv w:val="1"/>
      <w:marLeft w:val="0"/>
      <w:marRight w:val="0"/>
      <w:marTop w:val="0"/>
      <w:marBottom w:val="0"/>
      <w:divBdr>
        <w:top w:val="none" w:sz="0" w:space="0" w:color="auto"/>
        <w:left w:val="none" w:sz="0" w:space="0" w:color="auto"/>
        <w:bottom w:val="none" w:sz="0" w:space="0" w:color="auto"/>
        <w:right w:val="none" w:sz="0" w:space="0" w:color="auto"/>
      </w:divBdr>
      <w:divsChild>
        <w:div w:id="1479036669">
          <w:marLeft w:val="360"/>
          <w:marRight w:val="0"/>
          <w:marTop w:val="200"/>
          <w:marBottom w:val="0"/>
          <w:divBdr>
            <w:top w:val="none" w:sz="0" w:space="0" w:color="auto"/>
            <w:left w:val="none" w:sz="0" w:space="0" w:color="auto"/>
            <w:bottom w:val="none" w:sz="0" w:space="0" w:color="auto"/>
            <w:right w:val="none" w:sz="0" w:space="0" w:color="auto"/>
          </w:divBdr>
        </w:div>
      </w:divsChild>
    </w:div>
    <w:div w:id="1564759196">
      <w:bodyDiv w:val="1"/>
      <w:marLeft w:val="0"/>
      <w:marRight w:val="0"/>
      <w:marTop w:val="0"/>
      <w:marBottom w:val="0"/>
      <w:divBdr>
        <w:top w:val="none" w:sz="0" w:space="0" w:color="auto"/>
        <w:left w:val="none" w:sz="0" w:space="0" w:color="auto"/>
        <w:bottom w:val="none" w:sz="0" w:space="0" w:color="auto"/>
        <w:right w:val="none" w:sz="0" w:space="0" w:color="auto"/>
      </w:divBdr>
      <w:divsChild>
        <w:div w:id="319388984">
          <w:marLeft w:val="1166"/>
          <w:marRight w:val="0"/>
          <w:marTop w:val="100"/>
          <w:marBottom w:val="0"/>
          <w:divBdr>
            <w:top w:val="none" w:sz="0" w:space="0" w:color="auto"/>
            <w:left w:val="none" w:sz="0" w:space="0" w:color="auto"/>
            <w:bottom w:val="none" w:sz="0" w:space="0" w:color="auto"/>
            <w:right w:val="none" w:sz="0" w:space="0" w:color="auto"/>
          </w:divBdr>
        </w:div>
        <w:div w:id="1001272834">
          <w:marLeft w:val="1166"/>
          <w:marRight w:val="0"/>
          <w:marTop w:val="100"/>
          <w:marBottom w:val="0"/>
          <w:divBdr>
            <w:top w:val="none" w:sz="0" w:space="0" w:color="auto"/>
            <w:left w:val="none" w:sz="0" w:space="0" w:color="auto"/>
            <w:bottom w:val="none" w:sz="0" w:space="0" w:color="auto"/>
            <w:right w:val="none" w:sz="0" w:space="0" w:color="auto"/>
          </w:divBdr>
        </w:div>
        <w:div w:id="1195071510">
          <w:marLeft w:val="1166"/>
          <w:marRight w:val="0"/>
          <w:marTop w:val="100"/>
          <w:marBottom w:val="0"/>
          <w:divBdr>
            <w:top w:val="none" w:sz="0" w:space="0" w:color="auto"/>
            <w:left w:val="none" w:sz="0" w:space="0" w:color="auto"/>
            <w:bottom w:val="none" w:sz="0" w:space="0" w:color="auto"/>
            <w:right w:val="none" w:sz="0" w:space="0" w:color="auto"/>
          </w:divBdr>
        </w:div>
      </w:divsChild>
    </w:div>
    <w:div w:id="1574511578">
      <w:bodyDiv w:val="1"/>
      <w:marLeft w:val="0"/>
      <w:marRight w:val="0"/>
      <w:marTop w:val="0"/>
      <w:marBottom w:val="0"/>
      <w:divBdr>
        <w:top w:val="none" w:sz="0" w:space="0" w:color="auto"/>
        <w:left w:val="none" w:sz="0" w:space="0" w:color="auto"/>
        <w:bottom w:val="none" w:sz="0" w:space="0" w:color="auto"/>
        <w:right w:val="none" w:sz="0" w:space="0" w:color="auto"/>
      </w:divBdr>
      <w:divsChild>
        <w:div w:id="240410746">
          <w:marLeft w:val="360"/>
          <w:marRight w:val="0"/>
          <w:marTop w:val="200"/>
          <w:marBottom w:val="0"/>
          <w:divBdr>
            <w:top w:val="none" w:sz="0" w:space="0" w:color="auto"/>
            <w:left w:val="none" w:sz="0" w:space="0" w:color="auto"/>
            <w:bottom w:val="none" w:sz="0" w:space="0" w:color="auto"/>
            <w:right w:val="none" w:sz="0" w:space="0" w:color="auto"/>
          </w:divBdr>
        </w:div>
        <w:div w:id="442114756">
          <w:marLeft w:val="360"/>
          <w:marRight w:val="0"/>
          <w:marTop w:val="200"/>
          <w:marBottom w:val="0"/>
          <w:divBdr>
            <w:top w:val="none" w:sz="0" w:space="0" w:color="auto"/>
            <w:left w:val="none" w:sz="0" w:space="0" w:color="auto"/>
            <w:bottom w:val="none" w:sz="0" w:space="0" w:color="auto"/>
            <w:right w:val="none" w:sz="0" w:space="0" w:color="auto"/>
          </w:divBdr>
        </w:div>
        <w:div w:id="452291531">
          <w:marLeft w:val="1080"/>
          <w:marRight w:val="0"/>
          <w:marTop w:val="100"/>
          <w:marBottom w:val="0"/>
          <w:divBdr>
            <w:top w:val="none" w:sz="0" w:space="0" w:color="auto"/>
            <w:left w:val="none" w:sz="0" w:space="0" w:color="auto"/>
            <w:bottom w:val="none" w:sz="0" w:space="0" w:color="auto"/>
            <w:right w:val="none" w:sz="0" w:space="0" w:color="auto"/>
          </w:divBdr>
        </w:div>
        <w:div w:id="754981746">
          <w:marLeft w:val="1080"/>
          <w:marRight w:val="0"/>
          <w:marTop w:val="100"/>
          <w:marBottom w:val="0"/>
          <w:divBdr>
            <w:top w:val="none" w:sz="0" w:space="0" w:color="auto"/>
            <w:left w:val="none" w:sz="0" w:space="0" w:color="auto"/>
            <w:bottom w:val="none" w:sz="0" w:space="0" w:color="auto"/>
            <w:right w:val="none" w:sz="0" w:space="0" w:color="auto"/>
          </w:divBdr>
        </w:div>
        <w:div w:id="794324415">
          <w:marLeft w:val="1080"/>
          <w:marRight w:val="0"/>
          <w:marTop w:val="100"/>
          <w:marBottom w:val="0"/>
          <w:divBdr>
            <w:top w:val="none" w:sz="0" w:space="0" w:color="auto"/>
            <w:left w:val="none" w:sz="0" w:space="0" w:color="auto"/>
            <w:bottom w:val="none" w:sz="0" w:space="0" w:color="auto"/>
            <w:right w:val="none" w:sz="0" w:space="0" w:color="auto"/>
          </w:divBdr>
        </w:div>
      </w:divsChild>
    </w:div>
    <w:div w:id="1607958509">
      <w:bodyDiv w:val="1"/>
      <w:marLeft w:val="0"/>
      <w:marRight w:val="0"/>
      <w:marTop w:val="0"/>
      <w:marBottom w:val="0"/>
      <w:divBdr>
        <w:top w:val="none" w:sz="0" w:space="0" w:color="auto"/>
        <w:left w:val="none" w:sz="0" w:space="0" w:color="auto"/>
        <w:bottom w:val="none" w:sz="0" w:space="0" w:color="auto"/>
        <w:right w:val="none" w:sz="0" w:space="0" w:color="auto"/>
      </w:divBdr>
    </w:div>
    <w:div w:id="1617830046">
      <w:bodyDiv w:val="1"/>
      <w:marLeft w:val="0"/>
      <w:marRight w:val="0"/>
      <w:marTop w:val="0"/>
      <w:marBottom w:val="0"/>
      <w:divBdr>
        <w:top w:val="none" w:sz="0" w:space="0" w:color="auto"/>
        <w:left w:val="none" w:sz="0" w:space="0" w:color="auto"/>
        <w:bottom w:val="none" w:sz="0" w:space="0" w:color="auto"/>
        <w:right w:val="none" w:sz="0" w:space="0" w:color="auto"/>
      </w:divBdr>
      <w:divsChild>
        <w:div w:id="899825701">
          <w:marLeft w:val="720"/>
          <w:marRight w:val="0"/>
          <w:marTop w:val="120"/>
          <w:marBottom w:val="0"/>
          <w:divBdr>
            <w:top w:val="none" w:sz="0" w:space="0" w:color="auto"/>
            <w:left w:val="none" w:sz="0" w:space="0" w:color="auto"/>
            <w:bottom w:val="none" w:sz="0" w:space="0" w:color="auto"/>
            <w:right w:val="none" w:sz="0" w:space="0" w:color="auto"/>
          </w:divBdr>
        </w:div>
        <w:div w:id="1218711527">
          <w:marLeft w:val="720"/>
          <w:marRight w:val="0"/>
          <w:marTop w:val="120"/>
          <w:marBottom w:val="0"/>
          <w:divBdr>
            <w:top w:val="none" w:sz="0" w:space="0" w:color="auto"/>
            <w:left w:val="none" w:sz="0" w:space="0" w:color="auto"/>
            <w:bottom w:val="none" w:sz="0" w:space="0" w:color="auto"/>
            <w:right w:val="none" w:sz="0" w:space="0" w:color="auto"/>
          </w:divBdr>
        </w:div>
      </w:divsChild>
    </w:div>
    <w:div w:id="1623001919">
      <w:bodyDiv w:val="1"/>
      <w:marLeft w:val="0"/>
      <w:marRight w:val="0"/>
      <w:marTop w:val="0"/>
      <w:marBottom w:val="0"/>
      <w:divBdr>
        <w:top w:val="none" w:sz="0" w:space="0" w:color="auto"/>
        <w:left w:val="none" w:sz="0" w:space="0" w:color="auto"/>
        <w:bottom w:val="none" w:sz="0" w:space="0" w:color="auto"/>
        <w:right w:val="none" w:sz="0" w:space="0" w:color="auto"/>
      </w:divBdr>
      <w:divsChild>
        <w:div w:id="312763117">
          <w:marLeft w:val="274"/>
          <w:marRight w:val="0"/>
          <w:marTop w:val="0"/>
          <w:marBottom w:val="0"/>
          <w:divBdr>
            <w:top w:val="none" w:sz="0" w:space="0" w:color="auto"/>
            <w:left w:val="none" w:sz="0" w:space="0" w:color="auto"/>
            <w:bottom w:val="none" w:sz="0" w:space="0" w:color="auto"/>
            <w:right w:val="none" w:sz="0" w:space="0" w:color="auto"/>
          </w:divBdr>
        </w:div>
        <w:div w:id="446435648">
          <w:marLeft w:val="274"/>
          <w:marRight w:val="0"/>
          <w:marTop w:val="0"/>
          <w:marBottom w:val="0"/>
          <w:divBdr>
            <w:top w:val="none" w:sz="0" w:space="0" w:color="auto"/>
            <w:left w:val="none" w:sz="0" w:space="0" w:color="auto"/>
            <w:bottom w:val="none" w:sz="0" w:space="0" w:color="auto"/>
            <w:right w:val="none" w:sz="0" w:space="0" w:color="auto"/>
          </w:divBdr>
        </w:div>
        <w:div w:id="720902933">
          <w:marLeft w:val="274"/>
          <w:marRight w:val="0"/>
          <w:marTop w:val="0"/>
          <w:marBottom w:val="0"/>
          <w:divBdr>
            <w:top w:val="none" w:sz="0" w:space="0" w:color="auto"/>
            <w:left w:val="none" w:sz="0" w:space="0" w:color="auto"/>
            <w:bottom w:val="none" w:sz="0" w:space="0" w:color="auto"/>
            <w:right w:val="none" w:sz="0" w:space="0" w:color="auto"/>
          </w:divBdr>
        </w:div>
        <w:div w:id="753405537">
          <w:marLeft w:val="994"/>
          <w:marRight w:val="0"/>
          <w:marTop w:val="0"/>
          <w:marBottom w:val="0"/>
          <w:divBdr>
            <w:top w:val="none" w:sz="0" w:space="0" w:color="auto"/>
            <w:left w:val="none" w:sz="0" w:space="0" w:color="auto"/>
            <w:bottom w:val="none" w:sz="0" w:space="0" w:color="auto"/>
            <w:right w:val="none" w:sz="0" w:space="0" w:color="auto"/>
          </w:divBdr>
        </w:div>
        <w:div w:id="758020005">
          <w:marLeft w:val="994"/>
          <w:marRight w:val="0"/>
          <w:marTop w:val="0"/>
          <w:marBottom w:val="0"/>
          <w:divBdr>
            <w:top w:val="none" w:sz="0" w:space="0" w:color="auto"/>
            <w:left w:val="none" w:sz="0" w:space="0" w:color="auto"/>
            <w:bottom w:val="none" w:sz="0" w:space="0" w:color="auto"/>
            <w:right w:val="none" w:sz="0" w:space="0" w:color="auto"/>
          </w:divBdr>
        </w:div>
        <w:div w:id="1318461081">
          <w:marLeft w:val="274"/>
          <w:marRight w:val="0"/>
          <w:marTop w:val="0"/>
          <w:marBottom w:val="0"/>
          <w:divBdr>
            <w:top w:val="none" w:sz="0" w:space="0" w:color="auto"/>
            <w:left w:val="none" w:sz="0" w:space="0" w:color="auto"/>
            <w:bottom w:val="none" w:sz="0" w:space="0" w:color="auto"/>
            <w:right w:val="none" w:sz="0" w:space="0" w:color="auto"/>
          </w:divBdr>
        </w:div>
        <w:div w:id="1331254655">
          <w:marLeft w:val="994"/>
          <w:marRight w:val="0"/>
          <w:marTop w:val="0"/>
          <w:marBottom w:val="0"/>
          <w:divBdr>
            <w:top w:val="none" w:sz="0" w:space="0" w:color="auto"/>
            <w:left w:val="none" w:sz="0" w:space="0" w:color="auto"/>
            <w:bottom w:val="none" w:sz="0" w:space="0" w:color="auto"/>
            <w:right w:val="none" w:sz="0" w:space="0" w:color="auto"/>
          </w:divBdr>
        </w:div>
        <w:div w:id="1415129856">
          <w:marLeft w:val="994"/>
          <w:marRight w:val="0"/>
          <w:marTop w:val="0"/>
          <w:marBottom w:val="0"/>
          <w:divBdr>
            <w:top w:val="none" w:sz="0" w:space="0" w:color="auto"/>
            <w:left w:val="none" w:sz="0" w:space="0" w:color="auto"/>
            <w:bottom w:val="none" w:sz="0" w:space="0" w:color="auto"/>
            <w:right w:val="none" w:sz="0" w:space="0" w:color="auto"/>
          </w:divBdr>
        </w:div>
        <w:div w:id="1643539035">
          <w:marLeft w:val="994"/>
          <w:marRight w:val="0"/>
          <w:marTop w:val="0"/>
          <w:marBottom w:val="0"/>
          <w:divBdr>
            <w:top w:val="none" w:sz="0" w:space="0" w:color="auto"/>
            <w:left w:val="none" w:sz="0" w:space="0" w:color="auto"/>
            <w:bottom w:val="none" w:sz="0" w:space="0" w:color="auto"/>
            <w:right w:val="none" w:sz="0" w:space="0" w:color="auto"/>
          </w:divBdr>
        </w:div>
        <w:div w:id="1969508406">
          <w:marLeft w:val="994"/>
          <w:marRight w:val="0"/>
          <w:marTop w:val="0"/>
          <w:marBottom w:val="0"/>
          <w:divBdr>
            <w:top w:val="none" w:sz="0" w:space="0" w:color="auto"/>
            <w:left w:val="none" w:sz="0" w:space="0" w:color="auto"/>
            <w:bottom w:val="none" w:sz="0" w:space="0" w:color="auto"/>
            <w:right w:val="none" w:sz="0" w:space="0" w:color="auto"/>
          </w:divBdr>
        </w:div>
      </w:divsChild>
    </w:div>
    <w:div w:id="1628003292">
      <w:bodyDiv w:val="1"/>
      <w:marLeft w:val="0"/>
      <w:marRight w:val="0"/>
      <w:marTop w:val="0"/>
      <w:marBottom w:val="0"/>
      <w:divBdr>
        <w:top w:val="none" w:sz="0" w:space="0" w:color="auto"/>
        <w:left w:val="none" w:sz="0" w:space="0" w:color="auto"/>
        <w:bottom w:val="none" w:sz="0" w:space="0" w:color="auto"/>
        <w:right w:val="none" w:sz="0" w:space="0" w:color="auto"/>
      </w:divBdr>
      <w:divsChild>
        <w:div w:id="471289323">
          <w:marLeft w:val="360"/>
          <w:marRight w:val="0"/>
          <w:marTop w:val="0"/>
          <w:marBottom w:val="120"/>
          <w:divBdr>
            <w:top w:val="none" w:sz="0" w:space="0" w:color="auto"/>
            <w:left w:val="none" w:sz="0" w:space="0" w:color="auto"/>
            <w:bottom w:val="none" w:sz="0" w:space="0" w:color="auto"/>
            <w:right w:val="none" w:sz="0" w:space="0" w:color="auto"/>
          </w:divBdr>
        </w:div>
        <w:div w:id="1634168191">
          <w:marLeft w:val="360"/>
          <w:marRight w:val="0"/>
          <w:marTop w:val="0"/>
          <w:marBottom w:val="120"/>
          <w:divBdr>
            <w:top w:val="none" w:sz="0" w:space="0" w:color="auto"/>
            <w:left w:val="none" w:sz="0" w:space="0" w:color="auto"/>
            <w:bottom w:val="none" w:sz="0" w:space="0" w:color="auto"/>
            <w:right w:val="none" w:sz="0" w:space="0" w:color="auto"/>
          </w:divBdr>
        </w:div>
      </w:divsChild>
    </w:div>
    <w:div w:id="1628049414">
      <w:bodyDiv w:val="1"/>
      <w:marLeft w:val="0"/>
      <w:marRight w:val="0"/>
      <w:marTop w:val="0"/>
      <w:marBottom w:val="0"/>
      <w:divBdr>
        <w:top w:val="none" w:sz="0" w:space="0" w:color="auto"/>
        <w:left w:val="none" w:sz="0" w:space="0" w:color="auto"/>
        <w:bottom w:val="none" w:sz="0" w:space="0" w:color="auto"/>
        <w:right w:val="none" w:sz="0" w:space="0" w:color="auto"/>
      </w:divBdr>
    </w:div>
    <w:div w:id="1633173835">
      <w:bodyDiv w:val="1"/>
      <w:marLeft w:val="0"/>
      <w:marRight w:val="0"/>
      <w:marTop w:val="0"/>
      <w:marBottom w:val="0"/>
      <w:divBdr>
        <w:top w:val="none" w:sz="0" w:space="0" w:color="auto"/>
        <w:left w:val="none" w:sz="0" w:space="0" w:color="auto"/>
        <w:bottom w:val="none" w:sz="0" w:space="0" w:color="auto"/>
        <w:right w:val="none" w:sz="0" w:space="0" w:color="auto"/>
      </w:divBdr>
      <w:divsChild>
        <w:div w:id="1663122155">
          <w:marLeft w:val="360"/>
          <w:marRight w:val="0"/>
          <w:marTop w:val="0"/>
          <w:marBottom w:val="120"/>
          <w:divBdr>
            <w:top w:val="none" w:sz="0" w:space="0" w:color="auto"/>
            <w:left w:val="none" w:sz="0" w:space="0" w:color="auto"/>
            <w:bottom w:val="none" w:sz="0" w:space="0" w:color="auto"/>
            <w:right w:val="none" w:sz="0" w:space="0" w:color="auto"/>
          </w:divBdr>
        </w:div>
      </w:divsChild>
    </w:div>
    <w:div w:id="1642030594">
      <w:bodyDiv w:val="1"/>
      <w:marLeft w:val="0"/>
      <w:marRight w:val="0"/>
      <w:marTop w:val="0"/>
      <w:marBottom w:val="0"/>
      <w:divBdr>
        <w:top w:val="none" w:sz="0" w:space="0" w:color="auto"/>
        <w:left w:val="none" w:sz="0" w:space="0" w:color="auto"/>
        <w:bottom w:val="none" w:sz="0" w:space="0" w:color="auto"/>
        <w:right w:val="none" w:sz="0" w:space="0" w:color="auto"/>
      </w:divBdr>
    </w:div>
    <w:div w:id="1650399895">
      <w:bodyDiv w:val="1"/>
      <w:marLeft w:val="0"/>
      <w:marRight w:val="0"/>
      <w:marTop w:val="0"/>
      <w:marBottom w:val="0"/>
      <w:divBdr>
        <w:top w:val="none" w:sz="0" w:space="0" w:color="auto"/>
        <w:left w:val="none" w:sz="0" w:space="0" w:color="auto"/>
        <w:bottom w:val="none" w:sz="0" w:space="0" w:color="auto"/>
        <w:right w:val="none" w:sz="0" w:space="0" w:color="auto"/>
      </w:divBdr>
    </w:div>
    <w:div w:id="1656376596">
      <w:bodyDiv w:val="1"/>
      <w:marLeft w:val="0"/>
      <w:marRight w:val="0"/>
      <w:marTop w:val="0"/>
      <w:marBottom w:val="0"/>
      <w:divBdr>
        <w:top w:val="none" w:sz="0" w:space="0" w:color="auto"/>
        <w:left w:val="none" w:sz="0" w:space="0" w:color="auto"/>
        <w:bottom w:val="none" w:sz="0" w:space="0" w:color="auto"/>
        <w:right w:val="none" w:sz="0" w:space="0" w:color="auto"/>
      </w:divBdr>
      <w:divsChild>
        <w:div w:id="159931486">
          <w:marLeft w:val="360"/>
          <w:marRight w:val="0"/>
          <w:marTop w:val="200"/>
          <w:marBottom w:val="0"/>
          <w:divBdr>
            <w:top w:val="none" w:sz="0" w:space="0" w:color="auto"/>
            <w:left w:val="none" w:sz="0" w:space="0" w:color="auto"/>
            <w:bottom w:val="none" w:sz="0" w:space="0" w:color="auto"/>
            <w:right w:val="none" w:sz="0" w:space="0" w:color="auto"/>
          </w:divBdr>
        </w:div>
        <w:div w:id="922420823">
          <w:marLeft w:val="360"/>
          <w:marRight w:val="0"/>
          <w:marTop w:val="200"/>
          <w:marBottom w:val="0"/>
          <w:divBdr>
            <w:top w:val="none" w:sz="0" w:space="0" w:color="auto"/>
            <w:left w:val="none" w:sz="0" w:space="0" w:color="auto"/>
            <w:bottom w:val="none" w:sz="0" w:space="0" w:color="auto"/>
            <w:right w:val="none" w:sz="0" w:space="0" w:color="auto"/>
          </w:divBdr>
        </w:div>
        <w:div w:id="1027606681">
          <w:marLeft w:val="360"/>
          <w:marRight w:val="0"/>
          <w:marTop w:val="200"/>
          <w:marBottom w:val="0"/>
          <w:divBdr>
            <w:top w:val="none" w:sz="0" w:space="0" w:color="auto"/>
            <w:left w:val="none" w:sz="0" w:space="0" w:color="auto"/>
            <w:bottom w:val="none" w:sz="0" w:space="0" w:color="auto"/>
            <w:right w:val="none" w:sz="0" w:space="0" w:color="auto"/>
          </w:divBdr>
        </w:div>
      </w:divsChild>
    </w:div>
    <w:div w:id="1657299822">
      <w:bodyDiv w:val="1"/>
      <w:marLeft w:val="0"/>
      <w:marRight w:val="0"/>
      <w:marTop w:val="0"/>
      <w:marBottom w:val="0"/>
      <w:divBdr>
        <w:top w:val="none" w:sz="0" w:space="0" w:color="auto"/>
        <w:left w:val="none" w:sz="0" w:space="0" w:color="auto"/>
        <w:bottom w:val="none" w:sz="0" w:space="0" w:color="auto"/>
        <w:right w:val="none" w:sz="0" w:space="0" w:color="auto"/>
      </w:divBdr>
      <w:divsChild>
        <w:div w:id="435758929">
          <w:marLeft w:val="576"/>
          <w:marRight w:val="0"/>
          <w:marTop w:val="120"/>
          <w:marBottom w:val="120"/>
          <w:divBdr>
            <w:top w:val="none" w:sz="0" w:space="0" w:color="auto"/>
            <w:left w:val="none" w:sz="0" w:space="0" w:color="auto"/>
            <w:bottom w:val="none" w:sz="0" w:space="0" w:color="auto"/>
            <w:right w:val="none" w:sz="0" w:space="0" w:color="auto"/>
          </w:divBdr>
        </w:div>
      </w:divsChild>
    </w:div>
    <w:div w:id="1660304746">
      <w:bodyDiv w:val="1"/>
      <w:marLeft w:val="0"/>
      <w:marRight w:val="0"/>
      <w:marTop w:val="0"/>
      <w:marBottom w:val="0"/>
      <w:divBdr>
        <w:top w:val="none" w:sz="0" w:space="0" w:color="auto"/>
        <w:left w:val="none" w:sz="0" w:space="0" w:color="auto"/>
        <w:bottom w:val="none" w:sz="0" w:space="0" w:color="auto"/>
        <w:right w:val="none" w:sz="0" w:space="0" w:color="auto"/>
      </w:divBdr>
      <w:divsChild>
        <w:div w:id="349452368">
          <w:marLeft w:val="360"/>
          <w:marRight w:val="0"/>
          <w:marTop w:val="0"/>
          <w:marBottom w:val="120"/>
          <w:divBdr>
            <w:top w:val="none" w:sz="0" w:space="0" w:color="auto"/>
            <w:left w:val="none" w:sz="0" w:space="0" w:color="auto"/>
            <w:bottom w:val="none" w:sz="0" w:space="0" w:color="auto"/>
            <w:right w:val="none" w:sz="0" w:space="0" w:color="auto"/>
          </w:divBdr>
        </w:div>
      </w:divsChild>
    </w:div>
    <w:div w:id="1667710450">
      <w:bodyDiv w:val="1"/>
      <w:marLeft w:val="0"/>
      <w:marRight w:val="0"/>
      <w:marTop w:val="0"/>
      <w:marBottom w:val="0"/>
      <w:divBdr>
        <w:top w:val="none" w:sz="0" w:space="0" w:color="auto"/>
        <w:left w:val="none" w:sz="0" w:space="0" w:color="auto"/>
        <w:bottom w:val="none" w:sz="0" w:space="0" w:color="auto"/>
        <w:right w:val="none" w:sz="0" w:space="0" w:color="auto"/>
      </w:divBdr>
      <w:divsChild>
        <w:div w:id="195048293">
          <w:marLeft w:val="360"/>
          <w:marRight w:val="0"/>
          <w:marTop w:val="200"/>
          <w:marBottom w:val="0"/>
          <w:divBdr>
            <w:top w:val="none" w:sz="0" w:space="0" w:color="auto"/>
            <w:left w:val="none" w:sz="0" w:space="0" w:color="auto"/>
            <w:bottom w:val="none" w:sz="0" w:space="0" w:color="auto"/>
            <w:right w:val="none" w:sz="0" w:space="0" w:color="auto"/>
          </w:divBdr>
        </w:div>
        <w:div w:id="1104152618">
          <w:marLeft w:val="360"/>
          <w:marRight w:val="0"/>
          <w:marTop w:val="200"/>
          <w:marBottom w:val="0"/>
          <w:divBdr>
            <w:top w:val="none" w:sz="0" w:space="0" w:color="auto"/>
            <w:left w:val="none" w:sz="0" w:space="0" w:color="auto"/>
            <w:bottom w:val="none" w:sz="0" w:space="0" w:color="auto"/>
            <w:right w:val="none" w:sz="0" w:space="0" w:color="auto"/>
          </w:divBdr>
        </w:div>
        <w:div w:id="1228227736">
          <w:marLeft w:val="360"/>
          <w:marRight w:val="0"/>
          <w:marTop w:val="200"/>
          <w:marBottom w:val="0"/>
          <w:divBdr>
            <w:top w:val="none" w:sz="0" w:space="0" w:color="auto"/>
            <w:left w:val="none" w:sz="0" w:space="0" w:color="auto"/>
            <w:bottom w:val="none" w:sz="0" w:space="0" w:color="auto"/>
            <w:right w:val="none" w:sz="0" w:space="0" w:color="auto"/>
          </w:divBdr>
        </w:div>
        <w:div w:id="1304694960">
          <w:marLeft w:val="360"/>
          <w:marRight w:val="0"/>
          <w:marTop w:val="200"/>
          <w:marBottom w:val="0"/>
          <w:divBdr>
            <w:top w:val="none" w:sz="0" w:space="0" w:color="auto"/>
            <w:left w:val="none" w:sz="0" w:space="0" w:color="auto"/>
            <w:bottom w:val="none" w:sz="0" w:space="0" w:color="auto"/>
            <w:right w:val="none" w:sz="0" w:space="0" w:color="auto"/>
          </w:divBdr>
        </w:div>
        <w:div w:id="1396125804">
          <w:marLeft w:val="360"/>
          <w:marRight w:val="0"/>
          <w:marTop w:val="200"/>
          <w:marBottom w:val="0"/>
          <w:divBdr>
            <w:top w:val="none" w:sz="0" w:space="0" w:color="auto"/>
            <w:left w:val="none" w:sz="0" w:space="0" w:color="auto"/>
            <w:bottom w:val="none" w:sz="0" w:space="0" w:color="auto"/>
            <w:right w:val="none" w:sz="0" w:space="0" w:color="auto"/>
          </w:divBdr>
        </w:div>
        <w:div w:id="1608191084">
          <w:marLeft w:val="360"/>
          <w:marRight w:val="0"/>
          <w:marTop w:val="200"/>
          <w:marBottom w:val="0"/>
          <w:divBdr>
            <w:top w:val="none" w:sz="0" w:space="0" w:color="auto"/>
            <w:left w:val="none" w:sz="0" w:space="0" w:color="auto"/>
            <w:bottom w:val="none" w:sz="0" w:space="0" w:color="auto"/>
            <w:right w:val="none" w:sz="0" w:space="0" w:color="auto"/>
          </w:divBdr>
        </w:div>
        <w:div w:id="1913739583">
          <w:marLeft w:val="360"/>
          <w:marRight w:val="0"/>
          <w:marTop w:val="200"/>
          <w:marBottom w:val="0"/>
          <w:divBdr>
            <w:top w:val="none" w:sz="0" w:space="0" w:color="auto"/>
            <w:left w:val="none" w:sz="0" w:space="0" w:color="auto"/>
            <w:bottom w:val="none" w:sz="0" w:space="0" w:color="auto"/>
            <w:right w:val="none" w:sz="0" w:space="0" w:color="auto"/>
          </w:divBdr>
        </w:div>
      </w:divsChild>
    </w:div>
    <w:div w:id="1673332173">
      <w:bodyDiv w:val="1"/>
      <w:marLeft w:val="0"/>
      <w:marRight w:val="0"/>
      <w:marTop w:val="0"/>
      <w:marBottom w:val="0"/>
      <w:divBdr>
        <w:top w:val="none" w:sz="0" w:space="0" w:color="auto"/>
        <w:left w:val="none" w:sz="0" w:space="0" w:color="auto"/>
        <w:bottom w:val="none" w:sz="0" w:space="0" w:color="auto"/>
        <w:right w:val="none" w:sz="0" w:space="0" w:color="auto"/>
      </w:divBdr>
      <w:divsChild>
        <w:div w:id="482308343">
          <w:marLeft w:val="720"/>
          <w:marRight w:val="0"/>
          <w:marTop w:val="120"/>
          <w:marBottom w:val="120"/>
          <w:divBdr>
            <w:top w:val="none" w:sz="0" w:space="0" w:color="auto"/>
            <w:left w:val="none" w:sz="0" w:space="0" w:color="auto"/>
            <w:bottom w:val="none" w:sz="0" w:space="0" w:color="auto"/>
            <w:right w:val="none" w:sz="0" w:space="0" w:color="auto"/>
          </w:divBdr>
        </w:div>
        <w:div w:id="597254881">
          <w:marLeft w:val="1440"/>
          <w:marRight w:val="0"/>
          <w:marTop w:val="120"/>
          <w:marBottom w:val="120"/>
          <w:divBdr>
            <w:top w:val="none" w:sz="0" w:space="0" w:color="auto"/>
            <w:left w:val="none" w:sz="0" w:space="0" w:color="auto"/>
            <w:bottom w:val="none" w:sz="0" w:space="0" w:color="auto"/>
            <w:right w:val="none" w:sz="0" w:space="0" w:color="auto"/>
          </w:divBdr>
        </w:div>
        <w:div w:id="787354111">
          <w:marLeft w:val="720"/>
          <w:marRight w:val="0"/>
          <w:marTop w:val="120"/>
          <w:marBottom w:val="120"/>
          <w:divBdr>
            <w:top w:val="none" w:sz="0" w:space="0" w:color="auto"/>
            <w:left w:val="none" w:sz="0" w:space="0" w:color="auto"/>
            <w:bottom w:val="none" w:sz="0" w:space="0" w:color="auto"/>
            <w:right w:val="none" w:sz="0" w:space="0" w:color="auto"/>
          </w:divBdr>
        </w:div>
        <w:div w:id="1413744142">
          <w:marLeft w:val="1440"/>
          <w:marRight w:val="0"/>
          <w:marTop w:val="120"/>
          <w:marBottom w:val="120"/>
          <w:divBdr>
            <w:top w:val="none" w:sz="0" w:space="0" w:color="auto"/>
            <w:left w:val="none" w:sz="0" w:space="0" w:color="auto"/>
            <w:bottom w:val="none" w:sz="0" w:space="0" w:color="auto"/>
            <w:right w:val="none" w:sz="0" w:space="0" w:color="auto"/>
          </w:divBdr>
        </w:div>
      </w:divsChild>
    </w:div>
    <w:div w:id="1677001731">
      <w:bodyDiv w:val="1"/>
      <w:marLeft w:val="0"/>
      <w:marRight w:val="0"/>
      <w:marTop w:val="0"/>
      <w:marBottom w:val="0"/>
      <w:divBdr>
        <w:top w:val="none" w:sz="0" w:space="0" w:color="auto"/>
        <w:left w:val="none" w:sz="0" w:space="0" w:color="auto"/>
        <w:bottom w:val="none" w:sz="0" w:space="0" w:color="auto"/>
        <w:right w:val="none" w:sz="0" w:space="0" w:color="auto"/>
      </w:divBdr>
      <w:divsChild>
        <w:div w:id="1385904194">
          <w:marLeft w:val="1080"/>
          <w:marRight w:val="0"/>
          <w:marTop w:val="100"/>
          <w:marBottom w:val="0"/>
          <w:divBdr>
            <w:top w:val="none" w:sz="0" w:space="0" w:color="auto"/>
            <w:left w:val="none" w:sz="0" w:space="0" w:color="auto"/>
            <w:bottom w:val="none" w:sz="0" w:space="0" w:color="auto"/>
            <w:right w:val="none" w:sz="0" w:space="0" w:color="auto"/>
          </w:divBdr>
        </w:div>
        <w:div w:id="1664773090">
          <w:marLeft w:val="1080"/>
          <w:marRight w:val="0"/>
          <w:marTop w:val="100"/>
          <w:marBottom w:val="0"/>
          <w:divBdr>
            <w:top w:val="none" w:sz="0" w:space="0" w:color="auto"/>
            <w:left w:val="none" w:sz="0" w:space="0" w:color="auto"/>
            <w:bottom w:val="none" w:sz="0" w:space="0" w:color="auto"/>
            <w:right w:val="none" w:sz="0" w:space="0" w:color="auto"/>
          </w:divBdr>
        </w:div>
        <w:div w:id="1936742356">
          <w:marLeft w:val="1080"/>
          <w:marRight w:val="0"/>
          <w:marTop w:val="100"/>
          <w:marBottom w:val="0"/>
          <w:divBdr>
            <w:top w:val="none" w:sz="0" w:space="0" w:color="auto"/>
            <w:left w:val="none" w:sz="0" w:space="0" w:color="auto"/>
            <w:bottom w:val="none" w:sz="0" w:space="0" w:color="auto"/>
            <w:right w:val="none" w:sz="0" w:space="0" w:color="auto"/>
          </w:divBdr>
        </w:div>
        <w:div w:id="2065180502">
          <w:marLeft w:val="1080"/>
          <w:marRight w:val="0"/>
          <w:marTop w:val="100"/>
          <w:marBottom w:val="0"/>
          <w:divBdr>
            <w:top w:val="none" w:sz="0" w:space="0" w:color="auto"/>
            <w:left w:val="none" w:sz="0" w:space="0" w:color="auto"/>
            <w:bottom w:val="none" w:sz="0" w:space="0" w:color="auto"/>
            <w:right w:val="none" w:sz="0" w:space="0" w:color="auto"/>
          </w:divBdr>
        </w:div>
      </w:divsChild>
    </w:div>
    <w:div w:id="1681620482">
      <w:bodyDiv w:val="1"/>
      <w:marLeft w:val="0"/>
      <w:marRight w:val="0"/>
      <w:marTop w:val="0"/>
      <w:marBottom w:val="0"/>
      <w:divBdr>
        <w:top w:val="none" w:sz="0" w:space="0" w:color="auto"/>
        <w:left w:val="none" w:sz="0" w:space="0" w:color="auto"/>
        <w:bottom w:val="none" w:sz="0" w:space="0" w:color="auto"/>
        <w:right w:val="none" w:sz="0" w:space="0" w:color="auto"/>
      </w:divBdr>
      <w:divsChild>
        <w:div w:id="594443762">
          <w:marLeft w:val="720"/>
          <w:marRight w:val="0"/>
          <w:marTop w:val="120"/>
          <w:marBottom w:val="0"/>
          <w:divBdr>
            <w:top w:val="none" w:sz="0" w:space="0" w:color="auto"/>
            <w:left w:val="none" w:sz="0" w:space="0" w:color="auto"/>
            <w:bottom w:val="none" w:sz="0" w:space="0" w:color="auto"/>
            <w:right w:val="none" w:sz="0" w:space="0" w:color="auto"/>
          </w:divBdr>
        </w:div>
        <w:div w:id="1075397575">
          <w:marLeft w:val="720"/>
          <w:marRight w:val="0"/>
          <w:marTop w:val="120"/>
          <w:marBottom w:val="0"/>
          <w:divBdr>
            <w:top w:val="none" w:sz="0" w:space="0" w:color="auto"/>
            <w:left w:val="none" w:sz="0" w:space="0" w:color="auto"/>
            <w:bottom w:val="none" w:sz="0" w:space="0" w:color="auto"/>
            <w:right w:val="none" w:sz="0" w:space="0" w:color="auto"/>
          </w:divBdr>
        </w:div>
      </w:divsChild>
    </w:div>
    <w:div w:id="1701979403">
      <w:bodyDiv w:val="1"/>
      <w:marLeft w:val="0"/>
      <w:marRight w:val="0"/>
      <w:marTop w:val="0"/>
      <w:marBottom w:val="0"/>
      <w:divBdr>
        <w:top w:val="none" w:sz="0" w:space="0" w:color="auto"/>
        <w:left w:val="none" w:sz="0" w:space="0" w:color="auto"/>
        <w:bottom w:val="none" w:sz="0" w:space="0" w:color="auto"/>
        <w:right w:val="none" w:sz="0" w:space="0" w:color="auto"/>
      </w:divBdr>
      <w:divsChild>
        <w:div w:id="519660384">
          <w:marLeft w:val="360"/>
          <w:marRight w:val="0"/>
          <w:marTop w:val="0"/>
          <w:marBottom w:val="120"/>
          <w:divBdr>
            <w:top w:val="none" w:sz="0" w:space="0" w:color="auto"/>
            <w:left w:val="none" w:sz="0" w:space="0" w:color="auto"/>
            <w:bottom w:val="none" w:sz="0" w:space="0" w:color="auto"/>
            <w:right w:val="none" w:sz="0" w:space="0" w:color="auto"/>
          </w:divBdr>
        </w:div>
        <w:div w:id="797529333">
          <w:marLeft w:val="1080"/>
          <w:marRight w:val="0"/>
          <w:marTop w:val="0"/>
          <w:marBottom w:val="120"/>
          <w:divBdr>
            <w:top w:val="none" w:sz="0" w:space="0" w:color="auto"/>
            <w:left w:val="none" w:sz="0" w:space="0" w:color="auto"/>
            <w:bottom w:val="none" w:sz="0" w:space="0" w:color="auto"/>
            <w:right w:val="none" w:sz="0" w:space="0" w:color="auto"/>
          </w:divBdr>
        </w:div>
        <w:div w:id="1230532198">
          <w:marLeft w:val="360"/>
          <w:marRight w:val="0"/>
          <w:marTop w:val="0"/>
          <w:marBottom w:val="120"/>
          <w:divBdr>
            <w:top w:val="none" w:sz="0" w:space="0" w:color="auto"/>
            <w:left w:val="none" w:sz="0" w:space="0" w:color="auto"/>
            <w:bottom w:val="none" w:sz="0" w:space="0" w:color="auto"/>
            <w:right w:val="none" w:sz="0" w:space="0" w:color="auto"/>
          </w:divBdr>
        </w:div>
      </w:divsChild>
    </w:div>
    <w:div w:id="1724016317">
      <w:bodyDiv w:val="1"/>
      <w:marLeft w:val="0"/>
      <w:marRight w:val="0"/>
      <w:marTop w:val="0"/>
      <w:marBottom w:val="0"/>
      <w:divBdr>
        <w:top w:val="none" w:sz="0" w:space="0" w:color="auto"/>
        <w:left w:val="none" w:sz="0" w:space="0" w:color="auto"/>
        <w:bottom w:val="none" w:sz="0" w:space="0" w:color="auto"/>
        <w:right w:val="none" w:sz="0" w:space="0" w:color="auto"/>
      </w:divBdr>
      <w:divsChild>
        <w:div w:id="440879929">
          <w:marLeft w:val="360"/>
          <w:marRight w:val="0"/>
          <w:marTop w:val="200"/>
          <w:marBottom w:val="0"/>
          <w:divBdr>
            <w:top w:val="none" w:sz="0" w:space="0" w:color="auto"/>
            <w:left w:val="none" w:sz="0" w:space="0" w:color="auto"/>
            <w:bottom w:val="none" w:sz="0" w:space="0" w:color="auto"/>
            <w:right w:val="none" w:sz="0" w:space="0" w:color="auto"/>
          </w:divBdr>
        </w:div>
      </w:divsChild>
    </w:div>
    <w:div w:id="1735198499">
      <w:bodyDiv w:val="1"/>
      <w:marLeft w:val="0"/>
      <w:marRight w:val="0"/>
      <w:marTop w:val="0"/>
      <w:marBottom w:val="0"/>
      <w:divBdr>
        <w:top w:val="none" w:sz="0" w:space="0" w:color="auto"/>
        <w:left w:val="none" w:sz="0" w:space="0" w:color="auto"/>
        <w:bottom w:val="none" w:sz="0" w:space="0" w:color="auto"/>
        <w:right w:val="none" w:sz="0" w:space="0" w:color="auto"/>
      </w:divBdr>
    </w:div>
    <w:div w:id="1748187927">
      <w:bodyDiv w:val="1"/>
      <w:marLeft w:val="0"/>
      <w:marRight w:val="0"/>
      <w:marTop w:val="0"/>
      <w:marBottom w:val="0"/>
      <w:divBdr>
        <w:top w:val="none" w:sz="0" w:space="0" w:color="auto"/>
        <w:left w:val="none" w:sz="0" w:space="0" w:color="auto"/>
        <w:bottom w:val="none" w:sz="0" w:space="0" w:color="auto"/>
        <w:right w:val="none" w:sz="0" w:space="0" w:color="auto"/>
      </w:divBdr>
      <w:divsChild>
        <w:div w:id="558055428">
          <w:marLeft w:val="1440"/>
          <w:marRight w:val="0"/>
          <w:marTop w:val="120"/>
          <w:marBottom w:val="0"/>
          <w:divBdr>
            <w:top w:val="none" w:sz="0" w:space="0" w:color="auto"/>
            <w:left w:val="none" w:sz="0" w:space="0" w:color="auto"/>
            <w:bottom w:val="none" w:sz="0" w:space="0" w:color="auto"/>
            <w:right w:val="none" w:sz="0" w:space="0" w:color="auto"/>
          </w:divBdr>
        </w:div>
        <w:div w:id="765460658">
          <w:marLeft w:val="720"/>
          <w:marRight w:val="0"/>
          <w:marTop w:val="120"/>
          <w:marBottom w:val="0"/>
          <w:divBdr>
            <w:top w:val="none" w:sz="0" w:space="0" w:color="auto"/>
            <w:left w:val="none" w:sz="0" w:space="0" w:color="auto"/>
            <w:bottom w:val="none" w:sz="0" w:space="0" w:color="auto"/>
            <w:right w:val="none" w:sz="0" w:space="0" w:color="auto"/>
          </w:divBdr>
        </w:div>
      </w:divsChild>
    </w:div>
    <w:div w:id="1749883043">
      <w:bodyDiv w:val="1"/>
      <w:marLeft w:val="0"/>
      <w:marRight w:val="0"/>
      <w:marTop w:val="0"/>
      <w:marBottom w:val="0"/>
      <w:divBdr>
        <w:top w:val="none" w:sz="0" w:space="0" w:color="auto"/>
        <w:left w:val="none" w:sz="0" w:space="0" w:color="auto"/>
        <w:bottom w:val="none" w:sz="0" w:space="0" w:color="auto"/>
        <w:right w:val="none" w:sz="0" w:space="0" w:color="auto"/>
      </w:divBdr>
      <w:divsChild>
        <w:div w:id="1116212656">
          <w:marLeft w:val="360"/>
          <w:marRight w:val="0"/>
          <w:marTop w:val="200"/>
          <w:marBottom w:val="0"/>
          <w:divBdr>
            <w:top w:val="none" w:sz="0" w:space="0" w:color="auto"/>
            <w:left w:val="none" w:sz="0" w:space="0" w:color="auto"/>
            <w:bottom w:val="none" w:sz="0" w:space="0" w:color="auto"/>
            <w:right w:val="none" w:sz="0" w:space="0" w:color="auto"/>
          </w:divBdr>
        </w:div>
        <w:div w:id="1119449377">
          <w:marLeft w:val="1080"/>
          <w:marRight w:val="0"/>
          <w:marTop w:val="100"/>
          <w:marBottom w:val="0"/>
          <w:divBdr>
            <w:top w:val="none" w:sz="0" w:space="0" w:color="auto"/>
            <w:left w:val="none" w:sz="0" w:space="0" w:color="auto"/>
            <w:bottom w:val="none" w:sz="0" w:space="0" w:color="auto"/>
            <w:right w:val="none" w:sz="0" w:space="0" w:color="auto"/>
          </w:divBdr>
        </w:div>
        <w:div w:id="1589540691">
          <w:marLeft w:val="360"/>
          <w:marRight w:val="0"/>
          <w:marTop w:val="200"/>
          <w:marBottom w:val="0"/>
          <w:divBdr>
            <w:top w:val="none" w:sz="0" w:space="0" w:color="auto"/>
            <w:left w:val="none" w:sz="0" w:space="0" w:color="auto"/>
            <w:bottom w:val="none" w:sz="0" w:space="0" w:color="auto"/>
            <w:right w:val="none" w:sz="0" w:space="0" w:color="auto"/>
          </w:divBdr>
        </w:div>
        <w:div w:id="1805272662">
          <w:marLeft w:val="1080"/>
          <w:marRight w:val="0"/>
          <w:marTop w:val="100"/>
          <w:marBottom w:val="0"/>
          <w:divBdr>
            <w:top w:val="none" w:sz="0" w:space="0" w:color="auto"/>
            <w:left w:val="none" w:sz="0" w:space="0" w:color="auto"/>
            <w:bottom w:val="none" w:sz="0" w:space="0" w:color="auto"/>
            <w:right w:val="none" w:sz="0" w:space="0" w:color="auto"/>
          </w:divBdr>
        </w:div>
        <w:div w:id="1898322731">
          <w:marLeft w:val="360"/>
          <w:marRight w:val="0"/>
          <w:marTop w:val="200"/>
          <w:marBottom w:val="0"/>
          <w:divBdr>
            <w:top w:val="none" w:sz="0" w:space="0" w:color="auto"/>
            <w:left w:val="none" w:sz="0" w:space="0" w:color="auto"/>
            <w:bottom w:val="none" w:sz="0" w:space="0" w:color="auto"/>
            <w:right w:val="none" w:sz="0" w:space="0" w:color="auto"/>
          </w:divBdr>
        </w:div>
      </w:divsChild>
    </w:div>
    <w:div w:id="1751004968">
      <w:bodyDiv w:val="1"/>
      <w:marLeft w:val="0"/>
      <w:marRight w:val="0"/>
      <w:marTop w:val="0"/>
      <w:marBottom w:val="0"/>
      <w:divBdr>
        <w:top w:val="none" w:sz="0" w:space="0" w:color="auto"/>
        <w:left w:val="none" w:sz="0" w:space="0" w:color="auto"/>
        <w:bottom w:val="none" w:sz="0" w:space="0" w:color="auto"/>
        <w:right w:val="none" w:sz="0" w:space="0" w:color="auto"/>
      </w:divBdr>
      <w:divsChild>
        <w:div w:id="213591034">
          <w:marLeft w:val="720"/>
          <w:marRight w:val="0"/>
          <w:marTop w:val="120"/>
          <w:marBottom w:val="0"/>
          <w:divBdr>
            <w:top w:val="none" w:sz="0" w:space="0" w:color="auto"/>
            <w:left w:val="none" w:sz="0" w:space="0" w:color="auto"/>
            <w:bottom w:val="none" w:sz="0" w:space="0" w:color="auto"/>
            <w:right w:val="none" w:sz="0" w:space="0" w:color="auto"/>
          </w:divBdr>
        </w:div>
        <w:div w:id="241180213">
          <w:marLeft w:val="720"/>
          <w:marRight w:val="0"/>
          <w:marTop w:val="120"/>
          <w:marBottom w:val="0"/>
          <w:divBdr>
            <w:top w:val="none" w:sz="0" w:space="0" w:color="auto"/>
            <w:left w:val="none" w:sz="0" w:space="0" w:color="auto"/>
            <w:bottom w:val="none" w:sz="0" w:space="0" w:color="auto"/>
            <w:right w:val="none" w:sz="0" w:space="0" w:color="auto"/>
          </w:divBdr>
        </w:div>
      </w:divsChild>
    </w:div>
    <w:div w:id="1752241042">
      <w:bodyDiv w:val="1"/>
      <w:marLeft w:val="0"/>
      <w:marRight w:val="0"/>
      <w:marTop w:val="0"/>
      <w:marBottom w:val="0"/>
      <w:divBdr>
        <w:top w:val="none" w:sz="0" w:space="0" w:color="auto"/>
        <w:left w:val="none" w:sz="0" w:space="0" w:color="auto"/>
        <w:bottom w:val="none" w:sz="0" w:space="0" w:color="auto"/>
        <w:right w:val="none" w:sz="0" w:space="0" w:color="auto"/>
      </w:divBdr>
      <w:divsChild>
        <w:div w:id="73747618">
          <w:marLeft w:val="274"/>
          <w:marRight w:val="0"/>
          <w:marTop w:val="0"/>
          <w:marBottom w:val="0"/>
          <w:divBdr>
            <w:top w:val="none" w:sz="0" w:space="0" w:color="auto"/>
            <w:left w:val="none" w:sz="0" w:space="0" w:color="auto"/>
            <w:bottom w:val="none" w:sz="0" w:space="0" w:color="auto"/>
            <w:right w:val="none" w:sz="0" w:space="0" w:color="auto"/>
          </w:divBdr>
        </w:div>
        <w:div w:id="839735224">
          <w:marLeft w:val="274"/>
          <w:marRight w:val="0"/>
          <w:marTop w:val="0"/>
          <w:marBottom w:val="0"/>
          <w:divBdr>
            <w:top w:val="none" w:sz="0" w:space="0" w:color="auto"/>
            <w:left w:val="none" w:sz="0" w:space="0" w:color="auto"/>
            <w:bottom w:val="none" w:sz="0" w:space="0" w:color="auto"/>
            <w:right w:val="none" w:sz="0" w:space="0" w:color="auto"/>
          </w:divBdr>
        </w:div>
        <w:div w:id="1518303628">
          <w:marLeft w:val="274"/>
          <w:marRight w:val="0"/>
          <w:marTop w:val="0"/>
          <w:marBottom w:val="0"/>
          <w:divBdr>
            <w:top w:val="none" w:sz="0" w:space="0" w:color="auto"/>
            <w:left w:val="none" w:sz="0" w:space="0" w:color="auto"/>
            <w:bottom w:val="none" w:sz="0" w:space="0" w:color="auto"/>
            <w:right w:val="none" w:sz="0" w:space="0" w:color="auto"/>
          </w:divBdr>
        </w:div>
        <w:div w:id="2001694427">
          <w:marLeft w:val="274"/>
          <w:marRight w:val="0"/>
          <w:marTop w:val="0"/>
          <w:marBottom w:val="0"/>
          <w:divBdr>
            <w:top w:val="none" w:sz="0" w:space="0" w:color="auto"/>
            <w:left w:val="none" w:sz="0" w:space="0" w:color="auto"/>
            <w:bottom w:val="none" w:sz="0" w:space="0" w:color="auto"/>
            <w:right w:val="none" w:sz="0" w:space="0" w:color="auto"/>
          </w:divBdr>
        </w:div>
      </w:divsChild>
    </w:div>
    <w:div w:id="1761875934">
      <w:bodyDiv w:val="1"/>
      <w:marLeft w:val="0"/>
      <w:marRight w:val="0"/>
      <w:marTop w:val="0"/>
      <w:marBottom w:val="0"/>
      <w:divBdr>
        <w:top w:val="none" w:sz="0" w:space="0" w:color="auto"/>
        <w:left w:val="none" w:sz="0" w:space="0" w:color="auto"/>
        <w:bottom w:val="none" w:sz="0" w:space="0" w:color="auto"/>
        <w:right w:val="none" w:sz="0" w:space="0" w:color="auto"/>
      </w:divBdr>
    </w:div>
    <w:div w:id="1773893566">
      <w:bodyDiv w:val="1"/>
      <w:marLeft w:val="0"/>
      <w:marRight w:val="0"/>
      <w:marTop w:val="0"/>
      <w:marBottom w:val="0"/>
      <w:divBdr>
        <w:top w:val="none" w:sz="0" w:space="0" w:color="auto"/>
        <w:left w:val="none" w:sz="0" w:space="0" w:color="auto"/>
        <w:bottom w:val="none" w:sz="0" w:space="0" w:color="auto"/>
        <w:right w:val="none" w:sz="0" w:space="0" w:color="auto"/>
      </w:divBdr>
    </w:div>
    <w:div w:id="1786197554">
      <w:bodyDiv w:val="1"/>
      <w:marLeft w:val="0"/>
      <w:marRight w:val="0"/>
      <w:marTop w:val="0"/>
      <w:marBottom w:val="0"/>
      <w:divBdr>
        <w:top w:val="none" w:sz="0" w:space="0" w:color="auto"/>
        <w:left w:val="none" w:sz="0" w:space="0" w:color="auto"/>
        <w:bottom w:val="none" w:sz="0" w:space="0" w:color="auto"/>
        <w:right w:val="none" w:sz="0" w:space="0" w:color="auto"/>
      </w:divBdr>
    </w:div>
    <w:div w:id="1791899926">
      <w:bodyDiv w:val="1"/>
      <w:marLeft w:val="0"/>
      <w:marRight w:val="0"/>
      <w:marTop w:val="0"/>
      <w:marBottom w:val="0"/>
      <w:divBdr>
        <w:top w:val="none" w:sz="0" w:space="0" w:color="auto"/>
        <w:left w:val="none" w:sz="0" w:space="0" w:color="auto"/>
        <w:bottom w:val="none" w:sz="0" w:space="0" w:color="auto"/>
        <w:right w:val="none" w:sz="0" w:space="0" w:color="auto"/>
      </w:divBdr>
      <w:divsChild>
        <w:div w:id="787704952">
          <w:marLeft w:val="360"/>
          <w:marRight w:val="0"/>
          <w:marTop w:val="200"/>
          <w:marBottom w:val="0"/>
          <w:divBdr>
            <w:top w:val="none" w:sz="0" w:space="0" w:color="auto"/>
            <w:left w:val="none" w:sz="0" w:space="0" w:color="auto"/>
            <w:bottom w:val="none" w:sz="0" w:space="0" w:color="auto"/>
            <w:right w:val="none" w:sz="0" w:space="0" w:color="auto"/>
          </w:divBdr>
        </w:div>
        <w:div w:id="834347506">
          <w:marLeft w:val="360"/>
          <w:marRight w:val="0"/>
          <w:marTop w:val="200"/>
          <w:marBottom w:val="0"/>
          <w:divBdr>
            <w:top w:val="none" w:sz="0" w:space="0" w:color="auto"/>
            <w:left w:val="none" w:sz="0" w:space="0" w:color="auto"/>
            <w:bottom w:val="none" w:sz="0" w:space="0" w:color="auto"/>
            <w:right w:val="none" w:sz="0" w:space="0" w:color="auto"/>
          </w:divBdr>
        </w:div>
        <w:div w:id="909343525">
          <w:marLeft w:val="360"/>
          <w:marRight w:val="0"/>
          <w:marTop w:val="200"/>
          <w:marBottom w:val="0"/>
          <w:divBdr>
            <w:top w:val="none" w:sz="0" w:space="0" w:color="auto"/>
            <w:left w:val="none" w:sz="0" w:space="0" w:color="auto"/>
            <w:bottom w:val="none" w:sz="0" w:space="0" w:color="auto"/>
            <w:right w:val="none" w:sz="0" w:space="0" w:color="auto"/>
          </w:divBdr>
        </w:div>
        <w:div w:id="1540777110">
          <w:marLeft w:val="360"/>
          <w:marRight w:val="0"/>
          <w:marTop w:val="200"/>
          <w:marBottom w:val="0"/>
          <w:divBdr>
            <w:top w:val="none" w:sz="0" w:space="0" w:color="auto"/>
            <w:left w:val="none" w:sz="0" w:space="0" w:color="auto"/>
            <w:bottom w:val="none" w:sz="0" w:space="0" w:color="auto"/>
            <w:right w:val="none" w:sz="0" w:space="0" w:color="auto"/>
          </w:divBdr>
        </w:div>
      </w:divsChild>
    </w:div>
    <w:div w:id="1802112025">
      <w:bodyDiv w:val="1"/>
      <w:marLeft w:val="0"/>
      <w:marRight w:val="0"/>
      <w:marTop w:val="0"/>
      <w:marBottom w:val="0"/>
      <w:divBdr>
        <w:top w:val="none" w:sz="0" w:space="0" w:color="auto"/>
        <w:left w:val="none" w:sz="0" w:space="0" w:color="auto"/>
        <w:bottom w:val="none" w:sz="0" w:space="0" w:color="auto"/>
        <w:right w:val="none" w:sz="0" w:space="0" w:color="auto"/>
      </w:divBdr>
      <w:divsChild>
        <w:div w:id="212162225">
          <w:marLeft w:val="360"/>
          <w:marRight w:val="0"/>
          <w:marTop w:val="0"/>
          <w:marBottom w:val="120"/>
          <w:divBdr>
            <w:top w:val="none" w:sz="0" w:space="0" w:color="auto"/>
            <w:left w:val="none" w:sz="0" w:space="0" w:color="auto"/>
            <w:bottom w:val="none" w:sz="0" w:space="0" w:color="auto"/>
            <w:right w:val="none" w:sz="0" w:space="0" w:color="auto"/>
          </w:divBdr>
        </w:div>
        <w:div w:id="541551677">
          <w:marLeft w:val="360"/>
          <w:marRight w:val="0"/>
          <w:marTop w:val="0"/>
          <w:marBottom w:val="120"/>
          <w:divBdr>
            <w:top w:val="none" w:sz="0" w:space="0" w:color="auto"/>
            <w:left w:val="none" w:sz="0" w:space="0" w:color="auto"/>
            <w:bottom w:val="none" w:sz="0" w:space="0" w:color="auto"/>
            <w:right w:val="none" w:sz="0" w:space="0" w:color="auto"/>
          </w:divBdr>
        </w:div>
        <w:div w:id="972715612">
          <w:marLeft w:val="360"/>
          <w:marRight w:val="0"/>
          <w:marTop w:val="0"/>
          <w:marBottom w:val="120"/>
          <w:divBdr>
            <w:top w:val="none" w:sz="0" w:space="0" w:color="auto"/>
            <w:left w:val="none" w:sz="0" w:space="0" w:color="auto"/>
            <w:bottom w:val="none" w:sz="0" w:space="0" w:color="auto"/>
            <w:right w:val="none" w:sz="0" w:space="0" w:color="auto"/>
          </w:divBdr>
        </w:div>
        <w:div w:id="2094860678">
          <w:marLeft w:val="360"/>
          <w:marRight w:val="0"/>
          <w:marTop w:val="0"/>
          <w:marBottom w:val="120"/>
          <w:divBdr>
            <w:top w:val="none" w:sz="0" w:space="0" w:color="auto"/>
            <w:left w:val="none" w:sz="0" w:space="0" w:color="auto"/>
            <w:bottom w:val="none" w:sz="0" w:space="0" w:color="auto"/>
            <w:right w:val="none" w:sz="0" w:space="0" w:color="auto"/>
          </w:divBdr>
        </w:div>
      </w:divsChild>
    </w:div>
    <w:div w:id="1815444468">
      <w:bodyDiv w:val="1"/>
      <w:marLeft w:val="0"/>
      <w:marRight w:val="0"/>
      <w:marTop w:val="0"/>
      <w:marBottom w:val="0"/>
      <w:divBdr>
        <w:top w:val="none" w:sz="0" w:space="0" w:color="auto"/>
        <w:left w:val="none" w:sz="0" w:space="0" w:color="auto"/>
        <w:bottom w:val="none" w:sz="0" w:space="0" w:color="auto"/>
        <w:right w:val="none" w:sz="0" w:space="0" w:color="auto"/>
      </w:divBdr>
    </w:div>
    <w:div w:id="1816681879">
      <w:bodyDiv w:val="1"/>
      <w:marLeft w:val="0"/>
      <w:marRight w:val="0"/>
      <w:marTop w:val="0"/>
      <w:marBottom w:val="0"/>
      <w:divBdr>
        <w:top w:val="none" w:sz="0" w:space="0" w:color="auto"/>
        <w:left w:val="none" w:sz="0" w:space="0" w:color="auto"/>
        <w:bottom w:val="none" w:sz="0" w:space="0" w:color="auto"/>
        <w:right w:val="none" w:sz="0" w:space="0" w:color="auto"/>
      </w:divBdr>
      <w:divsChild>
        <w:div w:id="194975516">
          <w:marLeft w:val="720"/>
          <w:marRight w:val="0"/>
          <w:marTop w:val="120"/>
          <w:marBottom w:val="0"/>
          <w:divBdr>
            <w:top w:val="none" w:sz="0" w:space="0" w:color="auto"/>
            <w:left w:val="none" w:sz="0" w:space="0" w:color="auto"/>
            <w:bottom w:val="none" w:sz="0" w:space="0" w:color="auto"/>
            <w:right w:val="none" w:sz="0" w:space="0" w:color="auto"/>
          </w:divBdr>
        </w:div>
        <w:div w:id="850338080">
          <w:marLeft w:val="720"/>
          <w:marRight w:val="0"/>
          <w:marTop w:val="120"/>
          <w:marBottom w:val="0"/>
          <w:divBdr>
            <w:top w:val="none" w:sz="0" w:space="0" w:color="auto"/>
            <w:left w:val="none" w:sz="0" w:space="0" w:color="auto"/>
            <w:bottom w:val="none" w:sz="0" w:space="0" w:color="auto"/>
            <w:right w:val="none" w:sz="0" w:space="0" w:color="auto"/>
          </w:divBdr>
        </w:div>
        <w:div w:id="875628041">
          <w:marLeft w:val="720"/>
          <w:marRight w:val="0"/>
          <w:marTop w:val="120"/>
          <w:marBottom w:val="0"/>
          <w:divBdr>
            <w:top w:val="none" w:sz="0" w:space="0" w:color="auto"/>
            <w:left w:val="none" w:sz="0" w:space="0" w:color="auto"/>
            <w:bottom w:val="none" w:sz="0" w:space="0" w:color="auto"/>
            <w:right w:val="none" w:sz="0" w:space="0" w:color="auto"/>
          </w:divBdr>
        </w:div>
        <w:div w:id="1959146345">
          <w:marLeft w:val="720"/>
          <w:marRight w:val="0"/>
          <w:marTop w:val="120"/>
          <w:marBottom w:val="0"/>
          <w:divBdr>
            <w:top w:val="none" w:sz="0" w:space="0" w:color="auto"/>
            <w:left w:val="none" w:sz="0" w:space="0" w:color="auto"/>
            <w:bottom w:val="none" w:sz="0" w:space="0" w:color="auto"/>
            <w:right w:val="none" w:sz="0" w:space="0" w:color="auto"/>
          </w:divBdr>
        </w:div>
      </w:divsChild>
    </w:div>
    <w:div w:id="1830057737">
      <w:bodyDiv w:val="1"/>
      <w:marLeft w:val="0"/>
      <w:marRight w:val="0"/>
      <w:marTop w:val="0"/>
      <w:marBottom w:val="0"/>
      <w:divBdr>
        <w:top w:val="none" w:sz="0" w:space="0" w:color="auto"/>
        <w:left w:val="none" w:sz="0" w:space="0" w:color="auto"/>
        <w:bottom w:val="none" w:sz="0" w:space="0" w:color="auto"/>
        <w:right w:val="none" w:sz="0" w:space="0" w:color="auto"/>
      </w:divBdr>
    </w:div>
    <w:div w:id="1840804130">
      <w:bodyDiv w:val="1"/>
      <w:marLeft w:val="0"/>
      <w:marRight w:val="0"/>
      <w:marTop w:val="0"/>
      <w:marBottom w:val="0"/>
      <w:divBdr>
        <w:top w:val="none" w:sz="0" w:space="0" w:color="auto"/>
        <w:left w:val="none" w:sz="0" w:space="0" w:color="auto"/>
        <w:bottom w:val="none" w:sz="0" w:space="0" w:color="auto"/>
        <w:right w:val="none" w:sz="0" w:space="0" w:color="auto"/>
      </w:divBdr>
      <w:divsChild>
        <w:div w:id="58291725">
          <w:marLeft w:val="274"/>
          <w:marRight w:val="0"/>
          <w:marTop w:val="0"/>
          <w:marBottom w:val="0"/>
          <w:divBdr>
            <w:top w:val="none" w:sz="0" w:space="0" w:color="auto"/>
            <w:left w:val="none" w:sz="0" w:space="0" w:color="auto"/>
            <w:bottom w:val="none" w:sz="0" w:space="0" w:color="auto"/>
            <w:right w:val="none" w:sz="0" w:space="0" w:color="auto"/>
          </w:divBdr>
        </w:div>
      </w:divsChild>
    </w:div>
    <w:div w:id="1841189632">
      <w:bodyDiv w:val="1"/>
      <w:marLeft w:val="0"/>
      <w:marRight w:val="0"/>
      <w:marTop w:val="0"/>
      <w:marBottom w:val="0"/>
      <w:divBdr>
        <w:top w:val="none" w:sz="0" w:space="0" w:color="auto"/>
        <w:left w:val="none" w:sz="0" w:space="0" w:color="auto"/>
        <w:bottom w:val="none" w:sz="0" w:space="0" w:color="auto"/>
        <w:right w:val="none" w:sz="0" w:space="0" w:color="auto"/>
      </w:divBdr>
    </w:div>
    <w:div w:id="1862159155">
      <w:bodyDiv w:val="1"/>
      <w:marLeft w:val="0"/>
      <w:marRight w:val="0"/>
      <w:marTop w:val="0"/>
      <w:marBottom w:val="0"/>
      <w:divBdr>
        <w:top w:val="none" w:sz="0" w:space="0" w:color="auto"/>
        <w:left w:val="none" w:sz="0" w:space="0" w:color="auto"/>
        <w:bottom w:val="none" w:sz="0" w:space="0" w:color="auto"/>
        <w:right w:val="none" w:sz="0" w:space="0" w:color="auto"/>
      </w:divBdr>
      <w:divsChild>
        <w:div w:id="599870093">
          <w:marLeft w:val="1440"/>
          <w:marRight w:val="0"/>
          <w:marTop w:val="120"/>
          <w:marBottom w:val="0"/>
          <w:divBdr>
            <w:top w:val="none" w:sz="0" w:space="0" w:color="auto"/>
            <w:left w:val="none" w:sz="0" w:space="0" w:color="auto"/>
            <w:bottom w:val="none" w:sz="0" w:space="0" w:color="auto"/>
            <w:right w:val="none" w:sz="0" w:space="0" w:color="auto"/>
          </w:divBdr>
        </w:div>
        <w:div w:id="1511481290">
          <w:marLeft w:val="720"/>
          <w:marRight w:val="0"/>
          <w:marTop w:val="120"/>
          <w:marBottom w:val="0"/>
          <w:divBdr>
            <w:top w:val="none" w:sz="0" w:space="0" w:color="auto"/>
            <w:left w:val="none" w:sz="0" w:space="0" w:color="auto"/>
            <w:bottom w:val="none" w:sz="0" w:space="0" w:color="auto"/>
            <w:right w:val="none" w:sz="0" w:space="0" w:color="auto"/>
          </w:divBdr>
        </w:div>
      </w:divsChild>
    </w:div>
    <w:div w:id="1862936348">
      <w:bodyDiv w:val="1"/>
      <w:marLeft w:val="0"/>
      <w:marRight w:val="0"/>
      <w:marTop w:val="0"/>
      <w:marBottom w:val="0"/>
      <w:divBdr>
        <w:top w:val="none" w:sz="0" w:space="0" w:color="auto"/>
        <w:left w:val="none" w:sz="0" w:space="0" w:color="auto"/>
        <w:bottom w:val="none" w:sz="0" w:space="0" w:color="auto"/>
        <w:right w:val="none" w:sz="0" w:space="0" w:color="auto"/>
      </w:divBdr>
      <w:divsChild>
        <w:div w:id="622464968">
          <w:marLeft w:val="360"/>
          <w:marRight w:val="0"/>
          <w:marTop w:val="0"/>
          <w:marBottom w:val="120"/>
          <w:divBdr>
            <w:top w:val="none" w:sz="0" w:space="0" w:color="auto"/>
            <w:left w:val="none" w:sz="0" w:space="0" w:color="auto"/>
            <w:bottom w:val="none" w:sz="0" w:space="0" w:color="auto"/>
            <w:right w:val="none" w:sz="0" w:space="0" w:color="auto"/>
          </w:divBdr>
        </w:div>
        <w:div w:id="701783653">
          <w:marLeft w:val="360"/>
          <w:marRight w:val="0"/>
          <w:marTop w:val="0"/>
          <w:marBottom w:val="120"/>
          <w:divBdr>
            <w:top w:val="none" w:sz="0" w:space="0" w:color="auto"/>
            <w:left w:val="none" w:sz="0" w:space="0" w:color="auto"/>
            <w:bottom w:val="none" w:sz="0" w:space="0" w:color="auto"/>
            <w:right w:val="none" w:sz="0" w:space="0" w:color="auto"/>
          </w:divBdr>
        </w:div>
        <w:div w:id="1857108272">
          <w:marLeft w:val="360"/>
          <w:marRight w:val="0"/>
          <w:marTop w:val="0"/>
          <w:marBottom w:val="120"/>
          <w:divBdr>
            <w:top w:val="none" w:sz="0" w:space="0" w:color="auto"/>
            <w:left w:val="none" w:sz="0" w:space="0" w:color="auto"/>
            <w:bottom w:val="none" w:sz="0" w:space="0" w:color="auto"/>
            <w:right w:val="none" w:sz="0" w:space="0" w:color="auto"/>
          </w:divBdr>
        </w:div>
        <w:div w:id="2059208702">
          <w:marLeft w:val="360"/>
          <w:marRight w:val="0"/>
          <w:marTop w:val="0"/>
          <w:marBottom w:val="120"/>
          <w:divBdr>
            <w:top w:val="none" w:sz="0" w:space="0" w:color="auto"/>
            <w:left w:val="none" w:sz="0" w:space="0" w:color="auto"/>
            <w:bottom w:val="none" w:sz="0" w:space="0" w:color="auto"/>
            <w:right w:val="none" w:sz="0" w:space="0" w:color="auto"/>
          </w:divBdr>
        </w:div>
      </w:divsChild>
    </w:div>
    <w:div w:id="1871992321">
      <w:bodyDiv w:val="1"/>
      <w:marLeft w:val="0"/>
      <w:marRight w:val="0"/>
      <w:marTop w:val="0"/>
      <w:marBottom w:val="0"/>
      <w:divBdr>
        <w:top w:val="none" w:sz="0" w:space="0" w:color="auto"/>
        <w:left w:val="none" w:sz="0" w:space="0" w:color="auto"/>
        <w:bottom w:val="none" w:sz="0" w:space="0" w:color="auto"/>
        <w:right w:val="none" w:sz="0" w:space="0" w:color="auto"/>
      </w:divBdr>
      <w:divsChild>
        <w:div w:id="174854770">
          <w:marLeft w:val="1181"/>
          <w:marRight w:val="0"/>
          <w:marTop w:val="0"/>
          <w:marBottom w:val="0"/>
          <w:divBdr>
            <w:top w:val="none" w:sz="0" w:space="0" w:color="auto"/>
            <w:left w:val="none" w:sz="0" w:space="0" w:color="auto"/>
            <w:bottom w:val="none" w:sz="0" w:space="0" w:color="auto"/>
            <w:right w:val="none" w:sz="0" w:space="0" w:color="auto"/>
          </w:divBdr>
        </w:div>
        <w:div w:id="1063404578">
          <w:marLeft w:val="1181"/>
          <w:marRight w:val="0"/>
          <w:marTop w:val="0"/>
          <w:marBottom w:val="0"/>
          <w:divBdr>
            <w:top w:val="none" w:sz="0" w:space="0" w:color="auto"/>
            <w:left w:val="none" w:sz="0" w:space="0" w:color="auto"/>
            <w:bottom w:val="none" w:sz="0" w:space="0" w:color="auto"/>
            <w:right w:val="none" w:sz="0" w:space="0" w:color="auto"/>
          </w:divBdr>
        </w:div>
        <w:div w:id="1719356708">
          <w:marLeft w:val="1181"/>
          <w:marRight w:val="0"/>
          <w:marTop w:val="0"/>
          <w:marBottom w:val="0"/>
          <w:divBdr>
            <w:top w:val="none" w:sz="0" w:space="0" w:color="auto"/>
            <w:left w:val="none" w:sz="0" w:space="0" w:color="auto"/>
            <w:bottom w:val="none" w:sz="0" w:space="0" w:color="auto"/>
            <w:right w:val="none" w:sz="0" w:space="0" w:color="auto"/>
          </w:divBdr>
        </w:div>
      </w:divsChild>
    </w:div>
    <w:div w:id="1874538481">
      <w:bodyDiv w:val="1"/>
      <w:marLeft w:val="0"/>
      <w:marRight w:val="0"/>
      <w:marTop w:val="0"/>
      <w:marBottom w:val="0"/>
      <w:divBdr>
        <w:top w:val="none" w:sz="0" w:space="0" w:color="auto"/>
        <w:left w:val="none" w:sz="0" w:space="0" w:color="auto"/>
        <w:bottom w:val="none" w:sz="0" w:space="0" w:color="auto"/>
        <w:right w:val="none" w:sz="0" w:space="0" w:color="auto"/>
      </w:divBdr>
      <w:divsChild>
        <w:div w:id="790705115">
          <w:marLeft w:val="1166"/>
          <w:marRight w:val="0"/>
          <w:marTop w:val="0"/>
          <w:marBottom w:val="0"/>
          <w:divBdr>
            <w:top w:val="none" w:sz="0" w:space="0" w:color="auto"/>
            <w:left w:val="none" w:sz="0" w:space="0" w:color="auto"/>
            <w:bottom w:val="none" w:sz="0" w:space="0" w:color="auto"/>
            <w:right w:val="none" w:sz="0" w:space="0" w:color="auto"/>
          </w:divBdr>
        </w:div>
        <w:div w:id="1017274211">
          <w:marLeft w:val="1166"/>
          <w:marRight w:val="0"/>
          <w:marTop w:val="0"/>
          <w:marBottom w:val="0"/>
          <w:divBdr>
            <w:top w:val="none" w:sz="0" w:space="0" w:color="auto"/>
            <w:left w:val="none" w:sz="0" w:space="0" w:color="auto"/>
            <w:bottom w:val="none" w:sz="0" w:space="0" w:color="auto"/>
            <w:right w:val="none" w:sz="0" w:space="0" w:color="auto"/>
          </w:divBdr>
        </w:div>
        <w:div w:id="1231115197">
          <w:marLeft w:val="1166"/>
          <w:marRight w:val="0"/>
          <w:marTop w:val="0"/>
          <w:marBottom w:val="0"/>
          <w:divBdr>
            <w:top w:val="none" w:sz="0" w:space="0" w:color="auto"/>
            <w:left w:val="none" w:sz="0" w:space="0" w:color="auto"/>
            <w:bottom w:val="none" w:sz="0" w:space="0" w:color="auto"/>
            <w:right w:val="none" w:sz="0" w:space="0" w:color="auto"/>
          </w:divBdr>
        </w:div>
        <w:div w:id="1688560047">
          <w:marLeft w:val="446"/>
          <w:marRight w:val="0"/>
          <w:marTop w:val="0"/>
          <w:marBottom w:val="0"/>
          <w:divBdr>
            <w:top w:val="none" w:sz="0" w:space="0" w:color="auto"/>
            <w:left w:val="none" w:sz="0" w:space="0" w:color="auto"/>
            <w:bottom w:val="none" w:sz="0" w:space="0" w:color="auto"/>
            <w:right w:val="none" w:sz="0" w:space="0" w:color="auto"/>
          </w:divBdr>
        </w:div>
      </w:divsChild>
    </w:div>
    <w:div w:id="1881285497">
      <w:bodyDiv w:val="1"/>
      <w:marLeft w:val="0"/>
      <w:marRight w:val="0"/>
      <w:marTop w:val="0"/>
      <w:marBottom w:val="0"/>
      <w:divBdr>
        <w:top w:val="none" w:sz="0" w:space="0" w:color="auto"/>
        <w:left w:val="none" w:sz="0" w:space="0" w:color="auto"/>
        <w:bottom w:val="none" w:sz="0" w:space="0" w:color="auto"/>
        <w:right w:val="none" w:sz="0" w:space="0" w:color="auto"/>
      </w:divBdr>
      <w:divsChild>
        <w:div w:id="608320302">
          <w:marLeft w:val="1152"/>
          <w:marRight w:val="0"/>
          <w:marTop w:val="0"/>
          <w:marBottom w:val="0"/>
          <w:divBdr>
            <w:top w:val="none" w:sz="0" w:space="0" w:color="auto"/>
            <w:left w:val="none" w:sz="0" w:space="0" w:color="auto"/>
            <w:bottom w:val="none" w:sz="0" w:space="0" w:color="auto"/>
            <w:right w:val="none" w:sz="0" w:space="0" w:color="auto"/>
          </w:divBdr>
        </w:div>
        <w:div w:id="1197692345">
          <w:marLeft w:val="1152"/>
          <w:marRight w:val="0"/>
          <w:marTop w:val="0"/>
          <w:marBottom w:val="0"/>
          <w:divBdr>
            <w:top w:val="none" w:sz="0" w:space="0" w:color="auto"/>
            <w:left w:val="none" w:sz="0" w:space="0" w:color="auto"/>
            <w:bottom w:val="none" w:sz="0" w:space="0" w:color="auto"/>
            <w:right w:val="none" w:sz="0" w:space="0" w:color="auto"/>
          </w:divBdr>
        </w:div>
        <w:div w:id="1461848874">
          <w:marLeft w:val="1152"/>
          <w:marRight w:val="0"/>
          <w:marTop w:val="0"/>
          <w:marBottom w:val="0"/>
          <w:divBdr>
            <w:top w:val="none" w:sz="0" w:space="0" w:color="auto"/>
            <w:left w:val="none" w:sz="0" w:space="0" w:color="auto"/>
            <w:bottom w:val="none" w:sz="0" w:space="0" w:color="auto"/>
            <w:right w:val="none" w:sz="0" w:space="0" w:color="auto"/>
          </w:divBdr>
        </w:div>
        <w:div w:id="1937982777">
          <w:marLeft w:val="1152"/>
          <w:marRight w:val="0"/>
          <w:marTop w:val="0"/>
          <w:marBottom w:val="0"/>
          <w:divBdr>
            <w:top w:val="none" w:sz="0" w:space="0" w:color="auto"/>
            <w:left w:val="none" w:sz="0" w:space="0" w:color="auto"/>
            <w:bottom w:val="none" w:sz="0" w:space="0" w:color="auto"/>
            <w:right w:val="none" w:sz="0" w:space="0" w:color="auto"/>
          </w:divBdr>
        </w:div>
      </w:divsChild>
    </w:div>
    <w:div w:id="1883055309">
      <w:bodyDiv w:val="1"/>
      <w:marLeft w:val="0"/>
      <w:marRight w:val="0"/>
      <w:marTop w:val="0"/>
      <w:marBottom w:val="0"/>
      <w:divBdr>
        <w:top w:val="none" w:sz="0" w:space="0" w:color="auto"/>
        <w:left w:val="none" w:sz="0" w:space="0" w:color="auto"/>
        <w:bottom w:val="none" w:sz="0" w:space="0" w:color="auto"/>
        <w:right w:val="none" w:sz="0" w:space="0" w:color="auto"/>
      </w:divBdr>
    </w:div>
    <w:div w:id="1900820096">
      <w:bodyDiv w:val="1"/>
      <w:marLeft w:val="0"/>
      <w:marRight w:val="0"/>
      <w:marTop w:val="0"/>
      <w:marBottom w:val="0"/>
      <w:divBdr>
        <w:top w:val="none" w:sz="0" w:space="0" w:color="auto"/>
        <w:left w:val="none" w:sz="0" w:space="0" w:color="auto"/>
        <w:bottom w:val="none" w:sz="0" w:space="0" w:color="auto"/>
        <w:right w:val="none" w:sz="0" w:space="0" w:color="auto"/>
      </w:divBdr>
      <w:divsChild>
        <w:div w:id="35783730">
          <w:marLeft w:val="274"/>
          <w:marRight w:val="0"/>
          <w:marTop w:val="0"/>
          <w:marBottom w:val="0"/>
          <w:divBdr>
            <w:top w:val="none" w:sz="0" w:space="0" w:color="auto"/>
            <w:left w:val="none" w:sz="0" w:space="0" w:color="auto"/>
            <w:bottom w:val="none" w:sz="0" w:space="0" w:color="auto"/>
            <w:right w:val="none" w:sz="0" w:space="0" w:color="auto"/>
          </w:divBdr>
        </w:div>
        <w:div w:id="430662352">
          <w:marLeft w:val="274"/>
          <w:marRight w:val="0"/>
          <w:marTop w:val="0"/>
          <w:marBottom w:val="0"/>
          <w:divBdr>
            <w:top w:val="none" w:sz="0" w:space="0" w:color="auto"/>
            <w:left w:val="none" w:sz="0" w:space="0" w:color="auto"/>
            <w:bottom w:val="none" w:sz="0" w:space="0" w:color="auto"/>
            <w:right w:val="none" w:sz="0" w:space="0" w:color="auto"/>
          </w:divBdr>
        </w:div>
        <w:div w:id="507907538">
          <w:marLeft w:val="274"/>
          <w:marRight w:val="0"/>
          <w:marTop w:val="0"/>
          <w:marBottom w:val="0"/>
          <w:divBdr>
            <w:top w:val="none" w:sz="0" w:space="0" w:color="auto"/>
            <w:left w:val="none" w:sz="0" w:space="0" w:color="auto"/>
            <w:bottom w:val="none" w:sz="0" w:space="0" w:color="auto"/>
            <w:right w:val="none" w:sz="0" w:space="0" w:color="auto"/>
          </w:divBdr>
        </w:div>
        <w:div w:id="529417353">
          <w:marLeft w:val="274"/>
          <w:marRight w:val="0"/>
          <w:marTop w:val="0"/>
          <w:marBottom w:val="0"/>
          <w:divBdr>
            <w:top w:val="none" w:sz="0" w:space="0" w:color="auto"/>
            <w:left w:val="none" w:sz="0" w:space="0" w:color="auto"/>
            <w:bottom w:val="none" w:sz="0" w:space="0" w:color="auto"/>
            <w:right w:val="none" w:sz="0" w:space="0" w:color="auto"/>
          </w:divBdr>
        </w:div>
        <w:div w:id="643973988">
          <w:marLeft w:val="274"/>
          <w:marRight w:val="0"/>
          <w:marTop w:val="0"/>
          <w:marBottom w:val="0"/>
          <w:divBdr>
            <w:top w:val="none" w:sz="0" w:space="0" w:color="auto"/>
            <w:left w:val="none" w:sz="0" w:space="0" w:color="auto"/>
            <w:bottom w:val="none" w:sz="0" w:space="0" w:color="auto"/>
            <w:right w:val="none" w:sz="0" w:space="0" w:color="auto"/>
          </w:divBdr>
        </w:div>
        <w:div w:id="797339636">
          <w:marLeft w:val="274"/>
          <w:marRight w:val="0"/>
          <w:marTop w:val="0"/>
          <w:marBottom w:val="0"/>
          <w:divBdr>
            <w:top w:val="none" w:sz="0" w:space="0" w:color="auto"/>
            <w:left w:val="none" w:sz="0" w:space="0" w:color="auto"/>
            <w:bottom w:val="none" w:sz="0" w:space="0" w:color="auto"/>
            <w:right w:val="none" w:sz="0" w:space="0" w:color="auto"/>
          </w:divBdr>
        </w:div>
        <w:div w:id="827095756">
          <w:marLeft w:val="274"/>
          <w:marRight w:val="0"/>
          <w:marTop w:val="0"/>
          <w:marBottom w:val="0"/>
          <w:divBdr>
            <w:top w:val="none" w:sz="0" w:space="0" w:color="auto"/>
            <w:left w:val="none" w:sz="0" w:space="0" w:color="auto"/>
            <w:bottom w:val="none" w:sz="0" w:space="0" w:color="auto"/>
            <w:right w:val="none" w:sz="0" w:space="0" w:color="auto"/>
          </w:divBdr>
        </w:div>
        <w:div w:id="829448656">
          <w:marLeft w:val="274"/>
          <w:marRight w:val="0"/>
          <w:marTop w:val="0"/>
          <w:marBottom w:val="0"/>
          <w:divBdr>
            <w:top w:val="none" w:sz="0" w:space="0" w:color="auto"/>
            <w:left w:val="none" w:sz="0" w:space="0" w:color="auto"/>
            <w:bottom w:val="none" w:sz="0" w:space="0" w:color="auto"/>
            <w:right w:val="none" w:sz="0" w:space="0" w:color="auto"/>
          </w:divBdr>
        </w:div>
        <w:div w:id="1075206824">
          <w:marLeft w:val="274"/>
          <w:marRight w:val="0"/>
          <w:marTop w:val="0"/>
          <w:marBottom w:val="0"/>
          <w:divBdr>
            <w:top w:val="none" w:sz="0" w:space="0" w:color="auto"/>
            <w:left w:val="none" w:sz="0" w:space="0" w:color="auto"/>
            <w:bottom w:val="none" w:sz="0" w:space="0" w:color="auto"/>
            <w:right w:val="none" w:sz="0" w:space="0" w:color="auto"/>
          </w:divBdr>
        </w:div>
        <w:div w:id="1372803791">
          <w:marLeft w:val="274"/>
          <w:marRight w:val="0"/>
          <w:marTop w:val="0"/>
          <w:marBottom w:val="0"/>
          <w:divBdr>
            <w:top w:val="none" w:sz="0" w:space="0" w:color="auto"/>
            <w:left w:val="none" w:sz="0" w:space="0" w:color="auto"/>
            <w:bottom w:val="none" w:sz="0" w:space="0" w:color="auto"/>
            <w:right w:val="none" w:sz="0" w:space="0" w:color="auto"/>
          </w:divBdr>
        </w:div>
        <w:div w:id="1971934684">
          <w:marLeft w:val="274"/>
          <w:marRight w:val="0"/>
          <w:marTop w:val="0"/>
          <w:marBottom w:val="0"/>
          <w:divBdr>
            <w:top w:val="none" w:sz="0" w:space="0" w:color="auto"/>
            <w:left w:val="none" w:sz="0" w:space="0" w:color="auto"/>
            <w:bottom w:val="none" w:sz="0" w:space="0" w:color="auto"/>
            <w:right w:val="none" w:sz="0" w:space="0" w:color="auto"/>
          </w:divBdr>
        </w:div>
        <w:div w:id="1976910837">
          <w:marLeft w:val="274"/>
          <w:marRight w:val="0"/>
          <w:marTop w:val="0"/>
          <w:marBottom w:val="0"/>
          <w:divBdr>
            <w:top w:val="none" w:sz="0" w:space="0" w:color="auto"/>
            <w:left w:val="none" w:sz="0" w:space="0" w:color="auto"/>
            <w:bottom w:val="none" w:sz="0" w:space="0" w:color="auto"/>
            <w:right w:val="none" w:sz="0" w:space="0" w:color="auto"/>
          </w:divBdr>
        </w:div>
        <w:div w:id="2008094594">
          <w:marLeft w:val="274"/>
          <w:marRight w:val="0"/>
          <w:marTop w:val="0"/>
          <w:marBottom w:val="0"/>
          <w:divBdr>
            <w:top w:val="none" w:sz="0" w:space="0" w:color="auto"/>
            <w:left w:val="none" w:sz="0" w:space="0" w:color="auto"/>
            <w:bottom w:val="none" w:sz="0" w:space="0" w:color="auto"/>
            <w:right w:val="none" w:sz="0" w:space="0" w:color="auto"/>
          </w:divBdr>
        </w:div>
      </w:divsChild>
    </w:div>
    <w:div w:id="1948416961">
      <w:bodyDiv w:val="1"/>
      <w:marLeft w:val="0"/>
      <w:marRight w:val="0"/>
      <w:marTop w:val="0"/>
      <w:marBottom w:val="0"/>
      <w:divBdr>
        <w:top w:val="none" w:sz="0" w:space="0" w:color="auto"/>
        <w:left w:val="none" w:sz="0" w:space="0" w:color="auto"/>
        <w:bottom w:val="none" w:sz="0" w:space="0" w:color="auto"/>
        <w:right w:val="none" w:sz="0" w:space="0" w:color="auto"/>
      </w:divBdr>
      <w:divsChild>
        <w:div w:id="1247425399">
          <w:marLeft w:val="994"/>
          <w:marRight w:val="0"/>
          <w:marTop w:val="0"/>
          <w:marBottom w:val="0"/>
          <w:divBdr>
            <w:top w:val="none" w:sz="0" w:space="0" w:color="auto"/>
            <w:left w:val="none" w:sz="0" w:space="0" w:color="auto"/>
            <w:bottom w:val="none" w:sz="0" w:space="0" w:color="auto"/>
            <w:right w:val="none" w:sz="0" w:space="0" w:color="auto"/>
          </w:divBdr>
        </w:div>
      </w:divsChild>
    </w:div>
    <w:div w:id="1955555948">
      <w:bodyDiv w:val="1"/>
      <w:marLeft w:val="0"/>
      <w:marRight w:val="0"/>
      <w:marTop w:val="0"/>
      <w:marBottom w:val="0"/>
      <w:divBdr>
        <w:top w:val="none" w:sz="0" w:space="0" w:color="auto"/>
        <w:left w:val="none" w:sz="0" w:space="0" w:color="auto"/>
        <w:bottom w:val="none" w:sz="0" w:space="0" w:color="auto"/>
        <w:right w:val="none" w:sz="0" w:space="0" w:color="auto"/>
      </w:divBdr>
    </w:div>
    <w:div w:id="2020737390">
      <w:bodyDiv w:val="1"/>
      <w:marLeft w:val="0"/>
      <w:marRight w:val="0"/>
      <w:marTop w:val="0"/>
      <w:marBottom w:val="0"/>
      <w:divBdr>
        <w:top w:val="none" w:sz="0" w:space="0" w:color="auto"/>
        <w:left w:val="none" w:sz="0" w:space="0" w:color="auto"/>
        <w:bottom w:val="none" w:sz="0" w:space="0" w:color="auto"/>
        <w:right w:val="none" w:sz="0" w:space="0" w:color="auto"/>
      </w:divBdr>
      <w:divsChild>
        <w:div w:id="594747691">
          <w:marLeft w:val="720"/>
          <w:marRight w:val="0"/>
          <w:marTop w:val="120"/>
          <w:marBottom w:val="0"/>
          <w:divBdr>
            <w:top w:val="none" w:sz="0" w:space="0" w:color="auto"/>
            <w:left w:val="none" w:sz="0" w:space="0" w:color="auto"/>
            <w:bottom w:val="none" w:sz="0" w:space="0" w:color="auto"/>
            <w:right w:val="none" w:sz="0" w:space="0" w:color="auto"/>
          </w:divBdr>
        </w:div>
      </w:divsChild>
    </w:div>
    <w:div w:id="2020808796">
      <w:bodyDiv w:val="1"/>
      <w:marLeft w:val="0"/>
      <w:marRight w:val="0"/>
      <w:marTop w:val="0"/>
      <w:marBottom w:val="0"/>
      <w:divBdr>
        <w:top w:val="none" w:sz="0" w:space="0" w:color="auto"/>
        <w:left w:val="none" w:sz="0" w:space="0" w:color="auto"/>
        <w:bottom w:val="none" w:sz="0" w:space="0" w:color="auto"/>
        <w:right w:val="none" w:sz="0" w:space="0" w:color="auto"/>
      </w:divBdr>
      <w:divsChild>
        <w:div w:id="322391921">
          <w:marLeft w:val="360"/>
          <w:marRight w:val="0"/>
          <w:marTop w:val="200"/>
          <w:marBottom w:val="0"/>
          <w:divBdr>
            <w:top w:val="none" w:sz="0" w:space="0" w:color="auto"/>
            <w:left w:val="none" w:sz="0" w:space="0" w:color="auto"/>
            <w:bottom w:val="none" w:sz="0" w:space="0" w:color="auto"/>
            <w:right w:val="none" w:sz="0" w:space="0" w:color="auto"/>
          </w:divBdr>
        </w:div>
        <w:div w:id="1350177896">
          <w:marLeft w:val="360"/>
          <w:marRight w:val="0"/>
          <w:marTop w:val="200"/>
          <w:marBottom w:val="0"/>
          <w:divBdr>
            <w:top w:val="none" w:sz="0" w:space="0" w:color="auto"/>
            <w:left w:val="none" w:sz="0" w:space="0" w:color="auto"/>
            <w:bottom w:val="none" w:sz="0" w:space="0" w:color="auto"/>
            <w:right w:val="none" w:sz="0" w:space="0" w:color="auto"/>
          </w:divBdr>
        </w:div>
        <w:div w:id="1356149698">
          <w:marLeft w:val="360"/>
          <w:marRight w:val="0"/>
          <w:marTop w:val="200"/>
          <w:marBottom w:val="0"/>
          <w:divBdr>
            <w:top w:val="none" w:sz="0" w:space="0" w:color="auto"/>
            <w:left w:val="none" w:sz="0" w:space="0" w:color="auto"/>
            <w:bottom w:val="none" w:sz="0" w:space="0" w:color="auto"/>
            <w:right w:val="none" w:sz="0" w:space="0" w:color="auto"/>
          </w:divBdr>
        </w:div>
      </w:divsChild>
    </w:div>
    <w:div w:id="2031910142">
      <w:bodyDiv w:val="1"/>
      <w:marLeft w:val="0"/>
      <w:marRight w:val="0"/>
      <w:marTop w:val="0"/>
      <w:marBottom w:val="0"/>
      <w:divBdr>
        <w:top w:val="none" w:sz="0" w:space="0" w:color="auto"/>
        <w:left w:val="none" w:sz="0" w:space="0" w:color="auto"/>
        <w:bottom w:val="none" w:sz="0" w:space="0" w:color="auto"/>
        <w:right w:val="none" w:sz="0" w:space="0" w:color="auto"/>
      </w:divBdr>
    </w:div>
    <w:div w:id="2038382538">
      <w:bodyDiv w:val="1"/>
      <w:marLeft w:val="0"/>
      <w:marRight w:val="0"/>
      <w:marTop w:val="0"/>
      <w:marBottom w:val="0"/>
      <w:divBdr>
        <w:top w:val="none" w:sz="0" w:space="0" w:color="auto"/>
        <w:left w:val="none" w:sz="0" w:space="0" w:color="auto"/>
        <w:bottom w:val="none" w:sz="0" w:space="0" w:color="auto"/>
        <w:right w:val="none" w:sz="0" w:space="0" w:color="auto"/>
      </w:divBdr>
    </w:div>
    <w:div w:id="2062899630">
      <w:bodyDiv w:val="1"/>
      <w:marLeft w:val="0"/>
      <w:marRight w:val="0"/>
      <w:marTop w:val="0"/>
      <w:marBottom w:val="0"/>
      <w:divBdr>
        <w:top w:val="none" w:sz="0" w:space="0" w:color="auto"/>
        <w:left w:val="none" w:sz="0" w:space="0" w:color="auto"/>
        <w:bottom w:val="none" w:sz="0" w:space="0" w:color="auto"/>
        <w:right w:val="none" w:sz="0" w:space="0" w:color="auto"/>
      </w:divBdr>
    </w:div>
    <w:div w:id="2079981629">
      <w:bodyDiv w:val="1"/>
      <w:marLeft w:val="0"/>
      <w:marRight w:val="0"/>
      <w:marTop w:val="0"/>
      <w:marBottom w:val="0"/>
      <w:divBdr>
        <w:top w:val="none" w:sz="0" w:space="0" w:color="auto"/>
        <w:left w:val="none" w:sz="0" w:space="0" w:color="auto"/>
        <w:bottom w:val="none" w:sz="0" w:space="0" w:color="auto"/>
        <w:right w:val="none" w:sz="0" w:space="0" w:color="auto"/>
      </w:divBdr>
      <w:divsChild>
        <w:div w:id="142505095">
          <w:marLeft w:val="1440"/>
          <w:marRight w:val="0"/>
          <w:marTop w:val="120"/>
          <w:marBottom w:val="0"/>
          <w:divBdr>
            <w:top w:val="none" w:sz="0" w:space="0" w:color="auto"/>
            <w:left w:val="none" w:sz="0" w:space="0" w:color="auto"/>
            <w:bottom w:val="none" w:sz="0" w:space="0" w:color="auto"/>
            <w:right w:val="none" w:sz="0" w:space="0" w:color="auto"/>
          </w:divBdr>
        </w:div>
        <w:div w:id="2121797890">
          <w:marLeft w:val="720"/>
          <w:marRight w:val="0"/>
          <w:marTop w:val="120"/>
          <w:marBottom w:val="0"/>
          <w:divBdr>
            <w:top w:val="none" w:sz="0" w:space="0" w:color="auto"/>
            <w:left w:val="none" w:sz="0" w:space="0" w:color="auto"/>
            <w:bottom w:val="none" w:sz="0" w:space="0" w:color="auto"/>
            <w:right w:val="none" w:sz="0" w:space="0" w:color="auto"/>
          </w:divBdr>
        </w:div>
      </w:divsChild>
    </w:div>
    <w:div w:id="2087259311">
      <w:bodyDiv w:val="1"/>
      <w:marLeft w:val="0"/>
      <w:marRight w:val="0"/>
      <w:marTop w:val="0"/>
      <w:marBottom w:val="0"/>
      <w:divBdr>
        <w:top w:val="none" w:sz="0" w:space="0" w:color="auto"/>
        <w:left w:val="none" w:sz="0" w:space="0" w:color="auto"/>
        <w:bottom w:val="none" w:sz="0" w:space="0" w:color="auto"/>
        <w:right w:val="none" w:sz="0" w:space="0" w:color="auto"/>
      </w:divBdr>
      <w:divsChild>
        <w:div w:id="187959446">
          <w:marLeft w:val="274"/>
          <w:marRight w:val="0"/>
          <w:marTop w:val="0"/>
          <w:marBottom w:val="0"/>
          <w:divBdr>
            <w:top w:val="none" w:sz="0" w:space="0" w:color="auto"/>
            <w:left w:val="none" w:sz="0" w:space="0" w:color="auto"/>
            <w:bottom w:val="none" w:sz="0" w:space="0" w:color="auto"/>
            <w:right w:val="none" w:sz="0" w:space="0" w:color="auto"/>
          </w:divBdr>
        </w:div>
        <w:div w:id="1152061495">
          <w:marLeft w:val="274"/>
          <w:marRight w:val="0"/>
          <w:marTop w:val="0"/>
          <w:marBottom w:val="0"/>
          <w:divBdr>
            <w:top w:val="none" w:sz="0" w:space="0" w:color="auto"/>
            <w:left w:val="none" w:sz="0" w:space="0" w:color="auto"/>
            <w:bottom w:val="none" w:sz="0" w:space="0" w:color="auto"/>
            <w:right w:val="none" w:sz="0" w:space="0" w:color="auto"/>
          </w:divBdr>
        </w:div>
        <w:div w:id="1205143184">
          <w:marLeft w:val="274"/>
          <w:marRight w:val="0"/>
          <w:marTop w:val="0"/>
          <w:marBottom w:val="0"/>
          <w:divBdr>
            <w:top w:val="none" w:sz="0" w:space="0" w:color="auto"/>
            <w:left w:val="none" w:sz="0" w:space="0" w:color="auto"/>
            <w:bottom w:val="none" w:sz="0" w:space="0" w:color="auto"/>
            <w:right w:val="none" w:sz="0" w:space="0" w:color="auto"/>
          </w:divBdr>
        </w:div>
      </w:divsChild>
    </w:div>
    <w:div w:id="2089615787">
      <w:bodyDiv w:val="1"/>
      <w:marLeft w:val="0"/>
      <w:marRight w:val="0"/>
      <w:marTop w:val="0"/>
      <w:marBottom w:val="0"/>
      <w:divBdr>
        <w:top w:val="none" w:sz="0" w:space="0" w:color="auto"/>
        <w:left w:val="none" w:sz="0" w:space="0" w:color="auto"/>
        <w:bottom w:val="none" w:sz="0" w:space="0" w:color="auto"/>
        <w:right w:val="none" w:sz="0" w:space="0" w:color="auto"/>
      </w:divBdr>
    </w:div>
    <w:div w:id="2092241303">
      <w:bodyDiv w:val="1"/>
      <w:marLeft w:val="0"/>
      <w:marRight w:val="0"/>
      <w:marTop w:val="0"/>
      <w:marBottom w:val="0"/>
      <w:divBdr>
        <w:top w:val="none" w:sz="0" w:space="0" w:color="auto"/>
        <w:left w:val="none" w:sz="0" w:space="0" w:color="auto"/>
        <w:bottom w:val="none" w:sz="0" w:space="0" w:color="auto"/>
        <w:right w:val="none" w:sz="0" w:space="0" w:color="auto"/>
      </w:divBdr>
      <w:divsChild>
        <w:div w:id="467943051">
          <w:marLeft w:val="994"/>
          <w:marRight w:val="0"/>
          <w:marTop w:val="0"/>
          <w:marBottom w:val="0"/>
          <w:divBdr>
            <w:top w:val="none" w:sz="0" w:space="0" w:color="auto"/>
            <w:left w:val="none" w:sz="0" w:space="0" w:color="auto"/>
            <w:bottom w:val="none" w:sz="0" w:space="0" w:color="auto"/>
            <w:right w:val="none" w:sz="0" w:space="0" w:color="auto"/>
          </w:divBdr>
        </w:div>
      </w:divsChild>
    </w:div>
    <w:div w:id="2112777188">
      <w:bodyDiv w:val="1"/>
      <w:marLeft w:val="0"/>
      <w:marRight w:val="0"/>
      <w:marTop w:val="0"/>
      <w:marBottom w:val="0"/>
      <w:divBdr>
        <w:top w:val="none" w:sz="0" w:space="0" w:color="auto"/>
        <w:left w:val="none" w:sz="0" w:space="0" w:color="auto"/>
        <w:bottom w:val="none" w:sz="0" w:space="0" w:color="auto"/>
        <w:right w:val="none" w:sz="0" w:space="0" w:color="auto"/>
      </w:divBdr>
      <w:divsChild>
        <w:div w:id="87699122">
          <w:marLeft w:val="274"/>
          <w:marRight w:val="0"/>
          <w:marTop w:val="0"/>
          <w:marBottom w:val="0"/>
          <w:divBdr>
            <w:top w:val="none" w:sz="0" w:space="0" w:color="auto"/>
            <w:left w:val="none" w:sz="0" w:space="0" w:color="auto"/>
            <w:bottom w:val="none" w:sz="0" w:space="0" w:color="auto"/>
            <w:right w:val="none" w:sz="0" w:space="0" w:color="auto"/>
          </w:divBdr>
        </w:div>
        <w:div w:id="1039204876">
          <w:marLeft w:val="274"/>
          <w:marRight w:val="0"/>
          <w:marTop w:val="0"/>
          <w:marBottom w:val="0"/>
          <w:divBdr>
            <w:top w:val="none" w:sz="0" w:space="0" w:color="auto"/>
            <w:left w:val="none" w:sz="0" w:space="0" w:color="auto"/>
            <w:bottom w:val="none" w:sz="0" w:space="0" w:color="auto"/>
            <w:right w:val="none" w:sz="0" w:space="0" w:color="auto"/>
          </w:divBdr>
        </w:div>
        <w:div w:id="1687637489">
          <w:marLeft w:val="274"/>
          <w:marRight w:val="0"/>
          <w:marTop w:val="0"/>
          <w:marBottom w:val="0"/>
          <w:divBdr>
            <w:top w:val="none" w:sz="0" w:space="0" w:color="auto"/>
            <w:left w:val="none" w:sz="0" w:space="0" w:color="auto"/>
            <w:bottom w:val="none" w:sz="0" w:space="0" w:color="auto"/>
            <w:right w:val="none" w:sz="0" w:space="0" w:color="auto"/>
          </w:divBdr>
        </w:div>
      </w:divsChild>
    </w:div>
    <w:div w:id="21325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ac/cm/dashboardtoolkit.asp" TargetMode="External"/><Relationship Id="rId13" Type="http://schemas.openxmlformats.org/officeDocument/2006/relationships/hyperlink" Target="https://www6.cde.ca.gov/californiamode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ta/ac/cm/dashboardccr.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ac/cm/dashboardgrad.asp" TargetMode="External"/><Relationship Id="rId5" Type="http://schemas.openxmlformats.org/officeDocument/2006/relationships/webSettings" Target="webSettings.xml"/><Relationship Id="rId15" Type="http://schemas.openxmlformats.org/officeDocument/2006/relationships/hyperlink" Target="mailto:dashboard@cde.ca.gov" TargetMode="External"/><Relationship Id="rId10" Type="http://schemas.openxmlformats.org/officeDocument/2006/relationships/hyperlink" Target="https://www.cde.ca.gov/be/ag/ag/yr22/documents/sep22item03.docx" TargetMode="External"/><Relationship Id="rId4" Type="http://schemas.openxmlformats.org/officeDocument/2006/relationships/settings" Target="settings.xml"/><Relationship Id="rId9" Type="http://schemas.openxmlformats.org/officeDocument/2006/relationships/hyperlink" Target="https://www.cde.ca.gov/be/pn/im/documents/aug22memogad01.docx"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Dashboard Toolk,it">
      <a:dk1>
        <a:srgbClr val="44546A"/>
      </a:dk1>
      <a:lt1>
        <a:srgbClr val="D6DCE4"/>
      </a:lt1>
      <a:dk2>
        <a:srgbClr val="7030A0"/>
      </a:dk2>
      <a:lt2>
        <a:srgbClr val="F8F4FB"/>
      </a:lt2>
      <a:accent1>
        <a:srgbClr val="7030A0"/>
      </a:accent1>
      <a:accent2>
        <a:srgbClr val="44546A"/>
      </a:accent2>
      <a:accent3>
        <a:srgbClr val="F8F4FB"/>
      </a:accent3>
      <a:accent4>
        <a:srgbClr val="F8F4FB"/>
      </a:accent4>
      <a:accent5>
        <a:srgbClr val="ADB9CA"/>
      </a:accent5>
      <a:accent6>
        <a:srgbClr val="7030A0"/>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7A19-0EC4-40AA-8718-7D44DFCF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1267</Words>
  <Characters>7760</Characters>
  <Application>Microsoft Office Word</Application>
  <DocSecurity>0</DocSecurity>
  <Lines>228</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22 Dashboard Webinar 4 Notetaking Guide - California School Dashboard and System of Support (CA Dept of Education)</dc:title>
  <dc:subject>This notetaking guide accompanies the California School Dashboard (Dashboard) webinar series number four which took place in November 2022.</dc:subject>
  <dc:creator/>
  <cp:keywords/>
  <dc:description/>
  <cp:lastModifiedBy/>
  <cp:revision>1</cp:revision>
  <dcterms:created xsi:type="dcterms:W3CDTF">2025-03-06T23:18:00Z</dcterms:created>
  <dcterms:modified xsi:type="dcterms:W3CDTF">2025-03-06T23:19:00Z</dcterms:modified>
  <dc:language/>
</cp:coreProperties>
</file>