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1915437"/>
    <w:bookmarkStart w:id="1" w:name="_Toc152940111"/>
    <w:bookmarkStart w:id="2" w:name="_Toc152949290"/>
    <w:bookmarkStart w:id="3" w:name="_Toc152952229"/>
    <w:bookmarkEnd w:id="0"/>
    <w:p w14:paraId="637BCE63" w14:textId="3BC2F530" w:rsidR="009425B3" w:rsidRPr="00710EEA" w:rsidRDefault="00234818" w:rsidP="00AB5303">
      <w:pPr>
        <w:pStyle w:val="Heading1"/>
        <w:spacing w:before="0" w:after="0" w:line="240" w:lineRule="auto"/>
        <w:rPr>
          <w:rFonts w:cs="Arial"/>
          <w:w w:val="83"/>
          <w:sz w:val="28"/>
          <w:szCs w:val="28"/>
        </w:rPr>
      </w:pPr>
      <w:r w:rsidRPr="00710EEA">
        <w:rPr>
          <w:rFonts w:eastAsia="Arial" w:cs="Arial"/>
          <w:noProof/>
          <w:color w:val="2B579A"/>
          <w:sz w:val="52"/>
          <w:szCs w:val="5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19BBA" wp14:editId="7A7CA251">
                <wp:simplePos x="0" y="0"/>
                <wp:positionH relativeFrom="page">
                  <wp:align>right</wp:align>
                </wp:positionH>
                <wp:positionV relativeFrom="paragraph">
                  <wp:posOffset>-816611</wp:posOffset>
                </wp:positionV>
                <wp:extent cx="2706370" cy="2743200"/>
                <wp:effectExtent l="19050" t="0" r="17780" b="38100"/>
                <wp:wrapNone/>
                <wp:docPr id="22" name="Right Tri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6370" cy="2743200"/>
                        </a:xfrm>
                        <a:prstGeom prst="rtTriangle">
                          <a:avLst/>
                        </a:prstGeom>
                        <a:solidFill>
                          <a:srgbClr val="015B8E"/>
                        </a:solidFill>
                        <a:ln>
                          <a:solidFill>
                            <a:srgbClr val="B37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 w14:anchorId="58A859C5">
              <v:shapetype id="_x0000_t6" coordsize="21600,21600" o:spt="6" path="m,l,21600r21600,xe" w14:anchorId="1977DBBC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22" style="position:absolute;margin-left:161.9pt;margin-top:-64.3pt;width:213.1pt;height:3in;rotation:180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015b8e" strokecolor="#b37fb3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">
                <w10:wrap anchorx="page"/>
              </v:shape>
            </w:pict>
          </mc:Fallback>
        </mc:AlternateContent>
      </w:r>
      <w:bookmarkStart w:id="4" w:name="_Hlk111132375"/>
      <w:bookmarkStart w:id="5" w:name="_Hlk112431944"/>
      <w:bookmarkEnd w:id="4"/>
      <w:r w:rsidR="00E809F8" w:rsidRPr="00710EEA">
        <w:rPr>
          <w:rFonts w:cs="Arial"/>
          <w:w w:val="83"/>
          <w:sz w:val="52"/>
          <w:szCs w:val="52"/>
        </w:rPr>
        <w:t>202</w:t>
      </w:r>
      <w:r w:rsidR="7644DCFB" w:rsidRPr="00710EEA">
        <w:rPr>
          <w:rFonts w:cs="Arial"/>
          <w:w w:val="83"/>
          <w:sz w:val="52"/>
          <w:szCs w:val="52"/>
        </w:rPr>
        <w:t>4</w:t>
      </w:r>
      <w:r w:rsidR="00E809F8" w:rsidRPr="00710EEA">
        <w:rPr>
          <w:rFonts w:cs="Arial"/>
          <w:w w:val="83"/>
          <w:sz w:val="52"/>
          <w:szCs w:val="52"/>
        </w:rPr>
        <w:t xml:space="preserve"> Dashboard Technical Guide</w:t>
      </w:r>
      <w:r w:rsidR="00050427" w:rsidRPr="00710EEA">
        <w:rPr>
          <w:rFonts w:cs="Arial"/>
          <w:w w:val="83"/>
          <w:sz w:val="52"/>
          <w:szCs w:val="52"/>
        </w:rPr>
        <w:t>:</w:t>
      </w:r>
      <w:r w:rsidR="00050427" w:rsidRPr="00710EEA">
        <w:rPr>
          <w:rFonts w:cs="Arial"/>
          <w:w w:val="83"/>
          <w:sz w:val="52"/>
          <w:szCs w:val="52"/>
        </w:rPr>
        <w:br/>
      </w:r>
      <w:r w:rsidR="004B6EBE" w:rsidRPr="00710EEA">
        <w:rPr>
          <w:rFonts w:cs="Arial"/>
          <w:color w:val="015B8E"/>
          <w:spacing w:val="200"/>
          <w:w w:val="83"/>
          <w:position w:val="2"/>
          <w:sz w:val="52"/>
          <w:szCs w:val="52"/>
        </w:rPr>
        <w:t>Differentiated Assistance under the Local Control Funding Formula</w:t>
      </w:r>
      <w:bookmarkEnd w:id="1"/>
      <w:bookmarkEnd w:id="2"/>
      <w:bookmarkEnd w:id="3"/>
    </w:p>
    <w:p w14:paraId="71C0C048" w14:textId="2B3773D1" w:rsidR="00156CC5" w:rsidRPr="00710EEA" w:rsidRDefault="00050427" w:rsidP="0034714F">
      <w:pPr>
        <w:spacing w:after="6360" w:line="240" w:lineRule="auto"/>
        <w:rPr>
          <w:rFonts w:cs="Arial"/>
          <w:w w:val="83"/>
          <w:sz w:val="28"/>
        </w:rPr>
      </w:pPr>
      <w:r w:rsidRPr="00710EEA">
        <w:rPr>
          <w:rFonts w:cs="Arial"/>
          <w:noProof/>
          <w:color w:val="2B579A"/>
          <w:shd w:val="clear" w:color="auto" w:fill="E6E6E6"/>
        </w:rPr>
        <w:drawing>
          <wp:inline distT="0" distB="0" distL="0" distR="0" wp14:anchorId="518E185F" wp14:editId="766EF543">
            <wp:extent cx="2939415" cy="601980"/>
            <wp:effectExtent l="0" t="0" r="0" b="762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D0F5" w14:textId="487F28C9" w:rsidR="00634FD2" w:rsidRPr="00710EEA" w:rsidRDefault="00634FD2" w:rsidP="00AB5303">
      <w:pPr>
        <w:spacing w:after="0" w:line="240" w:lineRule="auto"/>
        <w:jc w:val="right"/>
        <w:rPr>
          <w:rFonts w:cs="Arial"/>
          <w:szCs w:val="24"/>
        </w:rPr>
      </w:pPr>
      <w:bookmarkStart w:id="6" w:name="_Hlk112431975"/>
      <w:bookmarkEnd w:id="5"/>
      <w:r w:rsidRPr="00710EEA">
        <w:rPr>
          <w:rFonts w:cs="Arial"/>
          <w:noProof/>
          <w:color w:val="2B579A"/>
          <w:sz w:val="18"/>
          <w:szCs w:val="20"/>
          <w:shd w:val="clear" w:color="auto" w:fill="E6E6E6"/>
        </w:rPr>
        <w:drawing>
          <wp:inline distT="0" distB="0" distL="0" distR="0" wp14:anchorId="514C826E" wp14:editId="7F34A6E0">
            <wp:extent cx="904240" cy="855345"/>
            <wp:effectExtent l="0" t="0" r="0" b="1905"/>
            <wp:docPr id="20" name="Picture 20" descr="California Department of Education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770" descr="California Department of Education Sea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6144F" w14:textId="3379BE6B" w:rsidR="00E809F8" w:rsidRPr="00710EEA" w:rsidRDefault="00DF09E4" w:rsidP="00AB5303">
      <w:pPr>
        <w:spacing w:after="0" w:line="240" w:lineRule="auto"/>
        <w:jc w:val="right"/>
        <w:rPr>
          <w:rFonts w:cs="Arial"/>
          <w:szCs w:val="24"/>
        </w:rPr>
      </w:pPr>
      <w:r w:rsidRPr="00710EEA">
        <w:rPr>
          <w:rFonts w:cs="Arial"/>
          <w:szCs w:val="24"/>
        </w:rPr>
        <w:t>P</w:t>
      </w:r>
      <w:r w:rsidRPr="00710EEA">
        <w:rPr>
          <w:rFonts w:cs="Arial"/>
          <w:spacing w:val="-1"/>
          <w:szCs w:val="24"/>
        </w:rPr>
        <w:t>r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1"/>
          <w:szCs w:val="24"/>
        </w:rPr>
        <w:t>p</w:t>
      </w:r>
      <w:r w:rsidRPr="00710EEA">
        <w:rPr>
          <w:rFonts w:cs="Arial"/>
          <w:szCs w:val="24"/>
        </w:rPr>
        <w:t xml:space="preserve">ared </w:t>
      </w:r>
      <w:r w:rsidRPr="00710EEA">
        <w:rPr>
          <w:rFonts w:cs="Arial"/>
          <w:spacing w:val="1"/>
          <w:szCs w:val="24"/>
        </w:rPr>
        <w:t>b</w:t>
      </w:r>
      <w:r w:rsidRPr="00710EEA">
        <w:rPr>
          <w:rFonts w:cs="Arial"/>
          <w:szCs w:val="24"/>
        </w:rPr>
        <w:t>y</w:t>
      </w:r>
      <w:r w:rsidRPr="00710EEA">
        <w:rPr>
          <w:rFonts w:cs="Arial"/>
          <w:spacing w:val="-21"/>
          <w:szCs w:val="24"/>
        </w:rPr>
        <w:t xml:space="preserve"> </w:t>
      </w:r>
      <w:r w:rsidRPr="00710EEA">
        <w:rPr>
          <w:rFonts w:cs="Arial"/>
          <w:spacing w:val="-1"/>
          <w:szCs w:val="24"/>
        </w:rPr>
        <w:t>t</w:t>
      </w:r>
      <w:r w:rsidRPr="00710EEA">
        <w:rPr>
          <w:rFonts w:cs="Arial"/>
          <w:spacing w:val="1"/>
          <w:szCs w:val="24"/>
        </w:rPr>
        <w:t>h</w:t>
      </w:r>
      <w:r w:rsidRPr="00710EEA">
        <w:rPr>
          <w:rFonts w:cs="Arial"/>
          <w:szCs w:val="24"/>
        </w:rPr>
        <w:t>e Cali</w:t>
      </w:r>
      <w:r w:rsidRPr="00710EEA">
        <w:rPr>
          <w:rFonts w:cs="Arial"/>
          <w:spacing w:val="1"/>
          <w:szCs w:val="24"/>
        </w:rPr>
        <w:t>fo</w:t>
      </w:r>
      <w:r w:rsidRPr="00710EEA">
        <w:rPr>
          <w:rFonts w:cs="Arial"/>
          <w:szCs w:val="24"/>
        </w:rPr>
        <w:t>rnia</w:t>
      </w:r>
      <w:r w:rsidRPr="00710EEA">
        <w:rPr>
          <w:rFonts w:cs="Arial"/>
          <w:spacing w:val="-2"/>
          <w:szCs w:val="24"/>
        </w:rPr>
        <w:t xml:space="preserve"> </w:t>
      </w:r>
      <w:r w:rsidRPr="00710EEA">
        <w:rPr>
          <w:rFonts w:cs="Arial"/>
          <w:szCs w:val="24"/>
        </w:rPr>
        <w:t>De</w:t>
      </w:r>
      <w:r w:rsidRPr="00710EEA">
        <w:rPr>
          <w:rFonts w:cs="Arial"/>
          <w:spacing w:val="1"/>
          <w:szCs w:val="24"/>
        </w:rPr>
        <w:t>p</w:t>
      </w:r>
      <w:r w:rsidRPr="00710EEA">
        <w:rPr>
          <w:rFonts w:cs="Arial"/>
          <w:szCs w:val="24"/>
        </w:rPr>
        <w:t>ar</w:t>
      </w:r>
      <w:r w:rsidRPr="00710EEA">
        <w:rPr>
          <w:rFonts w:cs="Arial"/>
          <w:spacing w:val="-2"/>
          <w:szCs w:val="24"/>
        </w:rPr>
        <w:t>t</w:t>
      </w:r>
      <w:r w:rsidRPr="00710EEA">
        <w:rPr>
          <w:rFonts w:cs="Arial"/>
          <w:spacing w:val="1"/>
          <w:szCs w:val="24"/>
        </w:rPr>
        <w:t>m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1"/>
          <w:szCs w:val="24"/>
        </w:rPr>
        <w:t>n</w:t>
      </w:r>
      <w:r w:rsidRPr="00710EEA">
        <w:rPr>
          <w:rFonts w:cs="Arial"/>
          <w:szCs w:val="24"/>
        </w:rPr>
        <w:t>t</w:t>
      </w:r>
      <w:r w:rsidRPr="00710EEA">
        <w:rPr>
          <w:rFonts w:cs="Arial"/>
          <w:spacing w:val="-2"/>
          <w:szCs w:val="24"/>
        </w:rPr>
        <w:t xml:space="preserve"> </w:t>
      </w:r>
      <w:r w:rsidRPr="00710EEA">
        <w:rPr>
          <w:rFonts w:cs="Arial"/>
          <w:spacing w:val="1"/>
          <w:szCs w:val="24"/>
        </w:rPr>
        <w:t>o</w:t>
      </w:r>
      <w:r w:rsidRPr="00710EEA">
        <w:rPr>
          <w:rFonts w:cs="Arial"/>
          <w:szCs w:val="24"/>
        </w:rPr>
        <w:t>f</w:t>
      </w:r>
      <w:r w:rsidRPr="00710EEA">
        <w:rPr>
          <w:rFonts w:cs="Arial"/>
          <w:spacing w:val="-17"/>
          <w:szCs w:val="24"/>
        </w:rPr>
        <w:t xml:space="preserve"> 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-2"/>
          <w:szCs w:val="24"/>
        </w:rPr>
        <w:t>d</w:t>
      </w:r>
      <w:r w:rsidRPr="00710EEA">
        <w:rPr>
          <w:rFonts w:cs="Arial"/>
          <w:spacing w:val="1"/>
          <w:szCs w:val="24"/>
        </w:rPr>
        <w:t>u</w:t>
      </w:r>
      <w:r w:rsidRPr="00710EEA">
        <w:rPr>
          <w:rFonts w:cs="Arial"/>
          <w:szCs w:val="24"/>
        </w:rPr>
        <w:t>ca</w:t>
      </w:r>
      <w:r w:rsidRPr="00710EEA">
        <w:rPr>
          <w:rFonts w:cs="Arial"/>
          <w:spacing w:val="1"/>
          <w:szCs w:val="24"/>
        </w:rPr>
        <w:t>t</w:t>
      </w:r>
      <w:r w:rsidRPr="00710EEA">
        <w:rPr>
          <w:rFonts w:cs="Arial"/>
          <w:spacing w:val="-3"/>
          <w:szCs w:val="24"/>
        </w:rPr>
        <w:t>i</w:t>
      </w:r>
      <w:r w:rsidRPr="00710EEA">
        <w:rPr>
          <w:rFonts w:cs="Arial"/>
          <w:spacing w:val="-1"/>
          <w:szCs w:val="24"/>
        </w:rPr>
        <w:t>o</w:t>
      </w:r>
      <w:r w:rsidRPr="00710EEA">
        <w:rPr>
          <w:rFonts w:cs="Arial"/>
          <w:szCs w:val="24"/>
        </w:rPr>
        <w:t>n</w:t>
      </w:r>
    </w:p>
    <w:p w14:paraId="728BA8D6" w14:textId="2B614ACE" w:rsidR="00DF09E4" w:rsidRPr="000B50E3" w:rsidRDefault="00DF09E4" w:rsidP="00AB5303">
      <w:pPr>
        <w:spacing w:after="0" w:line="240" w:lineRule="auto"/>
        <w:jc w:val="right"/>
        <w:rPr>
          <w:rStyle w:val="Hyperlink"/>
          <w:rFonts w:cs="Arial"/>
          <w:w w:val="94"/>
          <w:szCs w:val="24"/>
        </w:rPr>
      </w:pPr>
      <w:r w:rsidRPr="00710EEA">
        <w:rPr>
          <w:rFonts w:cs="Arial"/>
          <w:spacing w:val="1"/>
          <w:w w:val="94"/>
          <w:szCs w:val="24"/>
        </w:rPr>
        <w:t>A</w:t>
      </w:r>
      <w:r w:rsidRPr="00710EEA">
        <w:rPr>
          <w:rFonts w:cs="Arial"/>
          <w:spacing w:val="2"/>
          <w:w w:val="94"/>
          <w:szCs w:val="24"/>
        </w:rPr>
        <w:t>v</w:t>
      </w:r>
      <w:r w:rsidRPr="00710EEA">
        <w:rPr>
          <w:rFonts w:cs="Arial"/>
          <w:w w:val="94"/>
          <w:szCs w:val="24"/>
        </w:rPr>
        <w:t>ai</w:t>
      </w:r>
      <w:r w:rsidRPr="00710EEA">
        <w:rPr>
          <w:rFonts w:cs="Arial"/>
          <w:spacing w:val="2"/>
          <w:w w:val="94"/>
          <w:szCs w:val="24"/>
        </w:rPr>
        <w:t>l</w:t>
      </w:r>
      <w:r w:rsidRPr="00710EEA">
        <w:rPr>
          <w:rFonts w:cs="Arial"/>
          <w:w w:val="94"/>
          <w:szCs w:val="24"/>
        </w:rPr>
        <w:t>a</w:t>
      </w:r>
      <w:r w:rsidRPr="00710EEA">
        <w:rPr>
          <w:rFonts w:cs="Arial"/>
          <w:spacing w:val="1"/>
          <w:w w:val="94"/>
          <w:szCs w:val="24"/>
        </w:rPr>
        <w:t>b</w:t>
      </w:r>
      <w:r w:rsidRPr="00710EEA">
        <w:rPr>
          <w:rFonts w:cs="Arial"/>
          <w:spacing w:val="-1"/>
          <w:w w:val="94"/>
          <w:szCs w:val="24"/>
        </w:rPr>
        <w:t>l</w:t>
      </w:r>
      <w:r w:rsidRPr="00710EEA">
        <w:rPr>
          <w:rFonts w:cs="Arial"/>
          <w:w w:val="94"/>
          <w:szCs w:val="24"/>
        </w:rPr>
        <w:t xml:space="preserve">e on the CDE </w:t>
      </w:r>
      <w:r w:rsidR="000B50E3">
        <w:rPr>
          <w:rFonts w:cs="Arial"/>
          <w:w w:val="94"/>
          <w:szCs w:val="24"/>
        </w:rPr>
        <w:fldChar w:fldCharType="begin"/>
      </w:r>
      <w:r w:rsidR="000B50E3">
        <w:rPr>
          <w:rFonts w:cs="Arial"/>
          <w:w w:val="94"/>
          <w:szCs w:val="24"/>
        </w:rPr>
        <w:instrText>HYPERLINK "https://www.cde.ca.gov/dashboard"</w:instrText>
      </w:r>
      <w:r w:rsidR="000B50E3">
        <w:rPr>
          <w:rFonts w:cs="Arial"/>
          <w:w w:val="94"/>
          <w:szCs w:val="24"/>
        </w:rPr>
      </w:r>
      <w:r w:rsidR="000B50E3">
        <w:rPr>
          <w:rFonts w:cs="Arial"/>
          <w:w w:val="94"/>
          <w:szCs w:val="24"/>
        </w:rPr>
        <w:fldChar w:fldCharType="separate"/>
      </w:r>
      <w:r w:rsidRPr="000B50E3">
        <w:rPr>
          <w:rStyle w:val="Hyperlink"/>
          <w:rFonts w:cs="Arial"/>
          <w:w w:val="94"/>
          <w:szCs w:val="24"/>
        </w:rPr>
        <w:t>California School Dashboard</w:t>
      </w:r>
    </w:p>
    <w:p w14:paraId="22DFCE75" w14:textId="7E3D48DE" w:rsidR="00DF09E4" w:rsidRPr="00710EEA" w:rsidRDefault="00DF09E4" w:rsidP="00AB5303">
      <w:pPr>
        <w:spacing w:after="0" w:line="240" w:lineRule="auto"/>
        <w:jc w:val="right"/>
        <w:rPr>
          <w:rFonts w:cs="Arial"/>
          <w:w w:val="94"/>
          <w:szCs w:val="24"/>
        </w:rPr>
      </w:pPr>
      <w:r w:rsidRPr="000B50E3">
        <w:rPr>
          <w:rStyle w:val="Hyperlink"/>
          <w:rFonts w:cs="Arial"/>
          <w:w w:val="94"/>
          <w:szCs w:val="24"/>
        </w:rPr>
        <w:t>and System of Support</w:t>
      </w:r>
      <w:r w:rsidR="000B50E3">
        <w:rPr>
          <w:rFonts w:cs="Arial"/>
          <w:w w:val="94"/>
          <w:szCs w:val="24"/>
        </w:rPr>
        <w:fldChar w:fldCharType="end"/>
      </w:r>
      <w:r w:rsidRPr="00710EEA">
        <w:rPr>
          <w:rFonts w:cs="Arial"/>
          <w:w w:val="94"/>
          <w:szCs w:val="24"/>
        </w:rPr>
        <w:t xml:space="preserve"> Web Page</w:t>
      </w:r>
      <w:r w:rsidR="000B50E3">
        <w:rPr>
          <w:rFonts w:cs="Arial"/>
          <w:w w:val="94"/>
          <w:szCs w:val="24"/>
        </w:rPr>
        <w:t>.</w:t>
      </w:r>
    </w:p>
    <w:p w14:paraId="77E7AA10" w14:textId="6AF18266" w:rsidR="00197D1D" w:rsidRPr="00710EEA" w:rsidRDefault="0034714F" w:rsidP="0034714F">
      <w:pPr>
        <w:spacing w:after="480" w:line="240" w:lineRule="auto"/>
        <w:jc w:val="right"/>
        <w:rPr>
          <w:rFonts w:cs="Arial"/>
          <w:sz w:val="20"/>
          <w:szCs w:val="20"/>
        </w:rPr>
      </w:pPr>
      <w:r w:rsidRPr="00710EEA">
        <w:rPr>
          <w:rFonts w:cs="Arial"/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62A61F2" wp14:editId="7996F865">
                <wp:simplePos x="0" y="0"/>
                <wp:positionH relativeFrom="page">
                  <wp:align>center</wp:align>
                </wp:positionH>
                <wp:positionV relativeFrom="paragraph">
                  <wp:posOffset>252730</wp:posOffset>
                </wp:positionV>
                <wp:extent cx="6661150" cy="121285"/>
                <wp:effectExtent l="0" t="38100" r="4445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1285"/>
                          <a:chOff x="3663" y="1243"/>
                          <a:chExt cx="7168" cy="2"/>
                        </a:xfrm>
                      </wpg:grpSpPr>
                      <wps:wsp>
                        <wps:cNvPr id="3" name="Freeform 2769"/>
                        <wps:cNvSpPr>
                          <a:spLocks/>
                        </wps:cNvSpPr>
                        <wps:spPr bwMode="auto">
                          <a:xfrm>
                            <a:off x="3663" y="1243"/>
                            <a:ext cx="7168" cy="2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7168"/>
                              <a:gd name="T2" fmla="+- 0 10831 3663"/>
                              <a:gd name="T3" fmla="*/ T2 w 7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8">
                                <a:moveTo>
                                  <a:pt x="0" y="0"/>
                                </a:moveTo>
                                <a:lnTo>
                                  <a:pt x="7168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15B8E"/>
                            </a:solidFill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246D0E0E">
              <v:group id="Group 2" style="position:absolute;margin-left:0;margin-top:19.9pt;width:524.5pt;height:9.55pt;z-index:-251658239;mso-position-horizontal:center;mso-position-horizontal-relative:page" alt="&quot;&quot;" coordsize="7168,2" coordorigin="3663,1243" o:spid="_x0000_s1026" w14:anchorId="0766A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">
                <v:shape id="Freeform 2769" style="position:absolute;left:3663;top:1243;width:7168;height:2;visibility:visible;mso-wrap-style:square;v-text-anchor:top" coordsize="7168,2" o:spid="_x0000_s1027" filled="f" strokecolor="#015b8e" strokeweight="6pt" path="m,l71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">
                  <v:stroke joinstyle="miter"/>
                  <v:path arrowok="t" o:connecttype="custom" o:connectlocs="0,0;7168,0" o:connectangles="0,0"/>
                </v:shape>
                <w10:wrap anchorx="page"/>
              </v:group>
            </w:pict>
          </mc:Fallback>
        </mc:AlternateContent>
      </w:r>
      <w:r w:rsidR="00A879E4">
        <w:rPr>
          <w:rFonts w:cs="Arial"/>
          <w:b/>
          <w:bCs/>
        </w:rPr>
        <w:t>January 2025</w:t>
      </w:r>
    </w:p>
    <w:bookmarkEnd w:id="6"/>
    <w:p w14:paraId="4E374219" w14:textId="2447F877" w:rsidR="00197D1D" w:rsidRPr="00710EEA" w:rsidRDefault="00197D1D" w:rsidP="00AB5303">
      <w:pPr>
        <w:spacing w:after="0" w:line="240" w:lineRule="auto"/>
        <w:rPr>
          <w:rFonts w:cs="Arial"/>
          <w:sz w:val="20"/>
          <w:szCs w:val="20"/>
        </w:rPr>
        <w:sectPr w:rsidR="00197D1D" w:rsidRPr="00710EEA" w:rsidSect="00197D1D">
          <w:headerReference w:type="default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296" w:right="1080" w:bottom="1339" w:left="1123" w:header="720" w:footer="720" w:gutter="0"/>
          <w:cols w:space="137"/>
          <w:titlePg/>
          <w:docGrid w:linePitch="299"/>
        </w:sectPr>
      </w:pPr>
    </w:p>
    <w:p w14:paraId="44C26768" w14:textId="013872BB" w:rsidR="00907B9E" w:rsidRPr="00350FBF" w:rsidRDefault="00921CCB" w:rsidP="00921CCB">
      <w:pPr>
        <w:pStyle w:val="Heading2"/>
        <w:tabs>
          <w:tab w:val="center" w:pos="4795"/>
        </w:tabs>
        <w:jc w:val="left"/>
        <w:rPr>
          <w:rStyle w:val="Hyperlink"/>
          <w:color w:val="auto"/>
          <w:u w:val="none"/>
        </w:rPr>
      </w:pPr>
      <w:bookmarkStart w:id="7" w:name="_Toc152940112"/>
      <w:bookmarkStart w:id="8" w:name="_Toc152949291"/>
      <w:bookmarkStart w:id="9" w:name="_Toc152952230"/>
      <w:r>
        <w:lastRenderedPageBreak/>
        <w:tab/>
      </w:r>
      <w:r w:rsidR="00907B9E" w:rsidRPr="00350FBF">
        <w:t>Table of Contents</w:t>
      </w:r>
    </w:p>
    <w:p w14:paraId="17376E02" w14:textId="5D26F810" w:rsidR="00907B9E" w:rsidRPr="007D5DEF" w:rsidRDefault="00907B9E" w:rsidP="00907B9E">
      <w:pPr>
        <w:spacing w:after="100" w:line="240" w:lineRule="auto"/>
        <w:rPr>
          <w:rStyle w:val="Hyperlink"/>
          <w:rFonts w:cs="Arial"/>
          <w:szCs w:val="24"/>
        </w:rPr>
      </w:pPr>
      <w:hyperlink w:anchor="_About_the_Guide," w:history="1">
        <w:r w:rsidRPr="007D5DEF">
          <w:rPr>
            <w:rStyle w:val="Hyperlink"/>
            <w:rFonts w:cs="Arial"/>
            <w:szCs w:val="24"/>
          </w:rPr>
          <w:t xml:space="preserve">About the Guide, Resources, and Contacts </w:t>
        </w:r>
        <w:r w:rsidRPr="007D5DEF">
          <w:rPr>
            <w:rStyle w:val="Hyperlink"/>
            <w:rFonts w:cs="Arial"/>
            <w:szCs w:val="24"/>
          </w:rPr>
          <w:ptab w:relativeTo="margin" w:alignment="right" w:leader="dot"/>
        </w:r>
        <w:r w:rsidRPr="007D5DEF">
          <w:rPr>
            <w:rStyle w:val="Hyperlink"/>
            <w:rFonts w:cs="Arial"/>
            <w:szCs w:val="24"/>
          </w:rPr>
          <w:t>1</w:t>
        </w:r>
      </w:hyperlink>
    </w:p>
    <w:p w14:paraId="784D1F22" w14:textId="766778BB" w:rsidR="00907B9E" w:rsidRDefault="0089674F" w:rsidP="00907B9E">
      <w:pPr>
        <w:spacing w:after="100" w:line="240" w:lineRule="auto"/>
        <w:ind w:left="450"/>
        <w:rPr>
          <w:rStyle w:val="Hyperlink"/>
          <w:rFonts w:cs="Arial"/>
          <w:color w:val="auto"/>
          <w:szCs w:val="24"/>
          <w:u w:val="none"/>
        </w:rPr>
      </w:pPr>
      <w:hyperlink r:id="rId14" w:anchor="_About_this_" w:history="1">
        <w:r w:rsidRPr="0089674F">
          <w:rPr>
            <w:rStyle w:val="Hyperlink"/>
            <w:rFonts w:cs="Arial"/>
            <w:bCs/>
            <w:szCs w:val="24"/>
          </w:rPr>
          <w:t>About this “Mini-Guide”</w:t>
        </w:r>
        <w:r w:rsidR="00907B9E"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1</w:t>
        </w:r>
      </w:hyperlink>
    </w:p>
    <w:p w14:paraId="098A463C" w14:textId="2E714034" w:rsidR="0089674F" w:rsidRDefault="0089674F" w:rsidP="0089674F">
      <w:pPr>
        <w:spacing w:after="100" w:line="240" w:lineRule="auto"/>
        <w:ind w:left="450"/>
        <w:rPr>
          <w:rStyle w:val="Hyperlink"/>
          <w:rFonts w:cs="Arial"/>
          <w:color w:val="auto"/>
          <w:szCs w:val="24"/>
          <w:u w:val="none"/>
        </w:rPr>
      </w:pPr>
      <w:hyperlink w:anchor="_Resources" w:history="1">
        <w:r w:rsidRPr="0089674F">
          <w:rPr>
            <w:rStyle w:val="Hyperlink"/>
            <w:rFonts w:cs="Arial"/>
            <w:bCs/>
            <w:szCs w:val="24"/>
          </w:rPr>
          <w:t>Resources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Pr="0089674F">
          <w:rPr>
            <w:rStyle w:val="Hyperlink"/>
            <w:rFonts w:cs="Arial"/>
            <w:szCs w:val="24"/>
          </w:rPr>
          <w:t>1</w:t>
        </w:r>
      </w:hyperlink>
    </w:p>
    <w:p w14:paraId="41B05CD4" w14:textId="25A0F48A" w:rsidR="00907B9E" w:rsidRPr="007D5DEF" w:rsidRDefault="00907B9E" w:rsidP="00907B9E">
      <w:pPr>
        <w:spacing w:after="100" w:line="240" w:lineRule="auto"/>
        <w:ind w:left="450"/>
        <w:rPr>
          <w:rFonts w:cs="Arial"/>
          <w:szCs w:val="24"/>
        </w:rPr>
      </w:pPr>
      <w:hyperlink w:anchor="_Contacts" w:history="1">
        <w:r w:rsidRPr="0089674F">
          <w:rPr>
            <w:rStyle w:val="Hyperlink"/>
            <w:rFonts w:cs="Arial"/>
            <w:szCs w:val="24"/>
          </w:rPr>
          <w:t>Contacts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1</w:t>
        </w:r>
      </w:hyperlink>
    </w:p>
    <w:p w14:paraId="25E60610" w14:textId="7A9F3861" w:rsidR="00907B9E" w:rsidRPr="007D5DEF" w:rsidRDefault="00907B9E" w:rsidP="00907B9E">
      <w:pPr>
        <w:spacing w:after="100" w:line="240" w:lineRule="auto"/>
        <w:rPr>
          <w:rFonts w:cs="Arial"/>
          <w:szCs w:val="24"/>
        </w:rPr>
      </w:pPr>
      <w:hyperlink w:anchor="_2023_Differentiated_Assistance" w:history="1">
        <w:r w:rsidRPr="0089674F">
          <w:rPr>
            <w:rStyle w:val="Hyperlink"/>
            <w:rFonts w:cs="Arial"/>
            <w:szCs w:val="24"/>
          </w:rPr>
          <w:t>202</w:t>
        </w:r>
        <w:r w:rsidR="00A01582">
          <w:rPr>
            <w:rStyle w:val="Hyperlink"/>
            <w:rFonts w:cs="Arial"/>
            <w:szCs w:val="24"/>
          </w:rPr>
          <w:t>4</w:t>
        </w:r>
        <w:r w:rsidRPr="0089674F">
          <w:rPr>
            <w:rStyle w:val="Hyperlink"/>
            <w:rFonts w:cs="Arial"/>
            <w:szCs w:val="24"/>
          </w:rPr>
          <w:t xml:space="preserve"> Differentiated Assistance 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04834D83" w14:textId="654D8090" w:rsidR="00907B9E" w:rsidRPr="007D5DEF" w:rsidRDefault="00907B9E" w:rsidP="00907B9E">
      <w:pPr>
        <w:spacing w:after="100" w:line="240" w:lineRule="auto"/>
        <w:ind w:left="450"/>
        <w:rPr>
          <w:rFonts w:cs="Arial"/>
          <w:szCs w:val="24"/>
        </w:rPr>
      </w:pPr>
      <w:hyperlink w:anchor="_What_is_this" w:history="1">
        <w:r w:rsidRPr="0089674F">
          <w:rPr>
            <w:rStyle w:val="Hyperlink"/>
            <w:rFonts w:cs="Arial"/>
            <w:szCs w:val="24"/>
          </w:rPr>
          <w:t>LEAs Eligible for Assistance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3C4148D2" w14:textId="2BFC3489" w:rsidR="00907B9E" w:rsidRPr="007D5DEF" w:rsidRDefault="00907B9E" w:rsidP="00907B9E">
      <w:pPr>
        <w:spacing w:after="100"/>
        <w:ind w:left="450"/>
        <w:rPr>
          <w:rFonts w:cs="Arial"/>
          <w:szCs w:val="24"/>
        </w:rPr>
      </w:pPr>
      <w:hyperlink w:anchor="_Methods_for_Differentiated_1" w:history="1">
        <w:r w:rsidRPr="0089674F">
          <w:rPr>
            <w:rStyle w:val="Hyperlink"/>
            <w:rFonts w:cs="Arial"/>
            <w:bCs/>
            <w:szCs w:val="24"/>
          </w:rPr>
          <w:t>Methods for Differentiated Assistance Eligibility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2F937CE7" w14:textId="020600C2" w:rsidR="00907B9E" w:rsidRPr="007D5DEF" w:rsidRDefault="00907B9E" w:rsidP="00907B9E">
      <w:pPr>
        <w:spacing w:after="100"/>
        <w:ind w:left="450"/>
        <w:rPr>
          <w:rStyle w:val="Hyperlink"/>
          <w:rFonts w:cs="Arial"/>
          <w:szCs w:val="24"/>
        </w:rPr>
      </w:pPr>
      <w:hyperlink w:anchor="_Student_Groups" w:history="1">
        <w:r w:rsidRPr="0089674F">
          <w:rPr>
            <w:rStyle w:val="Hyperlink"/>
            <w:rFonts w:cs="Arial"/>
            <w:szCs w:val="24"/>
          </w:rPr>
          <w:t>Student Groups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482B70E0" w14:textId="20A4E590" w:rsidR="00907B9E" w:rsidRDefault="00907B9E" w:rsidP="00907B9E">
      <w:pPr>
        <w:spacing w:after="100"/>
        <w:ind w:firstLine="450"/>
        <w:rPr>
          <w:rFonts w:cs="Arial"/>
          <w:szCs w:val="24"/>
        </w:rPr>
      </w:pPr>
      <w:hyperlink w:anchor="_State_Indicators" w:history="1">
        <w:r w:rsidRPr="0089674F">
          <w:rPr>
            <w:rStyle w:val="Hyperlink"/>
            <w:rFonts w:cs="Arial"/>
            <w:szCs w:val="24"/>
          </w:rPr>
          <w:t>State Indicators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3859C48C" w14:textId="59A42887" w:rsidR="0089674F" w:rsidRPr="007D5DEF" w:rsidRDefault="0089674F" w:rsidP="0089674F">
      <w:pPr>
        <w:pStyle w:val="TOC5"/>
        <w:tabs>
          <w:tab w:val="right" w:leader="dot" w:pos="9941"/>
        </w:tabs>
        <w:ind w:left="450"/>
        <w:rPr>
          <w:rFonts w:ascii="Arial" w:eastAsiaTheme="minorEastAsia" w:hAnsi="Arial" w:cs="Arial"/>
          <w:noProof/>
          <w:kern w:val="2"/>
          <w:sz w:val="24"/>
          <w:szCs w:val="24"/>
          <w14:ligatures w14:val="standardContextual"/>
        </w:rPr>
      </w:pPr>
      <w:hyperlink w:anchor="_LCFF_Eligibility_for" w:history="1">
        <w:r w:rsidRPr="0089674F">
          <w:rPr>
            <w:rStyle w:val="Hyperlink"/>
            <w:rFonts w:ascii="Arial" w:hAnsi="Arial" w:cs="Arial"/>
            <w:noProof/>
            <w:sz w:val="24"/>
            <w:szCs w:val="24"/>
          </w:rPr>
          <w:t>LCFF Eligibility for Assistance Criteria for Districts and COEs</w:t>
        </w:r>
        <w:r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3</w:t>
        </w:r>
      </w:hyperlink>
    </w:p>
    <w:p w14:paraId="66D5F717" w14:textId="013AE258" w:rsidR="0089674F" w:rsidRDefault="0089674F" w:rsidP="0089674F">
      <w:pPr>
        <w:pStyle w:val="TOC5"/>
        <w:tabs>
          <w:tab w:val="right" w:leader="dot" w:pos="9941"/>
        </w:tabs>
        <w:ind w:left="450"/>
        <w:rPr>
          <w:rFonts w:ascii="Arial" w:hAnsi="Arial" w:cs="Arial"/>
          <w:noProof/>
          <w:sz w:val="24"/>
          <w:szCs w:val="24"/>
        </w:rPr>
      </w:pPr>
      <w:hyperlink w:anchor="_LCFF_Eligibility_for_1" w:history="1">
        <w:r w:rsidRPr="0089674F">
          <w:rPr>
            <w:rStyle w:val="Hyperlink"/>
            <w:rFonts w:ascii="Arial" w:hAnsi="Arial" w:cs="Arial"/>
            <w:noProof/>
            <w:sz w:val="24"/>
            <w:szCs w:val="24"/>
          </w:rPr>
          <w:t>LCFF Eligibility for Assistance Criteria for Charter Schools</w:t>
        </w:r>
        <w:r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3</w:t>
        </w:r>
      </w:hyperlink>
    </w:p>
    <w:p w14:paraId="5DBCEC4F" w14:textId="4942E8DC" w:rsidR="0089674F" w:rsidRDefault="0089674F" w:rsidP="0089674F">
      <w:pPr>
        <w:pStyle w:val="TOC5"/>
        <w:tabs>
          <w:tab w:val="right" w:leader="dot" w:pos="9941"/>
        </w:tabs>
        <w:ind w:left="450"/>
        <w:rPr>
          <w:rFonts w:ascii="Arial" w:hAnsi="Arial" w:cs="Arial"/>
          <w:noProof/>
          <w:sz w:val="24"/>
          <w:szCs w:val="24"/>
        </w:rPr>
      </w:pPr>
      <w:hyperlink w:anchor="_2023_Differentiated_Assistance_1" w:history="1">
        <w:r w:rsidRPr="0089674F">
          <w:rPr>
            <w:rStyle w:val="Hyperlink"/>
            <w:rFonts w:ascii="Arial" w:hAnsi="Arial" w:cs="Arial"/>
            <w:noProof/>
            <w:sz w:val="24"/>
            <w:szCs w:val="24"/>
          </w:rPr>
          <w:t>202</w:t>
        </w:r>
        <w:r w:rsidR="00A01582">
          <w:rPr>
            <w:rStyle w:val="Hyperlink"/>
            <w:rFonts w:ascii="Arial" w:hAnsi="Arial" w:cs="Arial"/>
            <w:noProof/>
            <w:sz w:val="24"/>
            <w:szCs w:val="24"/>
          </w:rPr>
          <w:t>4</w:t>
        </w:r>
        <w:r w:rsidRPr="0089674F">
          <w:rPr>
            <w:rStyle w:val="Hyperlink"/>
            <w:rFonts w:ascii="Arial" w:hAnsi="Arial" w:cs="Arial"/>
            <w:noProof/>
            <w:sz w:val="24"/>
            <w:szCs w:val="24"/>
          </w:rPr>
          <w:t xml:space="preserve"> Differentiated Assistance Criteria by Priority Area</w:t>
        </w:r>
        <w:r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4</w:t>
        </w:r>
      </w:hyperlink>
    </w:p>
    <w:p w14:paraId="680C5CE7" w14:textId="0B17CFD3" w:rsidR="0089674F" w:rsidRPr="007D5DEF" w:rsidRDefault="0089674F" w:rsidP="0089674F">
      <w:pPr>
        <w:spacing w:after="100" w:line="240" w:lineRule="auto"/>
        <w:rPr>
          <w:rFonts w:cs="Arial"/>
          <w:szCs w:val="24"/>
        </w:rPr>
      </w:pPr>
      <w:hyperlink w:anchor="_Examples_of_How" w:history="1">
        <w:r w:rsidRPr="0089674F">
          <w:rPr>
            <w:rStyle w:val="Hyperlink"/>
            <w:rFonts w:cs="Arial"/>
            <w:szCs w:val="24"/>
          </w:rPr>
          <w:t xml:space="preserve">Examples of How Districts and COEs Become Eligible for Differentiated Assistance 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Pr="0089674F">
          <w:rPr>
            <w:rStyle w:val="Hyperlink"/>
            <w:rFonts w:cs="Arial"/>
            <w:szCs w:val="24"/>
          </w:rPr>
          <w:t>5</w:t>
        </w:r>
      </w:hyperlink>
    </w:p>
    <w:p w14:paraId="4C7C651D" w14:textId="448B4CF8" w:rsidR="00B861A4" w:rsidRPr="007D5DEF" w:rsidRDefault="00B861A4" w:rsidP="00B861A4">
      <w:pPr>
        <w:spacing w:after="100" w:line="240" w:lineRule="auto"/>
        <w:ind w:left="450"/>
        <w:rPr>
          <w:rFonts w:cs="Arial"/>
          <w:szCs w:val="24"/>
        </w:rPr>
      </w:pPr>
      <w:hyperlink w:anchor="_Example_1:_Dalia" w:history="1">
        <w:r w:rsidRPr="00B861A4">
          <w:rPr>
            <w:rStyle w:val="Hyperlink"/>
            <w:rFonts w:cs="Arial"/>
            <w:szCs w:val="24"/>
          </w:rPr>
          <w:t>Example 1: Dalia Elementary School District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603DF3">
          <w:rPr>
            <w:rStyle w:val="Hyperlink"/>
            <w:rFonts w:cs="Arial"/>
            <w:szCs w:val="24"/>
          </w:rPr>
          <w:t>5</w:t>
        </w:r>
      </w:hyperlink>
    </w:p>
    <w:p w14:paraId="5B3FF92D" w14:textId="2EC347B2" w:rsidR="00B861A4" w:rsidRPr="007D5DEF" w:rsidRDefault="00B861A4" w:rsidP="00B861A4">
      <w:pPr>
        <w:spacing w:after="100"/>
        <w:ind w:left="450"/>
        <w:rPr>
          <w:rFonts w:cs="Arial"/>
          <w:szCs w:val="24"/>
        </w:rPr>
      </w:pPr>
      <w:hyperlink w:anchor="_Example_2:_Coneflower" w:history="1">
        <w:r w:rsidRPr="00B861A4">
          <w:rPr>
            <w:rStyle w:val="Hyperlink"/>
            <w:rFonts w:cs="Arial"/>
            <w:bCs/>
            <w:szCs w:val="24"/>
          </w:rPr>
          <w:t xml:space="preserve">Example 2: </w:t>
        </w:r>
        <w:r w:rsidR="00B35EB4">
          <w:rPr>
            <w:rStyle w:val="Hyperlink"/>
            <w:rFonts w:cs="Arial"/>
            <w:bCs/>
            <w:szCs w:val="24"/>
          </w:rPr>
          <w:t>Levi High</w:t>
        </w:r>
        <w:r w:rsidR="0085193D">
          <w:rPr>
            <w:rStyle w:val="Hyperlink"/>
            <w:rFonts w:cs="Arial"/>
            <w:bCs/>
            <w:szCs w:val="24"/>
          </w:rPr>
          <w:t xml:space="preserve"> </w:t>
        </w:r>
        <w:r w:rsidRPr="00B861A4">
          <w:rPr>
            <w:rStyle w:val="Hyperlink"/>
            <w:rFonts w:cs="Arial"/>
            <w:bCs/>
            <w:szCs w:val="24"/>
          </w:rPr>
          <w:t>School District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603DF3">
          <w:rPr>
            <w:rStyle w:val="Hyperlink"/>
            <w:rFonts w:cs="Arial"/>
            <w:szCs w:val="24"/>
          </w:rPr>
          <w:t>7</w:t>
        </w:r>
      </w:hyperlink>
    </w:p>
    <w:p w14:paraId="404725EA" w14:textId="2BF71ACC" w:rsidR="00B861A4" w:rsidRPr="007D5DEF" w:rsidRDefault="00B861A4" w:rsidP="00B861A4">
      <w:pPr>
        <w:spacing w:after="100"/>
        <w:ind w:left="450"/>
        <w:rPr>
          <w:rStyle w:val="Hyperlink"/>
          <w:rFonts w:cs="Arial"/>
          <w:szCs w:val="24"/>
        </w:rPr>
      </w:pPr>
      <w:hyperlink w:anchor="_Example_3:_Levi" w:history="1">
        <w:r w:rsidRPr="00B861A4">
          <w:rPr>
            <w:rStyle w:val="Hyperlink"/>
            <w:rFonts w:cs="Arial"/>
            <w:szCs w:val="24"/>
          </w:rPr>
          <w:t xml:space="preserve">Example 3: </w:t>
        </w:r>
        <w:r w:rsidR="00CC37EC">
          <w:rPr>
            <w:rStyle w:val="Hyperlink"/>
            <w:rFonts w:cs="Arial"/>
            <w:szCs w:val="24"/>
          </w:rPr>
          <w:t>Popp</w:t>
        </w:r>
        <w:r w:rsidR="00472FF5">
          <w:rPr>
            <w:rStyle w:val="Hyperlink"/>
            <w:rFonts w:cs="Arial"/>
            <w:szCs w:val="24"/>
          </w:rPr>
          <w:t>y County Office of Education (</w:t>
        </w:r>
        <w:proofErr w:type="gramStart"/>
        <w:r w:rsidR="00472FF5">
          <w:rPr>
            <w:rStyle w:val="Hyperlink"/>
            <w:rFonts w:cs="Arial"/>
            <w:szCs w:val="24"/>
          </w:rPr>
          <w:t>Poppy  COE</w:t>
        </w:r>
        <w:proofErr w:type="gramEnd"/>
        <w:r w:rsidR="00472FF5">
          <w:rPr>
            <w:rStyle w:val="Hyperlink"/>
            <w:rFonts w:cs="Arial"/>
            <w:szCs w:val="24"/>
          </w:rPr>
          <w:t>)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603DF3">
          <w:rPr>
            <w:rStyle w:val="Hyperlink"/>
            <w:rFonts w:cs="Arial"/>
            <w:szCs w:val="24"/>
          </w:rPr>
          <w:t>9</w:t>
        </w:r>
      </w:hyperlink>
    </w:p>
    <w:p w14:paraId="2FEED77B" w14:textId="44A149DD" w:rsidR="00B861A4" w:rsidRPr="007D5DEF" w:rsidRDefault="00B861A4" w:rsidP="00B861A4">
      <w:pPr>
        <w:pStyle w:val="TOC5"/>
        <w:tabs>
          <w:tab w:val="right" w:leader="dot" w:pos="9941"/>
        </w:tabs>
        <w:ind w:left="450"/>
        <w:rPr>
          <w:rFonts w:ascii="Arial" w:eastAsiaTheme="minorEastAsia" w:hAnsi="Arial" w:cs="Arial"/>
          <w:noProof/>
          <w:kern w:val="2"/>
          <w:sz w:val="24"/>
          <w:szCs w:val="24"/>
          <w14:ligatures w14:val="standardContextual"/>
        </w:rPr>
      </w:pPr>
      <w:hyperlink w:anchor="_Example_5:_Ponderosa" w:history="1"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 xml:space="preserve">Example </w:t>
        </w:r>
        <w:r w:rsidR="00611AE5">
          <w:rPr>
            <w:rStyle w:val="Hyperlink"/>
            <w:rFonts w:ascii="Arial" w:hAnsi="Arial" w:cs="Arial"/>
            <w:noProof/>
            <w:sz w:val="24"/>
            <w:szCs w:val="24"/>
          </w:rPr>
          <w:t>4</w:t>
        </w:r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 xml:space="preserve">: </w:t>
        </w:r>
        <w:r w:rsidR="007718A2">
          <w:rPr>
            <w:rStyle w:val="Hyperlink"/>
            <w:rFonts w:ascii="Arial" w:hAnsi="Arial" w:cs="Arial"/>
            <w:noProof/>
            <w:sz w:val="24"/>
            <w:szCs w:val="24"/>
          </w:rPr>
          <w:t>Opal</w:t>
        </w:r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 xml:space="preserve"> County Office of Education (</w:t>
        </w:r>
        <w:r w:rsidR="00EB55FB">
          <w:rPr>
            <w:rStyle w:val="Hyperlink"/>
            <w:rFonts w:ascii="Arial" w:hAnsi="Arial" w:cs="Arial"/>
            <w:noProof/>
            <w:sz w:val="24"/>
            <w:szCs w:val="24"/>
          </w:rPr>
          <w:t>Opal</w:t>
        </w:r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 xml:space="preserve"> COE)</w:t>
        </w:r>
        <w:r w:rsidRPr="00B861A4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1</w:t>
        </w:r>
        <w:r w:rsidR="00603DF3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>1</w:t>
        </w:r>
      </w:hyperlink>
    </w:p>
    <w:p w14:paraId="45339E93" w14:textId="3A8381A4" w:rsidR="00B861A4" w:rsidRPr="007D5DEF" w:rsidRDefault="00B861A4" w:rsidP="00B861A4">
      <w:pPr>
        <w:spacing w:after="100" w:line="240" w:lineRule="auto"/>
        <w:rPr>
          <w:rFonts w:cs="Arial"/>
          <w:szCs w:val="24"/>
        </w:rPr>
      </w:pPr>
      <w:hyperlink w:anchor="_Examples_of_How_1" w:history="1">
        <w:r w:rsidRPr="00B861A4">
          <w:rPr>
            <w:rStyle w:val="Hyperlink"/>
            <w:rFonts w:cs="Arial"/>
            <w:szCs w:val="24"/>
          </w:rPr>
          <w:t xml:space="preserve">Examples of How Charter Schools Become Eligible for Differentiated Assistance 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</w:t>
        </w:r>
        <w:r w:rsidR="00603DF3">
          <w:rPr>
            <w:rStyle w:val="Hyperlink"/>
            <w:rFonts w:cs="Arial"/>
            <w:szCs w:val="24"/>
          </w:rPr>
          <w:t>3</w:t>
        </w:r>
      </w:hyperlink>
    </w:p>
    <w:p w14:paraId="68574178" w14:textId="4D18B444" w:rsidR="00B861A4" w:rsidRPr="007D5DEF" w:rsidRDefault="00B861A4" w:rsidP="00B861A4">
      <w:pPr>
        <w:spacing w:after="100" w:line="240" w:lineRule="auto"/>
        <w:ind w:left="450"/>
        <w:rPr>
          <w:rFonts w:cs="Arial"/>
          <w:szCs w:val="24"/>
        </w:rPr>
      </w:pPr>
      <w:hyperlink w:anchor="_Example_6:_Eastern" w:history="1">
        <w:r w:rsidRPr="00B861A4">
          <w:rPr>
            <w:rStyle w:val="Hyperlink"/>
            <w:rFonts w:cs="Arial"/>
            <w:szCs w:val="24"/>
          </w:rPr>
          <w:t xml:space="preserve">Example </w:t>
        </w:r>
        <w:r w:rsidR="00611AE5">
          <w:rPr>
            <w:rStyle w:val="Hyperlink"/>
            <w:rFonts w:cs="Arial"/>
            <w:szCs w:val="24"/>
          </w:rPr>
          <w:t>5</w:t>
        </w:r>
        <w:r w:rsidRPr="00B861A4">
          <w:rPr>
            <w:rStyle w:val="Hyperlink"/>
            <w:rFonts w:cs="Arial"/>
            <w:szCs w:val="24"/>
          </w:rPr>
          <w:t>: Eastern Parkway Charter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</w:t>
        </w:r>
        <w:r w:rsidR="00603DF3">
          <w:rPr>
            <w:rStyle w:val="Hyperlink"/>
            <w:rFonts w:cs="Arial"/>
            <w:szCs w:val="24"/>
          </w:rPr>
          <w:t>3</w:t>
        </w:r>
      </w:hyperlink>
    </w:p>
    <w:p w14:paraId="76779126" w14:textId="6FEC54AA" w:rsidR="00B861A4" w:rsidRPr="007D5DEF" w:rsidRDefault="00B861A4" w:rsidP="00B861A4">
      <w:pPr>
        <w:spacing w:after="100"/>
        <w:ind w:left="450"/>
        <w:rPr>
          <w:rFonts w:cs="Arial"/>
          <w:szCs w:val="24"/>
        </w:rPr>
      </w:pPr>
      <w:hyperlink w:anchor="_Example_7:_Garibaldi" w:history="1">
        <w:r w:rsidRPr="00B861A4">
          <w:rPr>
            <w:rStyle w:val="Hyperlink"/>
            <w:rFonts w:cs="Arial"/>
            <w:bCs/>
            <w:szCs w:val="24"/>
          </w:rPr>
          <w:t xml:space="preserve">Example </w:t>
        </w:r>
        <w:r w:rsidR="00611AE5">
          <w:rPr>
            <w:rStyle w:val="Hyperlink"/>
            <w:rFonts w:cs="Arial"/>
            <w:bCs/>
            <w:szCs w:val="24"/>
          </w:rPr>
          <w:t>6</w:t>
        </w:r>
        <w:r w:rsidRPr="00B861A4">
          <w:rPr>
            <w:rStyle w:val="Hyperlink"/>
            <w:rFonts w:cs="Arial"/>
            <w:bCs/>
            <w:szCs w:val="24"/>
          </w:rPr>
          <w:t xml:space="preserve">: </w:t>
        </w:r>
        <w:r w:rsidR="00092789">
          <w:rPr>
            <w:rStyle w:val="Hyperlink"/>
            <w:rFonts w:cs="Arial"/>
            <w:bCs/>
            <w:szCs w:val="24"/>
          </w:rPr>
          <w:t>Sepher</w:t>
        </w:r>
        <w:r w:rsidRPr="00B861A4">
          <w:rPr>
            <w:rStyle w:val="Hyperlink"/>
            <w:rFonts w:cs="Arial"/>
            <w:bCs/>
            <w:szCs w:val="24"/>
          </w:rPr>
          <w:t xml:space="preserve"> Academy of Science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</w:t>
        </w:r>
        <w:r w:rsidR="00603DF3">
          <w:rPr>
            <w:rStyle w:val="Hyperlink"/>
            <w:rFonts w:cs="Arial"/>
            <w:szCs w:val="24"/>
          </w:rPr>
          <w:t>5</w:t>
        </w:r>
      </w:hyperlink>
    </w:p>
    <w:p w14:paraId="640868F8" w14:textId="4603F227" w:rsidR="00B861A4" w:rsidRPr="007D5DEF" w:rsidRDefault="00B861A4" w:rsidP="00B861A4">
      <w:pPr>
        <w:spacing w:after="100"/>
        <w:ind w:left="450"/>
        <w:rPr>
          <w:rStyle w:val="Hyperlink"/>
          <w:rFonts w:cs="Arial"/>
          <w:szCs w:val="24"/>
        </w:rPr>
      </w:pPr>
      <w:hyperlink w:anchor="_Example_8:_Benitoite" w:history="1">
        <w:r w:rsidRPr="00B861A4">
          <w:rPr>
            <w:rStyle w:val="Hyperlink"/>
            <w:rFonts w:cs="Arial"/>
            <w:szCs w:val="24"/>
          </w:rPr>
          <w:t xml:space="preserve">Example </w:t>
        </w:r>
        <w:r w:rsidR="00611AE5">
          <w:rPr>
            <w:rStyle w:val="Hyperlink"/>
            <w:rFonts w:cs="Arial"/>
            <w:szCs w:val="24"/>
          </w:rPr>
          <w:t>7</w:t>
        </w:r>
        <w:r w:rsidRPr="00B861A4">
          <w:rPr>
            <w:rStyle w:val="Hyperlink"/>
            <w:rFonts w:cs="Arial"/>
            <w:szCs w:val="24"/>
          </w:rPr>
          <w:t>: Benitoite Charter School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="00603DF3">
          <w:rPr>
            <w:rStyle w:val="Hyperlink"/>
            <w:rFonts w:cs="Arial"/>
            <w:szCs w:val="24"/>
          </w:rPr>
          <w:t>18</w:t>
        </w:r>
      </w:hyperlink>
    </w:p>
    <w:p w14:paraId="376A0D56" w14:textId="282F0897" w:rsidR="00907B9E" w:rsidRDefault="00B861A4" w:rsidP="0034714F">
      <w:pPr>
        <w:spacing w:after="100"/>
        <w:ind w:firstLine="450"/>
        <w:rPr>
          <w:sz w:val="48"/>
          <w:szCs w:val="44"/>
        </w:rPr>
      </w:pPr>
      <w:hyperlink w:anchor="_Example_9:_Calico" w:history="1">
        <w:r w:rsidRPr="00B861A4">
          <w:rPr>
            <w:rStyle w:val="Hyperlink"/>
            <w:rFonts w:cs="Arial"/>
            <w:szCs w:val="24"/>
          </w:rPr>
          <w:t xml:space="preserve">Example </w:t>
        </w:r>
        <w:r w:rsidR="00611AE5">
          <w:rPr>
            <w:rStyle w:val="Hyperlink"/>
            <w:rFonts w:cs="Arial"/>
            <w:szCs w:val="24"/>
          </w:rPr>
          <w:t>8</w:t>
        </w:r>
        <w:r w:rsidRPr="00B861A4">
          <w:rPr>
            <w:rStyle w:val="Hyperlink"/>
            <w:rFonts w:cs="Arial"/>
            <w:szCs w:val="24"/>
          </w:rPr>
          <w:t>: Calico Innovation Academy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2</w:t>
        </w:r>
        <w:r w:rsidR="00603DF3">
          <w:rPr>
            <w:rStyle w:val="Hyperlink"/>
            <w:rFonts w:cs="Arial"/>
            <w:szCs w:val="24"/>
          </w:rPr>
          <w:t>1</w:t>
        </w:r>
      </w:hyperlink>
    </w:p>
    <w:bookmarkEnd w:id="7"/>
    <w:bookmarkEnd w:id="8"/>
    <w:bookmarkEnd w:id="9"/>
    <w:p w14:paraId="6F3A2816" w14:textId="4C8DC8AB" w:rsidR="00BE7B00" w:rsidRPr="007661A9" w:rsidRDefault="00BE7B00" w:rsidP="00AB5303">
      <w:pPr>
        <w:spacing w:after="0" w:line="240" w:lineRule="auto"/>
        <w:rPr>
          <w:rFonts w:cs="Arial"/>
          <w:szCs w:val="24"/>
        </w:rPr>
        <w:sectPr w:rsidR="00BE7B00" w:rsidRPr="007661A9" w:rsidSect="00DC22F4">
          <w:headerReference w:type="first" r:id="rId15"/>
          <w:footerReference w:type="first" r:id="rId16"/>
          <w:type w:val="nextColumn"/>
          <w:pgSz w:w="12240" w:h="15840"/>
          <w:pgMar w:top="1296" w:right="1166" w:bottom="1339" w:left="1123" w:header="720" w:footer="720" w:gutter="0"/>
          <w:pgNumType w:fmt="lowerRoman" w:start="1"/>
          <w:cols w:space="720"/>
          <w:docGrid w:linePitch="360"/>
        </w:sectPr>
      </w:pPr>
    </w:p>
    <w:p w14:paraId="795294CB" w14:textId="3161891C" w:rsidR="00BC57E0" w:rsidRPr="00710EEA" w:rsidRDefault="003E7902" w:rsidP="007E79B8">
      <w:pPr>
        <w:pStyle w:val="Heading3"/>
        <w:pBdr>
          <w:bottom w:val="single" w:sz="24" w:space="1" w:color="015B8E"/>
        </w:pBdr>
        <w:spacing w:before="0" w:after="0"/>
        <w:rPr>
          <w:sz w:val="40"/>
          <w:szCs w:val="24"/>
        </w:rPr>
      </w:pPr>
      <w:bookmarkStart w:id="10" w:name="_About_the_Guide,"/>
      <w:bookmarkStart w:id="11" w:name="_Toc152952231"/>
      <w:bookmarkEnd w:id="10"/>
      <w:r w:rsidRPr="00710EEA">
        <w:rPr>
          <w:sz w:val="40"/>
          <w:szCs w:val="24"/>
        </w:rPr>
        <w:lastRenderedPageBreak/>
        <w:t>About the Guide, Resources, and Contacts</w:t>
      </w:r>
      <w:bookmarkEnd w:id="11"/>
      <w:r w:rsidRPr="00710EEA">
        <w:rPr>
          <w:sz w:val="40"/>
          <w:szCs w:val="24"/>
        </w:rPr>
        <w:t xml:space="preserve"> </w:t>
      </w:r>
    </w:p>
    <w:p w14:paraId="188F613D" w14:textId="77777777" w:rsidR="00AB5303" w:rsidRPr="007E79B8" w:rsidRDefault="00AB5303" w:rsidP="001372E5">
      <w:pPr>
        <w:pStyle w:val="Heading4"/>
        <w:shd w:val="clear" w:color="auto" w:fill="E7E6E6" w:themeFill="background2"/>
        <w:rPr>
          <w:sz w:val="32"/>
          <w:szCs w:val="32"/>
        </w:rPr>
      </w:pPr>
      <w:bookmarkStart w:id="12" w:name="_About_this_“Mini-Guide”"/>
      <w:bookmarkStart w:id="13" w:name="_Toc152952232"/>
      <w:bookmarkEnd w:id="12"/>
      <w:r w:rsidRPr="007E79B8">
        <w:rPr>
          <w:sz w:val="32"/>
          <w:szCs w:val="32"/>
        </w:rPr>
        <w:t>About this “Mini-Guide”</w:t>
      </w:r>
      <w:bookmarkEnd w:id="13"/>
    </w:p>
    <w:p w14:paraId="4F9225DE" w14:textId="000EB177" w:rsidR="00AB5303" w:rsidRPr="00710EEA" w:rsidRDefault="00AB5303" w:rsidP="00AB5303">
      <w:pPr>
        <w:spacing w:after="0" w:line="240" w:lineRule="auto"/>
        <w:rPr>
          <w:rFonts w:cs="Arial"/>
        </w:rPr>
      </w:pPr>
      <w:r w:rsidRPr="00710EEA">
        <w:rPr>
          <w:rFonts w:eastAsia="Arial" w:cs="Arial"/>
          <w:spacing w:val="2"/>
        </w:rPr>
        <w:t xml:space="preserve">The California School Dashboard (Dashboard) Technical Guide </w:t>
      </w:r>
      <w:r w:rsidRPr="00710EEA">
        <w:rPr>
          <w:rFonts w:eastAsia="Arial" w:cs="Arial"/>
          <w:spacing w:val="1"/>
        </w:rPr>
        <w:t>p</w:t>
      </w:r>
      <w:r w:rsidRPr="00710EEA">
        <w:rPr>
          <w:rFonts w:eastAsia="Arial" w:cs="Arial"/>
        </w:rPr>
        <w:t>ro</w:t>
      </w:r>
      <w:r w:rsidRPr="00710EEA">
        <w:rPr>
          <w:rFonts w:eastAsia="Arial" w:cs="Arial"/>
          <w:spacing w:val="-2"/>
        </w:rPr>
        <w:t>v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1"/>
        </w:rPr>
        <w:t>de</w:t>
      </w:r>
      <w:r w:rsidRPr="00710EEA">
        <w:rPr>
          <w:rFonts w:eastAsia="Arial" w:cs="Arial"/>
        </w:rPr>
        <w:t xml:space="preserve">s </w:t>
      </w:r>
      <w:r w:rsidRPr="00710EEA">
        <w:rPr>
          <w:rFonts w:eastAsia="Arial" w:cs="Arial"/>
          <w:spacing w:val="-1"/>
        </w:rPr>
        <w:t>te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1"/>
        </w:rPr>
        <w:t>hn</w:t>
      </w:r>
      <w:r w:rsidRPr="00710EEA">
        <w:rPr>
          <w:rFonts w:eastAsia="Arial" w:cs="Arial"/>
        </w:rPr>
        <w:t>ical i</w:t>
      </w:r>
      <w:r w:rsidRPr="00710EEA">
        <w:rPr>
          <w:rFonts w:eastAsia="Arial" w:cs="Arial"/>
          <w:spacing w:val="-1"/>
        </w:rPr>
        <w:t>n</w:t>
      </w:r>
      <w:r w:rsidRPr="00710EEA">
        <w:rPr>
          <w:rFonts w:eastAsia="Arial" w:cs="Arial"/>
        </w:rPr>
        <w:t>f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r</w:t>
      </w:r>
      <w:r w:rsidRPr="00710EEA">
        <w:rPr>
          <w:rFonts w:eastAsia="Arial" w:cs="Arial"/>
          <w:spacing w:val="1"/>
        </w:rPr>
        <w:t>m</w:t>
      </w:r>
      <w:r w:rsidRPr="00710EEA">
        <w:rPr>
          <w:rFonts w:eastAsia="Arial" w:cs="Arial"/>
          <w:spacing w:val="-1"/>
        </w:rPr>
        <w:t>a</w:t>
      </w:r>
      <w:r w:rsidRPr="00710EEA">
        <w:rPr>
          <w:rFonts w:eastAsia="Arial" w:cs="Arial"/>
        </w:rPr>
        <w:t>ti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</w:rPr>
        <w:t>Cali</w:t>
      </w:r>
      <w:r w:rsidRPr="00710EEA">
        <w:rPr>
          <w:rFonts w:eastAsia="Arial" w:cs="Arial"/>
          <w:spacing w:val="2"/>
        </w:rPr>
        <w:t>f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rn</w:t>
      </w:r>
      <w:r w:rsidRPr="00710EEA">
        <w:rPr>
          <w:rFonts w:eastAsia="Arial" w:cs="Arial"/>
          <w:spacing w:val="-3"/>
        </w:rPr>
        <w:t>i</w:t>
      </w:r>
      <w:r w:rsidRPr="00710EEA">
        <w:rPr>
          <w:rFonts w:eastAsia="Arial" w:cs="Arial"/>
          <w:spacing w:val="1"/>
        </w:rPr>
        <w:t>a</w:t>
      </w:r>
      <w:r w:rsidRPr="00710EEA">
        <w:rPr>
          <w:rFonts w:eastAsia="Arial" w:cs="Arial"/>
        </w:rPr>
        <w:t xml:space="preserve">’s </w:t>
      </w:r>
      <w:r w:rsidRPr="00710EEA">
        <w:rPr>
          <w:rFonts w:eastAsia="Arial" w:cs="Arial"/>
          <w:spacing w:val="1"/>
        </w:rPr>
        <w:t>a</w:t>
      </w:r>
      <w:r w:rsidRPr="00710EEA">
        <w:rPr>
          <w:rFonts w:eastAsia="Arial" w:cs="Arial"/>
          <w:spacing w:val="5"/>
        </w:rPr>
        <w:t>c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  <w:spacing w:val="-1"/>
        </w:rPr>
        <w:t>u</w:t>
      </w:r>
      <w:r w:rsidRPr="00710EEA">
        <w:rPr>
          <w:rFonts w:eastAsia="Arial" w:cs="Arial"/>
          <w:spacing w:val="1"/>
        </w:rPr>
        <w:t>n</w:t>
      </w:r>
      <w:r w:rsidRPr="00710EEA">
        <w:rPr>
          <w:rFonts w:eastAsia="Arial" w:cs="Arial"/>
        </w:rPr>
        <w:t>t</w:t>
      </w:r>
      <w:r w:rsidRPr="00710EEA">
        <w:rPr>
          <w:rFonts w:eastAsia="Arial" w:cs="Arial"/>
          <w:spacing w:val="1"/>
        </w:rPr>
        <w:t>ab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-1"/>
        </w:rPr>
        <w:t>l</w:t>
      </w:r>
      <w:r w:rsidRPr="00710EEA">
        <w:rPr>
          <w:rFonts w:eastAsia="Arial" w:cs="Arial"/>
        </w:rPr>
        <w:t>ity</w:t>
      </w:r>
      <w:r w:rsidRPr="00710EEA">
        <w:rPr>
          <w:rFonts w:eastAsia="Arial" w:cs="Arial"/>
          <w:spacing w:val="-2"/>
        </w:rPr>
        <w:t xml:space="preserve"> </w:t>
      </w:r>
      <w:r w:rsidRPr="00710EEA">
        <w:rPr>
          <w:rFonts w:eastAsia="Arial" w:cs="Arial"/>
        </w:rPr>
        <w:t>s</w:t>
      </w:r>
      <w:r w:rsidRPr="00710EEA">
        <w:rPr>
          <w:rFonts w:eastAsia="Arial" w:cs="Arial"/>
          <w:spacing w:val="-2"/>
        </w:rPr>
        <w:t>y</w:t>
      </w:r>
      <w:r w:rsidRPr="00710EEA">
        <w:rPr>
          <w:rFonts w:eastAsia="Arial" w:cs="Arial"/>
        </w:rPr>
        <w:t>st</w:t>
      </w:r>
      <w:r w:rsidRPr="00710EEA">
        <w:rPr>
          <w:rFonts w:eastAsia="Arial" w:cs="Arial"/>
          <w:spacing w:val="1"/>
        </w:rPr>
        <w:t>em</w:t>
      </w:r>
      <w:r w:rsidRPr="00710EEA">
        <w:rPr>
          <w:rFonts w:eastAsia="Arial" w:cs="Arial"/>
        </w:rPr>
        <w:t>, s</w:t>
      </w:r>
      <w:r w:rsidRPr="00710EEA">
        <w:rPr>
          <w:rFonts w:eastAsia="Arial" w:cs="Arial"/>
          <w:spacing w:val="1"/>
        </w:rPr>
        <w:t>pe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-3"/>
        </w:rPr>
        <w:t>i</w:t>
      </w:r>
      <w:r w:rsidRPr="00710EEA">
        <w:rPr>
          <w:rFonts w:eastAsia="Arial" w:cs="Arial"/>
          <w:spacing w:val="3"/>
        </w:rPr>
        <w:t>f</w:t>
      </w:r>
      <w:r w:rsidRPr="00710EEA">
        <w:rPr>
          <w:rFonts w:eastAsia="Arial" w:cs="Arial"/>
        </w:rPr>
        <w:t>ically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1"/>
        </w:rPr>
        <w:t>t</w:t>
      </w:r>
      <w:r w:rsidRPr="00710EEA">
        <w:rPr>
          <w:rFonts w:eastAsia="Arial" w:cs="Arial"/>
          <w:spacing w:val="-1"/>
        </w:rPr>
        <w:t>h</w:t>
      </w:r>
      <w:r w:rsidRPr="00710EEA">
        <w:rPr>
          <w:rFonts w:eastAsia="Arial" w:cs="Arial"/>
        </w:rPr>
        <w:t>e</w:t>
      </w:r>
      <w:r w:rsidRPr="00710EEA">
        <w:rPr>
          <w:rFonts w:eastAsia="Arial" w:cs="Arial"/>
          <w:spacing w:val="1"/>
        </w:rPr>
        <w:t xml:space="preserve"> </w:t>
      </w:r>
      <w:r w:rsidRPr="00710EEA">
        <w:rPr>
          <w:rFonts w:eastAsia="Arial" w:cs="Arial"/>
        </w:rPr>
        <w:t>s</w:t>
      </w:r>
      <w:r w:rsidRPr="00710EEA">
        <w:rPr>
          <w:rFonts w:eastAsia="Arial" w:cs="Arial"/>
          <w:spacing w:val="1"/>
        </w:rPr>
        <w:t>t</w:t>
      </w:r>
      <w:r w:rsidRPr="00710EEA">
        <w:rPr>
          <w:rFonts w:eastAsia="Arial" w:cs="Arial"/>
          <w:spacing w:val="-1"/>
        </w:rPr>
        <w:t>a</w:t>
      </w:r>
      <w:r w:rsidRPr="00710EEA">
        <w:rPr>
          <w:rFonts w:eastAsia="Arial" w:cs="Arial"/>
        </w:rPr>
        <w:t>te</w:t>
      </w:r>
      <w:r w:rsidRPr="00710EEA">
        <w:rPr>
          <w:rFonts w:eastAsia="Arial" w:cs="Arial"/>
          <w:spacing w:val="1"/>
        </w:rPr>
        <w:t xml:space="preserve"> and local 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-1"/>
        </w:rPr>
        <w:t>n</w:t>
      </w:r>
      <w:r w:rsidRPr="00710EEA">
        <w:rPr>
          <w:rFonts w:eastAsia="Arial" w:cs="Arial"/>
          <w:spacing w:val="1"/>
        </w:rPr>
        <w:t>d</w:t>
      </w:r>
      <w:r w:rsidRPr="00710EEA">
        <w:rPr>
          <w:rFonts w:eastAsia="Arial" w:cs="Arial"/>
        </w:rPr>
        <w:t>ica</w:t>
      </w:r>
      <w:r w:rsidRPr="00710EEA">
        <w:rPr>
          <w:rFonts w:eastAsia="Arial" w:cs="Arial"/>
          <w:spacing w:val="1"/>
        </w:rPr>
        <w:t>to</w:t>
      </w:r>
      <w:r w:rsidRPr="00710EEA">
        <w:rPr>
          <w:rFonts w:eastAsia="Arial" w:cs="Arial"/>
        </w:rPr>
        <w:t>rs</w:t>
      </w:r>
      <w:r w:rsidRPr="00710EEA">
        <w:rPr>
          <w:rFonts w:eastAsia="Arial" w:cs="Arial"/>
          <w:spacing w:val="3"/>
        </w:rPr>
        <w:t xml:space="preserve"> </w:t>
      </w:r>
      <w:r w:rsidRPr="00710EEA">
        <w:rPr>
          <w:rFonts w:eastAsia="Arial" w:cs="Arial"/>
          <w:spacing w:val="-3"/>
        </w:rPr>
        <w:t>r</w:t>
      </w:r>
      <w:r w:rsidRPr="00710EEA">
        <w:rPr>
          <w:rFonts w:eastAsia="Arial" w:cs="Arial"/>
          <w:spacing w:val="1"/>
        </w:rPr>
        <w:t>epo</w:t>
      </w:r>
      <w:r w:rsidRPr="00710EEA">
        <w:rPr>
          <w:rFonts w:eastAsia="Arial" w:cs="Arial"/>
        </w:rPr>
        <w:t>rt</w:t>
      </w:r>
      <w:r w:rsidRPr="00710EEA">
        <w:rPr>
          <w:rFonts w:eastAsia="Arial" w:cs="Arial"/>
          <w:spacing w:val="-2"/>
        </w:rPr>
        <w:t>e</w:t>
      </w:r>
      <w:r w:rsidRPr="00710EEA">
        <w:rPr>
          <w:rFonts w:eastAsia="Arial" w:cs="Arial"/>
        </w:rPr>
        <w:t>d</w:t>
      </w:r>
      <w:r w:rsidRPr="00710EEA">
        <w:rPr>
          <w:rFonts w:eastAsia="Arial" w:cs="Arial"/>
          <w:spacing w:val="1"/>
        </w:rPr>
        <w:t xml:space="preserve"> </w:t>
      </w:r>
      <w:r w:rsidRPr="00710EEA">
        <w:rPr>
          <w:rFonts w:eastAsia="Arial" w:cs="Arial"/>
        </w:rPr>
        <w:t>on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</w:rPr>
        <w:t>t</w:t>
      </w:r>
      <w:r w:rsidRPr="00710EEA">
        <w:rPr>
          <w:rFonts w:eastAsia="Arial" w:cs="Arial"/>
          <w:spacing w:val="1"/>
        </w:rPr>
        <w:t>h</w:t>
      </w:r>
      <w:r w:rsidRPr="00710EEA">
        <w:rPr>
          <w:rFonts w:eastAsia="Arial" w:cs="Arial"/>
        </w:rPr>
        <w:t>e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5"/>
        </w:rPr>
        <w:t>Dashboard</w:t>
      </w:r>
      <w:r w:rsidRPr="00710EEA">
        <w:rPr>
          <w:rFonts w:eastAsia="Arial" w:cs="Arial"/>
        </w:rPr>
        <w:t>. T</w:t>
      </w:r>
      <w:r w:rsidRPr="00710EEA">
        <w:rPr>
          <w:rFonts w:cs="Arial"/>
        </w:rPr>
        <w:t xml:space="preserve">he guide is divided into multiple sections, or </w:t>
      </w:r>
      <w:proofErr w:type="gramStart"/>
      <w:r w:rsidRPr="00710EEA">
        <w:rPr>
          <w:rFonts w:cs="Arial"/>
        </w:rPr>
        <w:t>mini-guides</w:t>
      </w:r>
      <w:proofErr w:type="gramEnd"/>
      <w:r w:rsidRPr="00710EEA">
        <w:rPr>
          <w:rFonts w:cs="Arial"/>
        </w:rPr>
        <w:t xml:space="preserve">, to allow viewers to download only the topics of interest. </w:t>
      </w:r>
      <w:r w:rsidR="00B82733">
        <w:rPr>
          <w:rFonts w:cs="Arial"/>
        </w:rPr>
        <w:t xml:space="preserve">This </w:t>
      </w:r>
      <w:proofErr w:type="gramStart"/>
      <w:r w:rsidR="00B82733">
        <w:rPr>
          <w:rFonts w:cs="Arial"/>
        </w:rPr>
        <w:t>mini-guide</w:t>
      </w:r>
      <w:proofErr w:type="gramEnd"/>
      <w:r w:rsidR="00B82733">
        <w:rPr>
          <w:rFonts w:cs="Arial"/>
        </w:rPr>
        <w:t xml:space="preserve"> focuses</w:t>
      </w:r>
      <w:r w:rsidRPr="00710EEA">
        <w:rPr>
          <w:rFonts w:cs="Arial"/>
        </w:rPr>
        <w:t xml:space="preserve"> on the differentiated assistance determinations under the Local Control Funding Formula (LCFF). However, to ensure that you do not </w:t>
      </w:r>
      <w:r w:rsidRPr="00710EEA">
        <w:rPr>
          <w:rFonts w:cs="Arial"/>
          <w:b/>
        </w:rPr>
        <w:t xml:space="preserve">miss important information and business rules </w:t>
      </w:r>
      <w:r w:rsidR="00B82733">
        <w:rPr>
          <w:rFonts w:cs="Arial"/>
        </w:rPr>
        <w:t>about</w:t>
      </w:r>
      <w:r w:rsidRPr="00710EEA">
        <w:rPr>
          <w:rFonts w:cs="Arial"/>
        </w:rPr>
        <w:t xml:space="preserve"> the entire Dashboard, we encourage you to review as many of these mini-guides as possible: </w:t>
      </w:r>
    </w:p>
    <w:p w14:paraId="34C3A525" w14:textId="5ECDC3B2" w:rsidR="00AB5303" w:rsidRPr="00710EEA" w:rsidRDefault="00AB5303" w:rsidP="335C65B4">
      <w:pPr>
        <w:pStyle w:val="ListParagraph"/>
        <w:widowControl/>
        <w:numPr>
          <w:ilvl w:val="0"/>
          <w:numId w:val="31"/>
        </w:numPr>
        <w:spacing w:after="0" w:line="240" w:lineRule="auto"/>
        <w:rPr>
          <w:rFonts w:cs="Arial"/>
        </w:rPr>
      </w:pPr>
      <w:r w:rsidRPr="5C416700">
        <w:rPr>
          <w:rFonts w:cs="Arial"/>
        </w:rPr>
        <w:t>Access the full guide through the California Department of Education (CDE)</w:t>
      </w:r>
      <w:r w:rsidRPr="5C416700">
        <w:rPr>
          <w:rFonts w:cs="Arial"/>
          <w:b/>
          <w:bCs/>
        </w:rPr>
        <w:t xml:space="preserve"> </w:t>
      </w:r>
      <w:r w:rsidRPr="5C416700">
        <w:rPr>
          <w:rFonts w:cs="Arial"/>
        </w:rPr>
        <w:t>202</w:t>
      </w:r>
      <w:r w:rsidR="309ADCA2" w:rsidRPr="5C416700">
        <w:rPr>
          <w:rFonts w:cs="Arial"/>
        </w:rPr>
        <w:t>4</w:t>
      </w:r>
      <w:r w:rsidRPr="5C416700">
        <w:rPr>
          <w:rFonts w:cs="Arial"/>
        </w:rPr>
        <w:t xml:space="preserve"> </w:t>
      </w:r>
      <w:hyperlink r:id="rId17">
        <w:r w:rsidRPr="5C416700">
          <w:rPr>
            <w:rStyle w:val="Hyperlink"/>
            <w:rFonts w:cs="Arial"/>
          </w:rPr>
          <w:t>Dashboard Technical Guide</w:t>
        </w:r>
      </w:hyperlink>
      <w:r w:rsidRPr="5C416700">
        <w:rPr>
          <w:rFonts w:cs="Arial"/>
        </w:rPr>
        <w:t xml:space="preserve"> web page.</w:t>
      </w:r>
    </w:p>
    <w:p w14:paraId="38AA7575" w14:textId="77777777" w:rsidR="00AB5303" w:rsidRPr="007E79B8" w:rsidRDefault="00AB5303" w:rsidP="001372E5">
      <w:pPr>
        <w:pStyle w:val="Heading4"/>
        <w:shd w:val="clear" w:color="auto" w:fill="E7E6E6" w:themeFill="background2"/>
        <w:rPr>
          <w:sz w:val="32"/>
          <w:szCs w:val="32"/>
        </w:rPr>
      </w:pPr>
      <w:bookmarkStart w:id="14" w:name="_Resources"/>
      <w:bookmarkStart w:id="15" w:name="_Toc152952233"/>
      <w:bookmarkEnd w:id="14"/>
      <w:r w:rsidRPr="007E79B8">
        <w:rPr>
          <w:sz w:val="32"/>
          <w:szCs w:val="32"/>
        </w:rPr>
        <w:t>Resources</w:t>
      </w:r>
      <w:bookmarkEnd w:id="15"/>
      <w:r w:rsidRPr="007E79B8">
        <w:rPr>
          <w:sz w:val="32"/>
          <w:szCs w:val="32"/>
        </w:rPr>
        <w:t xml:space="preserve"> </w:t>
      </w:r>
    </w:p>
    <w:p w14:paraId="7E68D8B3" w14:textId="29A3852A" w:rsidR="00AB5303" w:rsidRPr="00710EEA" w:rsidRDefault="00AB5303" w:rsidP="00AB5303">
      <w:pPr>
        <w:pStyle w:val="ListParagraph"/>
        <w:widowControl/>
        <w:numPr>
          <w:ilvl w:val="0"/>
          <w:numId w:val="31"/>
        </w:numPr>
        <w:spacing w:after="0" w:line="240" w:lineRule="auto"/>
        <w:contextualSpacing w:val="0"/>
        <w:rPr>
          <w:rFonts w:eastAsia="Calibri" w:cs="Arial"/>
          <w:szCs w:val="24"/>
        </w:rPr>
      </w:pPr>
      <w:r w:rsidRPr="00710EEA">
        <w:rPr>
          <w:rFonts w:eastAsia="Arial" w:cs="Arial"/>
        </w:rPr>
        <w:t xml:space="preserve">The </w:t>
      </w:r>
      <w:hyperlink r:id="rId18">
        <w:r w:rsidRPr="00710EEA">
          <w:rPr>
            <w:rFonts w:cs="Arial"/>
          </w:rPr>
          <w:t xml:space="preserve"> </w:t>
        </w:r>
        <w:hyperlink r:id="rId19" w:history="1">
          <w:r w:rsidR="00921CCB">
            <w:rPr>
              <w:rStyle w:val="Hyperlink"/>
              <w:rFonts w:cs="Arial"/>
            </w:rPr>
            <w:t>California School Dashboard and System of Support</w:t>
          </w:r>
        </w:hyperlink>
      </w:hyperlink>
      <w:r w:rsidRPr="00710EEA">
        <w:rPr>
          <w:rFonts w:eastAsia="Arial" w:cs="Arial"/>
        </w:rPr>
        <w:t xml:space="preserve"> web page offers all resources related to California’s System of Support. </w:t>
      </w:r>
    </w:p>
    <w:p w14:paraId="174E4B02" w14:textId="6EED8636" w:rsidR="00AB5303" w:rsidRPr="00710EEA" w:rsidRDefault="00AB5303" w:rsidP="00AB5303">
      <w:pPr>
        <w:pStyle w:val="ListParagraph"/>
        <w:widowControl/>
        <w:numPr>
          <w:ilvl w:val="0"/>
          <w:numId w:val="31"/>
        </w:numPr>
        <w:spacing w:after="0" w:line="240" w:lineRule="auto"/>
        <w:contextualSpacing w:val="0"/>
        <w:rPr>
          <w:rFonts w:eastAsia="Arial" w:cs="Arial"/>
          <w:szCs w:val="24"/>
        </w:rPr>
      </w:pPr>
      <w:r w:rsidRPr="00710EEA">
        <w:rPr>
          <w:rFonts w:eastAsia="Arial" w:cs="Arial"/>
        </w:rPr>
        <w:t xml:space="preserve">The </w:t>
      </w:r>
      <w:hyperlink r:id="rId20" w:history="1">
        <w:r w:rsidRPr="00710EEA">
          <w:rPr>
            <w:rStyle w:val="Hyperlink"/>
            <w:rFonts w:eastAsia="Arial" w:cs="Arial"/>
            <w:bCs/>
          </w:rPr>
          <w:t>Dashboard Communications Toolkit</w:t>
        </w:r>
      </w:hyperlink>
      <w:r w:rsidRPr="00710EEA">
        <w:rPr>
          <w:rFonts w:cs="Arial"/>
        </w:rPr>
        <w:t xml:space="preserve"> </w:t>
      </w:r>
      <w:r w:rsidRPr="00710EEA">
        <w:rPr>
          <w:rFonts w:eastAsia="Arial" w:cs="Arial"/>
        </w:rPr>
        <w:t>was developed to support local educational agencies (LEAs), parents</w:t>
      </w:r>
      <w:r w:rsidR="00C56FCC">
        <w:rPr>
          <w:rFonts w:eastAsia="Arial" w:cs="Arial"/>
        </w:rPr>
        <w:t>,</w:t>
      </w:r>
      <w:r w:rsidRPr="00710EEA">
        <w:rPr>
          <w:rFonts w:eastAsia="Arial" w:cs="Arial"/>
        </w:rPr>
        <w:t xml:space="preserve"> and communities </w:t>
      </w:r>
      <w:r w:rsidR="00C56FCC">
        <w:rPr>
          <w:rFonts w:eastAsia="Arial" w:cs="Arial"/>
        </w:rPr>
        <w:t>in bringing</w:t>
      </w:r>
      <w:r w:rsidR="00C56FCC" w:rsidRPr="00710EEA">
        <w:rPr>
          <w:rFonts w:eastAsia="Arial" w:cs="Arial"/>
        </w:rPr>
        <w:t xml:space="preserve"> </w:t>
      </w:r>
      <w:r w:rsidRPr="00710EEA">
        <w:rPr>
          <w:rFonts w:eastAsia="Arial" w:cs="Arial"/>
        </w:rPr>
        <w:t xml:space="preserve">the Dashboard closer to home. </w:t>
      </w:r>
    </w:p>
    <w:p w14:paraId="7019080A" w14:textId="4FE6FEEF" w:rsidR="00710EEA" w:rsidRPr="0034714F" w:rsidRDefault="00AB5303" w:rsidP="0034714F">
      <w:pPr>
        <w:pStyle w:val="ListParagraph"/>
        <w:numPr>
          <w:ilvl w:val="0"/>
          <w:numId w:val="31"/>
        </w:numPr>
        <w:spacing w:after="240" w:line="240" w:lineRule="auto"/>
        <w:contextualSpacing w:val="0"/>
        <w:rPr>
          <w:rFonts w:cs="Arial"/>
        </w:rPr>
      </w:pPr>
      <w:r w:rsidRPr="0034714F">
        <w:rPr>
          <w:rFonts w:cs="Arial"/>
        </w:rPr>
        <w:t xml:space="preserve">The </w:t>
      </w:r>
      <w:hyperlink r:id="rId21" w:history="1">
        <w:r w:rsidRPr="0034714F">
          <w:rPr>
            <w:rStyle w:val="Hyperlink"/>
            <w:rFonts w:cs="Arial"/>
            <w:bCs/>
          </w:rPr>
          <w:t>Dashboard Resources</w:t>
        </w:r>
      </w:hyperlink>
      <w:r w:rsidRPr="0034714F">
        <w:rPr>
          <w:rFonts w:cs="Arial"/>
          <w:b/>
        </w:rPr>
        <w:t xml:space="preserve"> </w:t>
      </w:r>
      <w:r w:rsidRPr="0034714F">
        <w:rPr>
          <w:rFonts w:cs="Arial"/>
        </w:rPr>
        <w:t>web page contains general and technical information, tools for educators, translations, and downloadable data files.</w:t>
      </w:r>
    </w:p>
    <w:p w14:paraId="6D09EF86" w14:textId="77777777" w:rsidR="00AB5303" w:rsidRPr="007E79B8" w:rsidRDefault="00AB5303" w:rsidP="001372E5">
      <w:pPr>
        <w:pStyle w:val="Heading4"/>
        <w:shd w:val="clear" w:color="auto" w:fill="E7E6E6" w:themeFill="background2"/>
        <w:rPr>
          <w:rFonts w:eastAsia="Arial"/>
          <w:sz w:val="32"/>
          <w:szCs w:val="32"/>
        </w:rPr>
      </w:pPr>
      <w:bookmarkStart w:id="16" w:name="_Contacts"/>
      <w:bookmarkStart w:id="17" w:name="_Toc152952234"/>
      <w:bookmarkEnd w:id="16"/>
      <w:r w:rsidRPr="007E79B8">
        <w:rPr>
          <w:sz w:val="32"/>
          <w:szCs w:val="32"/>
        </w:rPr>
        <w:t>Contacts</w:t>
      </w:r>
      <w:bookmarkEnd w:id="17"/>
    </w:p>
    <w:p w14:paraId="2093F238" w14:textId="77777777" w:rsidR="0034714F" w:rsidRDefault="00AB5303" w:rsidP="0034714F">
      <w:pPr>
        <w:spacing w:after="240" w:line="240" w:lineRule="auto"/>
        <w:rPr>
          <w:rFonts w:eastAsia="Arial" w:cs="Arial"/>
        </w:rPr>
      </w:pPr>
      <w:r w:rsidRPr="00710EEA">
        <w:rPr>
          <w:rFonts w:eastAsia="Arial" w:cs="Arial"/>
        </w:rPr>
        <w:t>Q</w:t>
      </w:r>
      <w:r w:rsidRPr="00710EEA">
        <w:rPr>
          <w:rFonts w:eastAsia="Arial" w:cs="Arial"/>
          <w:spacing w:val="1"/>
        </w:rPr>
        <w:t>ue</w:t>
      </w:r>
      <w:r w:rsidRPr="00710EEA">
        <w:rPr>
          <w:rFonts w:eastAsia="Arial" w:cs="Arial"/>
        </w:rPr>
        <w:t>sti</w:t>
      </w:r>
      <w:r w:rsidRPr="00710EEA">
        <w:rPr>
          <w:rFonts w:eastAsia="Arial" w:cs="Arial"/>
          <w:spacing w:val="-1"/>
        </w:rPr>
        <w:t>o</w:t>
      </w:r>
      <w:r w:rsidRPr="00710EEA">
        <w:rPr>
          <w:rFonts w:eastAsia="Arial" w:cs="Arial"/>
          <w:spacing w:val="1"/>
        </w:rPr>
        <w:t>n</w:t>
      </w:r>
      <w:r w:rsidRPr="00710EEA">
        <w:rPr>
          <w:rFonts w:eastAsia="Arial" w:cs="Arial"/>
        </w:rPr>
        <w:t xml:space="preserve">s </w:t>
      </w:r>
      <w:r w:rsidRPr="00710EEA">
        <w:rPr>
          <w:rFonts w:eastAsia="Arial" w:cs="Arial"/>
          <w:spacing w:val="-1"/>
        </w:rPr>
        <w:t>a</w:t>
      </w:r>
      <w:r w:rsidRPr="00710EEA">
        <w:rPr>
          <w:rFonts w:eastAsia="Arial" w:cs="Arial"/>
          <w:spacing w:val="1"/>
        </w:rPr>
        <w:t>bo</w:t>
      </w:r>
      <w:r w:rsidRPr="00710EEA">
        <w:rPr>
          <w:rFonts w:eastAsia="Arial" w:cs="Arial"/>
          <w:spacing w:val="-1"/>
        </w:rPr>
        <w:t>u</w:t>
      </w:r>
      <w:r w:rsidRPr="00710EEA">
        <w:rPr>
          <w:rFonts w:eastAsia="Arial" w:cs="Arial"/>
          <w:spacing w:val="2"/>
        </w:rPr>
        <w:t>t</w:t>
      </w:r>
      <w:r w:rsidRPr="00710EEA">
        <w:rPr>
          <w:rFonts w:eastAsia="Arial" w:cs="Arial"/>
        </w:rPr>
        <w:t>:</w:t>
      </w:r>
    </w:p>
    <w:p w14:paraId="340105C7" w14:textId="5E2F0B44" w:rsidR="00AB5303" w:rsidRPr="0034714F" w:rsidRDefault="00AB5303" w:rsidP="0034714F">
      <w:pPr>
        <w:spacing w:after="240" w:line="240" w:lineRule="auto"/>
        <w:rPr>
          <w:rFonts w:cs="Arial"/>
        </w:rPr>
      </w:pPr>
      <w:r w:rsidRPr="0034714F">
        <w:rPr>
          <w:rFonts w:cs="Arial"/>
        </w:rPr>
        <w:t>State Indicators (Academic, Chronic Absenteeism, College/Career, English Learner Progress, Graduation Rate, Suspension Rate</w:t>
      </w:r>
      <w:r w:rsidR="005863CB">
        <w:rPr>
          <w:rFonts w:cs="Arial"/>
        </w:rPr>
        <w:t>, and Science</w:t>
      </w:r>
      <w:r w:rsidRPr="0034714F">
        <w:rPr>
          <w:rFonts w:cs="Arial"/>
        </w:rPr>
        <w:t xml:space="preserve">), contact the Analysis, Measurement, and Accountability Reporting Division by email at </w:t>
      </w:r>
      <w:hyperlink r:id="rId22" w:history="1">
        <w:r w:rsidRPr="0034714F">
          <w:rPr>
            <w:rStyle w:val="Hyperlink"/>
            <w:rFonts w:eastAsia="Arial" w:cs="Arial"/>
          </w:rPr>
          <w:t>Dashboard@cde.ca.gov</w:t>
        </w:r>
      </w:hyperlink>
      <w:r w:rsidRPr="0034714F">
        <w:rPr>
          <w:rFonts w:cs="Arial"/>
        </w:rPr>
        <w:t>.</w:t>
      </w:r>
    </w:p>
    <w:p w14:paraId="339FF5F7" w14:textId="5EC5C2CD" w:rsidR="00AB5303" w:rsidRPr="0034714F" w:rsidRDefault="00AB5303" w:rsidP="0034714F">
      <w:pPr>
        <w:pStyle w:val="Noparagraphstyle"/>
        <w:numPr>
          <w:ilvl w:val="0"/>
          <w:numId w:val="32"/>
        </w:numPr>
        <w:spacing w:after="240" w:line="240" w:lineRule="auto"/>
        <w:rPr>
          <w:rFonts w:ascii="Arial" w:hAnsi="Arial" w:cs="Arial"/>
        </w:rPr>
      </w:pPr>
      <w:r w:rsidRPr="0034714F">
        <w:rPr>
          <w:rFonts w:ascii="Arial" w:hAnsi="Arial" w:cs="Arial"/>
        </w:rPr>
        <w:t>Logging onto the</w:t>
      </w:r>
      <w:r w:rsidRPr="0034714F">
        <w:rPr>
          <w:rFonts w:ascii="Arial" w:hAnsi="Arial" w:cs="Arial"/>
          <w:spacing w:val="1"/>
        </w:rPr>
        <w:t xml:space="preserve"> </w:t>
      </w:r>
      <w:r w:rsidRPr="0034714F">
        <w:rPr>
          <w:rFonts w:ascii="Arial" w:hAnsi="Arial" w:cs="Arial"/>
        </w:rPr>
        <w:t>Dashboard, registering as an LEA Dashboard Coordinator, uploading</w:t>
      </w:r>
      <w:r w:rsidRPr="0034714F">
        <w:rPr>
          <w:rFonts w:ascii="Arial" w:hAnsi="Arial" w:cs="Arial"/>
          <w:spacing w:val="-1"/>
        </w:rPr>
        <w:t xml:space="preserve"> </w:t>
      </w:r>
      <w:r w:rsidRPr="0034714F">
        <w:rPr>
          <w:rFonts w:ascii="Arial" w:hAnsi="Arial" w:cs="Arial"/>
        </w:rPr>
        <w:t>local indicators into</w:t>
      </w:r>
      <w:r w:rsidRPr="0034714F">
        <w:rPr>
          <w:rFonts w:ascii="Arial" w:hAnsi="Arial" w:cs="Arial"/>
          <w:spacing w:val="1"/>
        </w:rPr>
        <w:t xml:space="preserve"> </w:t>
      </w:r>
      <w:r w:rsidRPr="0034714F">
        <w:rPr>
          <w:rFonts w:ascii="Arial" w:hAnsi="Arial" w:cs="Arial"/>
        </w:rPr>
        <w:t xml:space="preserve">the Dashboard, and the </w:t>
      </w:r>
      <w:r w:rsidRPr="0034714F">
        <w:rPr>
          <w:rFonts w:ascii="Arial" w:hAnsi="Arial" w:cs="Arial"/>
          <w:spacing w:val="7"/>
        </w:rPr>
        <w:t xml:space="preserve">Local Control and Accountability Plan (LCAP), contact the </w:t>
      </w:r>
      <w:r w:rsidRPr="0034714F">
        <w:rPr>
          <w:rFonts w:ascii="Arial" w:hAnsi="Arial" w:cs="Arial"/>
        </w:rPr>
        <w:t>Local Agency</w:t>
      </w:r>
      <w:r w:rsidRPr="0034714F">
        <w:rPr>
          <w:rFonts w:ascii="Arial" w:hAnsi="Arial" w:cs="Arial"/>
          <w:spacing w:val="-2"/>
        </w:rPr>
        <w:t xml:space="preserve"> </w:t>
      </w:r>
      <w:r w:rsidRPr="0034714F">
        <w:rPr>
          <w:rFonts w:ascii="Arial" w:hAnsi="Arial" w:cs="Arial"/>
        </w:rPr>
        <w:t>Support Systems</w:t>
      </w:r>
      <w:r w:rsidRPr="0034714F">
        <w:rPr>
          <w:rFonts w:ascii="Arial" w:hAnsi="Arial" w:cs="Arial"/>
          <w:spacing w:val="-2"/>
        </w:rPr>
        <w:t xml:space="preserve"> </w:t>
      </w:r>
      <w:r w:rsidRPr="0034714F">
        <w:rPr>
          <w:rFonts w:ascii="Arial" w:hAnsi="Arial" w:cs="Arial"/>
        </w:rPr>
        <w:t>Office</w:t>
      </w:r>
      <w:r w:rsidRPr="0034714F">
        <w:rPr>
          <w:rFonts w:ascii="Arial" w:hAnsi="Arial" w:cs="Arial"/>
          <w:spacing w:val="-2"/>
        </w:rPr>
        <w:t xml:space="preserve"> (LASSO) </w:t>
      </w:r>
      <w:r w:rsidRPr="0034714F">
        <w:rPr>
          <w:rFonts w:ascii="Arial" w:hAnsi="Arial" w:cs="Arial"/>
        </w:rPr>
        <w:t>by</w:t>
      </w:r>
      <w:r w:rsidRPr="0034714F">
        <w:rPr>
          <w:rFonts w:ascii="Arial" w:hAnsi="Arial" w:cs="Arial"/>
          <w:spacing w:val="-2"/>
        </w:rPr>
        <w:t xml:space="preserve"> </w:t>
      </w:r>
      <w:r w:rsidRPr="0034714F">
        <w:rPr>
          <w:rFonts w:ascii="Arial" w:hAnsi="Arial" w:cs="Arial"/>
        </w:rPr>
        <w:t>email</w:t>
      </w:r>
      <w:r w:rsidRPr="0034714F">
        <w:rPr>
          <w:rFonts w:ascii="Arial" w:hAnsi="Arial" w:cs="Arial"/>
          <w:spacing w:val="-3"/>
        </w:rPr>
        <w:t xml:space="preserve"> </w:t>
      </w:r>
      <w:r w:rsidRPr="0034714F">
        <w:rPr>
          <w:rFonts w:ascii="Arial" w:hAnsi="Arial" w:cs="Arial"/>
        </w:rPr>
        <w:t xml:space="preserve">at </w:t>
      </w:r>
      <w:hyperlink r:id="rId23" w:history="1">
        <w:r w:rsidRPr="0034714F">
          <w:rPr>
            <w:rStyle w:val="Hyperlink"/>
            <w:rFonts w:ascii="Arial" w:hAnsi="Arial" w:cs="Arial"/>
          </w:rPr>
          <w:t>lcff@cde.ca.gov</w:t>
        </w:r>
        <w:r w:rsidRPr="0034714F">
          <w:rPr>
            <w:rStyle w:val="Hyperlink"/>
            <w:rFonts w:ascii="Arial" w:hAnsi="Arial" w:cs="Arial"/>
            <w:u w:val="none"/>
          </w:rPr>
          <w:t>.</w:t>
        </w:r>
      </w:hyperlink>
    </w:p>
    <w:p w14:paraId="53CCA18A" w14:textId="6355C1BD" w:rsidR="00AB5303" w:rsidRPr="0034714F" w:rsidRDefault="00AB5303" w:rsidP="0034714F">
      <w:pPr>
        <w:pStyle w:val="ListParagraph"/>
        <w:numPr>
          <w:ilvl w:val="0"/>
          <w:numId w:val="32"/>
        </w:numPr>
        <w:spacing w:after="240" w:line="240" w:lineRule="auto"/>
        <w:contextualSpacing w:val="0"/>
        <w:rPr>
          <w:rFonts w:cs="Arial"/>
        </w:rPr>
      </w:pPr>
      <w:r w:rsidRPr="0034714F">
        <w:rPr>
          <w:rFonts w:eastAsia="Times New Roman" w:cs="Arial"/>
          <w:color w:val="000000"/>
        </w:rPr>
        <w:t>California’s System of Support (Differentiated Assistance and Comprehensive School Support and Improvement), contact the System of Support Office (SSO) by email at</w:t>
      </w:r>
      <w:r w:rsidRPr="0034714F">
        <w:rPr>
          <w:rFonts w:cs="Arial"/>
          <w:szCs w:val="24"/>
        </w:rPr>
        <w:t xml:space="preserve"> </w:t>
      </w:r>
      <w:hyperlink r:id="rId24" w:history="1">
        <w:r w:rsidRPr="0034714F">
          <w:rPr>
            <w:rStyle w:val="Hyperlink"/>
            <w:rFonts w:eastAsia="Arial Narrow" w:cs="Arial"/>
            <w:spacing w:val="1"/>
          </w:rPr>
          <w:t>CASystemofSupport@cde.ca.gov</w:t>
        </w:r>
      </w:hyperlink>
      <w:r w:rsidRPr="0034714F">
        <w:rPr>
          <w:rFonts w:cs="Arial"/>
          <w:szCs w:val="24"/>
        </w:rPr>
        <w:t xml:space="preserve">. </w:t>
      </w:r>
    </w:p>
    <w:p w14:paraId="163DA7AB" w14:textId="77777777" w:rsidR="0034714F" w:rsidRDefault="00AB5303" w:rsidP="00AB5303">
      <w:pPr>
        <w:widowControl/>
        <w:spacing w:after="0" w:line="240" w:lineRule="auto"/>
        <w:rPr>
          <w:rFonts w:eastAsia="Arial" w:cs="Arial"/>
          <w:szCs w:val="24"/>
        </w:rPr>
      </w:pPr>
      <w:r w:rsidRPr="00710EEA">
        <w:rPr>
          <w:rFonts w:eastAsia="Arial" w:cs="Arial"/>
          <w:spacing w:val="-1"/>
          <w:szCs w:val="24"/>
        </w:rPr>
        <w:t>M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e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1"/>
          <w:szCs w:val="24"/>
        </w:rPr>
        <w:t>i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zCs w:val="24"/>
        </w:rPr>
        <w:t>l in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h</w:t>
      </w:r>
      <w:r w:rsidRPr="00710EEA">
        <w:rPr>
          <w:rFonts w:eastAsia="Arial" w:cs="Arial"/>
          <w:szCs w:val="24"/>
        </w:rPr>
        <w:t>is</w:t>
      </w:r>
      <w:r w:rsidRPr="00710EEA">
        <w:rPr>
          <w:rFonts w:eastAsia="Arial" w:cs="Arial"/>
          <w:spacing w:val="-2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pacing w:val="-1"/>
          <w:szCs w:val="24"/>
        </w:rPr>
        <w:t>u</w:t>
      </w:r>
      <w:r w:rsidRPr="00710EEA">
        <w:rPr>
          <w:rFonts w:eastAsia="Arial" w:cs="Arial"/>
          <w:spacing w:val="1"/>
          <w:szCs w:val="24"/>
        </w:rPr>
        <w:t>b</w:t>
      </w:r>
      <w:r w:rsidRPr="00710EEA">
        <w:rPr>
          <w:rFonts w:eastAsia="Arial" w:cs="Arial"/>
          <w:szCs w:val="24"/>
        </w:rPr>
        <w:t>l</w:t>
      </w:r>
      <w:r w:rsidRPr="00710EEA">
        <w:rPr>
          <w:rFonts w:eastAsia="Arial" w:cs="Arial"/>
          <w:spacing w:val="-1"/>
          <w:szCs w:val="24"/>
        </w:rPr>
        <w:t>i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pacing w:val="-2"/>
          <w:szCs w:val="24"/>
        </w:rPr>
        <w:t>t</w:t>
      </w:r>
      <w:r w:rsidRPr="00710EEA">
        <w:rPr>
          <w:rFonts w:eastAsia="Arial" w:cs="Arial"/>
          <w:szCs w:val="24"/>
        </w:rPr>
        <w:t>ion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 xml:space="preserve">is </w:t>
      </w:r>
      <w:r w:rsidRPr="00710EEA">
        <w:rPr>
          <w:rFonts w:eastAsia="Arial" w:cs="Arial"/>
          <w:spacing w:val="-1"/>
          <w:szCs w:val="24"/>
        </w:rPr>
        <w:t>n</w:t>
      </w:r>
      <w:r w:rsidRPr="00710EEA">
        <w:rPr>
          <w:rFonts w:eastAsia="Arial" w:cs="Arial"/>
          <w:spacing w:val="1"/>
          <w:szCs w:val="24"/>
        </w:rPr>
        <w:t>o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-1"/>
          <w:szCs w:val="24"/>
        </w:rPr>
        <w:t>o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pacing w:val="-2"/>
          <w:szCs w:val="24"/>
        </w:rPr>
        <w:t>y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1"/>
          <w:szCs w:val="24"/>
        </w:rPr>
        <w:t>ig</w:t>
      </w:r>
      <w:r w:rsidRPr="00710EEA">
        <w:rPr>
          <w:rFonts w:eastAsia="Arial" w:cs="Arial"/>
          <w:spacing w:val="1"/>
          <w:szCs w:val="24"/>
        </w:rPr>
        <w:t>h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e</w:t>
      </w:r>
      <w:r w:rsidRPr="00710EEA">
        <w:rPr>
          <w:rFonts w:eastAsia="Arial" w:cs="Arial"/>
          <w:szCs w:val="24"/>
        </w:rPr>
        <w:t>d</w:t>
      </w:r>
      <w:r w:rsidRPr="00710EEA">
        <w:rPr>
          <w:rFonts w:eastAsia="Arial" w:cs="Arial"/>
          <w:spacing w:val="1"/>
          <w:szCs w:val="24"/>
        </w:rPr>
        <w:t xml:space="preserve"> an</w:t>
      </w:r>
      <w:r w:rsidRPr="00710EEA">
        <w:rPr>
          <w:rFonts w:eastAsia="Arial" w:cs="Arial"/>
          <w:szCs w:val="24"/>
        </w:rPr>
        <w:t>d</w:t>
      </w:r>
      <w:r w:rsidRPr="00710EEA">
        <w:rPr>
          <w:rFonts w:eastAsia="Arial" w:cs="Arial"/>
          <w:spacing w:val="-1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ma</w:t>
      </w:r>
      <w:r w:rsidRPr="00710EEA">
        <w:rPr>
          <w:rFonts w:eastAsia="Arial" w:cs="Arial"/>
          <w:szCs w:val="24"/>
        </w:rPr>
        <w:t>y</w:t>
      </w:r>
      <w:r w:rsidRPr="00710EEA">
        <w:rPr>
          <w:rFonts w:eastAsia="Arial" w:cs="Arial"/>
          <w:spacing w:val="-2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b</w:t>
      </w:r>
      <w:r w:rsidRPr="00710EEA">
        <w:rPr>
          <w:rFonts w:eastAsia="Arial" w:cs="Arial"/>
          <w:szCs w:val="24"/>
        </w:rPr>
        <w:t>e</w:t>
      </w:r>
      <w:r w:rsidRPr="00710EEA">
        <w:rPr>
          <w:rFonts w:eastAsia="Arial" w:cs="Arial"/>
          <w:spacing w:val="6"/>
          <w:szCs w:val="24"/>
        </w:rPr>
        <w:t xml:space="preserve"> </w:t>
      </w:r>
      <w:r w:rsidRPr="00710EEA">
        <w:rPr>
          <w:rFonts w:eastAsia="Arial" w:cs="Arial"/>
          <w:szCs w:val="24"/>
        </w:rPr>
        <w:t>re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2"/>
          <w:szCs w:val="24"/>
        </w:rPr>
        <w:t>o</w:t>
      </w:r>
      <w:r w:rsidRPr="00710EEA">
        <w:rPr>
          <w:rFonts w:eastAsia="Arial" w:cs="Arial"/>
          <w:spacing w:val="1"/>
          <w:szCs w:val="24"/>
        </w:rPr>
        <w:t>du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-1"/>
          <w:szCs w:val="24"/>
        </w:rPr>
        <w:t>e</w:t>
      </w:r>
      <w:r w:rsidRPr="00710EEA">
        <w:rPr>
          <w:rFonts w:eastAsia="Arial" w:cs="Arial"/>
          <w:spacing w:val="1"/>
          <w:szCs w:val="24"/>
        </w:rPr>
        <w:t>d</w:t>
      </w:r>
      <w:r w:rsidRPr="00710EEA">
        <w:rPr>
          <w:rFonts w:eastAsia="Arial" w:cs="Arial"/>
          <w:szCs w:val="24"/>
        </w:rPr>
        <w:t>.</w:t>
      </w:r>
    </w:p>
    <w:p w14:paraId="4E9FC1C8" w14:textId="22684C23" w:rsidR="005538B5" w:rsidRPr="00710EEA" w:rsidRDefault="00AB5303" w:rsidP="00AB5303">
      <w:pPr>
        <w:widowControl/>
        <w:spacing w:after="0" w:line="240" w:lineRule="auto"/>
        <w:rPr>
          <w:rFonts w:cs="Arial"/>
          <w:sz w:val="40"/>
          <w:szCs w:val="24"/>
        </w:rPr>
      </w:pPr>
      <w:r w:rsidRPr="00710EEA">
        <w:rPr>
          <w:rFonts w:eastAsia="Arial" w:cs="Arial"/>
          <w:szCs w:val="24"/>
        </w:rPr>
        <w:t xml:space="preserve"> </w:t>
      </w:r>
      <w:r w:rsidR="005538B5" w:rsidRPr="00710EEA">
        <w:rPr>
          <w:rFonts w:cs="Arial"/>
          <w:sz w:val="40"/>
          <w:szCs w:val="24"/>
        </w:rPr>
        <w:br w:type="page"/>
      </w:r>
    </w:p>
    <w:p w14:paraId="0D5DD67B" w14:textId="2942BD5B" w:rsidR="000B1D22" w:rsidRPr="001372E5" w:rsidRDefault="000B1D22" w:rsidP="007E79B8">
      <w:pPr>
        <w:pStyle w:val="Heading3"/>
        <w:pBdr>
          <w:bottom w:val="single" w:sz="24" w:space="1" w:color="015B8E"/>
        </w:pBdr>
        <w:rPr>
          <w:sz w:val="40"/>
          <w:szCs w:val="40"/>
        </w:rPr>
      </w:pPr>
      <w:bookmarkStart w:id="18" w:name="_2023_Differentiated_Assistance"/>
      <w:bookmarkStart w:id="19" w:name="_Toc152952235"/>
      <w:bookmarkEnd w:id="18"/>
      <w:r w:rsidRPr="001372E5">
        <w:rPr>
          <w:sz w:val="40"/>
          <w:szCs w:val="40"/>
        </w:rPr>
        <w:lastRenderedPageBreak/>
        <w:t>202</w:t>
      </w:r>
      <w:r w:rsidR="00DC0E6E">
        <w:rPr>
          <w:sz w:val="40"/>
          <w:szCs w:val="40"/>
        </w:rPr>
        <w:t>4</w:t>
      </w:r>
      <w:r w:rsidRPr="001372E5">
        <w:rPr>
          <w:sz w:val="40"/>
          <w:szCs w:val="40"/>
        </w:rPr>
        <w:t xml:space="preserve"> Differentiated Assistance</w:t>
      </w:r>
      <w:bookmarkEnd w:id="19"/>
      <w:r w:rsidRPr="001372E5">
        <w:rPr>
          <w:sz w:val="40"/>
          <w:szCs w:val="40"/>
        </w:rPr>
        <w:t xml:space="preserve"> </w:t>
      </w:r>
    </w:p>
    <w:p w14:paraId="34B49BFC" w14:textId="3A24A95B" w:rsidR="0047314E" w:rsidRPr="007E79B8" w:rsidRDefault="0047314E" w:rsidP="007E79B8">
      <w:pPr>
        <w:pStyle w:val="Heading4"/>
        <w:shd w:val="clear" w:color="auto" w:fill="E7E6E6" w:themeFill="background2"/>
        <w:spacing w:after="0"/>
        <w:rPr>
          <w:sz w:val="32"/>
          <w:szCs w:val="32"/>
        </w:rPr>
      </w:pPr>
      <w:bookmarkStart w:id="20" w:name="_What_is_this"/>
      <w:bookmarkStart w:id="21" w:name="_LEAs_Eligible_for"/>
      <w:bookmarkStart w:id="22" w:name="_Toc152952236"/>
      <w:bookmarkEnd w:id="20"/>
      <w:bookmarkEnd w:id="21"/>
      <w:r w:rsidRPr="007E79B8">
        <w:rPr>
          <w:sz w:val="32"/>
          <w:szCs w:val="32"/>
        </w:rPr>
        <w:t>LEAs Eligible for Assistance</w:t>
      </w:r>
      <w:bookmarkEnd w:id="22"/>
    </w:p>
    <w:p w14:paraId="0FD0F23C" w14:textId="0E605008" w:rsidR="0047314E" w:rsidRPr="00710EEA" w:rsidRDefault="0047314E" w:rsidP="00710E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California's accountability and continuous improvement system is based on a three-tiered system:</w:t>
      </w:r>
    </w:p>
    <w:p w14:paraId="5DE9998C" w14:textId="4106EB98" w:rsidR="0047314E" w:rsidRPr="00710EEA" w:rsidRDefault="0047314E" w:rsidP="00AB53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b/>
          <w:color w:val="000000" w:themeColor="text1"/>
          <w:lang w:eastAsia="en-US"/>
        </w:rPr>
        <w:t>Level 1 – General Assistance:</w:t>
      </w:r>
      <w:r w:rsidRPr="00710EEA">
        <w:rPr>
          <w:rFonts w:ascii="Arial" w:hAnsi="Arial" w:cs="Arial"/>
          <w:color w:val="000000" w:themeColor="text1"/>
          <w:lang w:eastAsia="en-US"/>
        </w:rPr>
        <w:t xml:space="preserve"> ​All districts, </w:t>
      </w:r>
      <w:r w:rsidR="19780F89" w:rsidRPr="00710EEA">
        <w:rPr>
          <w:rFonts w:ascii="Arial" w:hAnsi="Arial" w:cs="Arial"/>
          <w:color w:val="000000" w:themeColor="text1"/>
        </w:rPr>
        <w:t xml:space="preserve">county offices of education (COEs), and </w:t>
      </w:r>
      <w:r w:rsidRPr="00710EEA">
        <w:rPr>
          <w:rFonts w:ascii="Arial" w:hAnsi="Arial" w:cs="Arial"/>
          <w:color w:val="000000" w:themeColor="text1"/>
          <w:lang w:eastAsia="en-US"/>
        </w:rPr>
        <w:t>charter schools are eligible for general assistance.​</w:t>
      </w:r>
    </w:p>
    <w:p w14:paraId="65B48113" w14:textId="69881C1C" w:rsidR="0047314E" w:rsidRPr="00710EEA" w:rsidRDefault="0047314E" w:rsidP="5DAEFF7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5DAEFF7E">
        <w:rPr>
          <w:rFonts w:ascii="Arial" w:hAnsi="Arial" w:cs="Arial"/>
          <w:b/>
          <w:bCs/>
          <w:color w:val="000000" w:themeColor="text1"/>
          <w:lang w:eastAsia="en-US"/>
        </w:rPr>
        <w:t>Level 2 – Differentiated Assistance</w:t>
      </w:r>
      <w:r w:rsidR="1CA0BD05" w:rsidRPr="5DAEFF7E">
        <w:rPr>
          <w:rFonts w:ascii="Arial" w:hAnsi="Arial" w:cs="Arial"/>
          <w:b/>
          <w:bCs/>
          <w:color w:val="000000" w:themeColor="text1"/>
          <w:lang w:eastAsia="en-US"/>
        </w:rPr>
        <w:t xml:space="preserve">: </w:t>
      </w:r>
      <w:r w:rsidRPr="5DAEFF7E">
        <w:rPr>
          <w:rFonts w:ascii="Arial" w:hAnsi="Arial" w:cs="Arial"/>
          <w:color w:val="000000" w:themeColor="text1"/>
          <w:lang w:eastAsia="en-US"/>
        </w:rPr>
        <w:t>All districts</w:t>
      </w:r>
      <w:r w:rsidR="00F31435" w:rsidRPr="5DAEFF7E">
        <w:rPr>
          <w:rFonts w:ascii="Arial" w:hAnsi="Arial" w:cs="Arial"/>
          <w:color w:val="000000" w:themeColor="text1"/>
          <w:lang w:eastAsia="en-US"/>
        </w:rPr>
        <w:t>,</w:t>
      </w:r>
      <w:r w:rsidRPr="5DAEFF7E">
        <w:rPr>
          <w:rFonts w:ascii="Arial" w:hAnsi="Arial" w:cs="Arial"/>
          <w:color w:val="000000" w:themeColor="text1"/>
          <w:lang w:eastAsia="en-US"/>
        </w:rPr>
        <w:t xml:space="preserve"> </w:t>
      </w:r>
      <w:r w:rsidRPr="5DAEFF7E">
        <w:rPr>
          <w:rFonts w:ascii="Arial" w:hAnsi="Arial" w:cs="Arial"/>
          <w:color w:val="000000" w:themeColor="text1"/>
        </w:rPr>
        <w:t>county offices of education (COEs)</w:t>
      </w:r>
      <w:r w:rsidR="00F31435" w:rsidRPr="5DAEFF7E">
        <w:rPr>
          <w:rFonts w:ascii="Arial" w:hAnsi="Arial" w:cs="Arial"/>
          <w:color w:val="000000" w:themeColor="text1"/>
        </w:rPr>
        <w:t>, and charter schools</w:t>
      </w:r>
      <w:r w:rsidRPr="5DAEFF7E">
        <w:rPr>
          <w:rFonts w:ascii="Arial" w:hAnsi="Arial" w:cs="Arial"/>
          <w:color w:val="000000" w:themeColor="text1"/>
        </w:rPr>
        <w:t xml:space="preserve"> </w:t>
      </w:r>
      <w:r w:rsidRPr="5DAEFF7E">
        <w:rPr>
          <w:rFonts w:ascii="Arial" w:hAnsi="Arial" w:cs="Arial"/>
          <w:color w:val="000000" w:themeColor="text1"/>
          <w:lang w:eastAsia="en-US"/>
        </w:rPr>
        <w:t>are eligible for differentiated assistance based on performance in each Local Control Funding Formula (LCFF) state priority area. ​</w:t>
      </w:r>
    </w:p>
    <w:p w14:paraId="0A4CCE88" w14:textId="7A7501EC" w:rsidR="0047314E" w:rsidRPr="00614E2F" w:rsidRDefault="0047314E" w:rsidP="00614E2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614E2F">
        <w:rPr>
          <w:rFonts w:ascii="Arial" w:hAnsi="Arial" w:cs="Arial"/>
          <w:b/>
          <w:color w:val="000000" w:themeColor="text1"/>
          <w:lang w:eastAsia="en-US"/>
        </w:rPr>
        <w:t>Level 3 – Intensive Intervention:​</w:t>
      </w:r>
      <w:r w:rsidRPr="00614E2F">
        <w:rPr>
          <w:rFonts w:ascii="Arial" w:hAnsi="Arial" w:cs="Arial"/>
          <w:color w:val="000000" w:themeColor="text1"/>
          <w:lang w:eastAsia="en-US"/>
        </w:rPr>
        <w:t xml:space="preserve"> </w:t>
      </w:r>
      <w:r w:rsidR="002020E1" w:rsidRPr="00614E2F">
        <w:rPr>
          <w:rFonts w:ascii="Arial" w:hAnsi="Arial" w:cs="Arial"/>
          <w:color w:val="000000" w:themeColor="text1"/>
          <w:lang w:eastAsia="en-US"/>
        </w:rPr>
        <w:t>Districts</w:t>
      </w:r>
      <w:r w:rsidR="11DB361E" w:rsidRPr="00614E2F">
        <w:rPr>
          <w:rFonts w:ascii="Arial" w:hAnsi="Arial" w:cs="Arial"/>
          <w:color w:val="000000" w:themeColor="text1"/>
          <w:lang w:eastAsia="en-US"/>
        </w:rPr>
        <w:t xml:space="preserve">, </w:t>
      </w:r>
      <w:r w:rsidR="002020E1" w:rsidRPr="00614E2F">
        <w:rPr>
          <w:rFonts w:ascii="Arial" w:hAnsi="Arial" w:cs="Arial"/>
          <w:color w:val="000000" w:themeColor="text1"/>
          <w:lang w:eastAsia="en-US"/>
        </w:rPr>
        <w:t>COEs</w:t>
      </w:r>
      <w:r w:rsidR="2D31C306" w:rsidRPr="00614E2F">
        <w:rPr>
          <w:rFonts w:ascii="Arial" w:hAnsi="Arial" w:cs="Arial"/>
          <w:color w:val="000000" w:themeColor="text1"/>
          <w:lang w:eastAsia="en-US"/>
        </w:rPr>
        <w:t>,</w:t>
      </w:r>
      <w:r w:rsidR="002020E1" w:rsidRPr="00614E2F">
        <w:rPr>
          <w:rFonts w:ascii="Arial" w:hAnsi="Arial" w:cs="Arial"/>
          <w:color w:val="000000" w:themeColor="text1"/>
          <w:lang w:eastAsia="en-US"/>
        </w:rPr>
        <w:t xml:space="preserve"> and </w:t>
      </w:r>
      <w:r w:rsidR="2D31C306" w:rsidRPr="00614E2F">
        <w:rPr>
          <w:rFonts w:ascii="Arial" w:hAnsi="Arial" w:cs="Arial"/>
          <w:color w:val="000000" w:themeColor="text1"/>
          <w:lang w:eastAsia="en-US"/>
        </w:rPr>
        <w:t>charter schools</w:t>
      </w:r>
      <w:r w:rsidR="002020E1" w:rsidRPr="00614E2F">
        <w:rPr>
          <w:rFonts w:ascii="Arial" w:hAnsi="Arial" w:cs="Arial"/>
          <w:color w:val="000000" w:themeColor="text1"/>
        </w:rPr>
        <w:t xml:space="preserve"> </w:t>
      </w:r>
      <w:r w:rsidRPr="00614E2F">
        <w:rPr>
          <w:rFonts w:ascii="Arial" w:hAnsi="Arial" w:cs="Arial"/>
          <w:color w:val="000000" w:themeColor="text1"/>
          <w:lang w:eastAsia="en-US"/>
        </w:rPr>
        <w:t>with persistent performance issues over time​.</w:t>
      </w:r>
      <w:bookmarkStart w:id="23" w:name="_Methods_for_Differentiated"/>
      <w:bookmarkEnd w:id="23"/>
    </w:p>
    <w:p w14:paraId="3F9BFAEB" w14:textId="77777777" w:rsidR="0047314E" w:rsidRPr="00710EEA" w:rsidRDefault="0047314E" w:rsidP="00AB5303">
      <w:pPr>
        <w:pStyle w:val="Heading4"/>
        <w:shd w:val="clear" w:color="auto" w:fill="E6E6E6"/>
        <w:spacing w:before="0" w:after="0"/>
        <w:rPr>
          <w:rFonts w:cs="Arial"/>
          <w:sz w:val="32"/>
          <w:szCs w:val="32"/>
        </w:rPr>
      </w:pPr>
      <w:bookmarkStart w:id="24" w:name="_Methods_for_Differentiated_1"/>
      <w:bookmarkStart w:id="25" w:name="_Toc152952237"/>
      <w:bookmarkEnd w:id="24"/>
      <w:r w:rsidRPr="00710EEA">
        <w:rPr>
          <w:rFonts w:cs="Arial"/>
          <w:color w:val="000000"/>
          <w:sz w:val="32"/>
          <w:szCs w:val="32"/>
        </w:rPr>
        <w:t>Methods for Differentiated Assistance Eligibility</w:t>
      </w:r>
      <w:bookmarkEnd w:id="25"/>
    </w:p>
    <w:p w14:paraId="55CA6D68" w14:textId="3FF67D33" w:rsidR="0047314E" w:rsidRPr="00710EEA" w:rsidRDefault="0014539C" w:rsidP="00614E2F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color w:val="000000"/>
          <w:lang w:eastAsia="en-US"/>
        </w:rPr>
        <w:t xml:space="preserve">Districts, charter schools, and COEs can be eligible for differentiated assistance </w:t>
      </w:r>
      <w:r w:rsidR="009358B4" w:rsidRPr="00710EEA">
        <w:rPr>
          <w:rFonts w:ascii="Arial" w:hAnsi="Arial" w:cs="Arial"/>
          <w:color w:val="000000"/>
          <w:lang w:eastAsia="en-US"/>
        </w:rPr>
        <w:t>under the following methods:</w:t>
      </w:r>
    </w:p>
    <w:p w14:paraId="4E4A4E35" w14:textId="193F0EC0" w:rsidR="0047314E" w:rsidRPr="00710EEA" w:rsidRDefault="0047314E" w:rsidP="00AB530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b/>
          <w:bCs/>
          <w:color w:val="000000"/>
          <w:lang w:eastAsia="en-US"/>
        </w:rPr>
        <w:t>Method 1:</w:t>
      </w:r>
      <w:r w:rsidRPr="00710EEA">
        <w:rPr>
          <w:rFonts w:ascii="Arial" w:hAnsi="Arial" w:cs="Arial"/>
          <w:color w:val="000000"/>
          <w:lang w:eastAsia="en-US"/>
        </w:rPr>
        <w:t xml:space="preserve"> State Indicators Only​</w:t>
      </w:r>
    </w:p>
    <w:p w14:paraId="1150BD7E" w14:textId="2BD77636" w:rsidR="0047314E" w:rsidRPr="00710EEA" w:rsidRDefault="0047314E" w:rsidP="00AB530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b/>
          <w:bCs/>
          <w:color w:val="000000"/>
          <w:lang w:eastAsia="en-US"/>
        </w:rPr>
        <w:t>Method 2:</w:t>
      </w:r>
      <w:r w:rsidRPr="00710EEA">
        <w:rPr>
          <w:rFonts w:ascii="Arial" w:hAnsi="Arial" w:cs="Arial"/>
          <w:color w:val="000000"/>
          <w:lang w:eastAsia="en-US"/>
        </w:rPr>
        <w:t xml:space="preserve"> Local Indicators Only​</w:t>
      </w:r>
    </w:p>
    <w:p w14:paraId="7FF5B349" w14:textId="6FD5BBF2" w:rsidR="009D10BC" w:rsidRPr="004E0604" w:rsidRDefault="0047314E" w:rsidP="004E060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lang w:eastAsia="en-US"/>
        </w:rPr>
      </w:pPr>
      <w:r w:rsidRPr="1E55D538">
        <w:rPr>
          <w:rFonts w:ascii="Arial" w:hAnsi="Arial" w:cs="Arial"/>
          <w:b/>
          <w:bCs/>
          <w:color w:val="000000" w:themeColor="text1"/>
          <w:lang w:eastAsia="en-US"/>
        </w:rPr>
        <w:t xml:space="preserve">Method </w:t>
      </w:r>
      <w:r w:rsidRPr="004E0604">
        <w:rPr>
          <w:rFonts w:ascii="Arial" w:hAnsi="Arial" w:cs="Arial"/>
          <w:b/>
          <w:bCs/>
          <w:color w:val="000000"/>
          <w:lang w:eastAsia="en-US"/>
        </w:rPr>
        <w:t xml:space="preserve">3: </w:t>
      </w:r>
      <w:r w:rsidRPr="008C3325">
        <w:rPr>
          <w:rFonts w:ascii="Arial" w:hAnsi="Arial" w:cs="Arial"/>
          <w:color w:val="000000"/>
          <w:lang w:eastAsia="en-US"/>
        </w:rPr>
        <w:t>Combination of State and Local Indicators ​</w:t>
      </w:r>
    </w:p>
    <w:p w14:paraId="55AA57DD" w14:textId="504D6DC2" w:rsidR="1E55D538" w:rsidRPr="004E0604" w:rsidRDefault="2D33395F" w:rsidP="004E060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lang w:eastAsia="en-US"/>
        </w:rPr>
      </w:pPr>
      <w:r w:rsidRPr="004E0604">
        <w:rPr>
          <w:rFonts w:ascii="Arial" w:hAnsi="Arial" w:cs="Arial"/>
          <w:b/>
          <w:bCs/>
          <w:color w:val="000000"/>
          <w:lang w:eastAsia="en-US"/>
        </w:rPr>
        <w:t>Method 4</w:t>
      </w:r>
      <w:r w:rsidRPr="008C3325">
        <w:rPr>
          <w:rFonts w:ascii="Arial" w:hAnsi="Arial" w:cs="Arial"/>
          <w:b/>
          <w:bCs/>
          <w:color w:val="000000"/>
          <w:lang w:eastAsia="en-US"/>
        </w:rPr>
        <w:t>:</w:t>
      </w:r>
      <w:r w:rsidRPr="00D65299">
        <w:rPr>
          <w:rFonts w:ascii="Arial" w:hAnsi="Arial" w:cs="Arial"/>
          <w:color w:val="000000"/>
          <w:lang w:eastAsia="en-US"/>
        </w:rPr>
        <w:t xml:space="preserve"> </w:t>
      </w:r>
      <w:r w:rsidR="00D65299" w:rsidRPr="00D65299">
        <w:rPr>
          <w:rFonts w:ascii="Arial" w:hAnsi="Arial" w:cs="Arial"/>
          <w:i/>
          <w:iCs/>
          <w:color w:val="000000"/>
          <w:lang w:eastAsia="en-US"/>
        </w:rPr>
        <w:t>Education Code</w:t>
      </w:r>
      <w:r w:rsidR="00D65299" w:rsidRPr="00D65299">
        <w:rPr>
          <w:rFonts w:ascii="Arial" w:hAnsi="Arial" w:cs="Arial"/>
          <w:color w:val="000000"/>
          <w:lang w:eastAsia="en-US"/>
        </w:rPr>
        <w:t xml:space="preserve"> (</w:t>
      </w:r>
      <w:r w:rsidR="00D65299" w:rsidRPr="00D65299">
        <w:rPr>
          <w:rFonts w:ascii="Arial" w:hAnsi="Arial" w:cs="Arial"/>
          <w:i/>
          <w:iCs/>
          <w:color w:val="000000"/>
          <w:lang w:eastAsia="en-US"/>
        </w:rPr>
        <w:t>EC</w:t>
      </w:r>
      <w:r w:rsidR="00D65299" w:rsidRPr="00D65299">
        <w:rPr>
          <w:rFonts w:ascii="Arial" w:hAnsi="Arial" w:cs="Arial"/>
          <w:color w:val="000000"/>
          <w:lang w:eastAsia="en-US"/>
        </w:rPr>
        <w:t>)</w:t>
      </w:r>
      <w:r w:rsidRPr="004E0604">
        <w:rPr>
          <w:rFonts w:ascii="Arial" w:hAnsi="Arial" w:cs="Arial"/>
          <w:color w:val="000000" w:themeColor="text1"/>
          <w:lang w:eastAsia="en-US"/>
        </w:rPr>
        <w:t xml:space="preserve"> Section 6090</w:t>
      </w:r>
      <w:r w:rsidRPr="5856631D">
        <w:rPr>
          <w:rFonts w:ascii="Arial" w:hAnsi="Arial" w:cs="Arial"/>
          <w:color w:val="000000" w:themeColor="text1"/>
          <w:lang w:eastAsia="en-US"/>
        </w:rPr>
        <w:t>0</w:t>
      </w:r>
      <w:r w:rsidR="003D5B72">
        <w:rPr>
          <w:rFonts w:ascii="Arial" w:hAnsi="Arial" w:cs="Arial"/>
          <w:color w:val="000000" w:themeColor="text1"/>
          <w:lang w:eastAsia="en-US"/>
        </w:rPr>
        <w:t xml:space="preserve"> </w:t>
      </w:r>
      <w:r w:rsidR="006C060C">
        <w:rPr>
          <w:rFonts w:ascii="Arial" w:hAnsi="Arial" w:cs="Arial"/>
          <w:color w:val="000000" w:themeColor="text1"/>
          <w:lang w:eastAsia="en-US"/>
        </w:rPr>
        <w:t>(f</w:t>
      </w:r>
      <w:r w:rsidR="006C060C" w:rsidRPr="006C060C">
        <w:rPr>
          <w:rFonts w:ascii="Arial" w:hAnsi="Arial" w:cs="Arial"/>
          <w:color w:val="000000" w:themeColor="text1"/>
          <w:lang w:eastAsia="en-US"/>
        </w:rPr>
        <w:t>ail</w:t>
      </w:r>
      <w:r w:rsidR="006C060C">
        <w:rPr>
          <w:rFonts w:ascii="Arial" w:hAnsi="Arial" w:cs="Arial"/>
          <w:color w:val="000000" w:themeColor="text1"/>
          <w:lang w:eastAsia="en-US"/>
        </w:rPr>
        <w:t>ure</w:t>
      </w:r>
      <w:r w:rsidR="006C060C" w:rsidRPr="006C060C">
        <w:rPr>
          <w:rFonts w:ascii="Arial" w:hAnsi="Arial" w:cs="Arial"/>
          <w:color w:val="000000" w:themeColor="text1"/>
          <w:lang w:eastAsia="en-US"/>
        </w:rPr>
        <w:t xml:space="preserve"> to </w:t>
      </w:r>
      <w:r w:rsidR="006C060C">
        <w:rPr>
          <w:rFonts w:ascii="Arial" w:hAnsi="Arial" w:cs="Arial"/>
          <w:color w:val="000000" w:themeColor="text1"/>
          <w:lang w:eastAsia="en-US"/>
        </w:rPr>
        <w:t>c</w:t>
      </w:r>
      <w:r w:rsidR="006C060C" w:rsidRPr="006C060C">
        <w:rPr>
          <w:rFonts w:ascii="Arial" w:hAnsi="Arial" w:cs="Arial"/>
          <w:color w:val="000000" w:themeColor="text1"/>
          <w:lang w:eastAsia="en-US"/>
        </w:rPr>
        <w:t>ertify End-Of-Year C</w:t>
      </w:r>
      <w:r w:rsidR="006C060C">
        <w:rPr>
          <w:rFonts w:ascii="Arial" w:hAnsi="Arial" w:cs="Arial"/>
          <w:color w:val="000000" w:themeColor="text1"/>
          <w:lang w:eastAsia="en-US"/>
        </w:rPr>
        <w:t>alifornia Longitudinal Pupil Achievement Data System [C</w:t>
      </w:r>
      <w:r w:rsidR="006C060C" w:rsidRPr="006C060C">
        <w:rPr>
          <w:rFonts w:ascii="Arial" w:hAnsi="Arial" w:cs="Arial"/>
          <w:color w:val="000000" w:themeColor="text1"/>
          <w:lang w:eastAsia="en-US"/>
        </w:rPr>
        <w:t>ALPADS</w:t>
      </w:r>
      <w:r w:rsidR="006C060C">
        <w:rPr>
          <w:rFonts w:ascii="Arial" w:hAnsi="Arial" w:cs="Arial"/>
          <w:color w:val="000000" w:themeColor="text1"/>
          <w:lang w:eastAsia="en-US"/>
        </w:rPr>
        <w:t>])</w:t>
      </w:r>
    </w:p>
    <w:p w14:paraId="0FCDF1F7" w14:textId="77777777" w:rsidR="004E0604" w:rsidRPr="004E0604" w:rsidRDefault="004E0604" w:rsidP="004E060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 w:themeColor="text1"/>
          <w:lang w:eastAsia="en-US"/>
        </w:rPr>
      </w:pPr>
    </w:p>
    <w:p w14:paraId="31158F08" w14:textId="1875ABDD" w:rsidR="00C4324F" w:rsidRPr="00710EEA" w:rsidRDefault="009D10BC" w:rsidP="5856631D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 w:themeColor="text1"/>
          <w:lang w:eastAsia="en-US"/>
        </w:rPr>
      </w:pPr>
      <w:r w:rsidRPr="5856631D">
        <w:rPr>
          <w:rFonts w:ascii="Arial" w:hAnsi="Arial" w:cs="Arial"/>
          <w:color w:val="000000" w:themeColor="text1"/>
          <w:lang w:eastAsia="en-US"/>
        </w:rPr>
        <w:t xml:space="preserve">Districts, charter schools, and COEs </w:t>
      </w:r>
      <w:r w:rsidR="00FB7F2F" w:rsidRPr="5856631D">
        <w:rPr>
          <w:rFonts w:ascii="Arial" w:hAnsi="Arial" w:cs="Arial"/>
          <w:color w:val="000000" w:themeColor="text1"/>
          <w:lang w:eastAsia="en-US"/>
        </w:rPr>
        <w:t xml:space="preserve">meeting the criteria can be eligible for </w:t>
      </w:r>
      <w:r w:rsidR="000431E0" w:rsidRPr="5856631D">
        <w:rPr>
          <w:rFonts w:ascii="Arial" w:hAnsi="Arial" w:cs="Arial"/>
          <w:color w:val="000000" w:themeColor="text1"/>
          <w:lang w:eastAsia="en-US"/>
        </w:rPr>
        <w:t>assistance based on</w:t>
      </w:r>
      <w:r w:rsidR="00FB7F2F" w:rsidRPr="5856631D">
        <w:rPr>
          <w:rFonts w:ascii="Arial" w:hAnsi="Arial" w:cs="Arial"/>
          <w:color w:val="000000" w:themeColor="text1"/>
          <w:lang w:eastAsia="en-US"/>
        </w:rPr>
        <w:t xml:space="preserve"> </w:t>
      </w:r>
      <w:r w:rsidR="000431E0" w:rsidRPr="5856631D">
        <w:rPr>
          <w:rFonts w:ascii="Arial" w:hAnsi="Arial" w:cs="Arial"/>
          <w:color w:val="000000" w:themeColor="text1"/>
          <w:lang w:eastAsia="en-US"/>
        </w:rPr>
        <w:t>both Method 1 and 2</w:t>
      </w:r>
      <w:r w:rsidR="00FB7F2F" w:rsidRPr="5856631D">
        <w:rPr>
          <w:rFonts w:ascii="Arial" w:hAnsi="Arial" w:cs="Arial"/>
          <w:color w:val="000000" w:themeColor="text1"/>
          <w:lang w:eastAsia="en-US"/>
        </w:rPr>
        <w:t>.</w:t>
      </w:r>
      <w:r w:rsidR="00BA2ACA" w:rsidRPr="5856631D">
        <w:rPr>
          <w:rFonts w:ascii="Arial" w:hAnsi="Arial" w:cs="Arial"/>
          <w:color w:val="000000" w:themeColor="text1"/>
          <w:lang w:eastAsia="en-US"/>
        </w:rPr>
        <w:t xml:space="preserve"> Districts, charter schools, and COEs </w:t>
      </w:r>
      <w:r w:rsidR="00101B2B" w:rsidRPr="5856631D">
        <w:rPr>
          <w:rFonts w:ascii="Arial" w:hAnsi="Arial" w:cs="Arial"/>
          <w:color w:val="000000" w:themeColor="text1"/>
          <w:lang w:eastAsia="en-US"/>
        </w:rPr>
        <w:t>that do not meet the Method 1 – State Indica</w:t>
      </w:r>
      <w:r w:rsidR="00E86F73" w:rsidRPr="5856631D">
        <w:rPr>
          <w:rFonts w:ascii="Arial" w:hAnsi="Arial" w:cs="Arial"/>
          <w:color w:val="000000" w:themeColor="text1"/>
          <w:lang w:eastAsia="en-US"/>
        </w:rPr>
        <w:t>to</w:t>
      </w:r>
      <w:r w:rsidR="00101B2B" w:rsidRPr="5856631D">
        <w:rPr>
          <w:rFonts w:ascii="Arial" w:hAnsi="Arial" w:cs="Arial"/>
          <w:color w:val="000000" w:themeColor="text1"/>
          <w:lang w:eastAsia="en-US"/>
        </w:rPr>
        <w:t xml:space="preserve">rs Only or Method 2 – Local Indicators Only </w:t>
      </w:r>
      <w:r w:rsidR="00E86F73" w:rsidRPr="5856631D">
        <w:rPr>
          <w:rFonts w:ascii="Arial" w:hAnsi="Arial" w:cs="Arial"/>
          <w:color w:val="000000" w:themeColor="text1"/>
          <w:lang w:eastAsia="en-US"/>
        </w:rPr>
        <w:t>criteria</w:t>
      </w:r>
      <w:r w:rsidR="000A1D94" w:rsidRPr="5856631D">
        <w:rPr>
          <w:rFonts w:ascii="Arial" w:hAnsi="Arial" w:cs="Arial"/>
          <w:color w:val="000000" w:themeColor="text1"/>
          <w:lang w:eastAsia="en-US"/>
        </w:rPr>
        <w:t xml:space="preserve"> are then </w:t>
      </w:r>
      <w:r w:rsidR="000D6591" w:rsidRPr="5856631D">
        <w:rPr>
          <w:rFonts w:ascii="Arial" w:hAnsi="Arial" w:cs="Arial"/>
          <w:color w:val="000000" w:themeColor="text1"/>
          <w:lang w:eastAsia="en-US"/>
        </w:rPr>
        <w:t xml:space="preserve">examined </w:t>
      </w:r>
      <w:r w:rsidR="000A1D94" w:rsidRPr="5856631D">
        <w:rPr>
          <w:rFonts w:ascii="Arial" w:hAnsi="Arial" w:cs="Arial"/>
          <w:color w:val="000000" w:themeColor="text1"/>
          <w:lang w:eastAsia="en-US"/>
        </w:rPr>
        <w:t>to determine if they met the Method 3 – Combination of State and Local Indicators</w:t>
      </w:r>
      <w:r w:rsidR="00576EA4" w:rsidRPr="5856631D">
        <w:rPr>
          <w:rFonts w:ascii="Arial" w:hAnsi="Arial" w:cs="Arial"/>
          <w:color w:val="000000" w:themeColor="text1"/>
          <w:lang w:eastAsia="en-US"/>
        </w:rPr>
        <w:t xml:space="preserve"> criteria.</w:t>
      </w:r>
      <w:r w:rsidR="0898B49D" w:rsidRPr="5856631D">
        <w:rPr>
          <w:rFonts w:ascii="Arial" w:hAnsi="Arial" w:cs="Arial"/>
          <w:color w:val="000000" w:themeColor="text1"/>
          <w:lang w:eastAsia="en-US"/>
        </w:rPr>
        <w:t xml:space="preserve"> A district or COE may </w:t>
      </w:r>
      <w:r w:rsidR="52EAA463" w:rsidRPr="5856631D">
        <w:rPr>
          <w:rFonts w:ascii="Arial" w:hAnsi="Arial" w:cs="Arial"/>
          <w:color w:val="000000" w:themeColor="text1"/>
          <w:lang w:eastAsia="en-US"/>
        </w:rPr>
        <w:t>be eligible for assistance based on</w:t>
      </w:r>
      <w:r w:rsidR="0898B49D" w:rsidRPr="5856631D">
        <w:rPr>
          <w:rFonts w:ascii="Arial" w:hAnsi="Arial" w:cs="Arial"/>
          <w:color w:val="000000" w:themeColor="text1"/>
          <w:lang w:eastAsia="en-US"/>
        </w:rPr>
        <w:t xml:space="preserve"> Method 4 and any of the other 3 methods.</w:t>
      </w:r>
    </w:p>
    <w:p w14:paraId="231CE8E5" w14:textId="4F18C8F0" w:rsidR="00C4324F" w:rsidRPr="00710EEA" w:rsidRDefault="009E365F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26" w:name="_Student_Groups"/>
      <w:bookmarkStart w:id="27" w:name="_Toc152952238"/>
      <w:bookmarkEnd w:id="26"/>
      <w:r w:rsidRPr="00710EEA">
        <w:rPr>
          <w:rFonts w:cs="Arial"/>
          <w:color w:val="000000"/>
          <w:sz w:val="32"/>
        </w:rPr>
        <w:t>Student Groups</w:t>
      </w:r>
      <w:bookmarkEnd w:id="27"/>
    </w:p>
    <w:p w14:paraId="28F6ACF7" w14:textId="268968A0" w:rsidR="00156CC5" w:rsidRPr="00710EEA" w:rsidRDefault="00C4324F" w:rsidP="00614E2F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color w:val="000000"/>
        </w:rPr>
        <w:t xml:space="preserve">The </w:t>
      </w:r>
      <w:r w:rsidR="002D0BF9" w:rsidRPr="00710EEA">
        <w:rPr>
          <w:rFonts w:ascii="Arial" w:hAnsi="Arial" w:cs="Arial"/>
          <w:color w:val="000000"/>
        </w:rPr>
        <w:t>s</w:t>
      </w:r>
      <w:r w:rsidRPr="00710EEA">
        <w:rPr>
          <w:rFonts w:ascii="Arial" w:hAnsi="Arial" w:cs="Arial"/>
          <w:color w:val="000000"/>
        </w:rPr>
        <w:t xml:space="preserve">tudent groups used for </w:t>
      </w:r>
      <w:r w:rsidR="002D0BF9" w:rsidRPr="00710EEA">
        <w:rPr>
          <w:rFonts w:ascii="Arial" w:hAnsi="Arial" w:cs="Arial"/>
          <w:color w:val="000000"/>
        </w:rPr>
        <w:t>differentiated assistance determinations</w:t>
      </w:r>
      <w:r w:rsidRPr="00710EEA">
        <w:rPr>
          <w:rFonts w:ascii="Arial" w:hAnsi="Arial" w:cs="Arial"/>
          <w:color w:val="000000"/>
        </w:rPr>
        <w:t xml:space="preserve"> are:</w:t>
      </w:r>
    </w:p>
    <w:p w14:paraId="0768A5CB" w14:textId="77777777" w:rsidR="00C4324F" w:rsidRPr="00710EEA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Race/ethnicity (i.e., Black/African American, American Indian/Alaska Native, Asian American, Filipino, Hispanic, Pacific Islander, White, and two or more races)</w:t>
      </w:r>
    </w:p>
    <w:p w14:paraId="54AD0F19" w14:textId="77777777" w:rsidR="00C4324F" w:rsidRPr="00710EEA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Homeless Students</w:t>
      </w:r>
    </w:p>
    <w:p w14:paraId="0E290E52" w14:textId="77777777" w:rsidR="00C4324F" w:rsidRPr="00710EEA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English Learner Students</w:t>
      </w:r>
    </w:p>
    <w:p w14:paraId="58172A44" w14:textId="77777777" w:rsidR="00C4324F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Foster Youth Students</w:t>
      </w:r>
    </w:p>
    <w:p w14:paraId="4769E475" w14:textId="328B3C2A" w:rsidR="004473F1" w:rsidRPr="00710EEA" w:rsidRDefault="00942859" w:rsidP="14C1D6A6">
      <w:pPr>
        <w:widowControl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eastAsia="Times New Roman" w:cs="Arial"/>
          <w:color w:val="000000"/>
        </w:rPr>
      </w:pPr>
      <w:r w:rsidRPr="14C1D6A6">
        <w:rPr>
          <w:rFonts w:eastAsia="Times New Roman" w:cs="Arial"/>
          <w:color w:val="000000" w:themeColor="text1"/>
        </w:rPr>
        <w:t>Long-</w:t>
      </w:r>
      <w:r w:rsidR="5A8825E6" w:rsidRPr="14C1D6A6">
        <w:rPr>
          <w:rFonts w:eastAsia="Times New Roman" w:cs="Arial"/>
          <w:color w:val="000000" w:themeColor="text1"/>
        </w:rPr>
        <w:t>T</w:t>
      </w:r>
      <w:r w:rsidRPr="14C1D6A6">
        <w:rPr>
          <w:rFonts w:eastAsia="Times New Roman" w:cs="Arial"/>
          <w:color w:val="000000" w:themeColor="text1"/>
        </w:rPr>
        <w:t>erm</w:t>
      </w:r>
      <w:r w:rsidR="004473F1" w:rsidRPr="14C1D6A6">
        <w:rPr>
          <w:rFonts w:eastAsia="Times New Roman" w:cs="Arial"/>
          <w:color w:val="000000" w:themeColor="text1"/>
        </w:rPr>
        <w:t xml:space="preserve"> English Learner </w:t>
      </w:r>
      <w:r w:rsidR="00F60B0C" w:rsidRPr="14C1D6A6">
        <w:rPr>
          <w:rFonts w:eastAsia="Times New Roman" w:cs="Arial"/>
          <w:color w:val="000000" w:themeColor="text1"/>
        </w:rPr>
        <w:t xml:space="preserve">Students </w:t>
      </w:r>
    </w:p>
    <w:p w14:paraId="0BBD61AD" w14:textId="294D8E05" w:rsidR="00C4324F" w:rsidRPr="00710EEA" w:rsidRDefault="00942859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Students</w:t>
      </w:r>
      <w:r w:rsidRPr="00710EEA">
        <w:rPr>
          <w:rFonts w:eastAsia="Times New Roman" w:cs="Arial"/>
          <w:color w:val="000000"/>
          <w:szCs w:val="24"/>
        </w:rPr>
        <w:t xml:space="preserve"> </w:t>
      </w:r>
      <w:r w:rsidR="00C4324F" w:rsidRPr="00710EEA">
        <w:rPr>
          <w:rFonts w:eastAsia="Times New Roman" w:cs="Arial"/>
          <w:color w:val="000000"/>
          <w:szCs w:val="24"/>
        </w:rPr>
        <w:t>with Disabilities</w:t>
      </w:r>
    </w:p>
    <w:p w14:paraId="632FB9AE" w14:textId="2B9F4C89" w:rsidR="004473F1" w:rsidRPr="004473F1" w:rsidRDefault="00C4324F" w:rsidP="004473F1">
      <w:pPr>
        <w:widowControl/>
        <w:numPr>
          <w:ilvl w:val="0"/>
          <w:numId w:val="19"/>
        </w:numPr>
        <w:shd w:val="clear" w:color="auto" w:fill="FFFFFF"/>
        <w:spacing w:after="240" w:line="240" w:lineRule="auto"/>
        <w:rPr>
          <w:rFonts w:cs="Arial"/>
        </w:rPr>
      </w:pPr>
      <w:r w:rsidRPr="00614E2F">
        <w:rPr>
          <w:rFonts w:eastAsia="Times New Roman" w:cs="Arial"/>
          <w:color w:val="000000"/>
          <w:szCs w:val="24"/>
        </w:rPr>
        <w:t>Socioeconomically Disadvantaged Students</w:t>
      </w:r>
    </w:p>
    <w:p w14:paraId="3CA78ED9" w14:textId="77777777" w:rsidR="0047314E" w:rsidRPr="00710EEA" w:rsidRDefault="0047314E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28" w:name="_State_Indicators"/>
      <w:bookmarkStart w:id="29" w:name="_Toc152952239"/>
      <w:bookmarkEnd w:id="28"/>
      <w:r w:rsidRPr="00710EEA">
        <w:rPr>
          <w:rFonts w:cs="Arial"/>
          <w:color w:val="000000"/>
          <w:sz w:val="32"/>
        </w:rPr>
        <w:t>State Indicators</w:t>
      </w:r>
      <w:bookmarkEnd w:id="29"/>
    </w:p>
    <w:p w14:paraId="3579E34E" w14:textId="1F4E2578" w:rsidR="00C36FEB" w:rsidRPr="00710EEA" w:rsidRDefault="0047314E" w:rsidP="00614E2F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 w:themeColor="text1"/>
        </w:rPr>
        <w:t>The following state indicators from the 202</w:t>
      </w:r>
      <w:r w:rsidR="00DE7524">
        <w:rPr>
          <w:rFonts w:ascii="Arial" w:hAnsi="Arial" w:cs="Arial"/>
          <w:color w:val="000000" w:themeColor="text1"/>
        </w:rPr>
        <w:t>4</w:t>
      </w:r>
      <w:r w:rsidRPr="00710EEA">
        <w:rPr>
          <w:rFonts w:ascii="Arial" w:hAnsi="Arial" w:cs="Arial"/>
          <w:color w:val="000000" w:themeColor="text1"/>
        </w:rPr>
        <w:t xml:space="preserve"> Dashboard will be used for differentiated assistance determinations:</w:t>
      </w:r>
    </w:p>
    <w:p w14:paraId="79C3F5A1" w14:textId="77777777" w:rsidR="0047314E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lastRenderedPageBreak/>
        <w:t>Academic Indicator – English Language Arts-Literacy (ELA) and Mathematics</w:t>
      </w:r>
    </w:p>
    <w:p w14:paraId="6DB32776" w14:textId="0392D020" w:rsidR="0047314E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English Learner Progress Indicator</w:t>
      </w:r>
      <w:r w:rsidR="005B4E50" w:rsidRPr="00710EEA">
        <w:rPr>
          <w:rFonts w:ascii="Arial" w:hAnsi="Arial" w:cs="Arial"/>
          <w:color w:val="000000"/>
        </w:rPr>
        <w:t xml:space="preserve"> (ELPI)</w:t>
      </w:r>
    </w:p>
    <w:p w14:paraId="0CFDC219" w14:textId="77777777" w:rsidR="0047314E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Graduation Rate Indicator</w:t>
      </w:r>
    </w:p>
    <w:p w14:paraId="7E0BDFAB" w14:textId="77777777" w:rsidR="0047314E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Chronic Absenteeism Indicator</w:t>
      </w:r>
    </w:p>
    <w:p w14:paraId="70C81206" w14:textId="77777777" w:rsidR="005B4E50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Suspension Rate Indicator</w:t>
      </w:r>
    </w:p>
    <w:p w14:paraId="4FFEA70A" w14:textId="27E364AC" w:rsidR="00EC073E" w:rsidRPr="00614E2F" w:rsidRDefault="0047314E" w:rsidP="00614E2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614E2F">
        <w:rPr>
          <w:rFonts w:ascii="Arial" w:hAnsi="Arial" w:cs="Arial"/>
          <w:color w:val="000000"/>
        </w:rPr>
        <w:t xml:space="preserve">College/Career Indicator (CCI) </w:t>
      </w:r>
    </w:p>
    <w:p w14:paraId="13D56F43" w14:textId="77777777" w:rsidR="0047314E" w:rsidRPr="00710EEA" w:rsidRDefault="0047314E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30" w:name="_LCFF_Eligibility_for"/>
      <w:bookmarkStart w:id="31" w:name="_Toc152952240"/>
      <w:bookmarkEnd w:id="30"/>
      <w:r w:rsidRPr="0582D214">
        <w:rPr>
          <w:rFonts w:cs="Arial"/>
          <w:color w:val="000000" w:themeColor="text1"/>
          <w:sz w:val="32"/>
          <w:szCs w:val="32"/>
        </w:rPr>
        <w:t>LCFF Eligibility for Assistance Criteria for Districts and COEs</w:t>
      </w:r>
      <w:bookmarkStart w:id="32" w:name="_Differentiated_Assistance_Criteria"/>
      <w:bookmarkEnd w:id="31"/>
      <w:bookmarkEnd w:id="32"/>
    </w:p>
    <w:p w14:paraId="49A749CC" w14:textId="68B26432" w:rsidR="006E02AA" w:rsidRPr="00710EEA" w:rsidRDefault="006E02AA" w:rsidP="00AB5303">
      <w:pPr>
        <w:pStyle w:val="BodyText"/>
        <w:spacing w:after="0"/>
        <w:ind w:right="792"/>
        <w:rPr>
          <w:rFonts w:cs="Arial"/>
        </w:rPr>
      </w:pPr>
      <w:r w:rsidRPr="00710EEA">
        <w:rPr>
          <w:rFonts w:cs="Arial"/>
        </w:rPr>
        <w:t>Under the LCFF statutes, districts and COEs are eligible for differentiated assistance based on</w:t>
      </w:r>
      <w:r w:rsidR="00E84B1D">
        <w:rPr>
          <w:rFonts w:cs="Arial"/>
        </w:rPr>
        <w:t xml:space="preserve"> the following entry criteria</w:t>
      </w:r>
      <w:r w:rsidRPr="00710EEA">
        <w:rPr>
          <w:rFonts w:cs="Arial"/>
        </w:rPr>
        <w:t>:</w:t>
      </w:r>
    </w:p>
    <w:p w14:paraId="7EE284A6" w14:textId="77777777" w:rsidR="002B7090" w:rsidRPr="00710EEA" w:rsidRDefault="002B7090" w:rsidP="00AB5303">
      <w:pPr>
        <w:pStyle w:val="BodyText"/>
        <w:spacing w:after="0"/>
        <w:ind w:right="792"/>
        <w:rPr>
          <w:rFonts w:cs="Arial"/>
        </w:rPr>
      </w:pPr>
    </w:p>
    <w:p w14:paraId="502F62F8" w14:textId="77777777" w:rsidR="006E02AA" w:rsidRPr="00710EEA" w:rsidRDefault="006E02AA" w:rsidP="00AB5303">
      <w:pPr>
        <w:pStyle w:val="BodyText"/>
        <w:numPr>
          <w:ilvl w:val="0"/>
          <w:numId w:val="18"/>
        </w:numPr>
        <w:spacing w:after="0"/>
        <w:ind w:right="792"/>
        <w:rPr>
          <w:rFonts w:cs="Arial"/>
        </w:rPr>
      </w:pPr>
      <w:r w:rsidRPr="00710EEA">
        <w:rPr>
          <w:rFonts w:cs="Arial"/>
        </w:rPr>
        <w:t>Student group performance in two or more LCFF state priority areas,</w:t>
      </w:r>
      <w:r w:rsidRPr="00710EEA">
        <w:rPr>
          <w:rFonts w:cs="Arial"/>
          <w:spacing w:val="-12"/>
        </w:rPr>
        <w:t xml:space="preserve"> </w:t>
      </w:r>
      <w:r w:rsidRPr="00710EEA">
        <w:rPr>
          <w:rFonts w:cs="Arial"/>
        </w:rPr>
        <w:t>or</w:t>
      </w:r>
    </w:p>
    <w:p w14:paraId="2769B7F4" w14:textId="0631A2F9" w:rsidR="006E02AA" w:rsidRPr="00710EEA" w:rsidRDefault="006E02AA" w:rsidP="00AB5303">
      <w:pPr>
        <w:pStyle w:val="BodyText"/>
        <w:numPr>
          <w:ilvl w:val="0"/>
          <w:numId w:val="18"/>
        </w:numPr>
        <w:spacing w:after="0"/>
        <w:ind w:right="792"/>
        <w:rPr>
          <w:rFonts w:cs="Arial"/>
          <w:spacing w:val="3"/>
        </w:rPr>
      </w:pPr>
      <w:r w:rsidRPr="00710EEA">
        <w:rPr>
          <w:rFonts w:cs="Arial"/>
          <w:spacing w:val="2"/>
        </w:rPr>
        <w:t xml:space="preserve">Performance </w:t>
      </w:r>
      <w:r w:rsidRPr="00710EEA">
        <w:rPr>
          <w:rFonts w:cs="Arial"/>
        </w:rPr>
        <w:t xml:space="preserve">on local indicators in two or </w:t>
      </w:r>
      <w:r w:rsidRPr="00710EEA">
        <w:rPr>
          <w:rFonts w:cs="Arial"/>
          <w:spacing w:val="2"/>
        </w:rPr>
        <w:t xml:space="preserve">more priority </w:t>
      </w:r>
      <w:r w:rsidRPr="00710EEA">
        <w:rPr>
          <w:rFonts w:cs="Arial"/>
        </w:rPr>
        <w:t>areas,</w:t>
      </w:r>
      <w:r w:rsidRPr="00710EEA">
        <w:rPr>
          <w:rFonts w:cs="Arial"/>
          <w:spacing w:val="61"/>
        </w:rPr>
        <w:t xml:space="preserve"> </w:t>
      </w:r>
      <w:r w:rsidRPr="00710EEA">
        <w:rPr>
          <w:rFonts w:cs="Arial"/>
          <w:spacing w:val="3"/>
        </w:rPr>
        <w:t>or</w:t>
      </w:r>
    </w:p>
    <w:p w14:paraId="0CE0D20F" w14:textId="643101C0" w:rsidR="00710EEA" w:rsidRPr="00C712D4" w:rsidRDefault="006E02AA" w:rsidP="00C712D4">
      <w:pPr>
        <w:pStyle w:val="BodyText"/>
        <w:numPr>
          <w:ilvl w:val="0"/>
          <w:numId w:val="18"/>
        </w:numPr>
        <w:spacing w:after="0"/>
        <w:ind w:right="792"/>
        <w:rPr>
          <w:rFonts w:cs="Arial"/>
          <w:spacing w:val="2"/>
        </w:rPr>
      </w:pPr>
      <w:r w:rsidRPr="00614E2F">
        <w:rPr>
          <w:rFonts w:cs="Arial"/>
        </w:rPr>
        <w:t xml:space="preserve">A </w:t>
      </w:r>
      <w:r w:rsidRPr="00614E2F">
        <w:rPr>
          <w:rFonts w:cs="Arial"/>
          <w:spacing w:val="2"/>
        </w:rPr>
        <w:t xml:space="preserve">combination </w:t>
      </w:r>
      <w:r w:rsidRPr="00614E2F">
        <w:rPr>
          <w:rFonts w:cs="Arial"/>
        </w:rPr>
        <w:t xml:space="preserve">of student group </w:t>
      </w:r>
      <w:r w:rsidRPr="00614E2F">
        <w:rPr>
          <w:rFonts w:cs="Arial"/>
          <w:spacing w:val="2"/>
        </w:rPr>
        <w:t xml:space="preserve">performance </w:t>
      </w:r>
      <w:r w:rsidRPr="00614E2F">
        <w:rPr>
          <w:rFonts w:cs="Arial"/>
        </w:rPr>
        <w:t xml:space="preserve">in one state </w:t>
      </w:r>
      <w:r w:rsidRPr="00614E2F">
        <w:rPr>
          <w:rFonts w:cs="Arial"/>
          <w:spacing w:val="2"/>
        </w:rPr>
        <w:t xml:space="preserve">priority </w:t>
      </w:r>
      <w:r w:rsidRPr="00614E2F">
        <w:rPr>
          <w:rFonts w:cs="Arial"/>
        </w:rPr>
        <w:t xml:space="preserve">area and </w:t>
      </w:r>
      <w:r w:rsidRPr="00614E2F">
        <w:rPr>
          <w:rFonts w:cs="Arial"/>
          <w:spacing w:val="2"/>
        </w:rPr>
        <w:t xml:space="preserve">local </w:t>
      </w:r>
      <w:r w:rsidRPr="00C712D4">
        <w:rPr>
          <w:rFonts w:cs="Arial"/>
          <w:spacing w:val="2"/>
        </w:rPr>
        <w:t xml:space="preserve">indicator </w:t>
      </w:r>
      <w:r w:rsidRPr="00614E2F">
        <w:rPr>
          <w:rFonts w:cs="Arial"/>
          <w:spacing w:val="2"/>
        </w:rPr>
        <w:t xml:space="preserve">performance </w:t>
      </w:r>
      <w:r w:rsidRPr="00C712D4">
        <w:rPr>
          <w:rFonts w:cs="Arial"/>
          <w:spacing w:val="2"/>
        </w:rPr>
        <w:t xml:space="preserve">in one </w:t>
      </w:r>
      <w:r w:rsidRPr="00614E2F">
        <w:rPr>
          <w:rFonts w:cs="Arial"/>
          <w:spacing w:val="2"/>
        </w:rPr>
        <w:t xml:space="preserve">different </w:t>
      </w:r>
      <w:r w:rsidRPr="00C712D4">
        <w:rPr>
          <w:rFonts w:cs="Arial"/>
          <w:spacing w:val="2"/>
        </w:rPr>
        <w:t>priority area.</w:t>
      </w:r>
    </w:p>
    <w:p w14:paraId="5DCCD3DE" w14:textId="1206BF5D" w:rsidR="0F4E2619" w:rsidRDefault="0F4E2619" w:rsidP="00C712D4">
      <w:pPr>
        <w:pStyle w:val="BodyText"/>
        <w:numPr>
          <w:ilvl w:val="0"/>
          <w:numId w:val="18"/>
        </w:numPr>
        <w:spacing w:after="0"/>
        <w:ind w:right="792"/>
        <w:rPr>
          <w:rFonts w:cs="Arial"/>
        </w:rPr>
      </w:pPr>
      <w:r w:rsidRPr="00C712D4">
        <w:rPr>
          <w:rFonts w:cs="Arial"/>
          <w:spacing w:val="2"/>
        </w:rPr>
        <w:t>Automatic Assignment</w:t>
      </w:r>
      <w:r w:rsidRPr="5856631D">
        <w:rPr>
          <w:rFonts w:cs="Arial"/>
        </w:rPr>
        <w:t xml:space="preserve"> of </w:t>
      </w:r>
      <w:r w:rsidR="00AC4880">
        <w:rPr>
          <w:rFonts w:cs="Arial"/>
        </w:rPr>
        <w:t>d</w:t>
      </w:r>
      <w:r w:rsidRPr="5856631D">
        <w:rPr>
          <w:rFonts w:cs="Arial"/>
        </w:rPr>
        <w:t xml:space="preserve">ifferentiated </w:t>
      </w:r>
      <w:r w:rsidR="00B36AF7">
        <w:rPr>
          <w:rFonts w:cs="Arial"/>
        </w:rPr>
        <w:t>a</w:t>
      </w:r>
      <w:r w:rsidRPr="5856631D">
        <w:rPr>
          <w:rFonts w:cs="Arial"/>
        </w:rPr>
        <w:t xml:space="preserve">ssistance under </w:t>
      </w:r>
      <w:r w:rsidRPr="00531BE2">
        <w:rPr>
          <w:rFonts w:cs="Arial"/>
          <w:i/>
          <w:iCs/>
        </w:rPr>
        <w:t>EC</w:t>
      </w:r>
      <w:r w:rsidRPr="5856631D">
        <w:rPr>
          <w:rFonts w:cs="Arial"/>
        </w:rPr>
        <w:t xml:space="preserve"> Section 60900</w:t>
      </w:r>
    </w:p>
    <w:p w14:paraId="67EE9618" w14:textId="77777777" w:rsidR="00C712D4" w:rsidRDefault="00C712D4" w:rsidP="00531BE2">
      <w:pPr>
        <w:pStyle w:val="BodyText"/>
        <w:spacing w:after="0"/>
        <w:ind w:left="720" w:right="792"/>
        <w:rPr>
          <w:rFonts w:cs="Arial"/>
        </w:rPr>
      </w:pPr>
    </w:p>
    <w:p w14:paraId="3B1B77A5" w14:textId="4A6A687E" w:rsidR="005B0DEA" w:rsidRDefault="005B0DEA" w:rsidP="001D4268">
      <w:pPr>
        <w:pStyle w:val="BodyText"/>
        <w:spacing w:after="240"/>
        <w:ind w:right="936"/>
        <w:rPr>
          <w:rFonts w:cs="Arial"/>
        </w:rPr>
      </w:pPr>
      <w:bookmarkStart w:id="33" w:name="_LCFF_Eligibility_for_1"/>
      <w:bookmarkStart w:id="34" w:name="_Toc152952241"/>
      <w:bookmarkEnd w:id="33"/>
      <w:r w:rsidRPr="00710EEA">
        <w:rPr>
          <w:rFonts w:cs="Arial"/>
        </w:rPr>
        <w:t xml:space="preserve">Districts and COEs not eligible for assistance based on these criteria will be eligible for general assistance. </w:t>
      </w:r>
    </w:p>
    <w:p w14:paraId="2E4E6A5F" w14:textId="36A934EF" w:rsidR="005B0DEA" w:rsidRPr="00710EEA" w:rsidRDefault="005B0DEA" w:rsidP="001D4268">
      <w:pPr>
        <w:pStyle w:val="BodyText"/>
        <w:spacing w:after="240"/>
        <w:ind w:right="936"/>
        <w:rPr>
          <w:rFonts w:cs="Arial"/>
        </w:rPr>
      </w:pPr>
      <w:r w:rsidRPr="5856631D">
        <w:rPr>
          <w:rFonts w:cs="Arial"/>
        </w:rPr>
        <w:t xml:space="preserve">LCFF assistance entry determinations are made </w:t>
      </w:r>
      <w:r w:rsidR="3760F1A4" w:rsidRPr="5856631D">
        <w:rPr>
          <w:rFonts w:cs="Arial"/>
        </w:rPr>
        <w:t>annually.</w:t>
      </w:r>
      <w:r w:rsidRPr="5856631D">
        <w:rPr>
          <w:rFonts w:cs="Arial"/>
        </w:rPr>
        <w:t xml:space="preserve"> </w:t>
      </w:r>
      <w:r w:rsidR="583414C2" w:rsidRPr="5856631D">
        <w:rPr>
          <w:rFonts w:cs="Arial"/>
        </w:rPr>
        <w:t xml:space="preserve">Those districts and COEs eligible for differentiated assistance based on Method 4 will receive support for </w:t>
      </w:r>
      <w:r w:rsidR="583414C2" w:rsidRPr="00531BE2">
        <w:rPr>
          <w:rFonts w:cs="Arial"/>
          <w:b/>
          <w:bCs/>
        </w:rPr>
        <w:t>one year</w:t>
      </w:r>
      <w:r w:rsidR="583414C2" w:rsidRPr="5856631D">
        <w:rPr>
          <w:rFonts w:cs="Arial"/>
        </w:rPr>
        <w:t xml:space="preserve">. </w:t>
      </w:r>
      <w:r w:rsidRPr="5856631D">
        <w:rPr>
          <w:rFonts w:cs="Arial"/>
        </w:rPr>
        <w:t xml:space="preserve">Those districts and COEs eligible for differentiated assistance </w:t>
      </w:r>
      <w:r w:rsidR="1D716EBE" w:rsidRPr="5856631D">
        <w:rPr>
          <w:rFonts w:cs="Arial"/>
        </w:rPr>
        <w:t xml:space="preserve">based on Methods 1, 2, or 3 </w:t>
      </w:r>
      <w:r w:rsidRPr="5856631D">
        <w:rPr>
          <w:rFonts w:cs="Arial"/>
        </w:rPr>
        <w:t xml:space="preserve">will receive support for </w:t>
      </w:r>
      <w:r w:rsidRPr="00531BE2">
        <w:rPr>
          <w:rFonts w:cs="Arial"/>
          <w:b/>
          <w:bCs/>
        </w:rPr>
        <w:t>two years</w:t>
      </w:r>
      <w:r w:rsidRPr="5856631D">
        <w:rPr>
          <w:rFonts w:cs="Arial"/>
        </w:rPr>
        <w:t>. Any district or COE formerly determined eligible for differentiated assistance that no longer meets the entry criteria will be eligible for general assistance after the end of the two years.</w:t>
      </w:r>
    </w:p>
    <w:p w14:paraId="49377F98" w14:textId="77777777" w:rsidR="005B0DEA" w:rsidRPr="00710EEA" w:rsidRDefault="005B0DEA" w:rsidP="001D4268">
      <w:pPr>
        <w:pStyle w:val="BodyText"/>
        <w:spacing w:after="240"/>
        <w:ind w:right="936"/>
        <w:rPr>
          <w:rFonts w:cs="Arial"/>
        </w:rPr>
      </w:pPr>
      <w:r w:rsidRPr="00710EEA">
        <w:rPr>
          <w:rFonts w:cs="Arial"/>
          <w:b/>
          <w:bCs/>
        </w:rPr>
        <w:t>EXAMPLE</w:t>
      </w:r>
      <w:r>
        <w:rPr>
          <w:rFonts w:cs="Arial"/>
          <w:b/>
          <w:bCs/>
        </w:rPr>
        <w:t xml:space="preserve"> 1</w:t>
      </w:r>
      <w:r w:rsidRPr="00710EEA">
        <w:rPr>
          <w:rFonts w:cs="Arial"/>
        </w:rPr>
        <w:t xml:space="preserve">: </w:t>
      </w:r>
      <w:r>
        <w:rPr>
          <w:rFonts w:cs="Arial"/>
        </w:rPr>
        <w:t>Gold City</w:t>
      </w:r>
      <w:r w:rsidRPr="00710EEA">
        <w:rPr>
          <w:rFonts w:cs="Arial"/>
        </w:rPr>
        <w:t xml:space="preserve"> COE met the differentiated assistance </w:t>
      </w:r>
      <w:r>
        <w:rPr>
          <w:rFonts w:cs="Arial"/>
        </w:rPr>
        <w:t>entry</w:t>
      </w:r>
      <w:r w:rsidRPr="00710EEA">
        <w:rPr>
          <w:rFonts w:cs="Arial"/>
        </w:rPr>
        <w:t xml:space="preserve"> criteria based on the results of the 2023 Dashboard</w:t>
      </w:r>
      <w:r>
        <w:rPr>
          <w:rFonts w:cs="Arial"/>
        </w:rPr>
        <w:t xml:space="preserve"> and received a placement of differentiated assistance, </w:t>
      </w:r>
      <w:r w:rsidRPr="00926CF1">
        <w:rPr>
          <w:rFonts w:cs="Arial"/>
          <w:b/>
          <w:bCs/>
        </w:rPr>
        <w:t>year 1</w:t>
      </w:r>
      <w:r>
        <w:rPr>
          <w:rFonts w:cs="Arial"/>
        </w:rPr>
        <w:t xml:space="preserve"> in the 2023-24 year</w:t>
      </w:r>
      <w:r w:rsidRPr="00710EEA">
        <w:rPr>
          <w:rFonts w:cs="Arial"/>
        </w:rPr>
        <w:t xml:space="preserve">. The following year, </w:t>
      </w:r>
      <w:r>
        <w:rPr>
          <w:rFonts w:cs="Arial"/>
        </w:rPr>
        <w:t>Gold City</w:t>
      </w:r>
      <w:r w:rsidRPr="00710EEA">
        <w:rPr>
          <w:rFonts w:cs="Arial"/>
        </w:rPr>
        <w:t xml:space="preserve"> COE did not meet the e</w:t>
      </w:r>
      <w:r>
        <w:rPr>
          <w:rFonts w:cs="Arial"/>
        </w:rPr>
        <w:t xml:space="preserve">ntry </w:t>
      </w:r>
      <w:r w:rsidRPr="00710EEA">
        <w:rPr>
          <w:rFonts w:cs="Arial"/>
        </w:rPr>
        <w:t>criteria based on the results of the 2024 Dashboard</w:t>
      </w:r>
      <w:r>
        <w:rPr>
          <w:rFonts w:cs="Arial"/>
        </w:rPr>
        <w:t xml:space="preserve"> and received a placement of differentiated assistance, </w:t>
      </w:r>
      <w:r w:rsidRPr="00926CF1">
        <w:rPr>
          <w:rFonts w:cs="Arial"/>
          <w:b/>
          <w:bCs/>
        </w:rPr>
        <w:t>year 2</w:t>
      </w:r>
      <w:r>
        <w:rPr>
          <w:rFonts w:cs="Arial"/>
        </w:rPr>
        <w:t xml:space="preserve"> in the 2024-25 year</w:t>
      </w:r>
      <w:r w:rsidRPr="00710EEA">
        <w:rPr>
          <w:rFonts w:cs="Arial"/>
        </w:rPr>
        <w:t>.</w:t>
      </w:r>
      <w:r w:rsidRPr="00710EEA" w:rsidDel="001B097D">
        <w:rPr>
          <w:rFonts w:cs="Arial"/>
        </w:rPr>
        <w:t xml:space="preserve"> </w:t>
      </w:r>
    </w:p>
    <w:p w14:paraId="7072CB72" w14:textId="0368EE04" w:rsidR="005B5992" w:rsidRPr="00614E2F" w:rsidRDefault="005B0DEA" w:rsidP="005B5992">
      <w:pPr>
        <w:pStyle w:val="BodyText"/>
        <w:spacing w:after="240"/>
        <w:ind w:right="936"/>
        <w:rPr>
          <w:rFonts w:cs="Arial"/>
          <w:color w:val="000000"/>
        </w:rPr>
      </w:pPr>
      <w:r w:rsidRPr="00710EEA">
        <w:rPr>
          <w:rFonts w:cs="Arial"/>
          <w:b/>
          <w:bCs/>
        </w:rPr>
        <w:t>EXAMPLE</w:t>
      </w:r>
      <w:r>
        <w:rPr>
          <w:rFonts w:cs="Arial"/>
          <w:b/>
          <w:bCs/>
        </w:rPr>
        <w:t xml:space="preserve"> 2</w:t>
      </w:r>
      <w:r w:rsidRPr="00710EEA">
        <w:rPr>
          <w:rFonts w:cs="Arial"/>
        </w:rPr>
        <w:t xml:space="preserve">: </w:t>
      </w:r>
      <w:r>
        <w:rPr>
          <w:rFonts w:cs="Arial"/>
        </w:rPr>
        <w:t>Pearl Unified School District</w:t>
      </w:r>
      <w:r w:rsidRPr="00710EEA">
        <w:rPr>
          <w:rFonts w:cs="Arial"/>
        </w:rPr>
        <w:t xml:space="preserve"> met the differentiated assistance</w:t>
      </w:r>
      <w:r>
        <w:rPr>
          <w:rFonts w:cs="Arial"/>
        </w:rPr>
        <w:t xml:space="preserve"> entry</w:t>
      </w:r>
      <w:r w:rsidRPr="00710EEA">
        <w:rPr>
          <w:rFonts w:cs="Arial"/>
        </w:rPr>
        <w:t xml:space="preserve"> criteria based on the results of the 2023 Dashboard</w:t>
      </w:r>
      <w:r>
        <w:rPr>
          <w:rFonts w:cs="Arial"/>
        </w:rPr>
        <w:t xml:space="preserve"> and received a placement of differentiated assistance, </w:t>
      </w:r>
      <w:r w:rsidRPr="00926CF1">
        <w:rPr>
          <w:rFonts w:cs="Arial"/>
          <w:b/>
          <w:bCs/>
        </w:rPr>
        <w:t>year 1</w:t>
      </w:r>
      <w:r>
        <w:rPr>
          <w:rFonts w:cs="Arial"/>
        </w:rPr>
        <w:t xml:space="preserve"> in the 2023-24 year</w:t>
      </w:r>
      <w:r w:rsidRPr="00710EEA">
        <w:rPr>
          <w:rFonts w:cs="Arial"/>
        </w:rPr>
        <w:t xml:space="preserve">. The following year, </w:t>
      </w:r>
      <w:proofErr w:type="gramStart"/>
      <w:r>
        <w:rPr>
          <w:rFonts w:cs="Arial"/>
        </w:rPr>
        <w:t>Pearl</w:t>
      </w:r>
      <w:proofErr w:type="gramEnd"/>
      <w:r>
        <w:rPr>
          <w:rFonts w:cs="Arial"/>
        </w:rPr>
        <w:t xml:space="preserve"> Unified School District</w:t>
      </w:r>
      <w:r w:rsidRPr="00710EEA">
        <w:rPr>
          <w:rFonts w:cs="Arial"/>
        </w:rPr>
        <w:t xml:space="preserve"> </w:t>
      </w:r>
      <w:r>
        <w:rPr>
          <w:rFonts w:cs="Arial"/>
        </w:rPr>
        <w:t>met</w:t>
      </w:r>
      <w:r w:rsidRPr="00710EEA">
        <w:rPr>
          <w:rFonts w:cs="Arial"/>
        </w:rPr>
        <w:t xml:space="preserve"> the </w:t>
      </w:r>
      <w:r>
        <w:rPr>
          <w:rFonts w:cs="Arial"/>
        </w:rPr>
        <w:t>entry</w:t>
      </w:r>
      <w:r w:rsidRPr="00710EEA">
        <w:rPr>
          <w:rFonts w:cs="Arial"/>
        </w:rPr>
        <w:t xml:space="preserve"> criteria based on the results of the 2024 Dashboard</w:t>
      </w:r>
      <w:r>
        <w:rPr>
          <w:rFonts w:cs="Arial"/>
        </w:rPr>
        <w:t xml:space="preserve"> and again received a placement of differentiated assistance, </w:t>
      </w:r>
      <w:r w:rsidRPr="00926CF1">
        <w:rPr>
          <w:rFonts w:cs="Arial"/>
          <w:b/>
          <w:bCs/>
        </w:rPr>
        <w:t>year 1</w:t>
      </w:r>
      <w:r>
        <w:rPr>
          <w:rFonts w:cs="Arial"/>
        </w:rPr>
        <w:t xml:space="preserve"> in the 2024-25 year</w:t>
      </w:r>
      <w:r w:rsidRPr="00710EEA">
        <w:rPr>
          <w:rFonts w:cs="Arial"/>
        </w:rPr>
        <w:t>.</w:t>
      </w:r>
      <w:bookmarkEnd w:id="34"/>
      <w:r w:rsidR="005B5992" w:rsidRPr="00614E2F">
        <w:rPr>
          <w:rFonts w:cs="Arial"/>
          <w:color w:val="000000"/>
        </w:rPr>
        <w:t xml:space="preserve"> </w:t>
      </w:r>
    </w:p>
    <w:p w14:paraId="7EF3BF2F" w14:textId="14D7AF22" w:rsidR="005B5992" w:rsidRPr="00710EEA" w:rsidRDefault="005B5992" w:rsidP="005B5992">
      <w:pPr>
        <w:pStyle w:val="Heading4"/>
        <w:shd w:val="clear" w:color="auto" w:fill="E6E6E6"/>
        <w:spacing w:before="0" w:after="0"/>
        <w:rPr>
          <w:rFonts w:cs="Arial"/>
        </w:rPr>
      </w:pPr>
      <w:r w:rsidRPr="14C1D6A6">
        <w:rPr>
          <w:rFonts w:cs="Arial"/>
          <w:color w:val="000000" w:themeColor="text1"/>
          <w:sz w:val="32"/>
          <w:szCs w:val="32"/>
        </w:rPr>
        <w:t xml:space="preserve">LCFF Eligibility for Assistance Criteria for </w:t>
      </w:r>
      <w:r>
        <w:rPr>
          <w:rFonts w:cs="Arial"/>
          <w:color w:val="000000" w:themeColor="text1"/>
          <w:sz w:val="32"/>
          <w:szCs w:val="32"/>
        </w:rPr>
        <w:t>Charter Schools</w:t>
      </w:r>
    </w:p>
    <w:p w14:paraId="46866915" w14:textId="751C7DF9" w:rsidR="005B5992" w:rsidRDefault="00BA7E84" w:rsidP="00C65A2D">
      <w:pPr>
        <w:spacing w:after="240" w:line="240" w:lineRule="auto"/>
        <w:rPr>
          <w:rFonts w:cs="Arial"/>
        </w:rPr>
      </w:pPr>
      <w:bookmarkStart w:id="35" w:name="_Hlk146021697"/>
      <w:r w:rsidRPr="00710EEA">
        <w:rPr>
          <w:rFonts w:cs="Arial"/>
        </w:rPr>
        <w:t xml:space="preserve">The eligibility criteria for charter schools </w:t>
      </w:r>
      <w:r w:rsidR="0018338E" w:rsidRPr="00710EEA">
        <w:rPr>
          <w:rFonts w:cs="Arial"/>
        </w:rPr>
        <w:t>are</w:t>
      </w:r>
      <w:r w:rsidRPr="00710EEA">
        <w:rPr>
          <w:rFonts w:cs="Arial"/>
        </w:rPr>
        <w:t xml:space="preserve"> the same as for districts and COEs </w:t>
      </w:r>
      <w:r w:rsidRPr="00710EEA">
        <w:rPr>
          <w:rFonts w:cs="Arial"/>
          <w:b/>
          <w:bCs/>
        </w:rPr>
        <w:t xml:space="preserve">except </w:t>
      </w:r>
      <w:r w:rsidRPr="00710EEA">
        <w:rPr>
          <w:rFonts w:cs="Arial"/>
        </w:rPr>
        <w:t xml:space="preserve">charter schools </w:t>
      </w:r>
      <w:r w:rsidR="0018338E" w:rsidRPr="00710EEA">
        <w:rPr>
          <w:rFonts w:cs="Arial"/>
        </w:rPr>
        <w:t>must</w:t>
      </w:r>
      <w:r w:rsidRPr="00710EEA">
        <w:rPr>
          <w:rFonts w:cs="Arial"/>
        </w:rPr>
        <w:t xml:space="preserve"> meet the criteria based on any of the methods </w:t>
      </w:r>
      <w:r w:rsidR="00470CB8" w:rsidRPr="00710EEA">
        <w:rPr>
          <w:rFonts w:cs="Arial"/>
        </w:rPr>
        <w:t xml:space="preserve">across two years. </w:t>
      </w:r>
      <w:bookmarkEnd w:id="35"/>
      <w:r w:rsidR="002D72EC">
        <w:rPr>
          <w:rFonts w:cs="Arial"/>
        </w:rPr>
        <w:t xml:space="preserve">Additionally, the same student </w:t>
      </w:r>
      <w:r w:rsidR="002D72EC" w:rsidRPr="001F49E9">
        <w:rPr>
          <w:rFonts w:cs="Arial"/>
          <w:b/>
          <w:bCs/>
        </w:rPr>
        <w:t>does not</w:t>
      </w:r>
      <w:r w:rsidR="002D72EC">
        <w:rPr>
          <w:rFonts w:cs="Arial"/>
        </w:rPr>
        <w:t xml:space="preserve"> have to</w:t>
      </w:r>
      <w:r w:rsidR="00230699">
        <w:rPr>
          <w:rFonts w:cs="Arial"/>
        </w:rPr>
        <w:t xml:space="preserve"> meet the criteria in both Dashboard years. </w:t>
      </w:r>
      <w:r w:rsidR="001E520F">
        <w:rPr>
          <w:rFonts w:cs="Arial"/>
        </w:rPr>
        <w:t xml:space="preserve">For example, </w:t>
      </w:r>
      <w:r w:rsidR="005B3A01">
        <w:rPr>
          <w:rFonts w:cs="Arial"/>
        </w:rPr>
        <w:t xml:space="preserve">if </w:t>
      </w:r>
      <w:r w:rsidR="001E520F">
        <w:rPr>
          <w:rFonts w:cs="Arial"/>
        </w:rPr>
        <w:t xml:space="preserve">the LTEL student group meets the criteria </w:t>
      </w:r>
      <w:r w:rsidR="005B3A01">
        <w:rPr>
          <w:rFonts w:cs="Arial"/>
        </w:rPr>
        <w:t xml:space="preserve">on the 2024 Dashboard </w:t>
      </w:r>
      <w:r w:rsidR="00332455">
        <w:rPr>
          <w:rFonts w:cs="Arial"/>
        </w:rPr>
        <w:t xml:space="preserve">and the SWD student group meets the criteria on the 2023 Dashboard, the charter school will be eligible for differentiated assistance. </w:t>
      </w:r>
      <w:r w:rsidR="00844E06">
        <w:rPr>
          <w:rFonts w:cs="Arial"/>
        </w:rPr>
        <w:t>R</w:t>
      </w:r>
      <w:r w:rsidRPr="00710EEA">
        <w:rPr>
          <w:rFonts w:cs="Arial"/>
        </w:rPr>
        <w:t xml:space="preserve">esults from </w:t>
      </w:r>
      <w:r w:rsidR="00A8484E" w:rsidRPr="00710EEA">
        <w:rPr>
          <w:rFonts w:cs="Arial"/>
        </w:rPr>
        <w:t xml:space="preserve">both </w:t>
      </w:r>
      <w:r w:rsidRPr="00710EEA">
        <w:rPr>
          <w:rFonts w:cs="Arial"/>
        </w:rPr>
        <w:t>the 202</w:t>
      </w:r>
      <w:r w:rsidR="008A10F1">
        <w:rPr>
          <w:rFonts w:cs="Arial"/>
        </w:rPr>
        <w:t>3</w:t>
      </w:r>
      <w:r w:rsidRPr="00710EEA">
        <w:rPr>
          <w:rFonts w:cs="Arial"/>
        </w:rPr>
        <w:t xml:space="preserve"> and 202</w:t>
      </w:r>
      <w:r w:rsidR="008A10F1">
        <w:rPr>
          <w:rFonts w:cs="Arial"/>
        </w:rPr>
        <w:t>4</w:t>
      </w:r>
      <w:r w:rsidRPr="00710EEA">
        <w:rPr>
          <w:rFonts w:cs="Arial"/>
        </w:rPr>
        <w:t xml:space="preserve"> Dashboards are </w:t>
      </w:r>
      <w:r w:rsidRPr="00710EEA">
        <w:rPr>
          <w:rFonts w:cs="Arial"/>
        </w:rPr>
        <w:lastRenderedPageBreak/>
        <w:t xml:space="preserve">used </w:t>
      </w:r>
      <w:r w:rsidR="00C901C7" w:rsidRPr="00710EEA">
        <w:rPr>
          <w:rFonts w:cs="Arial"/>
        </w:rPr>
        <w:t>for this year’s</w:t>
      </w:r>
      <w:r w:rsidRPr="00710EEA">
        <w:rPr>
          <w:rFonts w:cs="Arial"/>
        </w:rPr>
        <w:t xml:space="preserve"> differentiated assistance determinations for charter schools. Differentiated assistance determinations for charter schools are made annually and </w:t>
      </w:r>
      <w:r w:rsidR="006470F1">
        <w:rPr>
          <w:rFonts w:cs="Arial"/>
        </w:rPr>
        <w:t>char</w:t>
      </w:r>
      <w:r w:rsidR="002F7A07">
        <w:rPr>
          <w:rFonts w:cs="Arial"/>
        </w:rPr>
        <w:t>ters eligible for differentiated assistance will receive support for one year</w:t>
      </w:r>
      <w:r w:rsidRPr="00710EEA">
        <w:rPr>
          <w:rFonts w:cs="Arial"/>
        </w:rPr>
        <w:t>.</w:t>
      </w:r>
    </w:p>
    <w:p w14:paraId="425FDB0F" w14:textId="1E39669C" w:rsidR="005B5992" w:rsidRPr="00710EEA" w:rsidRDefault="00204937" w:rsidP="005B5992">
      <w:pPr>
        <w:pStyle w:val="Heading4"/>
        <w:shd w:val="clear" w:color="auto" w:fill="E6E6E6"/>
        <w:spacing w:before="0" w:after="0"/>
        <w:rPr>
          <w:rFonts w:cs="Arial"/>
        </w:rPr>
      </w:pPr>
      <w:r>
        <w:rPr>
          <w:rFonts w:cs="Arial"/>
          <w:color w:val="000000" w:themeColor="text1"/>
          <w:sz w:val="32"/>
          <w:szCs w:val="32"/>
        </w:rPr>
        <w:t>Differentiated Assistance</w:t>
      </w:r>
      <w:r w:rsidR="005B5992" w:rsidRPr="14C1D6A6">
        <w:rPr>
          <w:rFonts w:cs="Arial"/>
          <w:color w:val="000000" w:themeColor="text1"/>
          <w:sz w:val="32"/>
          <w:szCs w:val="32"/>
        </w:rPr>
        <w:t xml:space="preserve"> Eligibility </w:t>
      </w:r>
      <w:r w:rsidR="005B5992">
        <w:rPr>
          <w:rFonts w:cs="Arial"/>
          <w:color w:val="000000" w:themeColor="text1"/>
          <w:sz w:val="32"/>
          <w:szCs w:val="32"/>
        </w:rPr>
        <w:t>Criteria by Priority Area</w:t>
      </w:r>
    </w:p>
    <w:p w14:paraId="4D0EFB2F" w14:textId="6661A639" w:rsidR="00D31913" w:rsidRPr="00156CC5" w:rsidRDefault="00204937" w:rsidP="00C65A2D">
      <w:pPr>
        <w:spacing w:after="240" w:line="240" w:lineRule="auto"/>
      </w:pPr>
      <w:r w:rsidRPr="0582D214">
        <w:rPr>
          <w:rFonts w:cs="Arial"/>
        </w:rPr>
        <w:t xml:space="preserve">Table 1 provides the differentiated assistance criteria by </w:t>
      </w:r>
      <w:r w:rsidR="79DC05DB" w:rsidRPr="0582D214">
        <w:rPr>
          <w:rFonts w:cs="Arial"/>
        </w:rPr>
        <w:t>priority area</w:t>
      </w:r>
      <w:r w:rsidRPr="0582D214">
        <w:rPr>
          <w:rFonts w:cs="Arial"/>
        </w:rPr>
        <w:t>.</w:t>
      </w:r>
    </w:p>
    <w:p w14:paraId="19436D97" w14:textId="2EB2A070" w:rsidR="00BA7E84" w:rsidRDefault="00BA7E84" w:rsidP="00B708CB">
      <w:pPr>
        <w:spacing w:after="0"/>
        <w:rPr>
          <w:b/>
          <w:bCs/>
        </w:rPr>
      </w:pPr>
      <w:bookmarkStart w:id="36" w:name="_Hlk121496306"/>
      <w:r w:rsidRPr="0582D214">
        <w:rPr>
          <w:b/>
          <w:bCs/>
        </w:rPr>
        <w:t xml:space="preserve">Table </w:t>
      </w:r>
      <w:r w:rsidR="00ED1FDE" w:rsidRPr="0582D214">
        <w:rPr>
          <w:b/>
          <w:bCs/>
        </w:rPr>
        <w:t>1</w:t>
      </w:r>
      <w:r w:rsidRPr="0582D214">
        <w:rPr>
          <w:b/>
          <w:bCs/>
        </w:rPr>
        <w:t>: 202</w:t>
      </w:r>
      <w:r w:rsidR="00156A84" w:rsidRPr="0582D214">
        <w:rPr>
          <w:b/>
          <w:bCs/>
        </w:rPr>
        <w:t>3</w:t>
      </w:r>
      <w:r w:rsidRPr="0582D214">
        <w:rPr>
          <w:b/>
          <w:bCs/>
        </w:rPr>
        <w:t xml:space="preserve"> </w:t>
      </w:r>
      <w:r w:rsidR="00397A61" w:rsidRPr="0582D214">
        <w:rPr>
          <w:b/>
          <w:bCs/>
        </w:rPr>
        <w:t xml:space="preserve">and 2024 </w:t>
      </w:r>
      <w:r w:rsidRPr="0582D214">
        <w:rPr>
          <w:b/>
          <w:bCs/>
        </w:rPr>
        <w:t>Differentiated Assistance Criteria by LCFF State Priority Area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able displaying the differentiated assistance criteria by LCFF state priority area."/>
      </w:tblPr>
      <w:tblGrid>
        <w:gridCol w:w="4048"/>
        <w:gridCol w:w="5839"/>
      </w:tblGrid>
      <w:tr w:rsidR="008F3425" w:rsidRPr="00710EEA" w14:paraId="5453BB29" w14:textId="77777777" w:rsidTr="00921CCB">
        <w:trPr>
          <w:cantSplit/>
          <w:trHeight w:val="736"/>
          <w:tblHeader/>
        </w:trPr>
        <w:tc>
          <w:tcPr>
            <w:tcW w:w="4048" w:type="dxa"/>
          </w:tcPr>
          <w:p w14:paraId="44876F96" w14:textId="77777777" w:rsidR="008F3425" w:rsidRPr="00710EEA" w:rsidRDefault="008F3425">
            <w:pPr>
              <w:pStyle w:val="TableParagraph"/>
              <w:ind w:left="407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Areas 1 – 5</w:t>
            </w:r>
          </w:p>
        </w:tc>
        <w:tc>
          <w:tcPr>
            <w:tcW w:w="5839" w:type="dxa"/>
          </w:tcPr>
          <w:p w14:paraId="1AD0B8F1" w14:textId="77777777" w:rsidR="008F3425" w:rsidRPr="00710EEA" w:rsidRDefault="008F3425">
            <w:pPr>
              <w:pStyle w:val="TableParagraph"/>
              <w:ind w:left="340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Areas 6 – 10</w:t>
            </w:r>
          </w:p>
        </w:tc>
      </w:tr>
      <w:tr w:rsidR="008F3425" w:rsidRPr="00710EEA" w14:paraId="1F94DF4F" w14:textId="77777777" w:rsidTr="008F3425">
        <w:trPr>
          <w:trHeight w:val="1156"/>
        </w:trPr>
        <w:tc>
          <w:tcPr>
            <w:tcW w:w="4048" w:type="dxa"/>
          </w:tcPr>
          <w:p w14:paraId="2B3FE3EB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Basics (Priority 1)</w:t>
            </w:r>
          </w:p>
          <w:p w14:paraId="4D1787E9" w14:textId="77777777" w:rsidR="008F3425" w:rsidRPr="00710EEA" w:rsidRDefault="008F3425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ind w:right="705"/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Not </w:t>
            </w:r>
            <w:r w:rsidRPr="00710EEA">
              <w:rPr>
                <w:i/>
                <w:spacing w:val="-2"/>
                <w:sz w:val="24"/>
              </w:rPr>
              <w:t xml:space="preserve">Met </w:t>
            </w:r>
            <w:r w:rsidRPr="00710EEA">
              <w:rPr>
                <w:i/>
                <w:sz w:val="24"/>
              </w:rPr>
              <w:t>for Two or More Years</w:t>
            </w:r>
            <w:r w:rsidRPr="00710EEA">
              <w:rPr>
                <w:i/>
                <w:spacing w:val="-31"/>
                <w:sz w:val="24"/>
              </w:rPr>
              <w:t xml:space="preserve"> </w:t>
            </w:r>
            <w:r w:rsidRPr="00710EEA">
              <w:rPr>
                <w:sz w:val="24"/>
              </w:rPr>
              <w:t>on Local Performance</w:t>
            </w:r>
            <w:r w:rsidRPr="00710EEA">
              <w:rPr>
                <w:spacing w:val="-4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  <w:tc>
          <w:tcPr>
            <w:tcW w:w="5839" w:type="dxa"/>
          </w:tcPr>
          <w:p w14:paraId="1AC5D1CF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School Climate (Priority 6)</w:t>
            </w:r>
          </w:p>
          <w:p w14:paraId="320EB5B6" w14:textId="77777777" w:rsidR="008F3425" w:rsidRPr="00710EEA" w:rsidRDefault="008F3425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rPr>
                <w:b/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>on Suspension Rate Indicator,</w:t>
            </w:r>
            <w:r w:rsidRPr="00710EEA">
              <w:rPr>
                <w:spacing w:val="-14"/>
                <w:sz w:val="24"/>
              </w:rPr>
              <w:t xml:space="preserve"> </w:t>
            </w:r>
            <w:r w:rsidRPr="00710EEA">
              <w:rPr>
                <w:b/>
                <w:spacing w:val="-3"/>
                <w:sz w:val="24"/>
              </w:rPr>
              <w:t>or</w:t>
            </w:r>
          </w:p>
          <w:p w14:paraId="795DD3D7" w14:textId="104DE0FB" w:rsidR="008F3425" w:rsidRPr="00710EEA" w:rsidRDefault="008F3425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ind w:right="705"/>
              <w:rPr>
                <w:sz w:val="24"/>
                <w:szCs w:val="24"/>
              </w:rPr>
            </w:pPr>
            <w:r w:rsidRPr="00710EEA">
              <w:rPr>
                <w:i/>
                <w:position w:val="1"/>
                <w:sz w:val="24"/>
                <w:szCs w:val="24"/>
              </w:rPr>
              <w:t xml:space="preserve">Not </w:t>
            </w:r>
            <w:r w:rsidRPr="00710EEA">
              <w:rPr>
                <w:i/>
                <w:spacing w:val="-2"/>
                <w:position w:val="1"/>
                <w:sz w:val="24"/>
                <w:szCs w:val="24"/>
              </w:rPr>
              <w:t xml:space="preserve">Met </w:t>
            </w:r>
            <w:r w:rsidRPr="00710EEA">
              <w:rPr>
                <w:i/>
                <w:position w:val="1"/>
                <w:sz w:val="24"/>
                <w:szCs w:val="24"/>
              </w:rPr>
              <w:t xml:space="preserve">for Two or More </w:t>
            </w:r>
            <w:proofErr w:type="gramStart"/>
            <w:r w:rsidRPr="00710EEA">
              <w:rPr>
                <w:i/>
                <w:position w:val="1"/>
                <w:sz w:val="24"/>
                <w:szCs w:val="24"/>
              </w:rPr>
              <w:t>Years</w:t>
            </w:r>
            <w:r w:rsidR="00CE6A7E">
              <w:rPr>
                <w:i/>
                <w:position w:val="1"/>
                <w:sz w:val="24"/>
                <w:szCs w:val="24"/>
              </w:rPr>
              <w:t xml:space="preserve"> </w:t>
            </w:r>
            <w:r w:rsidRPr="00710EEA">
              <w:rPr>
                <w:i/>
                <w:spacing w:val="-31"/>
                <w:position w:val="1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on</w:t>
            </w:r>
            <w:proofErr w:type="gramEnd"/>
            <w:r w:rsidRPr="00710EEA">
              <w:rPr>
                <w:sz w:val="24"/>
                <w:szCs w:val="24"/>
              </w:rPr>
              <w:t xml:space="preserve"> Local Performance</w:t>
            </w:r>
            <w:r w:rsidRPr="00710EEA">
              <w:rPr>
                <w:spacing w:val="-4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Indicator</w:t>
            </w:r>
            <w:r w:rsidRPr="00710EEA">
              <w:br/>
            </w:r>
          </w:p>
        </w:tc>
      </w:tr>
      <w:tr w:rsidR="008F3425" w:rsidRPr="00710EEA" w14:paraId="4B7F8C83" w14:textId="77777777" w:rsidTr="008F3425">
        <w:trPr>
          <w:trHeight w:val="1406"/>
        </w:trPr>
        <w:tc>
          <w:tcPr>
            <w:tcW w:w="4048" w:type="dxa"/>
          </w:tcPr>
          <w:p w14:paraId="2D47AB73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Implementation of State Academic Standards (Priority 2)</w:t>
            </w:r>
          </w:p>
          <w:p w14:paraId="318914C6" w14:textId="77777777" w:rsidR="008F3425" w:rsidRPr="00710EEA" w:rsidRDefault="008F3425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ind w:right="705"/>
              <w:rPr>
                <w:sz w:val="24"/>
              </w:rPr>
            </w:pPr>
            <w:r w:rsidRPr="00710EEA">
              <w:rPr>
                <w:i/>
                <w:position w:val="1"/>
                <w:sz w:val="24"/>
              </w:rPr>
              <w:t xml:space="preserve">Not </w:t>
            </w:r>
            <w:r w:rsidRPr="00710EEA">
              <w:rPr>
                <w:i/>
                <w:spacing w:val="-2"/>
                <w:position w:val="1"/>
                <w:sz w:val="24"/>
              </w:rPr>
              <w:t xml:space="preserve">Met </w:t>
            </w:r>
            <w:r w:rsidRPr="00710EEA">
              <w:rPr>
                <w:i/>
                <w:position w:val="1"/>
                <w:sz w:val="24"/>
              </w:rPr>
              <w:t>for Two or More Years</w:t>
            </w:r>
            <w:r w:rsidRPr="00710EEA">
              <w:rPr>
                <w:i/>
                <w:spacing w:val="-31"/>
                <w:position w:val="1"/>
                <w:sz w:val="24"/>
              </w:rPr>
              <w:t xml:space="preserve"> </w:t>
            </w:r>
            <w:r w:rsidRPr="00710EEA">
              <w:rPr>
                <w:sz w:val="24"/>
              </w:rPr>
              <w:t>on Local Performance</w:t>
            </w:r>
            <w:r w:rsidRPr="00710EEA">
              <w:rPr>
                <w:spacing w:val="-4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  <w:tc>
          <w:tcPr>
            <w:tcW w:w="5839" w:type="dxa"/>
          </w:tcPr>
          <w:p w14:paraId="72EEBA08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Access to a Broad Course of Study (Priority 7)</w:t>
            </w:r>
          </w:p>
          <w:p w14:paraId="4B63B765" w14:textId="102B430B" w:rsidR="008F3425" w:rsidRPr="00710EEA" w:rsidRDefault="008F3425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right="73"/>
              <w:rPr>
                <w:sz w:val="24"/>
                <w:szCs w:val="24"/>
              </w:rPr>
            </w:pPr>
            <w:r w:rsidRPr="00710EEA">
              <w:rPr>
                <w:i/>
                <w:sz w:val="24"/>
                <w:szCs w:val="24"/>
              </w:rPr>
              <w:t xml:space="preserve">Not </w:t>
            </w:r>
            <w:r w:rsidRPr="00710EEA">
              <w:rPr>
                <w:i/>
                <w:spacing w:val="-2"/>
                <w:sz w:val="24"/>
                <w:szCs w:val="24"/>
              </w:rPr>
              <w:t xml:space="preserve">Met </w:t>
            </w:r>
            <w:r w:rsidRPr="00710EEA">
              <w:rPr>
                <w:i/>
                <w:sz w:val="24"/>
                <w:szCs w:val="24"/>
              </w:rPr>
              <w:t xml:space="preserve">for Two or More Years </w:t>
            </w:r>
            <w:r w:rsidRPr="00710EEA">
              <w:br/>
            </w:r>
            <w:proofErr w:type="gramStart"/>
            <w:r w:rsidRPr="00710EEA">
              <w:rPr>
                <w:sz w:val="24"/>
                <w:szCs w:val="24"/>
              </w:rPr>
              <w:t>on</w:t>
            </w:r>
            <w:r w:rsidR="00CE6A7E">
              <w:rPr>
                <w:sz w:val="24"/>
                <w:szCs w:val="24"/>
              </w:rPr>
              <w:t xml:space="preserve"> </w:t>
            </w:r>
            <w:r w:rsidRPr="00710EEA">
              <w:rPr>
                <w:spacing w:val="-43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Local</w:t>
            </w:r>
            <w:proofErr w:type="gramEnd"/>
            <w:r w:rsidRPr="00710EEA">
              <w:rPr>
                <w:sz w:val="24"/>
                <w:szCs w:val="24"/>
              </w:rPr>
              <w:t xml:space="preserve"> Performance</w:t>
            </w:r>
            <w:r w:rsidRPr="00710EEA">
              <w:rPr>
                <w:spacing w:val="-2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Indicator</w:t>
            </w:r>
          </w:p>
        </w:tc>
      </w:tr>
      <w:tr w:rsidR="008F3425" w:rsidRPr="00710EEA" w14:paraId="42B5159B" w14:textId="77777777" w:rsidTr="008F3425">
        <w:trPr>
          <w:trHeight w:val="1120"/>
        </w:trPr>
        <w:tc>
          <w:tcPr>
            <w:tcW w:w="4048" w:type="dxa"/>
          </w:tcPr>
          <w:p w14:paraId="773E49DD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Parent Engagement (Priority 3)</w:t>
            </w:r>
          </w:p>
          <w:p w14:paraId="2BA4A00B" w14:textId="77777777" w:rsidR="008F3425" w:rsidRPr="00710EEA" w:rsidRDefault="008F3425">
            <w:pPr>
              <w:pStyle w:val="TableParagraph"/>
              <w:numPr>
                <w:ilvl w:val="0"/>
                <w:numId w:val="13"/>
              </w:numPr>
              <w:tabs>
                <w:tab w:val="left" w:pos="540"/>
              </w:tabs>
              <w:ind w:right="705"/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Not </w:t>
            </w:r>
            <w:r w:rsidRPr="00710EEA">
              <w:rPr>
                <w:i/>
                <w:spacing w:val="-2"/>
                <w:sz w:val="24"/>
              </w:rPr>
              <w:t xml:space="preserve">Met </w:t>
            </w:r>
            <w:r w:rsidRPr="00710EEA">
              <w:rPr>
                <w:i/>
                <w:sz w:val="24"/>
              </w:rPr>
              <w:t>for Two or More Years</w:t>
            </w:r>
            <w:r w:rsidRPr="00710EEA">
              <w:rPr>
                <w:i/>
                <w:spacing w:val="-31"/>
                <w:sz w:val="24"/>
              </w:rPr>
              <w:t xml:space="preserve"> </w:t>
            </w:r>
            <w:r w:rsidRPr="00710EEA">
              <w:rPr>
                <w:sz w:val="24"/>
              </w:rPr>
              <w:t>on Local Performance</w:t>
            </w:r>
            <w:r w:rsidRPr="00710EEA">
              <w:rPr>
                <w:spacing w:val="-4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  <w:tc>
          <w:tcPr>
            <w:tcW w:w="5839" w:type="dxa"/>
          </w:tcPr>
          <w:p w14:paraId="659C8A1B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Outcomes in a Broad Course of Study (Priority 8)</w:t>
            </w:r>
          </w:p>
          <w:p w14:paraId="416B0BEB" w14:textId="1582B31C" w:rsidR="008F3425" w:rsidRPr="00710EEA" w:rsidRDefault="00994889">
            <w:pPr>
              <w:pStyle w:val="TableParagraph"/>
              <w:numPr>
                <w:ilvl w:val="0"/>
                <w:numId w:val="12"/>
              </w:numPr>
              <w:tabs>
                <w:tab w:val="left" w:pos="540"/>
              </w:tabs>
              <w:rPr>
                <w:sz w:val="24"/>
                <w:szCs w:val="24"/>
              </w:rPr>
            </w:pPr>
            <w:r w:rsidRPr="72EEC68B">
              <w:rPr>
                <w:i/>
                <w:sz w:val="24"/>
                <w:szCs w:val="24"/>
              </w:rPr>
              <w:t>Red</w:t>
            </w:r>
            <w:r w:rsidR="0078737E" w:rsidRPr="72EEC68B">
              <w:rPr>
                <w:i/>
                <w:sz w:val="24"/>
                <w:szCs w:val="24"/>
              </w:rPr>
              <w:t xml:space="preserve"> </w:t>
            </w:r>
            <w:r w:rsidR="0078737E" w:rsidRPr="72EEC68B">
              <w:rPr>
                <w:sz w:val="24"/>
                <w:szCs w:val="24"/>
              </w:rPr>
              <w:t>on the College/Career Indicator</w:t>
            </w:r>
            <w:r w:rsidR="00CF20EA" w:rsidRPr="72EEC68B">
              <w:rPr>
                <w:sz w:val="24"/>
                <w:szCs w:val="24"/>
              </w:rPr>
              <w:t xml:space="preserve"> (note: </w:t>
            </w:r>
            <w:r w:rsidR="008F3425" w:rsidRPr="72EEC68B">
              <w:rPr>
                <w:i/>
                <w:sz w:val="24"/>
                <w:szCs w:val="24"/>
              </w:rPr>
              <w:t xml:space="preserve">Very Low </w:t>
            </w:r>
            <w:r w:rsidR="008F3425" w:rsidRPr="72EEC68B">
              <w:rPr>
                <w:sz w:val="24"/>
                <w:szCs w:val="24"/>
              </w:rPr>
              <w:t>on College/Career</w:t>
            </w:r>
            <w:r w:rsidR="008F3425" w:rsidRPr="72EEC68B">
              <w:rPr>
                <w:spacing w:val="-12"/>
                <w:sz w:val="24"/>
                <w:szCs w:val="24"/>
              </w:rPr>
              <w:t xml:space="preserve"> </w:t>
            </w:r>
            <w:r w:rsidR="008F3425" w:rsidRPr="72EEC68B">
              <w:rPr>
                <w:sz w:val="24"/>
                <w:szCs w:val="24"/>
              </w:rPr>
              <w:t>Indicator</w:t>
            </w:r>
            <w:r w:rsidR="00CF20EA" w:rsidRPr="72EEC68B">
              <w:rPr>
                <w:sz w:val="24"/>
                <w:szCs w:val="24"/>
              </w:rPr>
              <w:t xml:space="preserve"> was used a</w:t>
            </w:r>
            <w:r w:rsidR="001B4B4B" w:rsidRPr="72EEC68B">
              <w:rPr>
                <w:sz w:val="24"/>
                <w:szCs w:val="24"/>
              </w:rPr>
              <w:t>s a proxy for Red on the 2023 Dashboard)</w:t>
            </w:r>
          </w:p>
        </w:tc>
      </w:tr>
      <w:tr w:rsidR="008F3425" w:rsidRPr="00710EEA" w14:paraId="10398E0B" w14:textId="77777777" w:rsidTr="008F3425">
        <w:trPr>
          <w:trHeight w:val="2128"/>
        </w:trPr>
        <w:tc>
          <w:tcPr>
            <w:tcW w:w="4048" w:type="dxa"/>
          </w:tcPr>
          <w:p w14:paraId="380AAFFA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Pupil Achievement (Priority 4)</w:t>
            </w:r>
          </w:p>
          <w:p w14:paraId="0D0DED67" w14:textId="77777777" w:rsidR="008F3425" w:rsidRPr="00710EEA" w:rsidRDefault="008F3425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right="169"/>
              <w:rPr>
                <w:b/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>on both ELA and Math Indicators,</w:t>
            </w:r>
            <w:r w:rsidRPr="00710EEA">
              <w:rPr>
                <w:spacing w:val="1"/>
                <w:sz w:val="24"/>
              </w:rPr>
              <w:t xml:space="preserve"> </w:t>
            </w:r>
            <w:r w:rsidRPr="00710EEA">
              <w:rPr>
                <w:b/>
                <w:spacing w:val="-6"/>
                <w:sz w:val="24"/>
              </w:rPr>
              <w:t>or</w:t>
            </w:r>
          </w:p>
          <w:p w14:paraId="6A594B40" w14:textId="77777777" w:rsidR="008F3425" w:rsidRPr="00710EEA" w:rsidRDefault="008F3425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right="286"/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 xml:space="preserve">on ELA or Math Indicator </w:t>
            </w:r>
            <w:r w:rsidRPr="00710EEA">
              <w:rPr>
                <w:b/>
                <w:sz w:val="24"/>
              </w:rPr>
              <w:t xml:space="preserve">and </w:t>
            </w:r>
            <w:r w:rsidRPr="00710EEA">
              <w:rPr>
                <w:i/>
                <w:sz w:val="24"/>
              </w:rPr>
              <w:t xml:space="preserve">Orange </w:t>
            </w:r>
            <w:r w:rsidRPr="00710EEA">
              <w:rPr>
                <w:sz w:val="24"/>
              </w:rPr>
              <w:t>on the other</w:t>
            </w:r>
            <w:r w:rsidRPr="00710EEA">
              <w:rPr>
                <w:spacing w:val="-13"/>
                <w:sz w:val="24"/>
              </w:rPr>
              <w:t xml:space="preserve"> indicator</w:t>
            </w:r>
            <w:r w:rsidRPr="00710EEA">
              <w:rPr>
                <w:sz w:val="24"/>
              </w:rPr>
              <w:t xml:space="preserve">, </w:t>
            </w:r>
            <w:r w:rsidRPr="00710EEA">
              <w:rPr>
                <w:b/>
                <w:bCs/>
                <w:sz w:val="24"/>
              </w:rPr>
              <w:t>or</w:t>
            </w:r>
          </w:p>
          <w:p w14:paraId="7EA8D759" w14:textId="77777777" w:rsidR="008F3425" w:rsidRPr="00710EEA" w:rsidRDefault="008F3425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right="286"/>
              <w:rPr>
                <w:sz w:val="24"/>
                <w:szCs w:val="24"/>
              </w:rPr>
            </w:pPr>
            <w:r w:rsidRPr="00710EEA">
              <w:rPr>
                <w:i/>
                <w:sz w:val="24"/>
                <w:szCs w:val="24"/>
              </w:rPr>
              <w:t xml:space="preserve">Red </w:t>
            </w:r>
            <w:r w:rsidRPr="00710EEA">
              <w:rPr>
                <w:sz w:val="24"/>
                <w:szCs w:val="24"/>
              </w:rPr>
              <w:t>on the English Learner Progress Indicator (ELPI)</w:t>
            </w:r>
            <w:r w:rsidRPr="00710EEA">
              <w:br/>
            </w:r>
          </w:p>
        </w:tc>
        <w:tc>
          <w:tcPr>
            <w:tcW w:w="5839" w:type="dxa"/>
          </w:tcPr>
          <w:p w14:paraId="2E5A7043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Coordination of Services for Expelled Pupils – COEs Only (Priority 9)</w:t>
            </w:r>
          </w:p>
          <w:p w14:paraId="5E9188CA" w14:textId="0595E9E6" w:rsidR="008F3425" w:rsidRPr="00710EEA" w:rsidRDefault="008F3425">
            <w:pPr>
              <w:pStyle w:val="TableParagraph"/>
              <w:numPr>
                <w:ilvl w:val="0"/>
                <w:numId w:val="10"/>
              </w:numPr>
              <w:tabs>
                <w:tab w:val="left" w:pos="540"/>
              </w:tabs>
              <w:ind w:right="705"/>
              <w:rPr>
                <w:sz w:val="24"/>
              </w:rPr>
            </w:pPr>
            <w:r w:rsidRPr="00710EEA">
              <w:rPr>
                <w:i/>
                <w:position w:val="1"/>
                <w:sz w:val="24"/>
              </w:rPr>
              <w:t xml:space="preserve">Not </w:t>
            </w:r>
            <w:r w:rsidRPr="00710EEA">
              <w:rPr>
                <w:i/>
                <w:spacing w:val="-2"/>
                <w:position w:val="1"/>
                <w:sz w:val="24"/>
              </w:rPr>
              <w:t xml:space="preserve">Met </w:t>
            </w:r>
            <w:r w:rsidRPr="00710EEA">
              <w:rPr>
                <w:i/>
                <w:position w:val="1"/>
                <w:sz w:val="24"/>
              </w:rPr>
              <w:t xml:space="preserve">for Two or More </w:t>
            </w:r>
            <w:proofErr w:type="gramStart"/>
            <w:r w:rsidRPr="00710EEA">
              <w:rPr>
                <w:i/>
                <w:position w:val="1"/>
                <w:sz w:val="24"/>
              </w:rPr>
              <w:t>Years</w:t>
            </w:r>
            <w:r w:rsidRPr="00710EEA">
              <w:rPr>
                <w:i/>
                <w:spacing w:val="-31"/>
                <w:position w:val="1"/>
                <w:sz w:val="24"/>
              </w:rPr>
              <w:t xml:space="preserve"> </w:t>
            </w:r>
            <w:r w:rsidR="00CE6A7E">
              <w:rPr>
                <w:i/>
                <w:spacing w:val="-31"/>
                <w:position w:val="1"/>
                <w:sz w:val="24"/>
              </w:rPr>
              <w:t xml:space="preserve"> </w:t>
            </w:r>
            <w:r w:rsidRPr="00710EEA">
              <w:rPr>
                <w:sz w:val="24"/>
              </w:rPr>
              <w:t>on</w:t>
            </w:r>
            <w:proofErr w:type="gramEnd"/>
            <w:r w:rsidRPr="00710EEA">
              <w:rPr>
                <w:sz w:val="24"/>
              </w:rPr>
              <w:t xml:space="preserve"> Local Performance</w:t>
            </w:r>
            <w:r w:rsidRPr="00710EEA">
              <w:rPr>
                <w:spacing w:val="-4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</w:tr>
      <w:tr w:rsidR="008F3425" w:rsidRPr="00710EEA" w14:paraId="6C4CDADD" w14:textId="77777777" w:rsidTr="008F3425">
        <w:trPr>
          <w:trHeight w:val="1156"/>
        </w:trPr>
        <w:tc>
          <w:tcPr>
            <w:tcW w:w="4048" w:type="dxa"/>
          </w:tcPr>
          <w:p w14:paraId="0B0AFB9D" w14:textId="77777777" w:rsidR="008F3425" w:rsidRPr="00710EEA" w:rsidRDefault="008F3425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Pupil Engagement (Priority 5)</w:t>
            </w:r>
          </w:p>
          <w:p w14:paraId="3F6371AE" w14:textId="77777777" w:rsidR="008F3425" w:rsidRPr="00710EEA" w:rsidRDefault="008F3425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ind w:hanging="270"/>
              <w:rPr>
                <w:b/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>on Graduation Rate Indicator,</w:t>
            </w:r>
            <w:r w:rsidRPr="00710EEA">
              <w:rPr>
                <w:spacing w:val="-9"/>
                <w:sz w:val="24"/>
              </w:rPr>
              <w:t xml:space="preserve"> </w:t>
            </w:r>
            <w:r w:rsidRPr="00710EEA">
              <w:rPr>
                <w:b/>
                <w:spacing w:val="-6"/>
                <w:sz w:val="24"/>
              </w:rPr>
              <w:t>or</w:t>
            </w:r>
          </w:p>
          <w:p w14:paraId="650CEA2A" w14:textId="77777777" w:rsidR="008F3425" w:rsidRPr="00710EEA" w:rsidRDefault="008F3425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ind w:hanging="270"/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>on Chronic Absence</w:t>
            </w:r>
            <w:r w:rsidRPr="00710EEA">
              <w:rPr>
                <w:spacing w:val="-11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  <w:tc>
          <w:tcPr>
            <w:tcW w:w="5839" w:type="dxa"/>
          </w:tcPr>
          <w:p w14:paraId="3B8031D0" w14:textId="77777777" w:rsidR="008F3425" w:rsidRPr="00710EEA" w:rsidRDefault="008F3425">
            <w:pPr>
              <w:pStyle w:val="TableParagraph"/>
              <w:ind w:left="107" w:right="55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Coordination of Services for Foster Youth – COEs Only (Priority 10)</w:t>
            </w:r>
          </w:p>
          <w:p w14:paraId="4003C943" w14:textId="77777777" w:rsidR="008F3425" w:rsidRPr="00710EEA" w:rsidRDefault="008F3425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right="703"/>
              <w:rPr>
                <w:sz w:val="24"/>
                <w:szCs w:val="24"/>
              </w:rPr>
            </w:pPr>
            <w:r w:rsidRPr="00710EEA">
              <w:rPr>
                <w:i/>
                <w:position w:val="1"/>
                <w:sz w:val="24"/>
                <w:szCs w:val="24"/>
              </w:rPr>
              <w:t xml:space="preserve">Not </w:t>
            </w:r>
            <w:r w:rsidRPr="00710EEA">
              <w:rPr>
                <w:i/>
                <w:spacing w:val="-2"/>
                <w:position w:val="1"/>
                <w:sz w:val="24"/>
                <w:szCs w:val="24"/>
              </w:rPr>
              <w:t xml:space="preserve">Met </w:t>
            </w:r>
            <w:r w:rsidRPr="00710EEA">
              <w:rPr>
                <w:i/>
                <w:position w:val="1"/>
                <w:sz w:val="24"/>
                <w:szCs w:val="24"/>
              </w:rPr>
              <w:t>for Two or More Years</w:t>
            </w:r>
            <w:r w:rsidRPr="00710EEA">
              <w:rPr>
                <w:i/>
                <w:spacing w:val="-29"/>
                <w:position w:val="1"/>
                <w:sz w:val="24"/>
                <w:szCs w:val="24"/>
              </w:rPr>
              <w:t xml:space="preserve"> </w:t>
            </w:r>
            <w:r w:rsidRPr="00710EEA">
              <w:br/>
            </w:r>
            <w:r w:rsidRPr="00710EEA">
              <w:rPr>
                <w:sz w:val="24"/>
                <w:szCs w:val="24"/>
              </w:rPr>
              <w:t>on Local Performance</w:t>
            </w:r>
            <w:r w:rsidRPr="00710EEA">
              <w:rPr>
                <w:spacing w:val="-4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Indicator</w:t>
            </w:r>
            <w:r w:rsidRPr="00710EEA">
              <w:br/>
            </w:r>
          </w:p>
        </w:tc>
      </w:tr>
    </w:tbl>
    <w:bookmarkEnd w:id="36"/>
    <w:p w14:paraId="2CDF00FB" w14:textId="471A771E" w:rsidR="00C226F8" w:rsidRDefault="0005211A" w:rsidP="00614E2F">
      <w:pPr>
        <w:pStyle w:val="BodyText"/>
        <w:spacing w:before="240" w:after="240"/>
        <w:ind w:right="792"/>
      </w:pPr>
      <w:r w:rsidRPr="00710EEA">
        <w:rPr>
          <w:rFonts w:cs="Arial"/>
        </w:rPr>
        <w:t>For more information on the 202</w:t>
      </w:r>
      <w:r w:rsidR="008F3425">
        <w:rPr>
          <w:rFonts w:cs="Arial"/>
        </w:rPr>
        <w:t>3</w:t>
      </w:r>
      <w:r w:rsidRPr="00710EEA">
        <w:rPr>
          <w:rFonts w:cs="Arial"/>
        </w:rPr>
        <w:t xml:space="preserve"> differentiated assistance criteria, please </w:t>
      </w:r>
      <w:r w:rsidR="00C01DF8">
        <w:rPr>
          <w:rFonts w:cs="Arial"/>
        </w:rPr>
        <w:t>refer to</w:t>
      </w:r>
      <w:r w:rsidRPr="00710EEA">
        <w:rPr>
          <w:rFonts w:cs="Arial"/>
        </w:rPr>
        <w:t xml:space="preserve"> the</w:t>
      </w:r>
      <w:r w:rsidRPr="00710EEA" w:rsidDel="00915A8E">
        <w:rPr>
          <w:rFonts w:cs="Arial"/>
        </w:rPr>
        <w:t xml:space="preserve"> </w:t>
      </w:r>
      <w:hyperlink r:id="rId25" w:history="1">
        <w:r w:rsidR="0002544F">
          <w:rPr>
            <w:rStyle w:val="Hyperlink"/>
            <w:rFonts w:eastAsiaTheme="majorEastAsia"/>
          </w:rPr>
          <w:t>2023 LCFF Assistance Flyer</w:t>
        </w:r>
        <w:r w:rsidR="0002544F" w:rsidRPr="00C25D0F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="0002544F" w:rsidRPr="00DF6DCC">
          <w:rPr>
            <w:rStyle w:val="Hyperlink"/>
            <w:rFonts w:eastAsiaTheme="majorEastAsia"/>
            <w:color w:val="auto"/>
            <w:u w:val="none"/>
          </w:rPr>
          <w:t>(PDF)</w:t>
        </w:r>
      </w:hyperlink>
      <w:r w:rsidR="004B6B88">
        <w:t>.</w:t>
      </w:r>
    </w:p>
    <w:p w14:paraId="2A6E6746" w14:textId="0E151A5C" w:rsidR="00397A61" w:rsidRPr="00710EEA" w:rsidRDefault="00397A61" w:rsidP="00614E2F">
      <w:pPr>
        <w:pStyle w:val="BodyText"/>
        <w:spacing w:before="240" w:after="240"/>
        <w:ind w:right="792"/>
        <w:rPr>
          <w:rFonts w:cs="Arial"/>
        </w:rPr>
      </w:pPr>
      <w:r w:rsidRPr="0582D214">
        <w:rPr>
          <w:rFonts w:cs="Arial"/>
        </w:rPr>
        <w:t xml:space="preserve">For more information on the 2024 differentiated assistance criteria, please refer to the </w:t>
      </w:r>
      <w:hyperlink r:id="rId26" w:history="1">
        <w:r w:rsidR="00DF6DCC">
          <w:rPr>
            <w:rStyle w:val="Hyperlink"/>
            <w:rFonts w:eastAsiaTheme="majorEastAsia"/>
          </w:rPr>
          <w:t>2024 LCFF Assistance Flyer</w:t>
        </w:r>
        <w:r w:rsidR="00DF6DCC" w:rsidRPr="00C25D0F">
          <w:rPr>
            <w:rStyle w:val="Hyperlink"/>
            <w:rFonts w:eastAsiaTheme="majorEastAsia"/>
            <w:color w:val="auto"/>
            <w:u w:val="none"/>
          </w:rPr>
          <w:t xml:space="preserve"> (PDF)</w:t>
        </w:r>
      </w:hyperlink>
      <w:r w:rsidR="00DF0160">
        <w:t>.</w:t>
      </w:r>
    </w:p>
    <w:p w14:paraId="59DA8CD5" w14:textId="77777777" w:rsidR="0047314E" w:rsidRPr="00710EEA" w:rsidRDefault="0047314E" w:rsidP="00614E2F">
      <w:pPr>
        <w:pStyle w:val="Heading4"/>
        <w:shd w:val="clear" w:color="auto" w:fill="E6E6E6"/>
        <w:spacing w:after="0"/>
        <w:rPr>
          <w:rFonts w:cs="Arial"/>
        </w:rPr>
      </w:pPr>
      <w:bookmarkStart w:id="37" w:name="_2023_Differentiated_Assistance_1"/>
      <w:bookmarkStart w:id="38" w:name="_Examples_of_How"/>
      <w:bookmarkStart w:id="39" w:name="_Toc152952243"/>
      <w:bookmarkEnd w:id="37"/>
      <w:bookmarkEnd w:id="38"/>
      <w:r w:rsidRPr="00710EEA">
        <w:rPr>
          <w:rFonts w:cs="Arial"/>
          <w:color w:val="000000"/>
          <w:sz w:val="32"/>
        </w:rPr>
        <w:lastRenderedPageBreak/>
        <w:t>Examples of How Districts and COEs Become Eligible for Differentiated Assistance</w:t>
      </w:r>
      <w:bookmarkEnd w:id="39"/>
    </w:p>
    <w:p w14:paraId="705B5484" w14:textId="529352B5" w:rsidR="00EB4A06" w:rsidRPr="00710EEA" w:rsidRDefault="0047314E" w:rsidP="00614E2F">
      <w:pPr>
        <w:spacing w:before="240" w:after="240" w:line="240" w:lineRule="auto"/>
        <w:ind w:left="86" w:right="-43"/>
        <w:rPr>
          <w:rFonts w:cs="Arial"/>
        </w:rPr>
      </w:pPr>
      <w:r w:rsidRPr="0582D214">
        <w:rPr>
          <w:rFonts w:cs="Arial"/>
        </w:rPr>
        <w:t>For a district or COE to become eligible for differentiated assistance in 202</w:t>
      </w:r>
      <w:r w:rsidR="003534EB" w:rsidRPr="0582D214">
        <w:rPr>
          <w:rFonts w:cs="Arial"/>
        </w:rPr>
        <w:t>4</w:t>
      </w:r>
      <w:r w:rsidRPr="0582D214">
        <w:rPr>
          <w:rFonts w:cs="Arial"/>
        </w:rPr>
        <w:t>, at least one student group must meet specific criteria (</w:t>
      </w:r>
      <w:r w:rsidR="008E0DAA" w:rsidRPr="0582D214">
        <w:rPr>
          <w:rFonts w:cs="Arial"/>
        </w:rPr>
        <w:t>outlined</w:t>
      </w:r>
      <w:r w:rsidRPr="0582D214">
        <w:rPr>
          <w:rFonts w:cs="Arial"/>
        </w:rPr>
        <w:t xml:space="preserve"> in Table </w:t>
      </w:r>
      <w:r w:rsidR="00443B7E" w:rsidRPr="0582D214">
        <w:rPr>
          <w:rFonts w:cs="Arial"/>
        </w:rPr>
        <w:t>1</w:t>
      </w:r>
      <w:r w:rsidRPr="0582D214">
        <w:rPr>
          <w:rFonts w:cs="Arial"/>
        </w:rPr>
        <w:t>) in two or more different LCFF state priority areas.</w:t>
      </w:r>
    </w:p>
    <w:p w14:paraId="746B14DB" w14:textId="3B5DBC50" w:rsidR="00F835FA" w:rsidRPr="00710EEA" w:rsidRDefault="00C26BDA" w:rsidP="00614E2F">
      <w:pPr>
        <w:spacing w:after="240" w:line="240" w:lineRule="auto"/>
        <w:ind w:left="86" w:right="-43"/>
        <w:rPr>
          <w:rFonts w:cs="Arial"/>
        </w:rPr>
      </w:pPr>
      <w:r w:rsidRPr="00710EEA">
        <w:rPr>
          <w:rFonts w:cs="Arial"/>
        </w:rPr>
        <w:t xml:space="preserve">For the Local Indicators column in </w:t>
      </w:r>
      <w:r w:rsidR="00F810B8" w:rsidRPr="00710EEA">
        <w:rPr>
          <w:rFonts w:cs="Arial"/>
        </w:rPr>
        <w:t>the</w:t>
      </w:r>
      <w:r w:rsidR="00EB372C" w:rsidRPr="00710EEA">
        <w:rPr>
          <w:rFonts w:cs="Arial"/>
        </w:rPr>
        <w:t xml:space="preserve"> example</w:t>
      </w:r>
      <w:r w:rsidR="00F810B8" w:rsidRPr="00710EEA">
        <w:rPr>
          <w:rFonts w:cs="Arial"/>
        </w:rPr>
        <w:t xml:space="preserve"> </w:t>
      </w:r>
      <w:r w:rsidR="00D11715" w:rsidRPr="00710EEA">
        <w:rPr>
          <w:rFonts w:cs="Arial"/>
        </w:rPr>
        <w:t xml:space="preserve">tables </w:t>
      </w:r>
      <w:r w:rsidR="00AA37E5" w:rsidRPr="00710EEA">
        <w:rPr>
          <w:rFonts w:cs="Arial"/>
        </w:rPr>
        <w:t>b</w:t>
      </w:r>
      <w:r w:rsidR="00EB372C" w:rsidRPr="00710EEA">
        <w:rPr>
          <w:rFonts w:cs="Arial"/>
        </w:rPr>
        <w:t>elow:</w:t>
      </w:r>
    </w:p>
    <w:p w14:paraId="00AF9059" w14:textId="1218A5B7" w:rsidR="00E35E40" w:rsidRPr="00710EEA" w:rsidRDefault="00E35E40" w:rsidP="00AB5303">
      <w:pPr>
        <w:pStyle w:val="ListParagraph"/>
        <w:numPr>
          <w:ilvl w:val="0"/>
          <w:numId w:val="27"/>
        </w:numPr>
        <w:spacing w:after="0" w:line="240" w:lineRule="auto"/>
        <w:ind w:right="-39"/>
        <w:rPr>
          <w:rFonts w:cs="Arial"/>
        </w:rPr>
      </w:pPr>
      <w:r w:rsidRPr="00710EEA">
        <w:rPr>
          <w:rFonts w:cs="Arial"/>
          <w:b/>
          <w:bCs/>
        </w:rPr>
        <w:t>Met</w:t>
      </w:r>
      <w:r w:rsidRPr="00710EEA">
        <w:rPr>
          <w:rFonts w:cs="Arial"/>
        </w:rPr>
        <w:t xml:space="preserve"> = Met </w:t>
      </w:r>
      <w:r w:rsidR="00ED1FDE" w:rsidRPr="00710EEA">
        <w:rPr>
          <w:rFonts w:cs="Arial"/>
        </w:rPr>
        <w:t>c</w:t>
      </w:r>
      <w:r w:rsidR="00583704" w:rsidRPr="00710EEA">
        <w:rPr>
          <w:rFonts w:cs="Arial"/>
        </w:rPr>
        <w:t>riteria in 202</w:t>
      </w:r>
      <w:r w:rsidR="003534EB">
        <w:rPr>
          <w:rFonts w:cs="Arial"/>
        </w:rPr>
        <w:t>4</w:t>
      </w:r>
    </w:p>
    <w:p w14:paraId="3BB50B3F" w14:textId="61F20827" w:rsidR="00ED1FDE" w:rsidRPr="00710EEA" w:rsidRDefault="00E35E40" w:rsidP="00AB5303">
      <w:pPr>
        <w:pStyle w:val="ListParagraph"/>
        <w:numPr>
          <w:ilvl w:val="0"/>
          <w:numId w:val="27"/>
        </w:numPr>
        <w:tabs>
          <w:tab w:val="center" w:pos="5083"/>
        </w:tabs>
        <w:spacing w:after="0" w:line="240" w:lineRule="auto"/>
        <w:ind w:right="-39"/>
        <w:rPr>
          <w:rFonts w:cs="Arial"/>
        </w:rPr>
      </w:pPr>
      <w:r w:rsidRPr="00710EEA">
        <w:rPr>
          <w:rFonts w:cs="Arial"/>
          <w:b/>
          <w:bCs/>
        </w:rPr>
        <w:t>Not Met</w:t>
      </w:r>
      <w:r w:rsidRPr="00710EEA">
        <w:rPr>
          <w:rFonts w:cs="Arial"/>
        </w:rPr>
        <w:t xml:space="preserve"> = </w:t>
      </w:r>
      <w:r w:rsidR="00ED1FDE" w:rsidRPr="00710EEA">
        <w:rPr>
          <w:rFonts w:cs="Arial"/>
        </w:rPr>
        <w:t>Did not meet the</w:t>
      </w:r>
      <w:r w:rsidR="006C62DF">
        <w:rPr>
          <w:rFonts w:cs="Arial"/>
        </w:rPr>
        <w:t xml:space="preserve"> criteria on the 2024 Dashboard</w:t>
      </w:r>
      <w:r w:rsidR="00ED1FDE" w:rsidRPr="00710EEA">
        <w:rPr>
          <w:rFonts w:cs="Arial"/>
        </w:rPr>
        <w:t xml:space="preserve"> </w:t>
      </w:r>
    </w:p>
    <w:p w14:paraId="267C15FB" w14:textId="13E2D1AA" w:rsidR="00E35E40" w:rsidRPr="00710EEA" w:rsidRDefault="00E35E40" w:rsidP="00AB5303">
      <w:pPr>
        <w:pStyle w:val="ListParagraph"/>
        <w:numPr>
          <w:ilvl w:val="0"/>
          <w:numId w:val="27"/>
        </w:numPr>
        <w:tabs>
          <w:tab w:val="center" w:pos="5083"/>
        </w:tabs>
        <w:spacing w:after="0" w:line="240" w:lineRule="auto"/>
        <w:ind w:right="-39"/>
        <w:rPr>
          <w:rFonts w:cs="Arial"/>
        </w:rPr>
      </w:pPr>
      <w:r w:rsidRPr="00710EEA">
        <w:rPr>
          <w:rFonts w:cs="Arial"/>
          <w:b/>
          <w:bCs/>
        </w:rPr>
        <w:t xml:space="preserve">Not Met for </w:t>
      </w:r>
      <w:r w:rsidR="00F835FA" w:rsidRPr="00710EEA">
        <w:rPr>
          <w:rFonts w:cs="Arial"/>
          <w:b/>
          <w:bCs/>
        </w:rPr>
        <w:t>Two or More Years</w:t>
      </w:r>
      <w:r w:rsidR="00ED1FDE" w:rsidRPr="00710EEA">
        <w:rPr>
          <w:rFonts w:cs="Arial"/>
        </w:rPr>
        <w:t xml:space="preserve"> = </w:t>
      </w:r>
      <w:r w:rsidR="00DB4DF3">
        <w:t xml:space="preserve">Did not meet the criteria in </w:t>
      </w:r>
      <w:r w:rsidR="00C46556">
        <w:t>at least</w:t>
      </w:r>
      <w:r w:rsidR="00DB4DF3">
        <w:t xml:space="preserve"> the 2023</w:t>
      </w:r>
      <w:r w:rsidR="009E40EB">
        <w:t xml:space="preserve"> and</w:t>
      </w:r>
      <w:r w:rsidR="00DB4DF3">
        <w:t xml:space="preserve"> 2024</w:t>
      </w:r>
      <w:r w:rsidR="009E40EB">
        <w:t xml:space="preserve"> Dashboards.</w:t>
      </w:r>
    </w:p>
    <w:p w14:paraId="12C379BD" w14:textId="77777777" w:rsidR="00FF76CC" w:rsidRDefault="00FF76CC">
      <w:pPr>
        <w:widowControl/>
        <w:spacing w:after="160" w:line="259" w:lineRule="auto"/>
        <w:rPr>
          <w:rFonts w:cs="Arial"/>
          <w:i/>
        </w:rPr>
      </w:pPr>
    </w:p>
    <w:p w14:paraId="3FF9AA13" w14:textId="289773EF" w:rsidR="00E27613" w:rsidRPr="004C26A4" w:rsidRDefault="00FF76CC" w:rsidP="0582D214">
      <w:pPr>
        <w:widowControl/>
        <w:spacing w:after="160" w:line="259" w:lineRule="auto"/>
        <w:rPr>
          <w:rFonts w:eastAsiaTheme="majorEastAsia" w:cs="Arial"/>
          <w:b/>
          <w:bCs/>
          <w:color w:val="000000" w:themeColor="text1"/>
        </w:rPr>
      </w:pPr>
      <w:r w:rsidRPr="0582D214">
        <w:rPr>
          <w:rFonts w:cs="Arial"/>
        </w:rPr>
        <w:t>Note: In the examples below, only one student group is included</w:t>
      </w:r>
      <w:r w:rsidR="3D2A8757" w:rsidRPr="0582D214">
        <w:rPr>
          <w:rFonts w:cs="Arial"/>
        </w:rPr>
        <w:t xml:space="preserve"> for state indicators</w:t>
      </w:r>
      <w:r w:rsidRPr="0582D214">
        <w:rPr>
          <w:rFonts w:cs="Arial"/>
        </w:rPr>
        <w:t xml:space="preserve">. For most </w:t>
      </w:r>
      <w:r w:rsidR="004C26A4" w:rsidRPr="0582D214">
        <w:rPr>
          <w:rFonts w:cs="Arial"/>
        </w:rPr>
        <w:t>districts and COE</w:t>
      </w:r>
      <w:r w:rsidR="00F95A8C" w:rsidRPr="0582D214">
        <w:rPr>
          <w:rFonts w:cs="Arial"/>
        </w:rPr>
        <w:t>s</w:t>
      </w:r>
      <w:r w:rsidRPr="0582D214">
        <w:rPr>
          <w:rFonts w:cs="Arial"/>
        </w:rPr>
        <w:t>, multiple student groups will receive a Color on the Dashboard</w:t>
      </w:r>
      <w:r w:rsidR="6FC89BD0" w:rsidRPr="0582D214">
        <w:rPr>
          <w:rFonts w:cs="Arial"/>
        </w:rPr>
        <w:t xml:space="preserve"> state indicators</w:t>
      </w:r>
      <w:r w:rsidRPr="0582D214">
        <w:rPr>
          <w:rFonts w:cs="Arial"/>
        </w:rPr>
        <w:t>, and the evaluation would be done for each eligible student group.</w:t>
      </w:r>
      <w:r w:rsidR="004C26A4" w:rsidRPr="0582D214">
        <w:rPr>
          <w:rFonts w:cs="Arial"/>
        </w:rPr>
        <w:t xml:space="preserve"> </w:t>
      </w:r>
    </w:p>
    <w:p w14:paraId="595B7071" w14:textId="6D115064" w:rsidR="00250C0B" w:rsidRPr="007E79B8" w:rsidRDefault="0047314E" w:rsidP="007E79B8">
      <w:pPr>
        <w:pStyle w:val="Heading5"/>
        <w:rPr>
          <w:sz w:val="28"/>
          <w:szCs w:val="28"/>
        </w:rPr>
      </w:pPr>
      <w:bookmarkStart w:id="40" w:name="_Example_1:_Dalia"/>
      <w:bookmarkStart w:id="41" w:name="_Toc152952244"/>
      <w:bookmarkEnd w:id="40"/>
      <w:r w:rsidRPr="007E79B8">
        <w:rPr>
          <w:sz w:val="28"/>
          <w:szCs w:val="28"/>
        </w:rPr>
        <w:t>Example 1: Dalia Elementary School District</w:t>
      </w:r>
      <w:bookmarkEnd w:id="41"/>
    </w:p>
    <w:p w14:paraId="42C4AADC" w14:textId="6F77CAEC" w:rsidR="0047314E" w:rsidRPr="00710EEA" w:rsidRDefault="00391D93" w:rsidP="00614E2F">
      <w:pPr>
        <w:spacing w:after="240" w:line="240" w:lineRule="auto"/>
        <w:ind w:left="86" w:right="-43"/>
        <w:rPr>
          <w:rFonts w:cs="Arial"/>
        </w:rPr>
      </w:pPr>
      <w:r w:rsidRPr="00710EEA">
        <w:rPr>
          <w:rFonts w:cs="Arial"/>
          <w:szCs w:val="24"/>
        </w:rPr>
        <w:t>This example shows the school district</w:t>
      </w:r>
      <w:r w:rsidR="00946C05" w:rsidRPr="00710EEA">
        <w:rPr>
          <w:rFonts w:cs="Arial"/>
          <w:szCs w:val="24"/>
        </w:rPr>
        <w:t xml:space="preserve"> </w:t>
      </w:r>
      <w:r w:rsidR="00946C05" w:rsidRPr="00710EEA">
        <w:rPr>
          <w:rFonts w:cs="Arial"/>
          <w:b/>
          <w:bCs/>
          <w:szCs w:val="24"/>
        </w:rPr>
        <w:t>did not meet</w:t>
      </w:r>
      <w:r w:rsidRPr="00710EEA">
        <w:rPr>
          <w:rFonts w:cs="Arial"/>
          <w:szCs w:val="24"/>
        </w:rPr>
        <w:t xml:space="preserve"> the Method 1, Method 2, </w:t>
      </w:r>
      <w:r w:rsidR="00946C05" w:rsidRPr="00710EEA">
        <w:rPr>
          <w:rFonts w:cs="Arial"/>
          <w:szCs w:val="24"/>
        </w:rPr>
        <w:t>or</w:t>
      </w:r>
      <w:r w:rsidRPr="00710EEA">
        <w:rPr>
          <w:rFonts w:cs="Arial"/>
          <w:szCs w:val="24"/>
        </w:rPr>
        <w:t xml:space="preserve"> Method 3 criteria</w:t>
      </w:r>
      <w:r w:rsidR="0038338B" w:rsidRPr="00710EEA">
        <w:rPr>
          <w:rFonts w:cs="Arial"/>
          <w:szCs w:val="24"/>
        </w:rPr>
        <w:t xml:space="preserve"> and is therefore not eligible for </w:t>
      </w:r>
      <w:r w:rsidR="00A41941">
        <w:rPr>
          <w:rFonts w:cs="Arial"/>
          <w:szCs w:val="24"/>
        </w:rPr>
        <w:t>d</w:t>
      </w:r>
      <w:r w:rsidR="0038338B" w:rsidRPr="00710EEA">
        <w:rPr>
          <w:rFonts w:cs="Arial"/>
          <w:szCs w:val="24"/>
        </w:rPr>
        <w:t xml:space="preserve">ifferentiated </w:t>
      </w:r>
      <w:r w:rsidR="00A41941">
        <w:rPr>
          <w:rFonts w:cs="Arial"/>
          <w:szCs w:val="24"/>
        </w:rPr>
        <w:t>a</w:t>
      </w:r>
      <w:r w:rsidR="0038338B" w:rsidRPr="00710EEA">
        <w:rPr>
          <w:rFonts w:cs="Arial"/>
          <w:szCs w:val="24"/>
        </w:rPr>
        <w:t>ssistance</w:t>
      </w:r>
      <w:r w:rsidRPr="00710EEA">
        <w:rPr>
          <w:rFonts w:cs="Arial"/>
          <w:szCs w:val="24"/>
        </w:rPr>
        <w:t>.</w:t>
      </w:r>
    </w:p>
    <w:p w14:paraId="0DDB99AF" w14:textId="75332BD2" w:rsidR="0047314E" w:rsidRDefault="00C1444B" w:rsidP="00E27613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Performance </w:t>
      </w:r>
      <w:r w:rsidR="0047314E" w:rsidRPr="00710EEA">
        <w:rPr>
          <w:rFonts w:cs="Arial"/>
          <w:highlight w:val="lightGray"/>
        </w:rPr>
        <w:t xml:space="preserve">achieved by </w:t>
      </w:r>
      <w:r w:rsidR="005E7DEF">
        <w:rPr>
          <w:rFonts w:cs="Arial"/>
          <w:highlight w:val="lightGray"/>
        </w:rPr>
        <w:t xml:space="preserve">the </w:t>
      </w:r>
      <w:r w:rsidR="0047314E" w:rsidRPr="00710EEA">
        <w:rPr>
          <w:rFonts w:cs="Arial"/>
          <w:b/>
          <w:bCs/>
          <w:highlight w:val="lightGray"/>
        </w:rPr>
        <w:t>Hispanic (HI) student</w:t>
      </w:r>
      <w:r w:rsidR="0047314E" w:rsidRPr="00710EEA">
        <w:rPr>
          <w:rFonts w:cs="Arial"/>
          <w:b/>
          <w:highlight w:val="lightGray"/>
        </w:rPr>
        <w:t xml:space="preserve"> group </w:t>
      </w:r>
      <w:r w:rsidR="0047314E" w:rsidRPr="00710EEA">
        <w:rPr>
          <w:rFonts w:cs="Arial"/>
          <w:highlight w:val="lightGray"/>
        </w:rPr>
        <w:t>in all applicable</w:t>
      </w:r>
      <w:r w:rsidR="00474EA9">
        <w:rPr>
          <w:rFonts w:cs="Arial"/>
          <w:highlight w:val="lightGray"/>
        </w:rPr>
        <w:t xml:space="preserve"> state</w:t>
      </w:r>
      <w:r w:rsidR="0047314E" w:rsidRPr="00710EEA">
        <w:rPr>
          <w:rFonts w:cs="Arial"/>
          <w:highlight w:val="lightGray"/>
        </w:rPr>
        <w:t xml:space="preserve"> indicators</w:t>
      </w:r>
      <w:r w:rsidR="000C1619">
        <w:rPr>
          <w:rFonts w:cs="Arial"/>
          <w:highlight w:val="lightGray"/>
        </w:rPr>
        <w:t xml:space="preserve"> and</w:t>
      </w:r>
      <w:r w:rsidR="00C9505F">
        <w:rPr>
          <w:rFonts w:cs="Arial"/>
          <w:highlight w:val="lightGray"/>
        </w:rPr>
        <w:t xml:space="preserve"> the</w:t>
      </w:r>
      <w:r w:rsidR="000C1619">
        <w:rPr>
          <w:rFonts w:cs="Arial"/>
          <w:highlight w:val="lightGray"/>
        </w:rPr>
        <w:t xml:space="preserve"> </w:t>
      </w:r>
      <w:r w:rsidR="000C1619" w:rsidRPr="000C1619">
        <w:rPr>
          <w:rFonts w:cs="Arial"/>
          <w:b/>
          <w:bCs/>
          <w:highlight w:val="lightGray"/>
        </w:rPr>
        <w:t>All (ALL) Student Group</w:t>
      </w:r>
      <w:r w:rsidR="000C1619">
        <w:rPr>
          <w:rFonts w:cs="Arial"/>
          <w:highlight w:val="lightGray"/>
        </w:rPr>
        <w:t xml:space="preserve"> on all applicable local indicators</w:t>
      </w:r>
      <w:r w:rsidR="0047314E" w:rsidRPr="00710EEA">
        <w:rPr>
          <w:rFonts w:cs="Arial"/>
          <w:highlight w:val="lightGray"/>
        </w:rPr>
        <w:t>:</w:t>
      </w:r>
    </w:p>
    <w:p w14:paraId="1960FEF3" w14:textId="35F2EC67" w:rsidR="00802655" w:rsidRPr="00B708CB" w:rsidRDefault="00B708CB" w:rsidP="00611AE5">
      <w:pPr>
        <w:spacing w:after="0" w:line="240" w:lineRule="auto"/>
        <w:ind w:right="75"/>
        <w:rPr>
          <w:rFonts w:cs="Arial"/>
          <w:b/>
          <w:bCs/>
        </w:rPr>
      </w:pPr>
      <w:r w:rsidRPr="00611AE5">
        <w:rPr>
          <w:rFonts w:cs="Arial"/>
          <w:b/>
          <w:bCs/>
        </w:rPr>
        <w:t xml:space="preserve">Table </w:t>
      </w:r>
      <w:r w:rsidR="001212B8" w:rsidRPr="00611AE5">
        <w:rPr>
          <w:rFonts w:cs="Arial"/>
          <w:b/>
          <w:bCs/>
        </w:rPr>
        <w:t>2</w:t>
      </w:r>
      <w:r w:rsidRPr="00611AE5">
        <w:rPr>
          <w:rFonts w:cs="Arial"/>
          <w:b/>
          <w:bCs/>
        </w:rPr>
        <w:t xml:space="preserve">: </w:t>
      </w:r>
      <w:r w:rsidR="00B47F13" w:rsidRPr="00611AE5">
        <w:rPr>
          <w:rFonts w:cs="Arial"/>
          <w:b/>
          <w:bCs/>
        </w:rPr>
        <w:t>Example</w:t>
      </w:r>
      <w:r w:rsidR="00B47F13">
        <w:rPr>
          <w:rFonts w:cs="Arial"/>
          <w:b/>
          <w:bCs/>
        </w:rPr>
        <w:t xml:space="preserve"> for </w:t>
      </w:r>
      <w:r w:rsidR="00AD6393">
        <w:rPr>
          <w:rFonts w:cs="Arial"/>
          <w:b/>
          <w:bCs/>
        </w:rPr>
        <w:t>the HI</w:t>
      </w:r>
      <w:r w:rsidR="00B47F13">
        <w:rPr>
          <w:rFonts w:cs="Arial"/>
          <w:b/>
          <w:bCs/>
        </w:rPr>
        <w:t xml:space="preserve"> Student Group </w:t>
      </w:r>
      <w:r w:rsidR="00A450B5">
        <w:rPr>
          <w:rFonts w:cs="Arial"/>
          <w:b/>
        </w:rPr>
        <w:t xml:space="preserve">on State Indicators and the </w:t>
      </w:r>
      <w:proofErr w:type="gramStart"/>
      <w:r w:rsidR="00A450B5">
        <w:rPr>
          <w:rFonts w:cs="Arial"/>
          <w:b/>
        </w:rPr>
        <w:t>All Student</w:t>
      </w:r>
      <w:proofErr w:type="gramEnd"/>
      <w:r w:rsidR="00A450B5">
        <w:rPr>
          <w:rFonts w:cs="Arial"/>
          <w:b/>
        </w:rPr>
        <w:t xml:space="preserve"> Group on Local Indicators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430"/>
        <w:gridCol w:w="1710"/>
      </w:tblGrid>
      <w:tr w:rsidR="00F41FA1" w:rsidRPr="00710EEA" w14:paraId="37311D7F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7951E4C1" w14:textId="77777777" w:rsidR="00F41FA1" w:rsidRPr="00710EEA" w:rsidRDefault="00F41FA1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55C1C363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5718FCD" w14:textId="52A8FEC0" w:rsidR="00F41FA1" w:rsidRPr="00710EEA" w:rsidRDefault="006B7E04" w:rsidP="00AB530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710EEA">
              <w:rPr>
                <w:b/>
                <w:sz w:val="24"/>
                <w:szCs w:val="24"/>
              </w:rPr>
              <w:t>202</w:t>
            </w:r>
            <w:r w:rsidR="00507660">
              <w:rPr>
                <w:b/>
                <w:sz w:val="24"/>
                <w:szCs w:val="24"/>
              </w:rPr>
              <w:t>4</w:t>
            </w:r>
            <w:r w:rsidRPr="00710EEA">
              <w:rPr>
                <w:b/>
                <w:sz w:val="24"/>
                <w:szCs w:val="24"/>
              </w:rPr>
              <w:t xml:space="preserve"> </w:t>
            </w:r>
            <w:r w:rsidR="000771A5" w:rsidRPr="00710EEA">
              <w:rPr>
                <w:b/>
                <w:sz w:val="24"/>
                <w:szCs w:val="24"/>
              </w:rPr>
              <w:t>Performance Color</w:t>
            </w:r>
            <w:r w:rsidR="000C1619">
              <w:rPr>
                <w:b/>
                <w:sz w:val="24"/>
                <w:szCs w:val="24"/>
              </w:rPr>
              <w:t xml:space="preserve"> (HI)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6F673C" w14:textId="52EBA0F0" w:rsidR="006B7E04" w:rsidRPr="00710EEA" w:rsidRDefault="006B7E04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 w:rsidR="00507660">
              <w:rPr>
                <w:b/>
                <w:sz w:val="24"/>
              </w:rPr>
              <w:t>4</w:t>
            </w:r>
          </w:p>
          <w:p w14:paraId="70A64EFC" w14:textId="5CC35F24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Local Indicators</w:t>
            </w:r>
            <w:r w:rsidR="000C1619">
              <w:rPr>
                <w:b/>
                <w:sz w:val="24"/>
              </w:rPr>
              <w:t xml:space="preserve"> (ALL)</w:t>
            </w:r>
          </w:p>
        </w:tc>
      </w:tr>
      <w:tr w:rsidR="00F41FA1" w:rsidRPr="00710EEA" w14:paraId="6FD69450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72456607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6B681306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12AED062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577CF52D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6F7C59B9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1604C085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F5A60BE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93E3C3A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39969CB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5B304C20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108B0B44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</w:tcPr>
          <w:p w14:paraId="413BE953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3272E2C7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7C72CD06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6464BE83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6E545A8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4AE3CAA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B59F830" w14:textId="46E572E4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5930648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4B5FAE67" w14:textId="77777777" w:rsidTr="00A11ECE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7ED96F0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0C42584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FE018DD" w14:textId="02BFEB4A" w:rsidR="00F41FA1" w:rsidRPr="00710EEA" w:rsidRDefault="00F41FA1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3269CF2" w14:textId="77777777" w:rsidR="00F41FA1" w:rsidRPr="00710EEA" w:rsidRDefault="00F41FA1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659413D4" w14:textId="77777777" w:rsidTr="00A11ECE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0B291FE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D977851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ELPI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6EF9A5C" w14:textId="77777777" w:rsidR="00F41FA1" w:rsidRPr="00710EEA" w:rsidRDefault="00F41FA1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019A94" w14:textId="77777777" w:rsidR="00F41FA1" w:rsidRPr="00710EEA" w:rsidRDefault="00F41FA1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17722E20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7CC993CA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5C379C2D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Chronic Absenteeism Rate</w:t>
            </w:r>
          </w:p>
        </w:tc>
        <w:tc>
          <w:tcPr>
            <w:tcW w:w="2430" w:type="dxa"/>
          </w:tcPr>
          <w:p w14:paraId="5C6F447C" w14:textId="33F68C6B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Yellow</w:t>
            </w:r>
          </w:p>
        </w:tc>
        <w:tc>
          <w:tcPr>
            <w:tcW w:w="1710" w:type="dxa"/>
          </w:tcPr>
          <w:p w14:paraId="33A33698" w14:textId="77777777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395A4909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1260515A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141DA75D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Graduation Rate</w:t>
            </w:r>
          </w:p>
        </w:tc>
        <w:tc>
          <w:tcPr>
            <w:tcW w:w="2430" w:type="dxa"/>
          </w:tcPr>
          <w:p w14:paraId="50AA6111" w14:textId="740F1C5C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335AB18D" w14:textId="77777777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7AEDD199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57B0BDCD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26E5204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D4D368C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632838F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52C62EE2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108ED3D2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5260CEDE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66ED0199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2D633A74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7E0A0433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18017D87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C396D54" w14:textId="46A80853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College/Career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223D55C" w14:textId="7DA59748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BCD37D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4061DEA5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615015A8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585BB50E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513DD0EC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4B84CAB8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72BB5BF5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5A725B4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85E21FC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E4AB835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389A63E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</w:tbl>
    <w:p w14:paraId="1D73DECC" w14:textId="32C29854" w:rsidR="0047314E" w:rsidRPr="00240357" w:rsidRDefault="00931D3E" w:rsidP="00240357">
      <w:pPr>
        <w:pStyle w:val="Heading6"/>
      </w:pPr>
      <w:r w:rsidRPr="00240357">
        <w:t xml:space="preserve">2024 </w:t>
      </w:r>
      <w:r w:rsidR="00F41FA1" w:rsidRPr="00240357">
        <w:t>State Indicators Only (Method 1)</w:t>
      </w:r>
    </w:p>
    <w:p w14:paraId="0136E824" w14:textId="77777777" w:rsidR="0047314E" w:rsidRPr="00710EEA" w:rsidRDefault="0047314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To meet criteria for Priority 4, a student group must have:</w:t>
      </w:r>
    </w:p>
    <w:p w14:paraId="0318A298" w14:textId="0938F6F5" w:rsidR="008B0014" w:rsidRPr="00710EEA" w:rsidRDefault="008B001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both the ELA and Mathematics </w:t>
      </w:r>
      <w:r w:rsidR="003040A4" w:rsidRPr="00710EEA">
        <w:rPr>
          <w:rFonts w:cs="Arial"/>
        </w:rPr>
        <w:t>indicators</w:t>
      </w:r>
      <w:r w:rsidR="0047314E" w:rsidRPr="00710EEA">
        <w:rPr>
          <w:rFonts w:cs="Arial"/>
        </w:rPr>
        <w:t>, or</w:t>
      </w:r>
    </w:p>
    <w:p w14:paraId="519CD05F" w14:textId="09F30447" w:rsidR="008B0014" w:rsidRPr="00710EEA" w:rsidRDefault="008B001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ELA or Math Indicator and Orange on the other indicator, or</w:t>
      </w:r>
    </w:p>
    <w:p w14:paraId="38243CAE" w14:textId="5029CA95" w:rsidR="0047314E" w:rsidRPr="00710EEA" w:rsidRDefault="008B001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ELPI (ELPI only represents </w:t>
      </w:r>
      <w:r w:rsidR="006B57A0">
        <w:rPr>
          <w:rFonts w:cs="Arial"/>
        </w:rPr>
        <w:t>EL or LTEL student group</w:t>
      </w:r>
      <w:r w:rsidR="00885895">
        <w:rPr>
          <w:rFonts w:cs="Arial"/>
        </w:rPr>
        <w:t>s</w:t>
      </w:r>
      <w:r w:rsidR="0047314E" w:rsidRPr="00710EEA">
        <w:rPr>
          <w:rFonts w:cs="Arial"/>
        </w:rPr>
        <w:t>)</w:t>
      </w:r>
    </w:p>
    <w:p w14:paraId="6138A7B4" w14:textId="4E829DC1" w:rsidR="0047314E" w:rsidRPr="00710EEA" w:rsidRDefault="0047314E" w:rsidP="00614E2F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Dalia Elementary School District’s</w:t>
      </w:r>
      <w:r w:rsidRPr="00710EEA">
        <w:rPr>
          <w:rFonts w:cs="Arial"/>
          <w:b/>
          <w:bCs/>
        </w:rPr>
        <w:t xml:space="preserve"> HI </w:t>
      </w:r>
      <w:r w:rsidRPr="00710EEA">
        <w:rPr>
          <w:rFonts w:cs="Arial"/>
        </w:rPr>
        <w:t xml:space="preserve">student group </w:t>
      </w:r>
      <w:r w:rsidRPr="00710EEA">
        <w:rPr>
          <w:rFonts w:cs="Arial"/>
          <w:b/>
          <w:bCs/>
        </w:rPr>
        <w:t>met the criteria for Priority 4</w:t>
      </w:r>
      <w:r w:rsidRPr="00710EEA">
        <w:rPr>
          <w:rFonts w:cs="Arial"/>
        </w:rPr>
        <w:t xml:space="preserve"> because it had </w:t>
      </w:r>
      <w:r w:rsidR="009F1AA9" w:rsidRPr="00710EEA">
        <w:rPr>
          <w:rFonts w:cs="Arial"/>
        </w:rPr>
        <w:t>Red</w:t>
      </w:r>
      <w:r w:rsidRPr="00710EEA">
        <w:rPr>
          <w:rFonts w:cs="Arial"/>
        </w:rPr>
        <w:t xml:space="preserve"> on ELA and </w:t>
      </w:r>
      <w:r w:rsidR="009F1AA9" w:rsidRPr="00710EEA">
        <w:rPr>
          <w:rFonts w:cs="Arial"/>
        </w:rPr>
        <w:t>Red</w:t>
      </w:r>
      <w:r w:rsidRPr="00710EEA">
        <w:rPr>
          <w:rFonts w:cs="Arial"/>
        </w:rPr>
        <w:t xml:space="preserve"> level on Mathematics.</w:t>
      </w:r>
    </w:p>
    <w:p w14:paraId="5586874C" w14:textId="2DB99556" w:rsidR="0047314E" w:rsidRPr="00710EEA" w:rsidRDefault="0047314E" w:rsidP="00614E2F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25013F75" w14:textId="49097609" w:rsidR="0047314E" w:rsidRPr="00710EEA" w:rsidRDefault="00467233" w:rsidP="00AB5303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the Chronic Absenteeism Indicator (Note that the Graduation Rate Indicator is not available at Elementary School districts.)</w:t>
      </w:r>
    </w:p>
    <w:p w14:paraId="67BD9B05" w14:textId="4C8692A3" w:rsidR="00467233" w:rsidRPr="00710EEA" w:rsidRDefault="0047314E" w:rsidP="005E13BC">
      <w:pPr>
        <w:spacing w:before="240" w:after="240" w:line="240" w:lineRule="auto"/>
        <w:rPr>
          <w:rFonts w:cs="Arial"/>
        </w:rPr>
      </w:pPr>
      <w:r w:rsidRPr="00710EEA">
        <w:rPr>
          <w:rFonts w:cs="Arial"/>
        </w:rPr>
        <w:t xml:space="preserve">Dalia Elementary School District’s </w:t>
      </w:r>
      <w:r w:rsidRPr="00710EEA">
        <w:rPr>
          <w:rFonts w:cs="Arial"/>
          <w:b/>
          <w:bCs/>
        </w:rPr>
        <w:t>HI</w:t>
      </w:r>
      <w:r w:rsidRPr="00710EEA">
        <w:rPr>
          <w:rFonts w:cs="Arial"/>
        </w:rPr>
        <w:t xml:space="preserve"> student group </w:t>
      </w:r>
      <w:r w:rsidRPr="00710EEA">
        <w:rPr>
          <w:rFonts w:cs="Arial"/>
          <w:b/>
          <w:bCs/>
        </w:rPr>
        <w:t>did not meet the criteria for Priority 5</w:t>
      </w:r>
      <w:r w:rsidRPr="00710EEA">
        <w:rPr>
          <w:rFonts w:cs="Arial"/>
        </w:rPr>
        <w:t xml:space="preserve"> because it had </w:t>
      </w:r>
      <w:r w:rsidR="00467233" w:rsidRPr="00710EEA">
        <w:rPr>
          <w:rFonts w:cs="Arial"/>
        </w:rPr>
        <w:t>Yellow</w:t>
      </w:r>
      <w:r w:rsidRPr="00710EEA">
        <w:rPr>
          <w:rFonts w:cs="Arial"/>
        </w:rPr>
        <w:t xml:space="preserve"> on the Chronic Absenteeism Indicator.</w:t>
      </w:r>
    </w:p>
    <w:p w14:paraId="721EB349" w14:textId="75235695" w:rsidR="0047314E" w:rsidRPr="00710EEA" w:rsidRDefault="0047314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To meet criteria for Priority 6, a student group must have:</w:t>
      </w:r>
    </w:p>
    <w:p w14:paraId="637A1982" w14:textId="1A1C05C0" w:rsidR="001450BA" w:rsidRPr="005E13BC" w:rsidRDefault="001450BA" w:rsidP="005E13BC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cs="Arial"/>
        </w:rPr>
      </w:pPr>
      <w:r w:rsidRPr="005E13BC">
        <w:rPr>
          <w:rFonts w:cs="Arial"/>
        </w:rPr>
        <w:t>Red</w:t>
      </w:r>
      <w:r w:rsidR="0047314E" w:rsidRPr="005E13BC">
        <w:rPr>
          <w:rFonts w:cs="Arial"/>
        </w:rPr>
        <w:t xml:space="preserve"> on the Suspension Rate Indicator</w:t>
      </w:r>
    </w:p>
    <w:p w14:paraId="4F01C54E" w14:textId="4286F564" w:rsidR="0047314E" w:rsidRPr="00710EEA" w:rsidRDefault="0047314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Dalia Elementary School District’s</w:t>
      </w:r>
      <w:r w:rsidRPr="00710EEA">
        <w:rPr>
          <w:rFonts w:cs="Arial"/>
          <w:b/>
        </w:rPr>
        <w:t xml:space="preserve"> HI </w:t>
      </w:r>
      <w:r w:rsidRPr="00710EEA">
        <w:rPr>
          <w:rFonts w:cs="Arial"/>
        </w:rPr>
        <w:t xml:space="preserve">student group </w:t>
      </w:r>
      <w:r w:rsidRPr="00710EEA">
        <w:rPr>
          <w:rFonts w:cs="Arial"/>
          <w:b/>
        </w:rPr>
        <w:t>did not meet the criteria for Priority 6</w:t>
      </w:r>
      <w:r w:rsidRPr="00710EEA">
        <w:rPr>
          <w:rFonts w:cs="Arial"/>
          <w:b/>
          <w:i/>
        </w:rPr>
        <w:t xml:space="preserve"> </w:t>
      </w:r>
      <w:r w:rsidRPr="00710EEA">
        <w:rPr>
          <w:rFonts w:cs="Arial"/>
        </w:rPr>
        <w:t xml:space="preserve">because it had </w:t>
      </w:r>
      <w:r w:rsidR="00B95DAD" w:rsidRPr="00710EEA">
        <w:rPr>
          <w:rFonts w:cs="Arial"/>
        </w:rPr>
        <w:t>Orange</w:t>
      </w:r>
      <w:r w:rsidRPr="00710EEA">
        <w:rPr>
          <w:rFonts w:cs="Arial"/>
        </w:rPr>
        <w:t xml:space="preserve"> on the Suspension Rate Indicator.</w:t>
      </w:r>
    </w:p>
    <w:p w14:paraId="131AC818" w14:textId="0C0C1EF9" w:rsidR="7D77B295" w:rsidRDefault="7D77B295" w:rsidP="7D77B295">
      <w:pPr>
        <w:spacing w:after="0" w:line="240" w:lineRule="auto"/>
        <w:rPr>
          <w:rFonts w:cs="Arial"/>
        </w:rPr>
      </w:pPr>
    </w:p>
    <w:p w14:paraId="5C0AD24C" w14:textId="348A0422" w:rsidR="00802655" w:rsidRPr="00710EEA" w:rsidRDefault="0047314E" w:rsidP="005E13BC">
      <w:pPr>
        <w:pStyle w:val="BodyText"/>
        <w:spacing w:after="240"/>
        <w:ind w:right="605"/>
        <w:rPr>
          <w:rFonts w:cs="Arial"/>
        </w:rPr>
      </w:pPr>
      <w:r w:rsidRPr="00710EEA">
        <w:rPr>
          <w:rFonts w:cs="Arial"/>
        </w:rPr>
        <w:t>Dalia Elementary School District’s</w:t>
      </w:r>
      <w:r w:rsidRPr="00710EEA">
        <w:rPr>
          <w:rFonts w:cs="Arial"/>
          <w:b/>
        </w:rPr>
        <w:t xml:space="preserve"> HI </w:t>
      </w:r>
      <w:r w:rsidRPr="00710EEA">
        <w:rPr>
          <w:rFonts w:cs="Arial"/>
        </w:rPr>
        <w:t xml:space="preserve">student group </w:t>
      </w:r>
      <w:r w:rsidRPr="00710EEA">
        <w:rPr>
          <w:rFonts w:cs="Arial"/>
          <w:b/>
          <w:bCs/>
        </w:rPr>
        <w:t xml:space="preserve">did not meet </w:t>
      </w:r>
      <w:r w:rsidRPr="00710EEA">
        <w:rPr>
          <w:rFonts w:cs="Arial"/>
        </w:rPr>
        <w:t xml:space="preserve">the criteria in two or more LCFF State Priority Areas, </w:t>
      </w:r>
      <w:r w:rsidR="00771563" w:rsidRPr="00710EEA">
        <w:rPr>
          <w:rFonts w:cs="Arial"/>
        </w:rPr>
        <w:t xml:space="preserve">and therefore </w:t>
      </w:r>
      <w:r w:rsidRPr="00710EEA">
        <w:rPr>
          <w:rFonts w:cs="Arial"/>
        </w:rPr>
        <w:t xml:space="preserve">Dalia Elementary School District is </w:t>
      </w:r>
      <w:r w:rsidRPr="00710EEA">
        <w:rPr>
          <w:rFonts w:cs="Arial"/>
          <w:b/>
          <w:bCs/>
        </w:rPr>
        <w:t>not eligible</w:t>
      </w:r>
      <w:r w:rsidRPr="00710EEA">
        <w:rPr>
          <w:rFonts w:cs="Arial"/>
        </w:rPr>
        <w:t xml:space="preserve"> for </w:t>
      </w:r>
      <w:r w:rsidR="00DD08F3" w:rsidRPr="00710EEA">
        <w:rPr>
          <w:rFonts w:cs="Arial"/>
        </w:rPr>
        <w:t>differentiated assistance under Method 1</w:t>
      </w:r>
      <w:r w:rsidR="005E13BC">
        <w:rPr>
          <w:rFonts w:cs="Arial"/>
        </w:rPr>
        <w:t>.</w:t>
      </w:r>
    </w:p>
    <w:p w14:paraId="11775E40" w14:textId="43606A39" w:rsidR="0074098A" w:rsidRPr="00710EEA" w:rsidRDefault="00931D3E" w:rsidP="00240357">
      <w:pPr>
        <w:pStyle w:val="Heading6"/>
      </w:pPr>
      <w:r>
        <w:t xml:space="preserve">2024 </w:t>
      </w:r>
      <w:r w:rsidR="0074098A" w:rsidRPr="00710EEA">
        <w:t>Local Indicators Only (Method 2)</w:t>
      </w:r>
    </w:p>
    <w:p w14:paraId="1EE63982" w14:textId="6F3406B8" w:rsidR="0074098A" w:rsidRPr="00710EEA" w:rsidRDefault="00DC7962" w:rsidP="005E13BC">
      <w:pPr>
        <w:pStyle w:val="BodyText"/>
        <w:spacing w:after="240"/>
        <w:rPr>
          <w:rFonts w:cs="Arial"/>
        </w:rPr>
      </w:pPr>
      <w:r w:rsidRPr="7D77B295">
        <w:rPr>
          <w:rFonts w:eastAsiaTheme="minorEastAsia" w:cs="Arial"/>
        </w:rPr>
        <w:t>Dalia</w:t>
      </w:r>
      <w:r w:rsidR="00D82125" w:rsidRPr="7D77B295">
        <w:rPr>
          <w:rFonts w:eastAsiaTheme="minorEastAsia" w:cs="Arial"/>
        </w:rPr>
        <w:t xml:space="preserve"> </w:t>
      </w:r>
      <w:r w:rsidR="00D82125" w:rsidRPr="7D77B295">
        <w:rPr>
          <w:rFonts w:eastAsiaTheme="minorEastAsia" w:cs="Arial"/>
          <w:b/>
        </w:rPr>
        <w:t>did not meet</w:t>
      </w:r>
      <w:r w:rsidR="00D82125" w:rsidRPr="7D77B295">
        <w:rPr>
          <w:rFonts w:eastAsiaTheme="minorEastAsia" w:cs="Arial"/>
        </w:rPr>
        <w:t xml:space="preserve"> the criteria </w:t>
      </w:r>
      <w:proofErr w:type="gramStart"/>
      <w:r w:rsidR="00D82125" w:rsidRPr="7D77B295">
        <w:rPr>
          <w:rFonts w:eastAsiaTheme="minorEastAsia" w:cs="Arial"/>
        </w:rPr>
        <w:t>on</w:t>
      </w:r>
      <w:proofErr w:type="gramEnd"/>
      <w:r w:rsidR="00D82125" w:rsidRPr="7D77B295">
        <w:rPr>
          <w:rFonts w:eastAsiaTheme="minorEastAsia" w:cs="Arial"/>
        </w:rPr>
        <w:t xml:space="preserve"> two or more local indicators </w:t>
      </w:r>
      <w:r w:rsidR="618C589B" w:rsidRPr="7D77B295">
        <w:rPr>
          <w:rFonts w:eastAsiaTheme="minorEastAsia" w:cs="Arial"/>
        </w:rPr>
        <w:t>because</w:t>
      </w:r>
      <w:r w:rsidR="00D82125" w:rsidRPr="7D77B295">
        <w:rPr>
          <w:rFonts w:eastAsiaTheme="minorEastAsia" w:cs="Arial"/>
        </w:rPr>
        <w:t xml:space="preserve"> it had a performance level of ‘Met</w:t>
      </w:r>
      <w:r w:rsidR="00A22032" w:rsidRPr="7D77B295">
        <w:rPr>
          <w:rFonts w:eastAsiaTheme="minorEastAsia" w:cs="Arial"/>
        </w:rPr>
        <w:t>’</w:t>
      </w:r>
      <w:r w:rsidR="00D82125" w:rsidRPr="7D77B295">
        <w:rPr>
          <w:rFonts w:eastAsiaTheme="minorEastAsia" w:cs="Arial"/>
        </w:rPr>
        <w:t xml:space="preserve"> on its local indicators in all applicable Priority Areas.</w:t>
      </w:r>
    </w:p>
    <w:p w14:paraId="7DF48886" w14:textId="330249E2" w:rsidR="0074098A" w:rsidRPr="00710EEA" w:rsidRDefault="0074098A" w:rsidP="00240357">
      <w:pPr>
        <w:pStyle w:val="Heading6"/>
      </w:pPr>
      <w:r w:rsidRPr="00710EEA">
        <w:t>Combination of State and Local Indicators (Method 3)</w:t>
      </w:r>
    </w:p>
    <w:p w14:paraId="0C6C4393" w14:textId="037ACB38" w:rsidR="00044844" w:rsidRPr="00710EEA" w:rsidRDefault="00500307" w:rsidP="00C65A2D">
      <w:pPr>
        <w:spacing w:after="240" w:line="240" w:lineRule="auto"/>
        <w:rPr>
          <w:rFonts w:cs="Arial"/>
          <w:i/>
        </w:rPr>
      </w:pPr>
      <w:r w:rsidRPr="00710EEA">
        <w:rPr>
          <w:rFonts w:cs="Arial"/>
        </w:rPr>
        <w:t xml:space="preserve">Dalia Elementary School District </w:t>
      </w:r>
      <w:r w:rsidR="0074098A" w:rsidRPr="00710EEA">
        <w:rPr>
          <w:rFonts w:cs="Arial"/>
          <w:b/>
          <w:bCs/>
        </w:rPr>
        <w:t>did not meet the criteria</w:t>
      </w:r>
      <w:r w:rsidR="0074098A" w:rsidRPr="00710EEA">
        <w:rPr>
          <w:rFonts w:cs="Arial"/>
        </w:rPr>
        <w:t xml:space="preserve"> for Method 3 because </w:t>
      </w:r>
      <w:r w:rsidR="173D745A" w:rsidRPr="7D77B295">
        <w:rPr>
          <w:rFonts w:cs="Arial"/>
        </w:rPr>
        <w:t>it</w:t>
      </w:r>
      <w:r w:rsidR="0074098A" w:rsidRPr="00710EEA">
        <w:rPr>
          <w:rFonts w:cs="Arial"/>
        </w:rPr>
        <w:t xml:space="preserve"> had a performance level of ‘Met</w:t>
      </w:r>
      <w:r w:rsidR="00A01DA7">
        <w:rPr>
          <w:rFonts w:cs="Arial"/>
        </w:rPr>
        <w:t>’</w:t>
      </w:r>
      <w:r w:rsidR="0074098A" w:rsidRPr="00710EEA">
        <w:rPr>
          <w:rFonts w:cs="Arial"/>
        </w:rPr>
        <w:t xml:space="preserve"> on its local indicators in all applicable Priority Areas.</w:t>
      </w:r>
    </w:p>
    <w:p w14:paraId="045C1035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3D8D8D11" w14:textId="3C31B6A0" w:rsidR="0047314E" w:rsidRPr="00B47F13" w:rsidRDefault="0047314E" w:rsidP="00B47F13">
      <w:pPr>
        <w:pStyle w:val="Heading5"/>
        <w:rPr>
          <w:sz w:val="28"/>
          <w:szCs w:val="28"/>
        </w:rPr>
      </w:pPr>
      <w:bookmarkStart w:id="42" w:name="_Example_2:_Coneflower"/>
      <w:bookmarkStart w:id="43" w:name="_Toc152952245"/>
      <w:bookmarkEnd w:id="42"/>
      <w:r w:rsidRPr="00B47F13">
        <w:rPr>
          <w:sz w:val="28"/>
          <w:szCs w:val="28"/>
        </w:rPr>
        <w:lastRenderedPageBreak/>
        <w:t xml:space="preserve">Example 2: </w:t>
      </w:r>
      <w:r w:rsidR="00B35EB4">
        <w:rPr>
          <w:sz w:val="28"/>
          <w:szCs w:val="28"/>
        </w:rPr>
        <w:t>Levi High</w:t>
      </w:r>
      <w:r w:rsidR="00B35EB4" w:rsidRPr="00B47F13">
        <w:rPr>
          <w:sz w:val="28"/>
          <w:szCs w:val="28"/>
        </w:rPr>
        <w:t xml:space="preserve"> </w:t>
      </w:r>
      <w:r w:rsidRPr="00B47F13">
        <w:rPr>
          <w:sz w:val="28"/>
          <w:szCs w:val="28"/>
        </w:rPr>
        <w:t>School District</w:t>
      </w:r>
      <w:bookmarkEnd w:id="43"/>
    </w:p>
    <w:p w14:paraId="7A69A501" w14:textId="255EB885" w:rsidR="0047314E" w:rsidRPr="00710EEA" w:rsidRDefault="00946C05" w:rsidP="005E13BC">
      <w:pPr>
        <w:spacing w:after="240" w:line="240" w:lineRule="auto"/>
        <w:ind w:left="86"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the school district </w:t>
      </w:r>
      <w:proofErr w:type="gramStart"/>
      <w:r w:rsidRPr="00710EEA">
        <w:rPr>
          <w:rFonts w:cs="Arial"/>
          <w:b/>
          <w:bCs/>
          <w:szCs w:val="24"/>
        </w:rPr>
        <w:t>met</w:t>
      </w:r>
      <w:proofErr w:type="gramEnd"/>
      <w:r w:rsidRPr="00710EEA">
        <w:rPr>
          <w:rFonts w:cs="Arial"/>
          <w:szCs w:val="24"/>
        </w:rPr>
        <w:t xml:space="preserve"> the Method 1 criteria for the </w:t>
      </w:r>
      <w:r w:rsidR="001C52BA">
        <w:rPr>
          <w:rFonts w:cs="Arial"/>
          <w:szCs w:val="24"/>
        </w:rPr>
        <w:t>LTEL</w:t>
      </w:r>
      <w:r w:rsidRPr="00710EEA">
        <w:rPr>
          <w:rFonts w:cs="Arial"/>
          <w:szCs w:val="24"/>
        </w:rPr>
        <w:t xml:space="preserve"> student group.</w:t>
      </w:r>
    </w:p>
    <w:p w14:paraId="1B25726C" w14:textId="6326E6F2" w:rsidR="0047314E" w:rsidRDefault="00C82C71" w:rsidP="00E11A17">
      <w:pPr>
        <w:spacing w:after="0" w:line="240" w:lineRule="auto"/>
        <w:ind w:left="75" w:right="75"/>
        <w:jc w:val="center"/>
        <w:rPr>
          <w:rFonts w:cs="Arial"/>
        </w:rPr>
      </w:pPr>
      <w:r w:rsidRPr="00710EEA">
        <w:rPr>
          <w:rFonts w:cs="Arial"/>
          <w:highlight w:val="lightGray"/>
        </w:rPr>
        <w:t>Per</w:t>
      </w:r>
      <w:r w:rsidR="00641F2B" w:rsidRPr="00710EEA">
        <w:rPr>
          <w:rFonts w:cs="Arial"/>
          <w:highlight w:val="lightGray"/>
        </w:rPr>
        <w:t>formance ac</w:t>
      </w:r>
      <w:r w:rsidR="0047314E" w:rsidRPr="00710EEA">
        <w:rPr>
          <w:rFonts w:cs="Arial"/>
          <w:highlight w:val="lightGray"/>
        </w:rPr>
        <w:t xml:space="preserve">hieved by </w:t>
      </w:r>
      <w:r w:rsidR="005E7DEF">
        <w:rPr>
          <w:rFonts w:cs="Arial"/>
          <w:highlight w:val="lightGray"/>
        </w:rPr>
        <w:t xml:space="preserve">the </w:t>
      </w:r>
      <w:r w:rsidR="00A01DA7">
        <w:rPr>
          <w:rFonts w:cs="Arial"/>
          <w:b/>
          <w:highlight w:val="lightGray"/>
        </w:rPr>
        <w:t>Long</w:t>
      </w:r>
      <w:r w:rsidR="00090180">
        <w:rPr>
          <w:rFonts w:cs="Arial"/>
          <w:b/>
          <w:highlight w:val="lightGray"/>
        </w:rPr>
        <w:t>-</w:t>
      </w:r>
      <w:r w:rsidR="00A01DA7">
        <w:rPr>
          <w:rFonts w:cs="Arial"/>
          <w:b/>
          <w:highlight w:val="lightGray"/>
        </w:rPr>
        <w:t xml:space="preserve">Term English Learner (LTEL) </w:t>
      </w:r>
      <w:r w:rsidR="0047314E" w:rsidRPr="00710EEA">
        <w:rPr>
          <w:rFonts w:cs="Arial"/>
          <w:b/>
          <w:highlight w:val="lightGray"/>
        </w:rPr>
        <w:t>student group</w:t>
      </w:r>
      <w:r w:rsidR="00E11A17">
        <w:rPr>
          <w:rFonts w:cs="Arial"/>
          <w:b/>
          <w:highlight w:val="lightGray"/>
        </w:rPr>
        <w:t xml:space="preserve"> </w:t>
      </w:r>
      <w:r w:rsidR="0047314E" w:rsidRPr="00710EEA">
        <w:rPr>
          <w:rFonts w:cs="Arial"/>
          <w:highlight w:val="lightGray"/>
        </w:rPr>
        <w:t xml:space="preserve">in all applicable </w:t>
      </w:r>
      <w:r w:rsidR="00474EA9">
        <w:rPr>
          <w:rFonts w:cs="Arial"/>
          <w:highlight w:val="lightGray"/>
        </w:rPr>
        <w:t xml:space="preserve">state </w:t>
      </w:r>
      <w:r w:rsidR="0047314E" w:rsidRPr="00710EEA">
        <w:rPr>
          <w:rFonts w:cs="Arial"/>
          <w:highlight w:val="lightGray"/>
        </w:rPr>
        <w:t>indicators</w:t>
      </w:r>
      <w:r w:rsidR="000C1619">
        <w:rPr>
          <w:rFonts w:cs="Arial"/>
          <w:highlight w:val="lightGray"/>
        </w:rPr>
        <w:t xml:space="preserve"> and</w:t>
      </w:r>
      <w:r w:rsidR="00C9505F">
        <w:rPr>
          <w:rFonts w:cs="Arial"/>
          <w:highlight w:val="lightGray"/>
        </w:rPr>
        <w:t xml:space="preserve"> the</w:t>
      </w:r>
      <w:r w:rsidR="000C1619">
        <w:rPr>
          <w:rFonts w:cs="Arial"/>
          <w:highlight w:val="lightGray"/>
        </w:rPr>
        <w:t xml:space="preserve"> </w:t>
      </w:r>
      <w:r w:rsidR="000C1619" w:rsidRPr="000C1619">
        <w:rPr>
          <w:rFonts w:cs="Arial"/>
          <w:b/>
          <w:bCs/>
          <w:highlight w:val="lightGray"/>
        </w:rPr>
        <w:t>All (ALL) Student Group</w:t>
      </w:r>
      <w:r w:rsidR="000C1619">
        <w:rPr>
          <w:rFonts w:cs="Arial"/>
          <w:highlight w:val="lightGray"/>
        </w:rPr>
        <w:t xml:space="preserve"> on all applicable local indicators</w:t>
      </w:r>
      <w:r w:rsidR="0047314E" w:rsidRPr="00710EEA">
        <w:rPr>
          <w:rFonts w:cs="Arial"/>
          <w:highlight w:val="lightGray"/>
        </w:rPr>
        <w:t>:</w:t>
      </w:r>
    </w:p>
    <w:p w14:paraId="78081B66" w14:textId="77777777" w:rsidR="00E11A17" w:rsidRDefault="00E11A17" w:rsidP="00E11A17">
      <w:pPr>
        <w:spacing w:after="0" w:line="240" w:lineRule="auto"/>
        <w:ind w:left="75" w:right="75"/>
        <w:jc w:val="center"/>
        <w:rPr>
          <w:rFonts w:cs="Arial"/>
        </w:rPr>
      </w:pPr>
    </w:p>
    <w:p w14:paraId="06A346A5" w14:textId="3738FF81" w:rsidR="0047314E" w:rsidRPr="00B708CB" w:rsidRDefault="00B708CB" w:rsidP="00611AE5">
      <w:pPr>
        <w:spacing w:after="0" w:line="240" w:lineRule="auto"/>
        <w:ind w:right="75"/>
        <w:rPr>
          <w:rFonts w:cs="Arial"/>
          <w:b/>
          <w:bCs/>
        </w:rPr>
      </w:pPr>
      <w:r w:rsidRPr="00611AE5">
        <w:rPr>
          <w:rFonts w:cs="Arial"/>
          <w:b/>
          <w:bCs/>
        </w:rPr>
        <w:t xml:space="preserve">Table </w:t>
      </w:r>
      <w:r w:rsidR="001212B8" w:rsidRPr="00611AE5">
        <w:rPr>
          <w:rFonts w:cs="Arial"/>
          <w:b/>
          <w:bCs/>
        </w:rPr>
        <w:t>3</w:t>
      </w:r>
      <w:r w:rsidRPr="00611AE5">
        <w:rPr>
          <w:rFonts w:cs="Arial"/>
          <w:b/>
          <w:bCs/>
        </w:rPr>
        <w:t xml:space="preserve">: </w:t>
      </w:r>
      <w:r w:rsidR="00B47F13" w:rsidRPr="00611AE5">
        <w:rPr>
          <w:rFonts w:cs="Arial"/>
          <w:b/>
          <w:bCs/>
        </w:rPr>
        <w:t>Example</w:t>
      </w:r>
      <w:r w:rsidR="00B47F13">
        <w:rPr>
          <w:rFonts w:cs="Arial"/>
          <w:b/>
          <w:bCs/>
        </w:rPr>
        <w:t xml:space="preserve"> for</w:t>
      </w:r>
      <w:r w:rsidR="002D1D39">
        <w:rPr>
          <w:rFonts w:cs="Arial"/>
          <w:b/>
          <w:bCs/>
        </w:rPr>
        <w:t xml:space="preserve"> LTEL</w:t>
      </w:r>
      <w:r w:rsidR="00A01DA7">
        <w:rPr>
          <w:rFonts w:cs="Arial"/>
          <w:b/>
          <w:bCs/>
        </w:rPr>
        <w:t xml:space="preserve"> Student Group</w:t>
      </w:r>
      <w:r w:rsidR="009A460D">
        <w:rPr>
          <w:rFonts w:cs="Arial"/>
          <w:b/>
          <w:bCs/>
        </w:rPr>
        <w:t xml:space="preserve"> </w:t>
      </w:r>
      <w:r w:rsidR="009A460D">
        <w:rPr>
          <w:rFonts w:cs="Arial"/>
          <w:b/>
        </w:rPr>
        <w:t xml:space="preserve">on State Indicators and the </w:t>
      </w:r>
      <w:proofErr w:type="gramStart"/>
      <w:r w:rsidR="009A460D">
        <w:rPr>
          <w:rFonts w:cs="Arial"/>
          <w:b/>
        </w:rPr>
        <w:t>All Student</w:t>
      </w:r>
      <w:proofErr w:type="gramEnd"/>
      <w:r w:rsidR="009A460D">
        <w:rPr>
          <w:rFonts w:cs="Arial"/>
          <w:b/>
        </w:rPr>
        <w:t xml:space="preserve"> Group on Local Indicators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430"/>
        <w:gridCol w:w="1710"/>
      </w:tblGrid>
      <w:tr w:rsidR="00044844" w:rsidRPr="00710EEA" w14:paraId="3F2446B3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EB5C145" w14:textId="77777777" w:rsidR="00044844" w:rsidRPr="00710EEA" w:rsidRDefault="00044844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DC42C7D" w14:textId="0E8685C5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9EB88A2" w14:textId="7B265945" w:rsidR="00044844" w:rsidRPr="00710EEA" w:rsidRDefault="001E5BD0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</w:t>
            </w:r>
            <w:r w:rsidR="00641F2B" w:rsidRPr="00710EEA">
              <w:rPr>
                <w:b/>
                <w:sz w:val="24"/>
              </w:rPr>
              <w:t>Performance Color</w:t>
            </w:r>
            <w:r w:rsidR="000C1619">
              <w:rPr>
                <w:b/>
                <w:sz w:val="24"/>
              </w:rPr>
              <w:t xml:space="preserve"> (LTEL)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E584CB" w14:textId="4E03CC61" w:rsidR="00044844" w:rsidRPr="00710EEA" w:rsidRDefault="001E5BD0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</w:t>
            </w:r>
            <w:r w:rsidR="00044844" w:rsidRPr="00710EEA">
              <w:rPr>
                <w:b/>
                <w:sz w:val="24"/>
              </w:rPr>
              <w:t>Local Indicators</w:t>
            </w:r>
            <w:r w:rsidR="000C1619">
              <w:rPr>
                <w:b/>
                <w:sz w:val="24"/>
              </w:rPr>
              <w:t xml:space="preserve"> (ALL)</w:t>
            </w:r>
          </w:p>
        </w:tc>
      </w:tr>
      <w:tr w:rsidR="00044844" w:rsidRPr="00710EEA" w14:paraId="240E095F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6DB90A88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6ED5E483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1EAC5F04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55C5E5CF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5766E397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98A4CD0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9B1B675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1B179C1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988D05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0AB76B65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2135EB7A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</w:tcPr>
          <w:p w14:paraId="2C977612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499966B5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1D060340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16D9BD22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99FBD8F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037F5CF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DDDDE64" w14:textId="613A7234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Yellow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A97427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10EDC7EC" w14:textId="77777777" w:rsidTr="00A11ECE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A398756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C09BABE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C4DF653" w14:textId="488E9122" w:rsidR="00044844" w:rsidRPr="00710EEA" w:rsidRDefault="00044844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5EF85D3" w14:textId="77777777" w:rsidR="00044844" w:rsidRPr="00710EEA" w:rsidRDefault="00044844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2ABB697D" w14:textId="77777777" w:rsidTr="00A11ECE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D1B5B2A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D851719" w14:textId="77777777" w:rsidR="00044844" w:rsidRPr="00C65A2D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C65A2D">
              <w:rPr>
                <w:b/>
                <w:bCs/>
                <w:sz w:val="24"/>
              </w:rPr>
              <w:t>ELPI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5D406CE" w14:textId="4E84E78B" w:rsidR="00044844" w:rsidRPr="00C65A2D" w:rsidRDefault="006E4AF4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C65A2D">
              <w:rPr>
                <w:b/>
                <w:bCs/>
                <w:sz w:val="24"/>
              </w:rPr>
              <w:t>Yellow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215D5E4" w14:textId="77777777" w:rsidR="00044844" w:rsidRPr="00710EEA" w:rsidRDefault="00044844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7D1BFC8A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72CABC32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66A2B78F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Chronic Absenteeism Rate</w:t>
            </w:r>
          </w:p>
        </w:tc>
        <w:tc>
          <w:tcPr>
            <w:tcW w:w="2430" w:type="dxa"/>
          </w:tcPr>
          <w:p w14:paraId="0B68CA49" w14:textId="328C39EE" w:rsidR="00044844" w:rsidRPr="00710EEA" w:rsidRDefault="005658E5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4E25041F" w14:textId="77777777" w:rsidR="00044844" w:rsidRPr="00710EEA" w:rsidRDefault="00044844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2EC40A4A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35B42DD3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5C4EBC83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Graduation Rate</w:t>
            </w:r>
          </w:p>
        </w:tc>
        <w:tc>
          <w:tcPr>
            <w:tcW w:w="2430" w:type="dxa"/>
          </w:tcPr>
          <w:p w14:paraId="53A2C4A8" w14:textId="5F5704FD" w:rsidR="00044844" w:rsidRPr="00710EEA" w:rsidRDefault="00044844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</w:tcPr>
          <w:p w14:paraId="265F3D6B" w14:textId="77777777" w:rsidR="00044844" w:rsidRPr="00710EEA" w:rsidRDefault="00044844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6D917D46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1CB793F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5F740D9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97FB24D" w14:textId="1223BE85" w:rsidR="00044844" w:rsidRPr="00710EEA" w:rsidRDefault="005658E5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2E81C47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4FBC1BEC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017FCA17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1E7877F3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0E9E6379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6D5ACECA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71D43FA2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7E880A9E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40C4017" w14:textId="76DD533F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College/Career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5039364" w14:textId="5BB39EBB" w:rsidR="00044844" w:rsidRPr="00710EEA" w:rsidRDefault="006E4AF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53A1F6C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2AA55E05" w14:textId="77777777" w:rsidTr="00A11ECE">
        <w:trPr>
          <w:cantSplit/>
          <w:trHeight w:val="275"/>
          <w:tblHeader/>
        </w:trPr>
        <w:tc>
          <w:tcPr>
            <w:tcW w:w="1975" w:type="dxa"/>
          </w:tcPr>
          <w:p w14:paraId="769A1C0A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1132A4F2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5EEE8E63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00D947D5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6B3A94B1" w14:textId="77777777" w:rsidTr="00A11ECE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25149CAB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2CB099A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23C20FD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7CA6968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</w:tbl>
    <w:p w14:paraId="1FED9EC2" w14:textId="776EEF7A" w:rsidR="00802655" w:rsidRPr="00710EEA" w:rsidRDefault="00EC3980" w:rsidP="00240357">
      <w:pPr>
        <w:pStyle w:val="Heading6"/>
      </w:pPr>
      <w:r>
        <w:t xml:space="preserve">2024 </w:t>
      </w:r>
      <w:r w:rsidR="00802655" w:rsidRPr="00710EEA">
        <w:t>State Indicators Only (Method 1)</w:t>
      </w:r>
    </w:p>
    <w:p w14:paraId="2ECC69DF" w14:textId="1F12665C" w:rsidR="0047314E" w:rsidRPr="00710EEA" w:rsidRDefault="0047314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To meet criteria for Priority 4, a student group must have:</w:t>
      </w:r>
    </w:p>
    <w:p w14:paraId="6C4D61D9" w14:textId="77777777" w:rsidR="00902995" w:rsidRPr="00710EEA" w:rsidRDefault="00902995" w:rsidP="00AB5303">
      <w:pPr>
        <w:spacing w:after="0" w:line="240" w:lineRule="auto"/>
        <w:rPr>
          <w:rFonts w:cs="Arial"/>
        </w:rPr>
      </w:pPr>
    </w:p>
    <w:p w14:paraId="73066BDF" w14:textId="2C30C3F9" w:rsidR="0047314E" w:rsidRPr="00710EEA" w:rsidRDefault="00C55550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both the ELA and Mathematics</w:t>
      </w:r>
      <w:r w:rsidR="003040A4" w:rsidRPr="00710EEA">
        <w:rPr>
          <w:rFonts w:cs="Arial"/>
        </w:rPr>
        <w:t xml:space="preserve"> Indicators</w:t>
      </w:r>
      <w:r w:rsidR="0047314E" w:rsidRPr="00710EEA">
        <w:rPr>
          <w:rFonts w:cs="Arial"/>
        </w:rPr>
        <w:t>, or</w:t>
      </w:r>
    </w:p>
    <w:p w14:paraId="74C34E50" w14:textId="2EDFB386" w:rsidR="00C55550" w:rsidRPr="00710EEA" w:rsidRDefault="00C55550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</w:t>
      </w:r>
      <w:r w:rsidR="00556921" w:rsidRPr="00710EEA">
        <w:rPr>
          <w:rFonts w:cs="Arial"/>
        </w:rPr>
        <w:t xml:space="preserve"> the</w:t>
      </w:r>
      <w:r w:rsidRPr="00710EEA">
        <w:rPr>
          <w:rFonts w:cs="Arial"/>
        </w:rPr>
        <w:t xml:space="preserve"> ELA or Math Indicator and Orange on the other indicator, or</w:t>
      </w:r>
    </w:p>
    <w:p w14:paraId="58653E60" w14:textId="33C66A2B" w:rsidR="0047314E" w:rsidRPr="00710EEA" w:rsidRDefault="00C55550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</w:t>
      </w:r>
      <w:r w:rsidR="00556921" w:rsidRPr="00710EEA">
        <w:rPr>
          <w:rFonts w:cs="Arial"/>
        </w:rPr>
        <w:t xml:space="preserve">the </w:t>
      </w:r>
      <w:r w:rsidR="0047314E" w:rsidRPr="00710EEA">
        <w:rPr>
          <w:rFonts w:cs="Arial"/>
        </w:rPr>
        <w:t xml:space="preserve">ELPI (ELPI only represents </w:t>
      </w:r>
      <w:r w:rsidR="006B57A0">
        <w:rPr>
          <w:rFonts w:cs="Arial"/>
        </w:rPr>
        <w:t>EL or LTEL student group</w:t>
      </w:r>
      <w:r w:rsidR="00885895">
        <w:rPr>
          <w:rFonts w:cs="Arial"/>
        </w:rPr>
        <w:t>s</w:t>
      </w:r>
      <w:r w:rsidR="0047314E" w:rsidRPr="00710EEA">
        <w:rPr>
          <w:rFonts w:cs="Arial"/>
        </w:rPr>
        <w:t>)</w:t>
      </w:r>
    </w:p>
    <w:p w14:paraId="3F16C629" w14:textId="489CE615" w:rsidR="0047314E" w:rsidRPr="00710EEA" w:rsidRDefault="00B35EB4" w:rsidP="005E13BC">
      <w:pPr>
        <w:spacing w:before="240" w:after="0" w:line="240" w:lineRule="auto"/>
        <w:rPr>
          <w:rFonts w:cs="Arial"/>
        </w:rPr>
      </w:pPr>
      <w:r>
        <w:rPr>
          <w:rFonts w:cs="Arial"/>
        </w:rPr>
        <w:t>Levi High</w:t>
      </w:r>
      <w:r w:rsidRPr="00710EEA">
        <w:rPr>
          <w:rFonts w:cs="Arial"/>
        </w:rPr>
        <w:t xml:space="preserve"> </w:t>
      </w:r>
      <w:r w:rsidR="0047314E" w:rsidRPr="00710EEA">
        <w:rPr>
          <w:rFonts w:cs="Arial"/>
        </w:rPr>
        <w:t>School District</w:t>
      </w:r>
      <w:r w:rsidR="000D1C9A" w:rsidRPr="00710EEA">
        <w:rPr>
          <w:rFonts w:cs="Arial"/>
        </w:rPr>
        <w:t>’</w:t>
      </w:r>
      <w:r w:rsidR="0047314E" w:rsidRPr="00710EEA">
        <w:rPr>
          <w:rFonts w:cs="Arial"/>
        </w:rPr>
        <w:t xml:space="preserve">s </w:t>
      </w:r>
      <w:r w:rsidR="006E4AF4">
        <w:rPr>
          <w:rFonts w:cs="Arial"/>
          <w:b/>
          <w:bCs/>
        </w:rPr>
        <w:t>LTEL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did not meet the criteria for Priority 4</w:t>
      </w:r>
      <w:r w:rsidR="0047314E" w:rsidRPr="00710EEA">
        <w:rPr>
          <w:rFonts w:cs="Arial"/>
        </w:rPr>
        <w:t xml:space="preserve"> because it had </w:t>
      </w:r>
      <w:r w:rsidR="00023665" w:rsidRPr="00710EEA">
        <w:rPr>
          <w:rFonts w:cs="Arial"/>
        </w:rPr>
        <w:t>Yellow</w:t>
      </w:r>
      <w:r w:rsidR="0047314E" w:rsidRPr="00710EEA">
        <w:rPr>
          <w:rFonts w:cs="Arial"/>
        </w:rPr>
        <w:t xml:space="preserve"> on ELA and </w:t>
      </w:r>
      <w:r w:rsidR="00023665" w:rsidRPr="00710EEA">
        <w:rPr>
          <w:rFonts w:cs="Arial"/>
        </w:rPr>
        <w:t>Orange</w:t>
      </w:r>
      <w:r w:rsidR="0047314E" w:rsidRPr="00710EEA">
        <w:rPr>
          <w:rFonts w:cs="Arial"/>
        </w:rPr>
        <w:t xml:space="preserve"> on Mathematics</w:t>
      </w:r>
      <w:r w:rsidR="00D524B4">
        <w:rPr>
          <w:rFonts w:cs="Arial"/>
        </w:rPr>
        <w:t xml:space="preserve"> and Yellow on the ELPI</w:t>
      </w:r>
      <w:r w:rsidR="0047314E" w:rsidRPr="00710EEA">
        <w:rPr>
          <w:rFonts w:cs="Arial"/>
        </w:rPr>
        <w:t>.</w:t>
      </w:r>
    </w:p>
    <w:p w14:paraId="67BCF234" w14:textId="77777777" w:rsidR="0047314E" w:rsidRPr="00710EEA" w:rsidRDefault="0047314E" w:rsidP="005E13B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56A49087" w14:textId="087CB3AB" w:rsidR="0047314E" w:rsidRPr="00710EEA" w:rsidRDefault="00023665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the Graduation Rate Indicator (Note that the Chronic Absenteeism Indicator is not available at High School districts.) </w:t>
      </w:r>
    </w:p>
    <w:p w14:paraId="02496A81" w14:textId="222FB4DA" w:rsidR="0047314E" w:rsidRPr="00710EEA" w:rsidRDefault="00CD49A1" w:rsidP="00CD49A1">
      <w:pPr>
        <w:spacing w:after="0" w:line="240" w:lineRule="auto"/>
        <w:rPr>
          <w:rFonts w:cs="Arial"/>
        </w:rPr>
      </w:pPr>
      <w:r>
        <w:rPr>
          <w:rFonts w:cs="Arial"/>
        </w:rPr>
        <w:t xml:space="preserve">Levi </w:t>
      </w:r>
      <w:r w:rsidR="00B35EB4">
        <w:rPr>
          <w:rFonts w:cs="Arial"/>
        </w:rPr>
        <w:t>High</w:t>
      </w:r>
      <w:r>
        <w:rPr>
          <w:rFonts w:cs="Arial"/>
        </w:rPr>
        <w:t xml:space="preserve"> School</w:t>
      </w:r>
      <w:r w:rsidR="0047314E" w:rsidRPr="00710EEA">
        <w:rPr>
          <w:rFonts w:cs="Arial"/>
        </w:rPr>
        <w:t xml:space="preserve"> District’s </w:t>
      </w:r>
      <w:r w:rsidR="006E4AF4" w:rsidRPr="00C65A2D">
        <w:rPr>
          <w:rFonts w:cs="Arial"/>
          <w:b/>
          <w:bCs/>
        </w:rPr>
        <w:t xml:space="preserve">LTEL </w:t>
      </w:r>
      <w:r w:rsidR="0047314E" w:rsidRPr="00710EEA">
        <w:rPr>
          <w:rFonts w:cs="Arial"/>
        </w:rPr>
        <w:t xml:space="preserve">student group </w:t>
      </w:r>
      <w:r w:rsidR="0047314E" w:rsidRPr="00710EEA">
        <w:rPr>
          <w:rFonts w:cs="Arial"/>
          <w:b/>
          <w:bCs/>
        </w:rPr>
        <w:t>met the criteria for Priority 5</w:t>
      </w:r>
      <w:r w:rsidR="0047314E" w:rsidRPr="00710EEA">
        <w:rPr>
          <w:rFonts w:cs="Arial"/>
        </w:rPr>
        <w:t xml:space="preserve"> because it had </w:t>
      </w:r>
      <w:r w:rsidR="00AA1878" w:rsidRPr="00710EEA">
        <w:rPr>
          <w:rFonts w:cs="Arial"/>
        </w:rPr>
        <w:t>Red o</w:t>
      </w:r>
      <w:r w:rsidR="0047314E" w:rsidRPr="00710EEA">
        <w:rPr>
          <w:rFonts w:cs="Arial"/>
        </w:rPr>
        <w:t>n the Graduation Rate Indicator.</w:t>
      </w:r>
    </w:p>
    <w:p w14:paraId="27DB22FC" w14:textId="77777777" w:rsidR="008E3456" w:rsidRDefault="008E3456" w:rsidP="00CD49A1">
      <w:pPr>
        <w:spacing w:after="0" w:line="240" w:lineRule="auto"/>
        <w:rPr>
          <w:rFonts w:cs="Arial"/>
        </w:rPr>
      </w:pPr>
    </w:p>
    <w:p w14:paraId="55879A13" w14:textId="140F3E71" w:rsidR="0047314E" w:rsidRPr="00710EEA" w:rsidRDefault="0047314E" w:rsidP="00CD49A1">
      <w:pPr>
        <w:spacing w:after="0" w:line="240" w:lineRule="auto"/>
        <w:rPr>
          <w:rFonts w:cs="Arial"/>
        </w:rPr>
      </w:pPr>
      <w:r w:rsidRPr="00710EEA">
        <w:rPr>
          <w:rFonts w:cs="Arial"/>
        </w:rPr>
        <w:t>To meet criteria for Priority 6, a student group must have:</w:t>
      </w:r>
    </w:p>
    <w:p w14:paraId="4E2EA21F" w14:textId="0A12480F" w:rsidR="0047314E" w:rsidRPr="00710EEA" w:rsidRDefault="00AA1878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the Suspension Rate Indicator</w:t>
      </w:r>
    </w:p>
    <w:p w14:paraId="5C87EAC3" w14:textId="2ABF3245" w:rsidR="000F512D" w:rsidRPr="00710EEA" w:rsidRDefault="00B35EB4" w:rsidP="005E13BC">
      <w:pPr>
        <w:spacing w:before="240" w:after="360" w:line="240" w:lineRule="auto"/>
        <w:rPr>
          <w:rFonts w:cs="Arial"/>
        </w:rPr>
      </w:pPr>
      <w:r>
        <w:rPr>
          <w:rFonts w:cs="Arial"/>
        </w:rPr>
        <w:t>Levi High</w:t>
      </w:r>
      <w:r w:rsidRPr="00710EEA">
        <w:rPr>
          <w:rFonts w:cs="Arial"/>
        </w:rPr>
        <w:t xml:space="preserve"> </w:t>
      </w:r>
      <w:r w:rsidR="0047314E" w:rsidRPr="00710EEA">
        <w:rPr>
          <w:rFonts w:cs="Arial"/>
        </w:rPr>
        <w:t xml:space="preserve">School District’s </w:t>
      </w:r>
      <w:r w:rsidR="006E4AF4" w:rsidRPr="00C65A2D">
        <w:rPr>
          <w:rFonts w:cs="Arial"/>
          <w:b/>
          <w:bCs/>
        </w:rPr>
        <w:t xml:space="preserve">LTEL </w:t>
      </w:r>
      <w:r w:rsidR="0047314E" w:rsidRPr="00710EEA">
        <w:rPr>
          <w:rFonts w:cs="Arial"/>
        </w:rPr>
        <w:t xml:space="preserve">student group </w:t>
      </w:r>
      <w:r w:rsidR="00026D30" w:rsidRPr="00710EEA">
        <w:rPr>
          <w:rFonts w:cs="Arial"/>
          <w:b/>
          <w:bCs/>
        </w:rPr>
        <w:t>did not mee</w:t>
      </w:r>
      <w:r w:rsidR="0047314E" w:rsidRPr="00710EEA">
        <w:rPr>
          <w:rFonts w:cs="Arial"/>
          <w:b/>
          <w:bCs/>
        </w:rPr>
        <w:t>t the criteria for Priority 6</w:t>
      </w:r>
      <w:r w:rsidR="0047314E" w:rsidRPr="00710EEA">
        <w:rPr>
          <w:rFonts w:cs="Arial"/>
        </w:rPr>
        <w:t xml:space="preserve"> </w:t>
      </w:r>
      <w:r w:rsidR="0047314E" w:rsidRPr="00710EEA">
        <w:rPr>
          <w:rFonts w:cs="Arial"/>
        </w:rPr>
        <w:lastRenderedPageBreak/>
        <w:t xml:space="preserve">because it had </w:t>
      </w:r>
      <w:r w:rsidR="00026D30" w:rsidRPr="00710EEA">
        <w:rPr>
          <w:rFonts w:cs="Arial"/>
        </w:rPr>
        <w:t>Orange</w:t>
      </w:r>
      <w:r w:rsidR="0047314E" w:rsidRPr="00710EEA">
        <w:rPr>
          <w:rFonts w:cs="Arial"/>
        </w:rPr>
        <w:t xml:space="preserve"> on the Suspension Rate Indicator.</w:t>
      </w:r>
    </w:p>
    <w:p w14:paraId="0D4B4034" w14:textId="324E697C" w:rsidR="000F512D" w:rsidRPr="00710EEA" w:rsidRDefault="000F512D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To meet criteria for Priority </w:t>
      </w:r>
      <w:r w:rsidR="0018094E" w:rsidRPr="00710EEA">
        <w:rPr>
          <w:rFonts w:cs="Arial"/>
        </w:rPr>
        <w:t>8</w:t>
      </w:r>
      <w:r w:rsidRPr="00710EEA">
        <w:rPr>
          <w:rFonts w:cs="Arial"/>
        </w:rPr>
        <w:t>, a student group must have:</w:t>
      </w:r>
    </w:p>
    <w:p w14:paraId="1AEAC710" w14:textId="1272E2E3" w:rsidR="000F512D" w:rsidRPr="00710EEA" w:rsidRDefault="00FF086C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0F512D" w:rsidRPr="00710EEA">
        <w:rPr>
          <w:rFonts w:cs="Arial"/>
        </w:rPr>
        <w:t xml:space="preserve"> on the </w:t>
      </w:r>
      <w:r w:rsidR="0018094E" w:rsidRPr="00710EEA">
        <w:rPr>
          <w:rFonts w:cs="Arial"/>
        </w:rPr>
        <w:t>College/Career</w:t>
      </w:r>
      <w:r w:rsidR="000F512D" w:rsidRPr="00710EEA">
        <w:rPr>
          <w:rFonts w:cs="Arial"/>
        </w:rPr>
        <w:t xml:space="preserve"> Indicator</w:t>
      </w:r>
    </w:p>
    <w:p w14:paraId="1CB965FF" w14:textId="0F740797" w:rsidR="000F512D" w:rsidRPr="00710EEA" w:rsidRDefault="00B35EB4" w:rsidP="005E13BC">
      <w:pPr>
        <w:spacing w:before="240" w:after="0" w:line="240" w:lineRule="auto"/>
        <w:rPr>
          <w:rFonts w:cs="Arial"/>
        </w:rPr>
      </w:pPr>
      <w:r>
        <w:rPr>
          <w:rFonts w:cs="Arial"/>
        </w:rPr>
        <w:t>Levi High</w:t>
      </w:r>
      <w:r w:rsidRPr="00710EEA">
        <w:rPr>
          <w:rFonts w:cs="Arial"/>
        </w:rPr>
        <w:t xml:space="preserve"> </w:t>
      </w:r>
      <w:r w:rsidR="000F512D" w:rsidRPr="00710EEA">
        <w:rPr>
          <w:rFonts w:cs="Arial"/>
        </w:rPr>
        <w:t xml:space="preserve">School District’s </w:t>
      </w:r>
      <w:r w:rsidR="00FF086C" w:rsidRPr="00C65A2D">
        <w:rPr>
          <w:rFonts w:cs="Arial"/>
          <w:b/>
          <w:bCs/>
        </w:rPr>
        <w:t>LTEL</w:t>
      </w:r>
      <w:r w:rsidR="000F512D" w:rsidRPr="00710EEA">
        <w:rPr>
          <w:rFonts w:cs="Arial"/>
          <w:b/>
          <w:bCs/>
        </w:rPr>
        <w:t xml:space="preserve"> </w:t>
      </w:r>
      <w:r w:rsidR="000F512D" w:rsidRPr="00710EEA">
        <w:rPr>
          <w:rFonts w:cs="Arial"/>
        </w:rPr>
        <w:t xml:space="preserve">student group </w:t>
      </w:r>
      <w:r w:rsidR="000F512D" w:rsidRPr="00710EEA">
        <w:rPr>
          <w:rFonts w:cs="Arial"/>
          <w:b/>
          <w:bCs/>
        </w:rPr>
        <w:t xml:space="preserve">met the criteria for Priority </w:t>
      </w:r>
      <w:r w:rsidR="0018094E" w:rsidRPr="00710EEA">
        <w:rPr>
          <w:rFonts w:cs="Arial"/>
          <w:b/>
          <w:bCs/>
        </w:rPr>
        <w:t>8</w:t>
      </w:r>
      <w:r w:rsidR="000F512D" w:rsidRPr="00710EEA">
        <w:rPr>
          <w:rFonts w:cs="Arial"/>
        </w:rPr>
        <w:t xml:space="preserve"> because it had</w:t>
      </w:r>
      <w:r w:rsidR="0018094E" w:rsidRPr="00710EEA">
        <w:rPr>
          <w:rFonts w:cs="Arial"/>
        </w:rPr>
        <w:t xml:space="preserve"> </w:t>
      </w:r>
      <w:r w:rsidR="00FF086C">
        <w:rPr>
          <w:rFonts w:cs="Arial"/>
        </w:rPr>
        <w:t>Red</w:t>
      </w:r>
      <w:r w:rsidR="0018094E" w:rsidRPr="00710EEA">
        <w:rPr>
          <w:rFonts w:cs="Arial"/>
        </w:rPr>
        <w:t xml:space="preserve"> </w:t>
      </w:r>
      <w:r w:rsidR="000F512D" w:rsidRPr="00710EEA">
        <w:rPr>
          <w:rFonts w:cs="Arial"/>
        </w:rPr>
        <w:t xml:space="preserve">on the </w:t>
      </w:r>
      <w:r w:rsidR="00C662CA" w:rsidRPr="00710EEA">
        <w:rPr>
          <w:rFonts w:cs="Arial"/>
        </w:rPr>
        <w:t>College/Career</w:t>
      </w:r>
      <w:r w:rsidR="000F512D" w:rsidRPr="00710EEA">
        <w:rPr>
          <w:rFonts w:cs="Arial"/>
        </w:rPr>
        <w:t xml:space="preserve"> Indicator.</w:t>
      </w:r>
    </w:p>
    <w:p w14:paraId="37A82A2E" w14:textId="0F710270" w:rsidR="0047314E" w:rsidRPr="00710EEA" w:rsidRDefault="0047314E" w:rsidP="005E13B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Because </w:t>
      </w:r>
      <w:r w:rsidR="00B35EB4">
        <w:rPr>
          <w:rFonts w:cs="Arial"/>
        </w:rPr>
        <w:t xml:space="preserve">Levi High </w:t>
      </w:r>
      <w:r w:rsidRPr="00710EEA">
        <w:rPr>
          <w:rFonts w:cs="Arial"/>
        </w:rPr>
        <w:t>School District’s</w:t>
      </w:r>
      <w:r w:rsidRPr="00710EEA">
        <w:rPr>
          <w:rFonts w:cs="Arial"/>
          <w:b/>
          <w:bCs/>
        </w:rPr>
        <w:t xml:space="preserve"> </w:t>
      </w:r>
      <w:r w:rsidR="00FF086C">
        <w:rPr>
          <w:rFonts w:cs="Arial"/>
          <w:b/>
          <w:bCs/>
        </w:rPr>
        <w:t>LTEL</w:t>
      </w:r>
      <w:r w:rsidRPr="00710EEA">
        <w:rPr>
          <w:rFonts w:cs="Arial"/>
        </w:rPr>
        <w:t xml:space="preserve"> student group </w:t>
      </w:r>
      <w:r w:rsidRPr="00710EEA">
        <w:rPr>
          <w:rFonts w:cs="Arial"/>
          <w:b/>
          <w:bCs/>
        </w:rPr>
        <w:t>met</w:t>
      </w:r>
      <w:r w:rsidRPr="00710EEA">
        <w:rPr>
          <w:rFonts w:cs="Arial"/>
        </w:rPr>
        <w:t xml:space="preserve"> the criteria in two or more LCFF State Priority Areas (namely Priority 5 and </w:t>
      </w:r>
      <w:r w:rsidR="00C662CA" w:rsidRPr="00710EEA">
        <w:rPr>
          <w:rFonts w:cs="Arial"/>
        </w:rPr>
        <w:t>8</w:t>
      </w:r>
      <w:r w:rsidRPr="00710EEA">
        <w:rPr>
          <w:rFonts w:cs="Arial"/>
        </w:rPr>
        <w:t xml:space="preserve">), </w:t>
      </w:r>
      <w:r w:rsidR="00B35EB4">
        <w:rPr>
          <w:rFonts w:cs="Arial"/>
        </w:rPr>
        <w:t xml:space="preserve">Levi High </w:t>
      </w:r>
      <w:r w:rsidRPr="00710EEA">
        <w:rPr>
          <w:rFonts w:cs="Arial"/>
        </w:rPr>
        <w:t xml:space="preserve">School District is </w:t>
      </w:r>
      <w:r w:rsidRPr="00710EEA">
        <w:rPr>
          <w:rFonts w:cs="Arial"/>
          <w:b/>
          <w:bCs/>
        </w:rPr>
        <w:t xml:space="preserve">eligible </w:t>
      </w:r>
      <w:r w:rsidRPr="00710EEA">
        <w:rPr>
          <w:rFonts w:cs="Arial"/>
        </w:rPr>
        <w:t xml:space="preserve">for </w:t>
      </w:r>
      <w:r w:rsidR="003B3716" w:rsidRPr="00710EEA">
        <w:rPr>
          <w:rFonts w:cs="Arial"/>
        </w:rPr>
        <w:t>differentiated assistance under Method 1.</w:t>
      </w:r>
    </w:p>
    <w:p w14:paraId="6218F8CE" w14:textId="18FD672E" w:rsidR="0074098A" w:rsidRPr="00710EEA" w:rsidRDefault="00EC3980" w:rsidP="00240357">
      <w:pPr>
        <w:pStyle w:val="Heading6"/>
      </w:pPr>
      <w:r>
        <w:t xml:space="preserve">2024 </w:t>
      </w:r>
      <w:r w:rsidR="0074098A" w:rsidRPr="00710EEA">
        <w:t>Local Indicators Only (Method 2)</w:t>
      </w:r>
    </w:p>
    <w:p w14:paraId="4A3D2741" w14:textId="2FF7261B" w:rsidR="009F7E59" w:rsidRPr="00710EEA" w:rsidRDefault="00B35EB4" w:rsidP="005E13BC">
      <w:pPr>
        <w:pStyle w:val="BodyText"/>
        <w:spacing w:before="240" w:after="0"/>
        <w:rPr>
          <w:rFonts w:eastAsiaTheme="minorEastAsia" w:cs="Arial"/>
        </w:rPr>
      </w:pPr>
      <w:r>
        <w:rPr>
          <w:rFonts w:eastAsiaTheme="minorEastAsia" w:cs="Arial"/>
        </w:rPr>
        <w:t xml:space="preserve">Levi High </w:t>
      </w:r>
      <w:r w:rsidR="009F7E59" w:rsidRPr="7D77B295">
        <w:rPr>
          <w:rFonts w:eastAsiaTheme="minorEastAsia" w:cs="Arial"/>
        </w:rPr>
        <w:t xml:space="preserve">School District </w:t>
      </w:r>
      <w:r w:rsidR="009F7E59" w:rsidRPr="7D77B295">
        <w:rPr>
          <w:rFonts w:eastAsiaTheme="minorEastAsia" w:cs="Arial"/>
          <w:b/>
        </w:rPr>
        <w:t>did not meet</w:t>
      </w:r>
      <w:r w:rsidR="009F7E59" w:rsidRPr="7D77B295">
        <w:rPr>
          <w:rFonts w:eastAsiaTheme="minorEastAsia" w:cs="Arial"/>
        </w:rPr>
        <w:t xml:space="preserve"> the criteria on two or more local indicators </w:t>
      </w:r>
      <w:r w:rsidR="029900E1" w:rsidRPr="7D77B295">
        <w:rPr>
          <w:rFonts w:eastAsiaTheme="minorEastAsia" w:cs="Arial"/>
        </w:rPr>
        <w:t>because</w:t>
      </w:r>
      <w:r w:rsidR="009F7E59" w:rsidRPr="7D77B295">
        <w:rPr>
          <w:rFonts w:eastAsiaTheme="minorEastAsia" w:cs="Arial"/>
        </w:rPr>
        <w:t xml:space="preserve"> it had a performance level of </w:t>
      </w:r>
      <w:r w:rsidR="008262A1">
        <w:rPr>
          <w:rFonts w:eastAsiaTheme="minorEastAsia" w:cs="Arial"/>
        </w:rPr>
        <w:t>“</w:t>
      </w:r>
      <w:r w:rsidR="009F7E59" w:rsidRPr="7D77B295">
        <w:rPr>
          <w:rFonts w:eastAsiaTheme="minorEastAsia" w:cs="Arial"/>
        </w:rPr>
        <w:t>Met” on its local indicators in all applicable Priority Areas.</w:t>
      </w:r>
    </w:p>
    <w:p w14:paraId="47BDD57A" w14:textId="77777777" w:rsidR="0074098A" w:rsidRPr="00710EEA" w:rsidRDefault="0074098A" w:rsidP="00240357">
      <w:pPr>
        <w:pStyle w:val="Heading6"/>
      </w:pPr>
      <w:r w:rsidRPr="00710EEA">
        <w:t>Combination of State and Local Indicators (Method 3)</w:t>
      </w:r>
    </w:p>
    <w:p w14:paraId="41CB7A68" w14:textId="65C822EB" w:rsidR="007F6CBD" w:rsidRPr="00710EEA" w:rsidRDefault="00B35EB4" w:rsidP="005E13BC">
      <w:pPr>
        <w:spacing w:before="240" w:after="0" w:line="240" w:lineRule="auto"/>
        <w:rPr>
          <w:rFonts w:cs="Arial"/>
        </w:rPr>
      </w:pPr>
      <w:r>
        <w:rPr>
          <w:rFonts w:cs="Arial"/>
        </w:rPr>
        <w:t xml:space="preserve">Levi High </w:t>
      </w:r>
      <w:r w:rsidR="0074098A" w:rsidRPr="00710EEA">
        <w:rPr>
          <w:rFonts w:cs="Arial"/>
        </w:rPr>
        <w:t xml:space="preserve">School District </w:t>
      </w:r>
      <w:r w:rsidR="00156CC5" w:rsidRPr="00710EEA">
        <w:rPr>
          <w:rFonts w:cs="Arial"/>
          <w:b/>
          <w:bCs/>
        </w:rPr>
        <w:t>was not evaluated</w:t>
      </w:r>
      <w:r w:rsidR="00156CC5" w:rsidRPr="00710EEA">
        <w:rPr>
          <w:rFonts w:cs="Arial"/>
        </w:rPr>
        <w:t xml:space="preserve"> for Method 3 because the district is eligible for differentiated assistance under Method 1.</w:t>
      </w:r>
    </w:p>
    <w:p w14:paraId="5632DA71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572FF62F" w14:textId="177ED0CF" w:rsidR="0047314E" w:rsidRPr="00B47F13" w:rsidRDefault="0047314E" w:rsidP="00B47F13">
      <w:pPr>
        <w:pStyle w:val="Heading5"/>
        <w:rPr>
          <w:sz w:val="28"/>
          <w:szCs w:val="28"/>
        </w:rPr>
      </w:pPr>
      <w:bookmarkStart w:id="44" w:name="_Example_3:_Levi"/>
      <w:bookmarkStart w:id="45" w:name="_Example_4:_Poppy"/>
      <w:bookmarkStart w:id="46" w:name="_Toc152952247"/>
      <w:bookmarkEnd w:id="44"/>
      <w:bookmarkEnd w:id="45"/>
      <w:r w:rsidRPr="00B47F13">
        <w:rPr>
          <w:sz w:val="28"/>
          <w:szCs w:val="28"/>
        </w:rPr>
        <w:lastRenderedPageBreak/>
        <w:t xml:space="preserve">Example </w:t>
      </w:r>
      <w:r w:rsidR="00FD6C0E">
        <w:rPr>
          <w:sz w:val="28"/>
          <w:szCs w:val="28"/>
        </w:rPr>
        <w:t>3</w:t>
      </w:r>
      <w:r w:rsidRPr="00B47F13">
        <w:rPr>
          <w:sz w:val="28"/>
          <w:szCs w:val="28"/>
        </w:rPr>
        <w:t xml:space="preserve">: </w:t>
      </w:r>
      <w:r w:rsidR="00ED1FDE" w:rsidRPr="00B47F13">
        <w:rPr>
          <w:sz w:val="28"/>
          <w:szCs w:val="28"/>
        </w:rPr>
        <w:t>Poppy</w:t>
      </w:r>
      <w:r w:rsidRPr="00B47F13">
        <w:rPr>
          <w:sz w:val="28"/>
          <w:szCs w:val="28"/>
        </w:rPr>
        <w:t xml:space="preserve"> County Office of Education (</w:t>
      </w:r>
      <w:r w:rsidR="00ED1FDE" w:rsidRPr="00B47F13">
        <w:rPr>
          <w:sz w:val="28"/>
          <w:szCs w:val="28"/>
        </w:rPr>
        <w:t>Poppy</w:t>
      </w:r>
      <w:r w:rsidRPr="00B47F13">
        <w:rPr>
          <w:sz w:val="28"/>
          <w:szCs w:val="28"/>
        </w:rPr>
        <w:t xml:space="preserve"> COE)</w:t>
      </w:r>
      <w:bookmarkEnd w:id="46"/>
    </w:p>
    <w:p w14:paraId="66044589" w14:textId="7BB9E7C7" w:rsidR="0047314E" w:rsidRPr="00710EEA" w:rsidRDefault="000669F1" w:rsidP="00B504B3">
      <w:pPr>
        <w:spacing w:after="240" w:line="240" w:lineRule="auto"/>
        <w:ind w:left="86"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</w:t>
      </w:r>
      <w:r w:rsidR="00196F4A">
        <w:rPr>
          <w:rFonts w:cs="Arial"/>
          <w:szCs w:val="24"/>
        </w:rPr>
        <w:t>the</w:t>
      </w:r>
      <w:r w:rsidR="00953CF9">
        <w:rPr>
          <w:rFonts w:cs="Arial"/>
          <w:szCs w:val="24"/>
        </w:rPr>
        <w:t xml:space="preserve"> county office of education</w:t>
      </w:r>
      <w:r w:rsidR="00706764" w:rsidRPr="00710EEA">
        <w:rPr>
          <w:rFonts w:cs="Arial"/>
          <w:szCs w:val="24"/>
        </w:rPr>
        <w:t xml:space="preserve"> </w:t>
      </w:r>
      <w:proofErr w:type="gramStart"/>
      <w:r w:rsidR="00706764" w:rsidRPr="00710EEA">
        <w:rPr>
          <w:rFonts w:cs="Arial"/>
          <w:b/>
          <w:bCs/>
          <w:szCs w:val="24"/>
        </w:rPr>
        <w:t>met</w:t>
      </w:r>
      <w:proofErr w:type="gramEnd"/>
      <w:r w:rsidRPr="00710EEA">
        <w:rPr>
          <w:rFonts w:cs="Arial"/>
          <w:szCs w:val="24"/>
        </w:rPr>
        <w:t xml:space="preserve"> the </w:t>
      </w:r>
      <w:r w:rsidR="00706764" w:rsidRPr="00710EEA">
        <w:rPr>
          <w:rFonts w:cs="Arial"/>
          <w:szCs w:val="24"/>
        </w:rPr>
        <w:t xml:space="preserve">Method 1 </w:t>
      </w:r>
      <w:r w:rsidRPr="00710EEA">
        <w:rPr>
          <w:rFonts w:cs="Arial"/>
          <w:szCs w:val="24"/>
        </w:rPr>
        <w:t xml:space="preserve">criteria for the AA student group and </w:t>
      </w:r>
      <w:r w:rsidRPr="00710EEA">
        <w:rPr>
          <w:rFonts w:cs="Arial"/>
          <w:b/>
          <w:bCs/>
          <w:szCs w:val="24"/>
        </w:rPr>
        <w:t>did not me</w:t>
      </w:r>
      <w:r w:rsidR="00706764" w:rsidRPr="00710EEA">
        <w:rPr>
          <w:rFonts w:cs="Arial"/>
          <w:b/>
          <w:bCs/>
          <w:szCs w:val="24"/>
        </w:rPr>
        <w:t>e</w:t>
      </w:r>
      <w:r w:rsidRPr="00710EEA">
        <w:rPr>
          <w:rFonts w:cs="Arial"/>
          <w:b/>
          <w:bCs/>
          <w:szCs w:val="24"/>
        </w:rPr>
        <w:t>t</w:t>
      </w:r>
      <w:r w:rsidRPr="00710EEA">
        <w:rPr>
          <w:rFonts w:cs="Arial"/>
          <w:szCs w:val="24"/>
        </w:rPr>
        <w:t xml:space="preserve"> the </w:t>
      </w:r>
      <w:r w:rsidR="00706764" w:rsidRPr="00710EEA">
        <w:rPr>
          <w:rFonts w:cs="Arial"/>
          <w:szCs w:val="24"/>
        </w:rPr>
        <w:t xml:space="preserve">Method 2 </w:t>
      </w:r>
      <w:r w:rsidRPr="00710EEA">
        <w:rPr>
          <w:rFonts w:cs="Arial"/>
          <w:szCs w:val="24"/>
        </w:rPr>
        <w:t xml:space="preserve">criteria because </w:t>
      </w:r>
      <w:r w:rsidR="00EC5742" w:rsidRPr="00710EEA">
        <w:rPr>
          <w:rFonts w:cs="Arial"/>
          <w:szCs w:val="24"/>
        </w:rPr>
        <w:t xml:space="preserve">the </w:t>
      </w:r>
      <w:r w:rsidR="00F42123">
        <w:rPr>
          <w:rFonts w:cs="Arial"/>
          <w:szCs w:val="24"/>
        </w:rPr>
        <w:t>county office of education</w:t>
      </w:r>
      <w:r w:rsidR="00EC5742" w:rsidRPr="00710EEA">
        <w:rPr>
          <w:rFonts w:cs="Arial"/>
          <w:szCs w:val="24"/>
        </w:rPr>
        <w:t xml:space="preserve"> had met the local indicator criteria </w:t>
      </w:r>
      <w:r w:rsidR="003A7B44">
        <w:rPr>
          <w:rFonts w:cs="Arial"/>
          <w:szCs w:val="24"/>
        </w:rPr>
        <w:t xml:space="preserve">(i.e., not met for two or more years) </w:t>
      </w:r>
      <w:r w:rsidR="00EC5742" w:rsidRPr="00710EEA">
        <w:rPr>
          <w:rFonts w:cs="Arial"/>
          <w:szCs w:val="24"/>
        </w:rPr>
        <w:t xml:space="preserve">in </w:t>
      </w:r>
      <w:r w:rsidR="002B6BBA">
        <w:rPr>
          <w:rFonts w:cs="Arial"/>
          <w:szCs w:val="24"/>
        </w:rPr>
        <w:t xml:space="preserve">only </w:t>
      </w:r>
      <w:r w:rsidR="00EC5742" w:rsidRPr="00710EEA">
        <w:rPr>
          <w:rFonts w:cs="Arial"/>
          <w:szCs w:val="24"/>
        </w:rPr>
        <w:t xml:space="preserve">one </w:t>
      </w:r>
      <w:r w:rsidR="00720EB3" w:rsidRPr="00710EEA">
        <w:rPr>
          <w:rFonts w:cs="Arial"/>
          <w:szCs w:val="24"/>
        </w:rPr>
        <w:t>priority area.</w:t>
      </w:r>
    </w:p>
    <w:p w14:paraId="4CEC7827" w14:textId="12DCD866" w:rsidR="0047314E" w:rsidRDefault="009320AA" w:rsidP="008A569C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Performance </w:t>
      </w:r>
      <w:r w:rsidR="0047314E" w:rsidRPr="00710EEA">
        <w:rPr>
          <w:rFonts w:cs="Arial"/>
          <w:highlight w:val="lightGray"/>
        </w:rPr>
        <w:t xml:space="preserve">achieved by </w:t>
      </w:r>
      <w:r w:rsidR="004943E0">
        <w:rPr>
          <w:rFonts w:cs="Arial"/>
          <w:highlight w:val="lightGray"/>
        </w:rPr>
        <w:t xml:space="preserve">the </w:t>
      </w:r>
      <w:r w:rsidR="0047314E" w:rsidRPr="00710EEA">
        <w:rPr>
          <w:rFonts w:cs="Arial"/>
          <w:b/>
          <w:highlight w:val="lightGray"/>
        </w:rPr>
        <w:t xml:space="preserve">African American (AA) student group </w:t>
      </w:r>
      <w:r w:rsidR="0047314E" w:rsidRPr="00710EEA">
        <w:rPr>
          <w:rFonts w:cs="Arial"/>
          <w:highlight w:val="lightGray"/>
        </w:rPr>
        <w:t xml:space="preserve">in all applicable </w:t>
      </w:r>
      <w:r w:rsidR="00474EA9">
        <w:rPr>
          <w:rFonts w:cs="Arial"/>
          <w:highlight w:val="lightGray"/>
        </w:rPr>
        <w:t xml:space="preserve">state </w:t>
      </w:r>
      <w:r w:rsidR="0047314E" w:rsidRPr="00710EEA">
        <w:rPr>
          <w:rFonts w:cs="Arial"/>
          <w:highlight w:val="lightGray"/>
        </w:rPr>
        <w:t>indicators</w:t>
      </w:r>
      <w:r w:rsidR="00C9505F">
        <w:rPr>
          <w:rFonts w:cs="Arial"/>
          <w:highlight w:val="lightGray"/>
        </w:rPr>
        <w:t xml:space="preserve"> </w:t>
      </w:r>
      <w:r w:rsidR="00566032">
        <w:rPr>
          <w:rFonts w:cs="Arial"/>
          <w:highlight w:val="lightGray"/>
        </w:rPr>
        <w:t xml:space="preserve">and </w:t>
      </w:r>
      <w:r w:rsidR="00C9505F">
        <w:rPr>
          <w:rFonts w:cs="Arial"/>
          <w:highlight w:val="lightGray"/>
        </w:rPr>
        <w:t xml:space="preserve">the </w:t>
      </w:r>
      <w:r w:rsidR="00C9505F" w:rsidRPr="000C1619">
        <w:rPr>
          <w:rFonts w:cs="Arial"/>
          <w:b/>
          <w:bCs/>
          <w:highlight w:val="lightGray"/>
        </w:rPr>
        <w:t>All (ALL) Student Group</w:t>
      </w:r>
      <w:r w:rsidR="00C9505F">
        <w:rPr>
          <w:rFonts w:cs="Arial"/>
          <w:highlight w:val="lightGray"/>
        </w:rPr>
        <w:t xml:space="preserve"> on all applicable local indicators</w:t>
      </w:r>
      <w:r w:rsidR="0047314E" w:rsidRPr="00710EEA">
        <w:rPr>
          <w:rFonts w:cs="Arial"/>
          <w:highlight w:val="lightGray"/>
        </w:rPr>
        <w:t>:</w:t>
      </w:r>
    </w:p>
    <w:p w14:paraId="5020F38F" w14:textId="3D9BB6EE" w:rsidR="00C76C7E" w:rsidRPr="008A569C" w:rsidRDefault="008A569C" w:rsidP="00611AE5">
      <w:pPr>
        <w:spacing w:after="0" w:line="240" w:lineRule="auto"/>
        <w:ind w:right="75"/>
        <w:rPr>
          <w:rFonts w:cs="Arial"/>
          <w:b/>
          <w:bCs/>
        </w:rPr>
      </w:pPr>
      <w:r w:rsidRPr="008E27D0">
        <w:rPr>
          <w:rFonts w:cs="Arial"/>
          <w:b/>
          <w:bCs/>
        </w:rPr>
        <w:t xml:space="preserve">Table </w:t>
      </w:r>
      <w:r w:rsidR="00FD6C0E" w:rsidRPr="008E27D0">
        <w:rPr>
          <w:rFonts w:cs="Arial"/>
          <w:b/>
          <w:bCs/>
        </w:rPr>
        <w:t>4</w:t>
      </w:r>
      <w:r w:rsidRPr="008E27D0">
        <w:rPr>
          <w:rFonts w:cs="Arial"/>
          <w:b/>
          <w:bCs/>
        </w:rPr>
        <w:t xml:space="preserve">: </w:t>
      </w:r>
      <w:r w:rsidR="00B47F13" w:rsidRPr="008E27D0">
        <w:rPr>
          <w:rFonts w:cs="Arial"/>
          <w:b/>
          <w:bCs/>
        </w:rPr>
        <w:t>Example</w:t>
      </w:r>
      <w:r w:rsidR="00B47F13">
        <w:rPr>
          <w:rFonts w:cs="Arial"/>
          <w:b/>
          <w:bCs/>
        </w:rPr>
        <w:t xml:space="preserve"> of </w:t>
      </w:r>
      <w:r w:rsidR="004943E0">
        <w:rPr>
          <w:rFonts w:cs="Arial"/>
          <w:b/>
          <w:bCs/>
        </w:rPr>
        <w:t>the AA</w:t>
      </w:r>
      <w:r w:rsidR="00B47F13" w:rsidRPr="00B47F13">
        <w:rPr>
          <w:rFonts w:cs="Arial"/>
          <w:b/>
        </w:rPr>
        <w:t xml:space="preserve"> Student Group</w:t>
      </w:r>
      <w:r w:rsidR="009A460D">
        <w:rPr>
          <w:rFonts w:cs="Arial"/>
          <w:b/>
        </w:rPr>
        <w:t xml:space="preserve"> on State Indicators and the </w:t>
      </w:r>
      <w:proofErr w:type="gramStart"/>
      <w:r w:rsidR="009A460D">
        <w:rPr>
          <w:rFonts w:cs="Arial"/>
          <w:b/>
        </w:rPr>
        <w:t>All Student</w:t>
      </w:r>
      <w:proofErr w:type="gramEnd"/>
      <w:r w:rsidR="009A460D">
        <w:rPr>
          <w:rFonts w:cs="Arial"/>
          <w:b/>
        </w:rPr>
        <w:t xml:space="preserve"> Group on Local Indicators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070"/>
        <w:gridCol w:w="2070"/>
      </w:tblGrid>
      <w:tr w:rsidR="00C76C7E" w:rsidRPr="00710EEA" w14:paraId="77B4CF9F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2F8414CD" w14:textId="77777777" w:rsidR="00C76C7E" w:rsidRPr="00710EEA" w:rsidRDefault="00C76C7E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91ED7F5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F4FC9E4" w14:textId="4DD1E5B7" w:rsidR="00C76C7E" w:rsidRPr="00710EEA" w:rsidRDefault="00B06711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</w:t>
            </w:r>
            <w:r w:rsidR="009320AA" w:rsidRPr="00710EEA">
              <w:rPr>
                <w:b/>
                <w:sz w:val="24"/>
              </w:rPr>
              <w:t>Performance Color</w:t>
            </w:r>
            <w:r w:rsidR="00C9505F">
              <w:rPr>
                <w:b/>
                <w:sz w:val="24"/>
              </w:rPr>
              <w:t xml:space="preserve"> (AA)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300FB48" w14:textId="643FA1F6" w:rsidR="00C76C7E" w:rsidRPr="00710EEA" w:rsidRDefault="00B06711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</w:t>
            </w:r>
            <w:r w:rsidR="00C76C7E" w:rsidRPr="00710EEA">
              <w:rPr>
                <w:b/>
                <w:sz w:val="24"/>
              </w:rPr>
              <w:t>Local Indicators</w:t>
            </w:r>
            <w:r w:rsidR="00C9505F">
              <w:rPr>
                <w:b/>
                <w:sz w:val="24"/>
              </w:rPr>
              <w:t xml:space="preserve"> (</w:t>
            </w:r>
            <w:r w:rsidR="00474EA9">
              <w:rPr>
                <w:b/>
                <w:sz w:val="24"/>
              </w:rPr>
              <w:t>ALL)</w:t>
            </w:r>
          </w:p>
        </w:tc>
      </w:tr>
      <w:tr w:rsidR="00C76C7E" w:rsidRPr="00710EEA" w14:paraId="5AA18662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6E8DF820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5774DD15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39525967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273C980A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2D59281D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1AD33C6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CA7E20F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F983CF4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E6755F4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7883CE08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5064BC66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</w:tcPr>
          <w:p w14:paraId="439C630E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6190ED4C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0FEC54F4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21D7A07C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73840E5A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C277FDE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2613428" w14:textId="2B0556A5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1A811A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149C29A2" w14:textId="77777777" w:rsidTr="00380CF1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8347DF3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0D0C95D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4C9D8D1" w14:textId="3F9512CF" w:rsidR="00C76C7E" w:rsidRPr="00710EEA" w:rsidRDefault="00C76C7E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E8F9035" w14:textId="77777777" w:rsidR="00C76C7E" w:rsidRPr="00710EEA" w:rsidRDefault="00C76C7E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7C363570" w14:textId="77777777" w:rsidTr="00380CF1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5F5E060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4ADA961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ELPI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547B44D" w14:textId="5A71B94C" w:rsidR="00C76C7E" w:rsidRPr="00710EEA" w:rsidRDefault="00C76C7E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ADC9B14" w14:textId="77777777" w:rsidR="00C76C7E" w:rsidRPr="00710EEA" w:rsidRDefault="00C76C7E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1F5496EC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46AD0E89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7813798E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Chronic Absenteeism Rate</w:t>
            </w:r>
          </w:p>
        </w:tc>
        <w:tc>
          <w:tcPr>
            <w:tcW w:w="2070" w:type="dxa"/>
          </w:tcPr>
          <w:p w14:paraId="1E2B29FC" w14:textId="70CF3D29" w:rsidR="00C76C7E" w:rsidRPr="00710EEA" w:rsidRDefault="003E2420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2070" w:type="dxa"/>
          </w:tcPr>
          <w:p w14:paraId="78F66383" w14:textId="77777777" w:rsidR="00C76C7E" w:rsidRPr="00710EEA" w:rsidRDefault="00C76C7E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5F21A303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0B2E98CE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15A8CBBD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Graduation Rate</w:t>
            </w:r>
          </w:p>
        </w:tc>
        <w:tc>
          <w:tcPr>
            <w:tcW w:w="2070" w:type="dxa"/>
          </w:tcPr>
          <w:p w14:paraId="079CCE48" w14:textId="032D5D52" w:rsidR="00C76C7E" w:rsidRPr="00710EEA" w:rsidRDefault="003040A4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Blue</w:t>
            </w:r>
          </w:p>
        </w:tc>
        <w:tc>
          <w:tcPr>
            <w:tcW w:w="2070" w:type="dxa"/>
          </w:tcPr>
          <w:p w14:paraId="25A2519C" w14:textId="77777777" w:rsidR="00C76C7E" w:rsidRPr="00710EEA" w:rsidRDefault="00C76C7E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4C9A8EF8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2877A606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128F84B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BCA0CFE" w14:textId="0BE0930B" w:rsidR="00C76C7E" w:rsidRPr="00710EEA" w:rsidRDefault="003040A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1614B82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0697BF1C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606BAAA4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1D7E3AA9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0E9D1A26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3C00D27C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2A0A8465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68B4368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7A5A308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College/Career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86C30DE" w14:textId="7599BE69" w:rsidR="00C76C7E" w:rsidRPr="00710EEA" w:rsidRDefault="00B0671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99B68A7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4511DE58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7085D33B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590575A5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417F147B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43418ED8" w14:textId="19773C3C" w:rsidR="00C76C7E" w:rsidRPr="00710EEA" w:rsidRDefault="00ED1FDE" w:rsidP="00AB5303">
            <w:pPr>
              <w:pStyle w:val="TableParagraph"/>
              <w:ind w:left="136" w:right="126"/>
              <w:jc w:val="center"/>
              <w:rPr>
                <w:b/>
                <w:sz w:val="24"/>
                <w:szCs w:val="24"/>
              </w:rPr>
            </w:pPr>
            <w:r w:rsidRPr="00710EEA">
              <w:rPr>
                <w:b/>
                <w:bCs/>
                <w:sz w:val="24"/>
              </w:rPr>
              <w:t>Not Met for Two or More Years</w:t>
            </w:r>
          </w:p>
        </w:tc>
      </w:tr>
      <w:tr w:rsidR="00C76C7E" w:rsidRPr="00710EEA" w14:paraId="3087E61F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598BA2B2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CED6080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99C068A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1B38F2A" w14:textId="6D63543C" w:rsidR="00C76C7E" w:rsidRPr="00710EEA" w:rsidRDefault="003040A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</w:tbl>
    <w:p w14:paraId="2043C0DA" w14:textId="0C9AA8BE" w:rsidR="008A546C" w:rsidRPr="00710EEA" w:rsidRDefault="00EC3980" w:rsidP="00240357">
      <w:pPr>
        <w:pStyle w:val="Heading6"/>
      </w:pPr>
      <w:r>
        <w:t xml:space="preserve">2024 </w:t>
      </w:r>
      <w:r w:rsidR="008A546C" w:rsidRPr="00710EEA">
        <w:t>State Indicators Only (Method 1)</w:t>
      </w:r>
    </w:p>
    <w:p w14:paraId="5D278547" w14:textId="525EE8F2" w:rsidR="0047314E" w:rsidRPr="00710EEA" w:rsidRDefault="0047314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4, a student group must have:</w:t>
      </w:r>
    </w:p>
    <w:p w14:paraId="5030ED0D" w14:textId="7BC5E9D9" w:rsidR="0047314E" w:rsidRPr="00710EEA" w:rsidRDefault="003040A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both the ELA and Mathematics </w:t>
      </w:r>
      <w:r w:rsidRPr="00710EEA">
        <w:rPr>
          <w:rFonts w:cs="Arial"/>
        </w:rPr>
        <w:t>indicators</w:t>
      </w:r>
      <w:r w:rsidR="0047314E" w:rsidRPr="00710EEA">
        <w:rPr>
          <w:rFonts w:cs="Arial"/>
        </w:rPr>
        <w:t>, or</w:t>
      </w:r>
    </w:p>
    <w:p w14:paraId="70071A54" w14:textId="440C66C3" w:rsidR="003040A4" w:rsidRPr="00710EEA" w:rsidRDefault="003040A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0002FA05" w14:textId="04F254B4" w:rsidR="0047314E" w:rsidRPr="00710EEA" w:rsidRDefault="003040A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</w:t>
      </w:r>
      <w:r w:rsidR="0047314E" w:rsidRPr="00710EEA">
        <w:rPr>
          <w:rFonts w:cs="Arial"/>
        </w:rPr>
        <w:t xml:space="preserve">on </w:t>
      </w:r>
      <w:r w:rsidRPr="00710EEA">
        <w:rPr>
          <w:rFonts w:cs="Arial"/>
        </w:rPr>
        <w:t xml:space="preserve">the </w:t>
      </w:r>
      <w:r w:rsidR="0047314E" w:rsidRPr="00710EEA">
        <w:rPr>
          <w:rFonts w:cs="Arial"/>
        </w:rPr>
        <w:t xml:space="preserve">ELPI (ELPI only represents </w:t>
      </w:r>
      <w:r w:rsidR="006B57A0">
        <w:rPr>
          <w:rFonts w:cs="Arial"/>
        </w:rPr>
        <w:t>EL or LTEL student group</w:t>
      </w:r>
      <w:r w:rsidR="00B06711">
        <w:rPr>
          <w:rFonts w:cs="Arial"/>
        </w:rPr>
        <w:t>s</w:t>
      </w:r>
      <w:r w:rsidR="0047314E" w:rsidRPr="00710EEA">
        <w:rPr>
          <w:rFonts w:cs="Arial"/>
        </w:rPr>
        <w:t>)</w:t>
      </w:r>
    </w:p>
    <w:p w14:paraId="0D3E53AF" w14:textId="2C76262A" w:rsidR="0047314E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COE’s</w:t>
      </w:r>
      <w:r w:rsidR="0047314E" w:rsidRPr="00710EEA">
        <w:rPr>
          <w:rFonts w:cs="Arial"/>
          <w:b/>
          <w:bCs/>
        </w:rPr>
        <w:t xml:space="preserve"> AA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met the criteria for Priority 4</w:t>
      </w:r>
      <w:r w:rsidR="0047314E" w:rsidRPr="00710EEA">
        <w:rPr>
          <w:rFonts w:cs="Arial"/>
        </w:rPr>
        <w:t xml:space="preserve"> because it had </w:t>
      </w:r>
      <w:r w:rsidR="00A57CDD"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ELA and </w:t>
      </w:r>
      <w:r w:rsidR="003D63E4"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Mathematics.</w:t>
      </w:r>
    </w:p>
    <w:p w14:paraId="5B4ED497" w14:textId="246C3570" w:rsidR="003040A4" w:rsidRPr="00710EEA" w:rsidRDefault="0047314E" w:rsidP="00B504B3">
      <w:pPr>
        <w:spacing w:before="240" w:after="24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13A5CC9B" w14:textId="54ADB0DD" w:rsidR="0047314E" w:rsidRPr="00710EEA" w:rsidRDefault="00143854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Graduation Rate Indicator; or</w:t>
      </w:r>
    </w:p>
    <w:p w14:paraId="5AA7091C" w14:textId="3BE55463" w:rsidR="0047314E" w:rsidRPr="00710EEA" w:rsidRDefault="00143854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Chronic </w:t>
      </w:r>
      <w:r w:rsidR="00DE25CD" w:rsidRPr="00710EEA">
        <w:rPr>
          <w:rFonts w:cs="Arial"/>
        </w:rPr>
        <w:t>Absenteeism Indicator</w:t>
      </w:r>
    </w:p>
    <w:p w14:paraId="551556DB" w14:textId="4BA2E41C" w:rsidR="0047314E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COE’s</w:t>
      </w:r>
      <w:r w:rsidR="0047314E" w:rsidRPr="00710EEA">
        <w:rPr>
          <w:rFonts w:cs="Arial"/>
          <w:b/>
          <w:bCs/>
        </w:rPr>
        <w:t xml:space="preserve"> AA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did not</w:t>
      </w:r>
      <w:r w:rsidR="0047314E" w:rsidRPr="00710EEA">
        <w:rPr>
          <w:rFonts w:cs="Arial"/>
        </w:rPr>
        <w:t xml:space="preserve"> </w:t>
      </w:r>
      <w:r w:rsidR="0047314E" w:rsidRPr="00710EEA">
        <w:rPr>
          <w:rFonts w:cs="Arial"/>
          <w:b/>
          <w:bCs/>
        </w:rPr>
        <w:t>meet the criteria for Priority 5</w:t>
      </w:r>
      <w:r w:rsidR="0047314E" w:rsidRPr="00710EEA">
        <w:rPr>
          <w:rFonts w:cs="Arial"/>
        </w:rPr>
        <w:t xml:space="preserve"> because it had</w:t>
      </w:r>
      <w:r w:rsidR="003E2420" w:rsidRPr="00710EEA">
        <w:rPr>
          <w:rFonts w:cs="Arial"/>
        </w:rPr>
        <w:t xml:space="preserve"> Orange </w:t>
      </w:r>
      <w:r w:rsidR="0047314E" w:rsidRPr="00710EEA">
        <w:rPr>
          <w:rFonts w:cs="Arial"/>
        </w:rPr>
        <w:t xml:space="preserve">on the Chronic </w:t>
      </w:r>
      <w:r w:rsidR="00DE25CD" w:rsidRPr="00710EEA">
        <w:rPr>
          <w:rFonts w:cs="Arial"/>
        </w:rPr>
        <w:t>Absenteeism Indicator</w:t>
      </w:r>
      <w:r w:rsidR="0047314E" w:rsidRPr="00710EEA">
        <w:rPr>
          <w:rFonts w:cs="Arial"/>
        </w:rPr>
        <w:t xml:space="preserve"> and </w:t>
      </w:r>
      <w:r w:rsidR="008A546C" w:rsidRPr="00710EEA">
        <w:rPr>
          <w:rFonts w:cs="Arial"/>
        </w:rPr>
        <w:t>Blue</w:t>
      </w:r>
      <w:r w:rsidR="0047314E" w:rsidRPr="00710EEA">
        <w:rPr>
          <w:rFonts w:cs="Arial"/>
        </w:rPr>
        <w:t xml:space="preserve"> on the Graduation Rate Indicator.</w:t>
      </w:r>
    </w:p>
    <w:p w14:paraId="7F1AFCCB" w14:textId="1060F841" w:rsidR="003040A4" w:rsidRPr="00710EEA" w:rsidRDefault="0047314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lastRenderedPageBreak/>
        <w:t>To meet criteria for Priority 6, a student group must have:</w:t>
      </w:r>
    </w:p>
    <w:p w14:paraId="45DB5F20" w14:textId="6B800AFD" w:rsidR="003040A4" w:rsidRPr="00B504B3" w:rsidRDefault="008A546C" w:rsidP="00A11ECE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B504B3">
        <w:rPr>
          <w:rFonts w:cs="Arial"/>
        </w:rPr>
        <w:t>Red</w:t>
      </w:r>
      <w:r w:rsidR="0047314E" w:rsidRPr="00B504B3">
        <w:rPr>
          <w:rFonts w:cs="Arial"/>
        </w:rPr>
        <w:t xml:space="preserve"> on the Suspension Rate Indicator</w:t>
      </w:r>
    </w:p>
    <w:p w14:paraId="5FCBBBEF" w14:textId="77777777" w:rsidR="0050653A" w:rsidRPr="0050653A" w:rsidRDefault="0050653A" w:rsidP="00C65A2D">
      <w:pPr>
        <w:pStyle w:val="PlainText"/>
      </w:pPr>
    </w:p>
    <w:p w14:paraId="119B987A" w14:textId="4315F19F" w:rsidR="0047314E" w:rsidRPr="00710EEA" w:rsidRDefault="00ED1FD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COE’s</w:t>
      </w:r>
      <w:r w:rsidR="0047314E" w:rsidRPr="00710EEA">
        <w:rPr>
          <w:rFonts w:cs="Arial"/>
          <w:b/>
          <w:bCs/>
        </w:rPr>
        <w:t xml:space="preserve"> AA</w:t>
      </w:r>
      <w:r w:rsidR="0047314E" w:rsidRPr="00710EEA">
        <w:rPr>
          <w:rFonts w:cs="Arial"/>
        </w:rPr>
        <w:t xml:space="preserve"> student group</w:t>
      </w:r>
      <w:r w:rsidR="0047314E" w:rsidRPr="00710EEA">
        <w:rPr>
          <w:rFonts w:cs="Arial"/>
          <w:b/>
          <w:bCs/>
        </w:rPr>
        <w:t xml:space="preserve"> met the criteria for Priority 6</w:t>
      </w:r>
      <w:r w:rsidR="0047314E" w:rsidRPr="00710EEA">
        <w:rPr>
          <w:rFonts w:cs="Arial"/>
        </w:rPr>
        <w:t xml:space="preserve"> because it had</w:t>
      </w:r>
      <w:r w:rsidR="00F23369" w:rsidRPr="00710EEA">
        <w:rPr>
          <w:rFonts w:cs="Arial"/>
        </w:rPr>
        <w:t xml:space="preserve"> Red</w:t>
      </w:r>
      <w:r w:rsidR="0047314E" w:rsidRPr="00710EEA">
        <w:rPr>
          <w:rFonts w:cs="Arial"/>
        </w:rPr>
        <w:t xml:space="preserve"> on the Suspension Rate Indicator.</w:t>
      </w:r>
    </w:p>
    <w:p w14:paraId="5FC600EB" w14:textId="77777777" w:rsidR="00E5626A" w:rsidRPr="00710EEA" w:rsidRDefault="00E5626A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8, a student group must have:</w:t>
      </w:r>
    </w:p>
    <w:p w14:paraId="4A1E1CD3" w14:textId="262AAFB1" w:rsidR="00E5626A" w:rsidRPr="00710EEA" w:rsidRDefault="00B06711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E5626A" w:rsidRPr="00710EEA">
        <w:rPr>
          <w:rFonts w:cs="Arial"/>
        </w:rPr>
        <w:t xml:space="preserve"> on the College/Career Indicator</w:t>
      </w:r>
    </w:p>
    <w:p w14:paraId="16071535" w14:textId="59D29AB8" w:rsidR="00E5626A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E5626A" w:rsidRPr="00710EEA">
        <w:rPr>
          <w:rFonts w:cs="Arial"/>
        </w:rPr>
        <w:t xml:space="preserve"> COE’s</w:t>
      </w:r>
      <w:r w:rsidR="00E5626A" w:rsidRPr="00710EEA">
        <w:rPr>
          <w:rFonts w:cs="Arial"/>
          <w:b/>
          <w:bCs/>
        </w:rPr>
        <w:t xml:space="preserve"> </w:t>
      </w:r>
      <w:r w:rsidR="005F680D" w:rsidRPr="00710EEA">
        <w:rPr>
          <w:rFonts w:cs="Arial"/>
          <w:b/>
          <w:bCs/>
        </w:rPr>
        <w:t xml:space="preserve">AA </w:t>
      </w:r>
      <w:r w:rsidR="00E5626A" w:rsidRPr="00710EEA">
        <w:rPr>
          <w:rFonts w:cs="Arial"/>
        </w:rPr>
        <w:t>student group</w:t>
      </w:r>
      <w:r w:rsidR="00E5626A" w:rsidRPr="00710EEA">
        <w:rPr>
          <w:rFonts w:cs="Arial"/>
          <w:b/>
          <w:bCs/>
        </w:rPr>
        <w:t xml:space="preserve"> met the criteria for Priority 8</w:t>
      </w:r>
      <w:r w:rsidR="00E5626A" w:rsidRPr="00710EEA">
        <w:rPr>
          <w:rFonts w:cs="Arial"/>
        </w:rPr>
        <w:t xml:space="preserve"> because it had </w:t>
      </w:r>
      <w:r w:rsidR="00B06711">
        <w:rPr>
          <w:rFonts w:cs="Arial"/>
        </w:rPr>
        <w:t xml:space="preserve">Red </w:t>
      </w:r>
      <w:r w:rsidR="00E5626A" w:rsidRPr="00710EEA">
        <w:rPr>
          <w:rFonts w:cs="Arial"/>
        </w:rPr>
        <w:t>on the College/Career Indicator.</w:t>
      </w:r>
    </w:p>
    <w:p w14:paraId="4CBD7D90" w14:textId="0A239350" w:rsidR="00E5626A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COE’s</w:t>
      </w:r>
      <w:r w:rsidR="0047314E" w:rsidRPr="00710EEA">
        <w:rPr>
          <w:rFonts w:cs="Arial"/>
          <w:b/>
          <w:bCs/>
        </w:rPr>
        <w:t xml:space="preserve"> AA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met</w:t>
      </w:r>
      <w:r w:rsidR="0047314E" w:rsidRPr="00710EEA">
        <w:rPr>
          <w:rFonts w:cs="Arial"/>
        </w:rPr>
        <w:t xml:space="preserve"> the criteria in two or more LCFF State Priority Areas (namely Priority 4</w:t>
      </w:r>
      <w:r w:rsidR="005F680D" w:rsidRPr="00710EEA">
        <w:rPr>
          <w:rFonts w:cs="Arial"/>
        </w:rPr>
        <w:t>, 6, and 8</w:t>
      </w:r>
      <w:r w:rsidR="0047314E" w:rsidRPr="00710EEA">
        <w:rPr>
          <w:rFonts w:cs="Arial"/>
        </w:rPr>
        <w:t xml:space="preserve">), </w:t>
      </w: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 is </w:t>
      </w:r>
      <w:r w:rsidR="0047314E" w:rsidRPr="00710EEA">
        <w:rPr>
          <w:rFonts w:cs="Arial"/>
          <w:b/>
          <w:bCs/>
        </w:rPr>
        <w:t xml:space="preserve">eligible </w:t>
      </w:r>
      <w:r w:rsidR="0047314E" w:rsidRPr="00710EEA">
        <w:rPr>
          <w:rFonts w:cs="Arial"/>
        </w:rPr>
        <w:t xml:space="preserve">for </w:t>
      </w:r>
      <w:r w:rsidR="003B3716" w:rsidRPr="00710EEA">
        <w:rPr>
          <w:rFonts w:cs="Arial"/>
        </w:rPr>
        <w:t>d</w:t>
      </w:r>
      <w:r w:rsidR="0047314E" w:rsidRPr="00710EEA">
        <w:rPr>
          <w:rFonts w:cs="Arial"/>
        </w:rPr>
        <w:t xml:space="preserve">ifferentiated </w:t>
      </w:r>
      <w:r w:rsidR="003B3716" w:rsidRPr="00710EEA">
        <w:rPr>
          <w:rFonts w:cs="Arial"/>
        </w:rPr>
        <w:t>a</w:t>
      </w:r>
      <w:r w:rsidR="0047314E" w:rsidRPr="00710EEA">
        <w:rPr>
          <w:rFonts w:cs="Arial"/>
        </w:rPr>
        <w:t>ssistance</w:t>
      </w:r>
      <w:r w:rsidR="003B3716" w:rsidRPr="00710EEA">
        <w:rPr>
          <w:rFonts w:cs="Arial"/>
        </w:rPr>
        <w:t xml:space="preserve"> under Method 1</w:t>
      </w:r>
      <w:r w:rsidR="0047314E" w:rsidRPr="00710EEA">
        <w:rPr>
          <w:rFonts w:cs="Arial"/>
        </w:rPr>
        <w:t>.</w:t>
      </w:r>
    </w:p>
    <w:p w14:paraId="01FDAA67" w14:textId="1B4FECF8" w:rsidR="00177B3D" w:rsidRPr="00710EEA" w:rsidRDefault="00EC3980" w:rsidP="00240357">
      <w:pPr>
        <w:pStyle w:val="Heading6"/>
      </w:pPr>
      <w:r>
        <w:t xml:space="preserve">2024 </w:t>
      </w:r>
      <w:r w:rsidR="00177B3D" w:rsidRPr="00710EEA">
        <w:t>Local Indicators Only (Method 2)</w:t>
      </w:r>
    </w:p>
    <w:p w14:paraId="05C50223" w14:textId="11D719DD" w:rsidR="00D67803" w:rsidRPr="00710EEA" w:rsidRDefault="00ED1FDE" w:rsidP="00B504B3">
      <w:pPr>
        <w:pStyle w:val="BodyText"/>
        <w:spacing w:before="240" w:after="0"/>
        <w:rPr>
          <w:rFonts w:eastAsiaTheme="minorHAnsi" w:cs="Arial"/>
          <w:szCs w:val="22"/>
        </w:rPr>
      </w:pPr>
      <w:r w:rsidRPr="00710EEA">
        <w:rPr>
          <w:rFonts w:eastAsiaTheme="minorHAnsi" w:cs="Arial"/>
          <w:szCs w:val="22"/>
        </w:rPr>
        <w:t>Poppy</w:t>
      </w:r>
      <w:r w:rsidR="00D67803" w:rsidRPr="00710EEA">
        <w:rPr>
          <w:rFonts w:eastAsiaTheme="minorHAnsi" w:cs="Arial"/>
          <w:szCs w:val="22"/>
        </w:rPr>
        <w:t xml:space="preserve"> </w:t>
      </w:r>
      <w:r w:rsidR="00D67803" w:rsidRPr="00710EEA">
        <w:rPr>
          <w:rFonts w:eastAsiaTheme="minorHAnsi" w:cs="Arial"/>
          <w:b/>
          <w:bCs/>
          <w:szCs w:val="22"/>
        </w:rPr>
        <w:t>did not meet</w:t>
      </w:r>
      <w:r w:rsidR="00D67803" w:rsidRPr="00710EEA">
        <w:rPr>
          <w:rFonts w:eastAsiaTheme="minorHAnsi" w:cs="Arial"/>
          <w:szCs w:val="22"/>
        </w:rPr>
        <w:t xml:space="preserve"> the criteria on </w:t>
      </w:r>
      <w:r w:rsidR="00EC1C83" w:rsidRPr="00710EEA">
        <w:rPr>
          <w:rFonts w:eastAsiaTheme="minorHAnsi" w:cs="Arial"/>
          <w:szCs w:val="22"/>
        </w:rPr>
        <w:t>two or more local indicators</w:t>
      </w:r>
      <w:r w:rsidR="00D67803" w:rsidRPr="00710EEA">
        <w:rPr>
          <w:rFonts w:eastAsiaTheme="minorHAnsi" w:cs="Arial"/>
          <w:szCs w:val="22"/>
        </w:rPr>
        <w:t xml:space="preserve"> as it had a performance level of ‘Met” on its local indicators in all applicable </w:t>
      </w:r>
      <w:r w:rsidR="00EC1C83" w:rsidRPr="00710EEA">
        <w:rPr>
          <w:rFonts w:eastAsiaTheme="minorHAnsi" w:cs="Arial"/>
          <w:szCs w:val="22"/>
        </w:rPr>
        <w:t>P</w:t>
      </w:r>
      <w:r w:rsidR="00D67803" w:rsidRPr="00710EEA">
        <w:rPr>
          <w:rFonts w:eastAsiaTheme="minorHAnsi" w:cs="Arial"/>
          <w:szCs w:val="22"/>
        </w:rPr>
        <w:t xml:space="preserve">riority </w:t>
      </w:r>
      <w:r w:rsidR="00EC1C83" w:rsidRPr="00710EEA">
        <w:rPr>
          <w:rFonts w:eastAsiaTheme="minorHAnsi" w:cs="Arial"/>
          <w:szCs w:val="22"/>
        </w:rPr>
        <w:t>A</w:t>
      </w:r>
      <w:r w:rsidR="00D67803" w:rsidRPr="00710EEA">
        <w:rPr>
          <w:rFonts w:eastAsiaTheme="minorHAnsi" w:cs="Arial"/>
          <w:szCs w:val="22"/>
        </w:rPr>
        <w:t>reas</w:t>
      </w:r>
      <w:r w:rsidR="00EC1C83" w:rsidRPr="00710EEA">
        <w:rPr>
          <w:rFonts w:eastAsiaTheme="minorHAnsi" w:cs="Arial"/>
          <w:szCs w:val="22"/>
        </w:rPr>
        <w:t xml:space="preserve"> </w:t>
      </w:r>
      <w:r w:rsidR="00EC1C83" w:rsidRPr="00710EEA">
        <w:rPr>
          <w:rFonts w:eastAsiaTheme="minorHAnsi" w:cs="Arial"/>
          <w:b/>
          <w:bCs/>
          <w:szCs w:val="22"/>
        </w:rPr>
        <w:t>except</w:t>
      </w:r>
      <w:r w:rsidR="00EC1C83" w:rsidRPr="00710EEA">
        <w:rPr>
          <w:rFonts w:eastAsiaTheme="minorHAnsi" w:cs="Arial"/>
          <w:szCs w:val="22"/>
        </w:rPr>
        <w:t xml:space="preserve"> for Priority Area </w:t>
      </w:r>
      <w:r w:rsidR="009777CE" w:rsidRPr="00710EEA">
        <w:rPr>
          <w:rFonts w:eastAsiaTheme="minorHAnsi" w:cs="Arial"/>
          <w:szCs w:val="22"/>
        </w:rPr>
        <w:t>(9)</w:t>
      </w:r>
      <w:r w:rsidR="00D67803" w:rsidRPr="00710EEA">
        <w:rPr>
          <w:rFonts w:eastAsiaTheme="minorHAnsi" w:cs="Arial"/>
          <w:szCs w:val="22"/>
        </w:rPr>
        <w:t>.</w:t>
      </w:r>
    </w:p>
    <w:p w14:paraId="6E2AF5E6" w14:textId="77777777" w:rsidR="00177B3D" w:rsidRPr="00710EEA" w:rsidRDefault="00177B3D" w:rsidP="00240357">
      <w:pPr>
        <w:pStyle w:val="Heading6"/>
      </w:pPr>
      <w:r w:rsidRPr="00710EEA">
        <w:t>Combination of State and Local Indicators (Method 3)</w:t>
      </w:r>
    </w:p>
    <w:p w14:paraId="54FB964F" w14:textId="2605F90D" w:rsidR="005B23F1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5B23F1" w:rsidRPr="00710EEA">
        <w:rPr>
          <w:rFonts w:cs="Arial"/>
        </w:rPr>
        <w:t xml:space="preserve"> COE </w:t>
      </w:r>
      <w:r w:rsidR="00B82D60" w:rsidRPr="00710EEA">
        <w:rPr>
          <w:rFonts w:cs="Arial"/>
          <w:b/>
          <w:bCs/>
        </w:rPr>
        <w:t>was not evaluated</w:t>
      </w:r>
      <w:r w:rsidR="00B82D60" w:rsidRPr="00710EEA">
        <w:rPr>
          <w:rFonts w:cs="Arial"/>
        </w:rPr>
        <w:t xml:space="preserve"> for Method 3 because the district is eligible for differentiated assistance under Method 1.</w:t>
      </w:r>
    </w:p>
    <w:p w14:paraId="3BA7E6A1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3E0E6099" w14:textId="7993A3BC" w:rsidR="002D0BF9" w:rsidRPr="00B47F13" w:rsidRDefault="00863119" w:rsidP="00B47F13">
      <w:pPr>
        <w:pStyle w:val="Heading5"/>
        <w:rPr>
          <w:sz w:val="28"/>
          <w:szCs w:val="28"/>
        </w:rPr>
      </w:pPr>
      <w:bookmarkStart w:id="47" w:name="_Example_5:_Ponderosa"/>
      <w:bookmarkStart w:id="48" w:name="_Toc152952248"/>
      <w:bookmarkEnd w:id="47"/>
      <w:r w:rsidRPr="00B47F13">
        <w:rPr>
          <w:sz w:val="28"/>
          <w:szCs w:val="28"/>
        </w:rPr>
        <w:lastRenderedPageBreak/>
        <w:t xml:space="preserve">Example </w:t>
      </w:r>
      <w:r w:rsidR="00611AE5">
        <w:rPr>
          <w:sz w:val="28"/>
          <w:szCs w:val="28"/>
        </w:rPr>
        <w:t>4</w:t>
      </w:r>
      <w:r w:rsidRPr="00B47F13">
        <w:rPr>
          <w:sz w:val="28"/>
          <w:szCs w:val="28"/>
        </w:rPr>
        <w:t xml:space="preserve">: </w:t>
      </w:r>
      <w:r w:rsidR="007718A2">
        <w:rPr>
          <w:sz w:val="28"/>
          <w:szCs w:val="28"/>
        </w:rPr>
        <w:t>Opal</w:t>
      </w:r>
      <w:r w:rsidRPr="00B47F13">
        <w:rPr>
          <w:sz w:val="28"/>
          <w:szCs w:val="28"/>
        </w:rPr>
        <w:t xml:space="preserve"> County Office of Education (</w:t>
      </w:r>
      <w:r w:rsidR="00EB55FB">
        <w:rPr>
          <w:sz w:val="28"/>
          <w:szCs w:val="28"/>
        </w:rPr>
        <w:t>Opal</w:t>
      </w:r>
      <w:r w:rsidR="009D10BC" w:rsidRPr="00B47F13">
        <w:rPr>
          <w:sz w:val="28"/>
          <w:szCs w:val="28"/>
        </w:rPr>
        <w:t xml:space="preserve"> </w:t>
      </w:r>
      <w:r w:rsidRPr="00B47F13">
        <w:rPr>
          <w:sz w:val="28"/>
          <w:szCs w:val="28"/>
        </w:rPr>
        <w:t>COE)</w:t>
      </w:r>
      <w:bookmarkEnd w:id="48"/>
    </w:p>
    <w:p w14:paraId="19422D73" w14:textId="42970064" w:rsidR="00863119" w:rsidRPr="00710EEA" w:rsidRDefault="00946C05" w:rsidP="0069630D">
      <w:pPr>
        <w:spacing w:after="240" w:line="240" w:lineRule="auto"/>
        <w:ind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the </w:t>
      </w:r>
      <w:proofErr w:type="gramStart"/>
      <w:r w:rsidR="009B66D8" w:rsidRPr="00710EEA">
        <w:rPr>
          <w:rFonts w:cs="Arial"/>
          <w:szCs w:val="24"/>
        </w:rPr>
        <w:t>COE</w:t>
      </w:r>
      <w:proofErr w:type="gramEnd"/>
      <w:r w:rsidRPr="00710EEA">
        <w:rPr>
          <w:rFonts w:cs="Arial"/>
          <w:szCs w:val="24"/>
        </w:rPr>
        <w:t xml:space="preserve">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Method </w:t>
      </w:r>
      <w:r w:rsidR="00F158A0" w:rsidRPr="00710EEA">
        <w:rPr>
          <w:rFonts w:cs="Arial"/>
          <w:szCs w:val="24"/>
        </w:rPr>
        <w:t xml:space="preserve">2 </w:t>
      </w:r>
      <w:r w:rsidRPr="00710EEA">
        <w:rPr>
          <w:rFonts w:cs="Arial"/>
          <w:szCs w:val="24"/>
        </w:rPr>
        <w:t>criteria</w:t>
      </w:r>
      <w:r w:rsidR="00F158A0" w:rsidRPr="00710EEA">
        <w:rPr>
          <w:rFonts w:cs="Arial"/>
          <w:szCs w:val="24"/>
        </w:rPr>
        <w:t>.</w:t>
      </w:r>
    </w:p>
    <w:p w14:paraId="5B654341" w14:textId="36E3DD5E" w:rsidR="00E27613" w:rsidRDefault="009320AA" w:rsidP="0069630D">
      <w:pPr>
        <w:spacing w:after="24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>Performance</w:t>
      </w:r>
      <w:r w:rsidR="00863119" w:rsidRPr="00710EEA">
        <w:rPr>
          <w:rFonts w:cs="Arial"/>
          <w:highlight w:val="lightGray"/>
        </w:rPr>
        <w:t xml:space="preserve"> achieved by </w:t>
      </w:r>
      <w:r w:rsidR="002D0BF9" w:rsidRPr="00710EEA">
        <w:rPr>
          <w:rFonts w:cs="Arial"/>
          <w:b/>
          <w:bCs/>
          <w:highlight w:val="lightGray"/>
        </w:rPr>
        <w:t>Homeless</w:t>
      </w:r>
      <w:r w:rsidR="00380CF1" w:rsidRPr="00710EEA">
        <w:rPr>
          <w:rFonts w:cs="Arial"/>
          <w:b/>
          <w:bCs/>
          <w:highlight w:val="lightGray"/>
        </w:rPr>
        <w:t xml:space="preserve"> </w:t>
      </w:r>
      <w:r w:rsidR="00176B53">
        <w:rPr>
          <w:rFonts w:cs="Arial"/>
          <w:b/>
          <w:bCs/>
          <w:highlight w:val="lightGray"/>
        </w:rPr>
        <w:t xml:space="preserve">(HOM) </w:t>
      </w:r>
      <w:r w:rsidR="00380CF1" w:rsidRPr="00710EEA">
        <w:rPr>
          <w:rFonts w:cs="Arial"/>
          <w:b/>
          <w:bCs/>
          <w:highlight w:val="lightGray"/>
        </w:rPr>
        <w:t>s</w:t>
      </w:r>
      <w:r w:rsidR="00863119" w:rsidRPr="00710EEA">
        <w:rPr>
          <w:rFonts w:cs="Arial"/>
          <w:b/>
          <w:bCs/>
          <w:highlight w:val="lightGray"/>
        </w:rPr>
        <w:t>tudent</w:t>
      </w:r>
      <w:r w:rsidR="00863119" w:rsidRPr="00710EEA">
        <w:rPr>
          <w:rFonts w:cs="Arial"/>
          <w:b/>
          <w:highlight w:val="lightGray"/>
        </w:rPr>
        <w:t xml:space="preserve"> group </w:t>
      </w:r>
      <w:r w:rsidR="00863119" w:rsidRPr="00710EEA">
        <w:rPr>
          <w:rFonts w:cs="Arial"/>
          <w:highlight w:val="lightGray"/>
        </w:rPr>
        <w:t xml:space="preserve">in all applicable </w:t>
      </w:r>
      <w:r w:rsidR="00176B53">
        <w:rPr>
          <w:rFonts w:cs="Arial"/>
          <w:highlight w:val="lightGray"/>
        </w:rPr>
        <w:t xml:space="preserve">state </w:t>
      </w:r>
      <w:proofErr w:type="gramStart"/>
      <w:r w:rsidR="00176B53" w:rsidRPr="00710EEA">
        <w:rPr>
          <w:rFonts w:cs="Arial"/>
          <w:highlight w:val="lightGray"/>
        </w:rPr>
        <w:t>indicator</w:t>
      </w:r>
      <w:proofErr w:type="gramEnd"/>
      <w:r w:rsidR="00A7500D">
        <w:rPr>
          <w:rFonts w:cs="Arial"/>
          <w:highlight w:val="lightGray"/>
        </w:rPr>
        <w:t xml:space="preserve"> and</w:t>
      </w:r>
      <w:r w:rsidR="00176B53">
        <w:rPr>
          <w:rFonts w:cs="Arial"/>
          <w:highlight w:val="lightGray"/>
        </w:rPr>
        <w:t xml:space="preserve"> the </w:t>
      </w:r>
      <w:r w:rsidR="00176B53" w:rsidRPr="000C1619">
        <w:rPr>
          <w:rFonts w:cs="Arial"/>
          <w:b/>
          <w:bCs/>
          <w:highlight w:val="lightGray"/>
        </w:rPr>
        <w:t>All (ALL) Student Group</w:t>
      </w:r>
      <w:r w:rsidR="00176B53">
        <w:rPr>
          <w:rFonts w:cs="Arial"/>
          <w:highlight w:val="lightGray"/>
        </w:rPr>
        <w:t xml:space="preserve"> on all applicable local indicators</w:t>
      </w:r>
      <w:r w:rsidR="00176B53" w:rsidRPr="00710EEA">
        <w:rPr>
          <w:rFonts w:cs="Arial"/>
          <w:highlight w:val="lightGray"/>
        </w:rPr>
        <w:t>:</w:t>
      </w:r>
    </w:p>
    <w:p w14:paraId="2B84816E" w14:textId="2D95DFAD" w:rsidR="00863119" w:rsidRPr="009A460D" w:rsidRDefault="008A569C" w:rsidP="00611AE5">
      <w:pPr>
        <w:spacing w:after="0" w:line="240" w:lineRule="auto"/>
        <w:ind w:right="75"/>
        <w:rPr>
          <w:rFonts w:cs="Arial"/>
          <w:b/>
        </w:rPr>
      </w:pPr>
      <w:r w:rsidRPr="00611AE5">
        <w:rPr>
          <w:rFonts w:cs="Arial"/>
          <w:b/>
          <w:bCs/>
        </w:rPr>
        <w:t xml:space="preserve">Table </w:t>
      </w:r>
      <w:r w:rsidR="00611AE5" w:rsidRPr="00611AE5">
        <w:rPr>
          <w:rFonts w:cs="Arial"/>
          <w:b/>
          <w:bCs/>
        </w:rPr>
        <w:t>5</w:t>
      </w:r>
      <w:r w:rsidRPr="00611AE5">
        <w:rPr>
          <w:rFonts w:cs="Arial"/>
          <w:b/>
          <w:bCs/>
        </w:rPr>
        <w:t xml:space="preserve">: </w:t>
      </w:r>
      <w:r w:rsidR="00B47F13" w:rsidRPr="00611AE5">
        <w:rPr>
          <w:rFonts w:cs="Arial"/>
          <w:b/>
          <w:bCs/>
        </w:rPr>
        <w:t>Example</w:t>
      </w:r>
      <w:r w:rsidR="00B47F13">
        <w:rPr>
          <w:rFonts w:cs="Arial"/>
          <w:b/>
          <w:bCs/>
        </w:rPr>
        <w:t xml:space="preserve"> of</w:t>
      </w:r>
      <w:r w:rsidR="002A7AC4">
        <w:rPr>
          <w:rFonts w:cs="Arial"/>
          <w:b/>
          <w:bCs/>
        </w:rPr>
        <w:t xml:space="preserve"> the HOM</w:t>
      </w:r>
      <w:r w:rsidR="00B47F13">
        <w:rPr>
          <w:rFonts w:cs="Arial"/>
          <w:b/>
          <w:bCs/>
        </w:rPr>
        <w:t xml:space="preserve"> Student Group</w:t>
      </w:r>
      <w:r w:rsidR="00843464">
        <w:rPr>
          <w:rFonts w:cs="Arial"/>
          <w:b/>
          <w:bCs/>
        </w:rPr>
        <w:t xml:space="preserve"> </w:t>
      </w:r>
      <w:r w:rsidR="00843464">
        <w:rPr>
          <w:rFonts w:cs="Arial"/>
          <w:b/>
        </w:rPr>
        <w:t xml:space="preserve">on State Indicators and the </w:t>
      </w:r>
      <w:proofErr w:type="gramStart"/>
      <w:r w:rsidR="00843464">
        <w:rPr>
          <w:rFonts w:cs="Arial"/>
          <w:b/>
        </w:rPr>
        <w:t>All Student</w:t>
      </w:r>
      <w:proofErr w:type="gramEnd"/>
      <w:r w:rsidR="00843464">
        <w:rPr>
          <w:rFonts w:cs="Arial"/>
          <w:b/>
        </w:rPr>
        <w:t xml:space="preserve"> Group on Local Indicators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070"/>
        <w:gridCol w:w="2070"/>
      </w:tblGrid>
      <w:tr w:rsidR="00863119" w:rsidRPr="00710EEA" w14:paraId="7BECC0B1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5662C6F" w14:textId="77777777" w:rsidR="00863119" w:rsidRPr="00710EEA" w:rsidRDefault="00863119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BC35F24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125A01F" w14:textId="7AFDF840" w:rsidR="00863119" w:rsidRPr="00710EEA" w:rsidRDefault="00672F79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</w:t>
            </w:r>
            <w:r w:rsidR="009320AA" w:rsidRPr="00710EEA">
              <w:rPr>
                <w:b/>
                <w:sz w:val="24"/>
              </w:rPr>
              <w:t>Performance Color</w:t>
            </w:r>
            <w:r w:rsidR="00176B53">
              <w:rPr>
                <w:b/>
                <w:sz w:val="24"/>
              </w:rPr>
              <w:t xml:space="preserve"> (HOM)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B7CC05E" w14:textId="7ED47571" w:rsidR="00863119" w:rsidRPr="00710EEA" w:rsidRDefault="00672F79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</w:t>
            </w:r>
            <w:r w:rsidR="00863119" w:rsidRPr="00710EEA">
              <w:rPr>
                <w:b/>
                <w:sz w:val="24"/>
              </w:rPr>
              <w:t>Local Indicators</w:t>
            </w:r>
            <w:r w:rsidR="00176B53">
              <w:rPr>
                <w:b/>
                <w:sz w:val="24"/>
              </w:rPr>
              <w:t xml:space="preserve"> (ALL)</w:t>
            </w:r>
          </w:p>
        </w:tc>
      </w:tr>
      <w:tr w:rsidR="00863119" w:rsidRPr="00710EEA" w14:paraId="6550F54D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44A951E4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2EB780F4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50DAE469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78796CD4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17587B82" w14:textId="77777777" w:rsidTr="008C1348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DDF8793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361153A" w14:textId="77777777" w:rsidR="00863119" w:rsidRPr="00710EEA" w:rsidRDefault="00863119" w:rsidP="008C1348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E78319B" w14:textId="77777777" w:rsidR="00863119" w:rsidRPr="00710EEA" w:rsidRDefault="00863119" w:rsidP="008C1348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413D17D" w14:textId="472F7940" w:rsidR="00863119" w:rsidRPr="00710EEA" w:rsidRDefault="00380CF1" w:rsidP="008C1348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Not Met</w:t>
            </w:r>
            <w:r w:rsidR="00ED1FDE" w:rsidRPr="00710EEA">
              <w:rPr>
                <w:b/>
                <w:bCs/>
                <w:sz w:val="24"/>
              </w:rPr>
              <w:t xml:space="preserve"> for Two or More Years</w:t>
            </w:r>
          </w:p>
        </w:tc>
      </w:tr>
      <w:tr w:rsidR="00863119" w:rsidRPr="00710EEA" w14:paraId="4D8004AD" w14:textId="77777777" w:rsidTr="008C1348">
        <w:trPr>
          <w:cantSplit/>
          <w:trHeight w:val="275"/>
          <w:tblHeader/>
        </w:trPr>
        <w:tc>
          <w:tcPr>
            <w:tcW w:w="1975" w:type="dxa"/>
          </w:tcPr>
          <w:p w14:paraId="3886EE90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  <w:vAlign w:val="center"/>
          </w:tcPr>
          <w:p w14:paraId="2B7AD6F7" w14:textId="77777777" w:rsidR="00863119" w:rsidRPr="00710EEA" w:rsidRDefault="00863119" w:rsidP="008C1348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vAlign w:val="center"/>
          </w:tcPr>
          <w:p w14:paraId="2295949A" w14:textId="77777777" w:rsidR="00863119" w:rsidRPr="00710EEA" w:rsidRDefault="00863119" w:rsidP="008C1348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vAlign w:val="center"/>
          </w:tcPr>
          <w:p w14:paraId="5F72ADBD" w14:textId="77777777" w:rsidR="00863119" w:rsidRPr="00710EEA" w:rsidRDefault="00863119" w:rsidP="008C1348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41862C89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3403298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0E1D194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231E4DF" w14:textId="2BACDD84" w:rsidR="00863119" w:rsidRPr="00710EEA" w:rsidRDefault="00476C52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F260B24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40293945" w14:textId="77777777" w:rsidTr="00380CF1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5367500C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D76B2C1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DB45A27" w14:textId="5E3B05CA" w:rsidR="00863119" w:rsidRPr="00710EEA" w:rsidRDefault="00BE1D71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AF33AF2" w14:textId="77777777" w:rsidR="00863119" w:rsidRPr="00710EEA" w:rsidRDefault="00863119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637817CC" w14:textId="77777777" w:rsidTr="00380CF1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886E05D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95A1086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ELPI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F38BC1F" w14:textId="77777777" w:rsidR="00863119" w:rsidRPr="00710EEA" w:rsidRDefault="00863119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E95CA20" w14:textId="77777777" w:rsidR="00863119" w:rsidRPr="00710EEA" w:rsidRDefault="00863119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09ED3BC8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1135D5B6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59547079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Chronic Absenteeism Rate</w:t>
            </w:r>
          </w:p>
        </w:tc>
        <w:tc>
          <w:tcPr>
            <w:tcW w:w="2070" w:type="dxa"/>
          </w:tcPr>
          <w:p w14:paraId="176BA521" w14:textId="6D5CF29E" w:rsidR="00863119" w:rsidRPr="00710EEA" w:rsidRDefault="007C3D96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Yellow</w:t>
            </w:r>
          </w:p>
        </w:tc>
        <w:tc>
          <w:tcPr>
            <w:tcW w:w="2070" w:type="dxa"/>
          </w:tcPr>
          <w:p w14:paraId="17AAAE4B" w14:textId="77777777" w:rsidR="00863119" w:rsidRPr="00710EEA" w:rsidRDefault="00863119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55E2EEC4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6D1B1489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42EFC467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Graduation Rate</w:t>
            </w:r>
          </w:p>
        </w:tc>
        <w:tc>
          <w:tcPr>
            <w:tcW w:w="2070" w:type="dxa"/>
          </w:tcPr>
          <w:p w14:paraId="034E8E58" w14:textId="233AE5D9" w:rsidR="00863119" w:rsidRPr="00710EEA" w:rsidRDefault="00A57CDD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Green</w:t>
            </w:r>
          </w:p>
        </w:tc>
        <w:tc>
          <w:tcPr>
            <w:tcW w:w="2070" w:type="dxa"/>
          </w:tcPr>
          <w:p w14:paraId="77B78129" w14:textId="77777777" w:rsidR="00863119" w:rsidRPr="00710EEA" w:rsidRDefault="00863119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346CEE5A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7DEEC31F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BC06802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F62F65C" w14:textId="7F8660A1" w:rsidR="00863119" w:rsidRPr="00710EEA" w:rsidRDefault="00FA7BFB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Green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291F4E7" w14:textId="0ABCCFD6" w:rsidR="00863119" w:rsidRPr="00710EEA" w:rsidRDefault="00380CF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 xml:space="preserve"> </w:t>
            </w:r>
            <w:r w:rsidR="00FF2AB0"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390F038E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5200C185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020CFF76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47B0F3CF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6A8630E7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5669F20B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10083F2C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76C33A2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College/Career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D058D9D" w14:textId="6135EDE2" w:rsidR="00863119" w:rsidRPr="00710EEA" w:rsidRDefault="006C626F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Green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916AFFA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13240280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3977833D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38F27C93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49A1DCD5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61A1B184" w14:textId="1A60EC8D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3305D756" w14:textId="77777777" w:rsidTr="008C1348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6780B167" w14:textId="77777777" w:rsidR="00863119" w:rsidRPr="00710EEA" w:rsidRDefault="00863119" w:rsidP="008C1348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F22B281" w14:textId="77777777" w:rsidR="00863119" w:rsidRPr="00710EEA" w:rsidRDefault="00863119" w:rsidP="008C1348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126E2E6" w14:textId="77777777" w:rsidR="00863119" w:rsidRPr="00710EEA" w:rsidRDefault="00863119" w:rsidP="008C1348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BDB3179" w14:textId="00FF765B" w:rsidR="00863119" w:rsidRPr="00710EEA" w:rsidRDefault="00ED1FDE" w:rsidP="008C1348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Not Met for Two or More Years</w:t>
            </w:r>
          </w:p>
        </w:tc>
      </w:tr>
    </w:tbl>
    <w:p w14:paraId="09E5DC0D" w14:textId="1A39FA60" w:rsidR="00863119" w:rsidRPr="00710EEA" w:rsidRDefault="00710A5D" w:rsidP="00240357">
      <w:pPr>
        <w:pStyle w:val="Heading6"/>
      </w:pPr>
      <w:r>
        <w:t xml:space="preserve">2024 </w:t>
      </w:r>
      <w:r w:rsidR="00863119" w:rsidRPr="00710EEA">
        <w:t>State Indicators Only (Method 1)</w:t>
      </w:r>
    </w:p>
    <w:p w14:paraId="39D68CD9" w14:textId="085EC690" w:rsidR="00863119" w:rsidRPr="00710EEA" w:rsidRDefault="0086311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3F6CC35B" w:rsidRPr="6C46BCEB">
        <w:rPr>
          <w:rFonts w:cs="Arial"/>
        </w:rPr>
        <w:t xml:space="preserve">the </w:t>
      </w:r>
      <w:r w:rsidRPr="6C46BCEB">
        <w:rPr>
          <w:rFonts w:cs="Arial"/>
        </w:rPr>
        <w:t>criteria</w:t>
      </w:r>
      <w:r w:rsidRPr="00710EEA">
        <w:rPr>
          <w:rFonts w:cs="Arial"/>
        </w:rPr>
        <w:t xml:space="preserve"> for Priority 4, a student group must have:</w:t>
      </w:r>
    </w:p>
    <w:p w14:paraId="76E63174" w14:textId="77777777" w:rsidR="00863119" w:rsidRPr="00710EEA" w:rsidRDefault="0086311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78041A0F" w14:textId="77777777" w:rsidR="00863119" w:rsidRPr="00710EEA" w:rsidRDefault="0086311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5068B972" w14:textId="4FCCA453" w:rsidR="00863119" w:rsidRPr="00710EEA" w:rsidRDefault="0086311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on the ELPI (ELPI only represents </w:t>
      </w:r>
      <w:r w:rsidR="006B57A0">
        <w:rPr>
          <w:rFonts w:cs="Arial"/>
        </w:rPr>
        <w:t>EL or LTEL student group</w:t>
      </w:r>
      <w:r w:rsidR="00FB5206">
        <w:rPr>
          <w:rFonts w:cs="Arial"/>
        </w:rPr>
        <w:t>s</w:t>
      </w:r>
      <w:r w:rsidRPr="00710EEA">
        <w:rPr>
          <w:rFonts w:cs="Arial"/>
        </w:rPr>
        <w:t>)</w:t>
      </w:r>
    </w:p>
    <w:p w14:paraId="5E67387E" w14:textId="5C8B694D" w:rsidR="00863119" w:rsidRPr="00710EEA" w:rsidRDefault="007718A2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Opal</w:t>
      </w:r>
      <w:r w:rsidR="002E751C" w:rsidRPr="00710EEA">
        <w:rPr>
          <w:rFonts w:cs="Arial"/>
        </w:rPr>
        <w:t xml:space="preserve"> </w:t>
      </w:r>
      <w:r w:rsidR="00863119" w:rsidRPr="00710EEA">
        <w:rPr>
          <w:rFonts w:cs="Arial"/>
        </w:rPr>
        <w:t>COE’s</w:t>
      </w:r>
      <w:r w:rsidR="00863119" w:rsidRPr="00710EEA">
        <w:rPr>
          <w:rFonts w:cs="Arial"/>
          <w:b/>
          <w:bCs/>
        </w:rPr>
        <w:t xml:space="preserve"> </w:t>
      </w:r>
      <w:r w:rsidR="002B45F0" w:rsidRPr="00710EEA">
        <w:rPr>
          <w:rFonts w:cs="Arial"/>
          <w:b/>
          <w:bCs/>
        </w:rPr>
        <w:t>Homeless</w:t>
      </w:r>
      <w:r w:rsidR="00863119" w:rsidRPr="00710EEA">
        <w:rPr>
          <w:rFonts w:cs="Arial"/>
        </w:rPr>
        <w:t xml:space="preserve"> student group </w:t>
      </w:r>
      <w:r w:rsidR="00BE1D71" w:rsidRPr="00710EEA">
        <w:rPr>
          <w:rFonts w:cs="Arial"/>
          <w:b/>
          <w:bCs/>
        </w:rPr>
        <w:t>met</w:t>
      </w:r>
      <w:r w:rsidR="00863119" w:rsidRPr="00710EEA">
        <w:rPr>
          <w:rFonts w:cs="Arial"/>
          <w:b/>
          <w:bCs/>
        </w:rPr>
        <w:t xml:space="preserve"> the criteria for Priority 4</w:t>
      </w:r>
      <w:r w:rsidR="00863119" w:rsidRPr="00710EEA">
        <w:rPr>
          <w:rFonts w:cs="Arial"/>
        </w:rPr>
        <w:t xml:space="preserve"> because it had </w:t>
      </w:r>
      <w:r w:rsidR="00476C52" w:rsidRPr="00710EEA">
        <w:rPr>
          <w:rFonts w:cs="Arial"/>
        </w:rPr>
        <w:t>Orange</w:t>
      </w:r>
      <w:r w:rsidR="00863119" w:rsidRPr="00710EEA">
        <w:rPr>
          <w:rFonts w:cs="Arial"/>
        </w:rPr>
        <w:t xml:space="preserve"> on </w:t>
      </w:r>
      <w:r w:rsidR="00476C52" w:rsidRPr="00710EEA">
        <w:rPr>
          <w:rFonts w:cs="Arial"/>
        </w:rPr>
        <w:t xml:space="preserve">the </w:t>
      </w:r>
      <w:r w:rsidR="00863119" w:rsidRPr="00710EEA">
        <w:rPr>
          <w:rFonts w:cs="Arial"/>
        </w:rPr>
        <w:t xml:space="preserve">ELA and </w:t>
      </w:r>
      <w:r w:rsidR="005A7D80" w:rsidRPr="00710EEA">
        <w:rPr>
          <w:rFonts w:cs="Arial"/>
        </w:rPr>
        <w:t>Red</w:t>
      </w:r>
      <w:r w:rsidR="00863119" w:rsidRPr="00710EEA">
        <w:rPr>
          <w:rFonts w:cs="Arial"/>
        </w:rPr>
        <w:t xml:space="preserve"> on </w:t>
      </w:r>
      <w:r w:rsidR="007C3D96" w:rsidRPr="00710EEA">
        <w:rPr>
          <w:rFonts w:cs="Arial"/>
        </w:rPr>
        <w:t xml:space="preserve">the </w:t>
      </w:r>
      <w:r w:rsidR="00863119" w:rsidRPr="00710EEA">
        <w:rPr>
          <w:rFonts w:cs="Arial"/>
        </w:rPr>
        <w:t>Mathematics.</w:t>
      </w:r>
    </w:p>
    <w:p w14:paraId="476D1640" w14:textId="7E8320BC" w:rsidR="00863119" w:rsidRPr="00710EEA" w:rsidRDefault="00863119" w:rsidP="0069630D">
      <w:pPr>
        <w:spacing w:before="240" w:after="24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3EFB6486" w14:textId="77777777" w:rsidR="00863119" w:rsidRPr="00710EEA" w:rsidRDefault="00863119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Graduation Rate Indicator; or</w:t>
      </w:r>
    </w:p>
    <w:p w14:paraId="4D4C4943" w14:textId="37CAF779" w:rsidR="00863119" w:rsidRPr="00710EEA" w:rsidRDefault="00863119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Chronic </w:t>
      </w:r>
      <w:r w:rsidR="00DE25CD" w:rsidRPr="00710EEA">
        <w:rPr>
          <w:rFonts w:cs="Arial"/>
        </w:rPr>
        <w:t>Absenteeism Indicator</w:t>
      </w:r>
    </w:p>
    <w:p w14:paraId="52CD3275" w14:textId="56A50E42" w:rsidR="00863119" w:rsidRPr="00710EEA" w:rsidRDefault="007718A2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Opal</w:t>
      </w:r>
      <w:r w:rsidR="00863119" w:rsidRPr="00710EEA">
        <w:rPr>
          <w:rFonts w:cs="Arial"/>
        </w:rPr>
        <w:t xml:space="preserve"> COE’s</w:t>
      </w:r>
      <w:r w:rsidR="00863119" w:rsidRPr="00710EEA">
        <w:rPr>
          <w:rFonts w:cs="Arial"/>
          <w:b/>
          <w:bCs/>
        </w:rPr>
        <w:t xml:space="preserve"> </w:t>
      </w:r>
      <w:r w:rsidR="002B45F0" w:rsidRPr="00710EEA">
        <w:rPr>
          <w:rFonts w:cs="Arial"/>
          <w:b/>
          <w:bCs/>
        </w:rPr>
        <w:t>Homeless</w:t>
      </w:r>
      <w:r w:rsidR="00863119" w:rsidRPr="00710EEA">
        <w:rPr>
          <w:rFonts w:cs="Arial"/>
        </w:rPr>
        <w:t xml:space="preserve"> student group </w:t>
      </w:r>
      <w:r w:rsidR="00863119" w:rsidRPr="00710EEA">
        <w:rPr>
          <w:rFonts w:cs="Arial"/>
          <w:b/>
          <w:bCs/>
        </w:rPr>
        <w:t>did not</w:t>
      </w:r>
      <w:r w:rsidR="00863119" w:rsidRPr="00710EEA">
        <w:rPr>
          <w:rFonts w:cs="Arial"/>
        </w:rPr>
        <w:t xml:space="preserve"> </w:t>
      </w:r>
      <w:r w:rsidR="00863119" w:rsidRPr="00710EEA">
        <w:rPr>
          <w:rFonts w:cs="Arial"/>
          <w:b/>
          <w:bCs/>
        </w:rPr>
        <w:t>meet the criteria for Priority 5</w:t>
      </w:r>
      <w:r w:rsidR="00863119" w:rsidRPr="00710EEA">
        <w:rPr>
          <w:rFonts w:cs="Arial"/>
        </w:rPr>
        <w:t xml:space="preserve"> because it had</w:t>
      </w:r>
      <w:r w:rsidR="007C3D96" w:rsidRPr="00710EEA">
        <w:rPr>
          <w:rFonts w:cs="Arial"/>
        </w:rPr>
        <w:t xml:space="preserve"> Yellow</w:t>
      </w:r>
      <w:r w:rsidR="00A57CDD" w:rsidRPr="00710EEA">
        <w:rPr>
          <w:rFonts w:cs="Arial"/>
        </w:rPr>
        <w:t xml:space="preserve"> </w:t>
      </w:r>
      <w:r w:rsidR="00863119" w:rsidRPr="00710EEA">
        <w:rPr>
          <w:rFonts w:cs="Arial"/>
        </w:rPr>
        <w:t xml:space="preserve">on the Chronic </w:t>
      </w:r>
      <w:r w:rsidR="00DE25CD" w:rsidRPr="00710EEA">
        <w:rPr>
          <w:rFonts w:cs="Arial"/>
        </w:rPr>
        <w:t>Absenteeism Indicator</w:t>
      </w:r>
      <w:r w:rsidR="00863119" w:rsidRPr="00710EEA">
        <w:rPr>
          <w:rFonts w:cs="Arial"/>
        </w:rPr>
        <w:t xml:space="preserve"> and</w:t>
      </w:r>
      <w:r w:rsidR="00A57CDD" w:rsidRPr="00710EEA">
        <w:rPr>
          <w:rFonts w:cs="Arial"/>
        </w:rPr>
        <w:t xml:space="preserve"> Green</w:t>
      </w:r>
      <w:r w:rsidR="00863119" w:rsidRPr="00710EEA">
        <w:rPr>
          <w:rFonts w:cs="Arial"/>
        </w:rPr>
        <w:t xml:space="preserve"> on the Graduation Rate Indicator.</w:t>
      </w:r>
    </w:p>
    <w:p w14:paraId="4A05EE7E" w14:textId="77777777" w:rsidR="00863119" w:rsidRPr="00710EEA" w:rsidRDefault="0086311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lastRenderedPageBreak/>
        <w:t>To meet criteria for Priority 6, a student group must have:</w:t>
      </w:r>
    </w:p>
    <w:p w14:paraId="609B3402" w14:textId="77777777" w:rsidR="00863119" w:rsidRPr="00710EEA" w:rsidRDefault="00863119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51AF6337" w14:textId="77777777" w:rsidR="00C055F0" w:rsidRDefault="00C055F0" w:rsidP="00AB5303">
      <w:pPr>
        <w:spacing w:after="0" w:line="240" w:lineRule="auto"/>
        <w:rPr>
          <w:rFonts w:cs="Arial"/>
        </w:rPr>
      </w:pPr>
    </w:p>
    <w:p w14:paraId="213FA6A6" w14:textId="04AD84B9" w:rsidR="00863119" w:rsidRPr="00710EEA" w:rsidRDefault="00245124" w:rsidP="00AB5303">
      <w:pPr>
        <w:spacing w:after="0" w:line="240" w:lineRule="auto"/>
        <w:rPr>
          <w:rFonts w:cs="Arial"/>
        </w:rPr>
      </w:pPr>
      <w:r>
        <w:rPr>
          <w:rFonts w:cs="Arial"/>
        </w:rPr>
        <w:t>Opal</w:t>
      </w:r>
      <w:r w:rsidR="00863119" w:rsidRPr="00710EEA">
        <w:rPr>
          <w:rFonts w:cs="Arial"/>
        </w:rPr>
        <w:t xml:space="preserve"> COE’s</w:t>
      </w:r>
      <w:r w:rsidR="00863119" w:rsidRPr="00710EEA">
        <w:rPr>
          <w:rFonts w:cs="Arial"/>
          <w:b/>
          <w:bCs/>
        </w:rPr>
        <w:t xml:space="preserve"> </w:t>
      </w:r>
      <w:r w:rsidR="002B45F0" w:rsidRPr="00710EEA">
        <w:rPr>
          <w:rFonts w:cs="Arial"/>
          <w:b/>
          <w:bCs/>
        </w:rPr>
        <w:t xml:space="preserve">Homeless </w:t>
      </w:r>
      <w:r w:rsidR="00863119" w:rsidRPr="00710EEA">
        <w:rPr>
          <w:rFonts w:cs="Arial"/>
        </w:rPr>
        <w:t>student group</w:t>
      </w:r>
      <w:r w:rsidR="00863119" w:rsidRPr="00710EEA">
        <w:rPr>
          <w:rFonts w:cs="Arial"/>
          <w:b/>
          <w:bCs/>
        </w:rPr>
        <w:t xml:space="preserve"> </w:t>
      </w:r>
      <w:r w:rsidR="00FA7BFB">
        <w:rPr>
          <w:rFonts w:cs="Arial"/>
          <w:b/>
          <w:bCs/>
        </w:rPr>
        <w:t xml:space="preserve">did not meet </w:t>
      </w:r>
      <w:r w:rsidR="00863119" w:rsidRPr="00710EEA">
        <w:rPr>
          <w:rFonts w:cs="Arial"/>
          <w:b/>
          <w:bCs/>
        </w:rPr>
        <w:t>the criteria for Priority 6</w:t>
      </w:r>
      <w:r w:rsidR="00863119" w:rsidRPr="00710EEA">
        <w:rPr>
          <w:rFonts w:cs="Arial"/>
        </w:rPr>
        <w:t xml:space="preserve"> because it had </w:t>
      </w:r>
      <w:r w:rsidR="00C055F0">
        <w:rPr>
          <w:rFonts w:cs="Arial"/>
        </w:rPr>
        <w:t>Green</w:t>
      </w:r>
      <w:r w:rsidR="00863119" w:rsidRPr="00710EEA">
        <w:rPr>
          <w:rFonts w:cs="Arial"/>
        </w:rPr>
        <w:t xml:space="preserve"> on the Suspension Rate Indicator.</w:t>
      </w:r>
    </w:p>
    <w:p w14:paraId="7F964BFA" w14:textId="631C2FF9" w:rsidR="001C2455" w:rsidRPr="00710EEA" w:rsidRDefault="001C2455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8, a student group must have:</w:t>
      </w:r>
    </w:p>
    <w:p w14:paraId="43EDB520" w14:textId="3EA4AC53" w:rsidR="001C2455" w:rsidRPr="00710EEA" w:rsidRDefault="00C055F0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Green</w:t>
      </w:r>
      <w:r w:rsidR="001C2455" w:rsidRPr="00710EEA">
        <w:rPr>
          <w:rFonts w:cs="Arial"/>
        </w:rPr>
        <w:t xml:space="preserve"> on the College/Career Indicator</w:t>
      </w:r>
    </w:p>
    <w:p w14:paraId="6C0ACEC4" w14:textId="22797D72" w:rsidR="001C2455" w:rsidRPr="00710EEA" w:rsidRDefault="00245124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Opal</w:t>
      </w:r>
      <w:r w:rsidR="001C2455" w:rsidRPr="00710EEA">
        <w:rPr>
          <w:rFonts w:cs="Arial"/>
        </w:rPr>
        <w:t xml:space="preserve"> COE’s</w:t>
      </w:r>
      <w:r w:rsidR="001C2455" w:rsidRPr="00710EEA">
        <w:rPr>
          <w:rFonts w:cs="Arial"/>
          <w:b/>
          <w:bCs/>
        </w:rPr>
        <w:t xml:space="preserve"> Homeless </w:t>
      </w:r>
      <w:r w:rsidR="001C2455" w:rsidRPr="00710EEA">
        <w:rPr>
          <w:rFonts w:cs="Arial"/>
        </w:rPr>
        <w:t>student group</w:t>
      </w:r>
      <w:r w:rsidR="001C2455" w:rsidRPr="00710EEA">
        <w:rPr>
          <w:rFonts w:cs="Arial"/>
          <w:b/>
          <w:bCs/>
        </w:rPr>
        <w:t xml:space="preserve"> did not meet the criteria for Priority 8</w:t>
      </w:r>
      <w:r w:rsidR="001C2455" w:rsidRPr="00710EEA">
        <w:rPr>
          <w:rFonts w:cs="Arial"/>
        </w:rPr>
        <w:t xml:space="preserve"> because it had </w:t>
      </w:r>
      <w:r w:rsidR="00FC25BC">
        <w:rPr>
          <w:rFonts w:cs="Arial"/>
        </w:rPr>
        <w:t>a Green</w:t>
      </w:r>
      <w:r w:rsidR="001C2455" w:rsidRPr="00710EEA">
        <w:rPr>
          <w:rFonts w:cs="Arial"/>
        </w:rPr>
        <w:t xml:space="preserve"> on the College/Career Indicator.</w:t>
      </w:r>
    </w:p>
    <w:p w14:paraId="7E38E6AE" w14:textId="65A0CFCE" w:rsidR="00863119" w:rsidRDefault="00245124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Opal</w:t>
      </w:r>
      <w:r w:rsidR="00863119" w:rsidRPr="00710EEA">
        <w:rPr>
          <w:rFonts w:cs="Arial"/>
        </w:rPr>
        <w:t xml:space="preserve"> COE’s</w:t>
      </w:r>
      <w:r w:rsidR="00863119" w:rsidRPr="00710EEA">
        <w:rPr>
          <w:rFonts w:cs="Arial"/>
          <w:b/>
          <w:bCs/>
        </w:rPr>
        <w:t xml:space="preserve"> </w:t>
      </w:r>
      <w:r w:rsidR="002B45F0" w:rsidRPr="00710EEA">
        <w:rPr>
          <w:rFonts w:cs="Arial"/>
          <w:b/>
          <w:bCs/>
        </w:rPr>
        <w:t>Homeless</w:t>
      </w:r>
      <w:r w:rsidR="00863119" w:rsidRPr="00710EEA">
        <w:rPr>
          <w:rFonts w:cs="Arial"/>
        </w:rPr>
        <w:t xml:space="preserve"> student group </w:t>
      </w:r>
      <w:r w:rsidR="00867214">
        <w:rPr>
          <w:rFonts w:cs="Arial"/>
          <w:b/>
          <w:bCs/>
        </w:rPr>
        <w:t>did not meet</w:t>
      </w:r>
      <w:r w:rsidR="00863119" w:rsidRPr="00710EEA">
        <w:rPr>
          <w:rFonts w:cs="Arial"/>
        </w:rPr>
        <w:t xml:space="preserve"> the criteria in two or more LCFF State Priority Areas (namely Priority 4 and 6), </w:t>
      </w:r>
      <w:r>
        <w:rPr>
          <w:rFonts w:cs="Arial"/>
        </w:rPr>
        <w:t>Opal</w:t>
      </w:r>
      <w:r w:rsidR="00863119" w:rsidRPr="00710EEA">
        <w:rPr>
          <w:rFonts w:cs="Arial"/>
        </w:rPr>
        <w:t xml:space="preserve"> COE is </w:t>
      </w:r>
      <w:r w:rsidR="000027FA" w:rsidRPr="00C65A2D">
        <w:rPr>
          <w:rFonts w:cs="Arial"/>
          <w:b/>
          <w:bCs/>
        </w:rPr>
        <w:t xml:space="preserve">not </w:t>
      </w:r>
      <w:r w:rsidR="00863119" w:rsidRPr="00710EEA">
        <w:rPr>
          <w:rFonts w:cs="Arial"/>
          <w:b/>
          <w:bCs/>
        </w:rPr>
        <w:t xml:space="preserve">eligible </w:t>
      </w:r>
      <w:r w:rsidR="00863119" w:rsidRPr="00710EEA">
        <w:rPr>
          <w:rFonts w:cs="Arial"/>
        </w:rPr>
        <w:t>for differentiated assistance under Method 1.</w:t>
      </w:r>
    </w:p>
    <w:p w14:paraId="707C709D" w14:textId="3676CD13" w:rsidR="00320236" w:rsidRPr="00710EEA" w:rsidRDefault="00245124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Opal</w:t>
      </w:r>
      <w:r w:rsidR="00320236">
        <w:rPr>
          <w:rFonts w:cs="Arial"/>
        </w:rPr>
        <w:t xml:space="preserve"> COE’s </w:t>
      </w:r>
      <w:r w:rsidR="00320236" w:rsidRPr="00710EEA">
        <w:rPr>
          <w:rFonts w:cs="Arial"/>
          <w:b/>
        </w:rPr>
        <w:t>H</w:t>
      </w:r>
      <w:r w:rsidR="00320236">
        <w:rPr>
          <w:rFonts w:cs="Arial"/>
          <w:b/>
        </w:rPr>
        <w:t xml:space="preserve">omeless </w:t>
      </w:r>
      <w:r w:rsidR="00320236" w:rsidRPr="00710EEA">
        <w:rPr>
          <w:rFonts w:cs="Arial"/>
        </w:rPr>
        <w:t xml:space="preserve">student group </w:t>
      </w:r>
      <w:r w:rsidR="00320236" w:rsidRPr="00710EEA">
        <w:rPr>
          <w:rFonts w:cs="Arial"/>
          <w:b/>
          <w:bCs/>
        </w:rPr>
        <w:t xml:space="preserve">did not meet </w:t>
      </w:r>
      <w:r w:rsidR="00320236" w:rsidRPr="00710EEA">
        <w:rPr>
          <w:rFonts w:cs="Arial"/>
        </w:rPr>
        <w:t xml:space="preserve">the criteria in two or more LCFF State Priority Areas, and therefore </w:t>
      </w:r>
      <w:r>
        <w:rPr>
          <w:rFonts w:cs="Arial"/>
        </w:rPr>
        <w:t>Opal</w:t>
      </w:r>
      <w:r w:rsidR="00C104AA">
        <w:rPr>
          <w:rFonts w:cs="Arial"/>
        </w:rPr>
        <w:t xml:space="preserve"> COE </w:t>
      </w:r>
      <w:r w:rsidR="00320236" w:rsidRPr="00710EEA">
        <w:rPr>
          <w:rFonts w:cs="Arial"/>
        </w:rPr>
        <w:t xml:space="preserve">is </w:t>
      </w:r>
      <w:r w:rsidR="00320236" w:rsidRPr="00710EEA">
        <w:rPr>
          <w:rFonts w:cs="Arial"/>
          <w:b/>
          <w:bCs/>
        </w:rPr>
        <w:t>not eligible</w:t>
      </w:r>
      <w:r w:rsidR="00320236" w:rsidRPr="00710EEA">
        <w:rPr>
          <w:rFonts w:cs="Arial"/>
        </w:rPr>
        <w:t xml:space="preserve"> for differentiated assistance under Method 1</w:t>
      </w:r>
      <w:r w:rsidR="00320236">
        <w:rPr>
          <w:rFonts w:cs="Arial"/>
        </w:rPr>
        <w:t>.</w:t>
      </w:r>
    </w:p>
    <w:p w14:paraId="787375AB" w14:textId="078E12C5" w:rsidR="00863119" w:rsidRPr="00710EEA" w:rsidRDefault="00710A5D" w:rsidP="00240357">
      <w:pPr>
        <w:pStyle w:val="Heading6"/>
      </w:pPr>
      <w:r>
        <w:t xml:space="preserve">2024 </w:t>
      </w:r>
      <w:r w:rsidR="00863119" w:rsidRPr="00710EEA">
        <w:t>Local Indicators Only (Method 2)</w:t>
      </w:r>
    </w:p>
    <w:p w14:paraId="761591CA" w14:textId="27781B5B" w:rsidR="005104D2" w:rsidRPr="00710EEA" w:rsidRDefault="00245124" w:rsidP="0069630D">
      <w:pPr>
        <w:spacing w:before="240" w:after="0" w:line="240" w:lineRule="auto"/>
        <w:ind w:right="605"/>
        <w:rPr>
          <w:rFonts w:cs="Arial"/>
        </w:rPr>
      </w:pPr>
      <w:r>
        <w:rPr>
          <w:rFonts w:cs="Arial"/>
        </w:rPr>
        <w:t>Opal</w:t>
      </w:r>
      <w:r w:rsidR="00F80A39">
        <w:rPr>
          <w:rFonts w:cs="Arial"/>
        </w:rPr>
        <w:t xml:space="preserve"> </w:t>
      </w:r>
      <w:r w:rsidR="005104D2" w:rsidRPr="00710EEA">
        <w:rPr>
          <w:rFonts w:cs="Arial"/>
        </w:rPr>
        <w:t xml:space="preserve">COE </w:t>
      </w:r>
      <w:r w:rsidR="005104D2" w:rsidRPr="00710EEA">
        <w:rPr>
          <w:rFonts w:cs="Arial"/>
          <w:b/>
          <w:iCs/>
        </w:rPr>
        <w:t>met the criteria</w:t>
      </w:r>
      <w:r w:rsidR="005104D2" w:rsidRPr="00710EEA">
        <w:rPr>
          <w:rFonts w:cs="Arial"/>
          <w:bCs/>
          <w:iCs/>
        </w:rPr>
        <w:t xml:space="preserve"> on the Local Indicator Only (Method 2) in Priority Area 2 and Priority Area 10</w:t>
      </w:r>
      <w:r w:rsidR="005104D2" w:rsidRPr="00710EEA">
        <w:rPr>
          <w:rFonts w:cs="Arial"/>
          <w:b/>
          <w:i/>
        </w:rPr>
        <w:t xml:space="preserve"> </w:t>
      </w:r>
      <w:r w:rsidR="005104D2" w:rsidRPr="00710EEA">
        <w:rPr>
          <w:rFonts w:cs="Arial"/>
        </w:rPr>
        <w:t xml:space="preserve">because its performance level for this local indicator was ‘Not Met </w:t>
      </w:r>
      <w:proofErr w:type="gramStart"/>
      <w:r w:rsidR="005104D2" w:rsidRPr="00710EEA">
        <w:rPr>
          <w:rFonts w:cs="Arial"/>
        </w:rPr>
        <w:t>For</w:t>
      </w:r>
      <w:proofErr w:type="gramEnd"/>
      <w:r w:rsidR="005104D2" w:rsidRPr="00710EEA">
        <w:rPr>
          <w:rFonts w:cs="Arial"/>
        </w:rPr>
        <w:t xml:space="preserve"> Two or More Years.’ (Note: If a district or COE does not meet a local indicator for two or more years, all </w:t>
      </w:r>
      <w:r w:rsidR="00B967A4">
        <w:rPr>
          <w:rFonts w:cs="Arial"/>
        </w:rPr>
        <w:t>student</w:t>
      </w:r>
      <w:r w:rsidR="00B967A4" w:rsidRPr="00710EEA">
        <w:rPr>
          <w:rFonts w:cs="Arial"/>
        </w:rPr>
        <w:t xml:space="preserve"> </w:t>
      </w:r>
      <w:r w:rsidR="005104D2" w:rsidRPr="00710EEA">
        <w:rPr>
          <w:rFonts w:cs="Arial"/>
        </w:rPr>
        <w:t>groups are deemed to have not met the local</w:t>
      </w:r>
      <w:r w:rsidR="005104D2" w:rsidRPr="00710EEA">
        <w:rPr>
          <w:rFonts w:cs="Arial"/>
          <w:spacing w:val="1"/>
        </w:rPr>
        <w:t xml:space="preserve"> </w:t>
      </w:r>
      <w:r w:rsidR="005104D2" w:rsidRPr="00710EEA">
        <w:rPr>
          <w:rFonts w:cs="Arial"/>
        </w:rPr>
        <w:t>indicator.)</w:t>
      </w:r>
    </w:p>
    <w:p w14:paraId="4CD45969" w14:textId="225D8B65" w:rsidR="00863119" w:rsidRPr="00710EEA" w:rsidRDefault="00863119" w:rsidP="00240357">
      <w:pPr>
        <w:pStyle w:val="Heading6"/>
      </w:pPr>
      <w:r w:rsidRPr="00710EEA">
        <w:t>Combination of State and Local Indicators (Method 3)</w:t>
      </w:r>
    </w:p>
    <w:p w14:paraId="6445895F" w14:textId="7F40DA34" w:rsidR="008A6274" w:rsidRPr="00710EEA" w:rsidRDefault="00245124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Opal</w:t>
      </w:r>
      <w:r w:rsidR="00B82D60" w:rsidRPr="00710EEA">
        <w:rPr>
          <w:rFonts w:cs="Arial"/>
        </w:rPr>
        <w:t xml:space="preserve"> </w:t>
      </w:r>
      <w:r w:rsidR="009C212B" w:rsidRPr="00710EEA">
        <w:rPr>
          <w:rFonts w:cs="Arial"/>
        </w:rPr>
        <w:t xml:space="preserve">COE </w:t>
      </w:r>
      <w:r w:rsidR="00680A99" w:rsidRPr="00710EEA">
        <w:rPr>
          <w:rFonts w:cs="Arial"/>
          <w:b/>
          <w:bCs/>
        </w:rPr>
        <w:t>was not evaluated</w:t>
      </w:r>
      <w:r w:rsidR="00680A99" w:rsidRPr="00710EEA">
        <w:rPr>
          <w:rFonts w:cs="Arial"/>
        </w:rPr>
        <w:t xml:space="preserve"> for Method 3 because the district is eligible for differentiated assistance under Method 1.</w:t>
      </w:r>
    </w:p>
    <w:p w14:paraId="23BCFD6B" w14:textId="77777777" w:rsidR="00E27613" w:rsidRDefault="00E27613">
      <w:pPr>
        <w:widowControl/>
        <w:spacing w:after="160" w:line="259" w:lineRule="auto"/>
        <w:rPr>
          <w:rFonts w:eastAsia="Times New Roman" w:cs="Arial"/>
          <w:b/>
          <w:bCs/>
          <w:color w:val="000000"/>
          <w:sz w:val="32"/>
          <w:szCs w:val="28"/>
        </w:rPr>
      </w:pPr>
      <w:r>
        <w:rPr>
          <w:rFonts w:cs="Arial"/>
          <w:color w:val="000000"/>
          <w:sz w:val="32"/>
        </w:rPr>
        <w:br w:type="page"/>
      </w:r>
    </w:p>
    <w:p w14:paraId="609F9536" w14:textId="70E8882C" w:rsidR="00CD6A64" w:rsidRPr="00710EEA" w:rsidRDefault="00CD6A64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49" w:name="_Examples_of_How_1"/>
      <w:bookmarkStart w:id="50" w:name="_Toc152952249"/>
      <w:bookmarkEnd w:id="49"/>
      <w:r w:rsidRPr="00710EEA">
        <w:rPr>
          <w:rFonts w:cs="Arial"/>
          <w:color w:val="000000"/>
          <w:sz w:val="32"/>
        </w:rPr>
        <w:lastRenderedPageBreak/>
        <w:t>Examples of How Charter Schools Become Eligible for Differentiated Assistance</w:t>
      </w:r>
      <w:bookmarkEnd w:id="50"/>
    </w:p>
    <w:p w14:paraId="5C00CBE0" w14:textId="1536AED5" w:rsidR="00CD6A64" w:rsidRDefault="00CD6A64" w:rsidP="0069630D">
      <w:pPr>
        <w:spacing w:before="240" w:after="0" w:line="240" w:lineRule="auto"/>
        <w:ind w:right="-43"/>
        <w:rPr>
          <w:rFonts w:cs="Arial"/>
        </w:rPr>
      </w:pPr>
      <w:r w:rsidRPr="00710EEA">
        <w:rPr>
          <w:rFonts w:cs="Arial"/>
        </w:rPr>
        <w:t>For a charter school to become eligible for differentiated assistance in 202</w:t>
      </w:r>
      <w:r w:rsidR="008D3F4E">
        <w:rPr>
          <w:rFonts w:cs="Arial"/>
        </w:rPr>
        <w:t>4</w:t>
      </w:r>
      <w:r w:rsidRPr="00710EEA">
        <w:rPr>
          <w:rFonts w:cs="Arial"/>
        </w:rPr>
        <w:t xml:space="preserve">, </w:t>
      </w:r>
      <w:r w:rsidR="00485B55" w:rsidRPr="00710EEA">
        <w:rPr>
          <w:rFonts w:cs="Arial"/>
        </w:rPr>
        <w:t>it</w:t>
      </w:r>
      <w:r w:rsidRPr="00710EEA">
        <w:rPr>
          <w:rFonts w:cs="Arial"/>
        </w:rPr>
        <w:t xml:space="preserve"> must meet </w:t>
      </w:r>
      <w:r w:rsidR="00485B55" w:rsidRPr="00710EEA">
        <w:rPr>
          <w:rFonts w:cs="Arial"/>
        </w:rPr>
        <w:t>the eligibility</w:t>
      </w:r>
      <w:r w:rsidRPr="00710EEA">
        <w:rPr>
          <w:rFonts w:cs="Arial"/>
        </w:rPr>
        <w:t xml:space="preserve"> criteria </w:t>
      </w:r>
      <w:r w:rsidR="00485B55" w:rsidRPr="00710EEA">
        <w:rPr>
          <w:rFonts w:cs="Arial"/>
        </w:rPr>
        <w:t>on its 202</w:t>
      </w:r>
      <w:r w:rsidR="00633247">
        <w:rPr>
          <w:rFonts w:cs="Arial"/>
        </w:rPr>
        <w:t>4</w:t>
      </w:r>
      <w:r w:rsidR="00485B55" w:rsidRPr="00710EEA">
        <w:rPr>
          <w:rFonts w:cs="Arial"/>
        </w:rPr>
        <w:t xml:space="preserve"> Dashboard </w:t>
      </w:r>
      <w:r w:rsidR="002646BB" w:rsidRPr="00710EEA">
        <w:rPr>
          <w:rFonts w:cs="Arial"/>
        </w:rPr>
        <w:t xml:space="preserve">as well as </w:t>
      </w:r>
      <w:r w:rsidR="00485B55" w:rsidRPr="00710EEA">
        <w:rPr>
          <w:rFonts w:cs="Arial"/>
        </w:rPr>
        <w:t>its 202</w:t>
      </w:r>
      <w:r w:rsidR="00633247">
        <w:rPr>
          <w:rFonts w:cs="Arial"/>
        </w:rPr>
        <w:t>3</w:t>
      </w:r>
      <w:r w:rsidR="00485B55" w:rsidRPr="00710EEA">
        <w:rPr>
          <w:rFonts w:cs="Arial"/>
        </w:rPr>
        <w:t xml:space="preserve"> Dashboard.</w:t>
      </w:r>
    </w:p>
    <w:p w14:paraId="3F0FF7F2" w14:textId="482485C3" w:rsidR="003E7CAB" w:rsidRPr="00710EEA" w:rsidRDefault="003E7CAB" w:rsidP="0069630D">
      <w:pPr>
        <w:spacing w:before="240" w:after="0" w:line="240" w:lineRule="auto"/>
        <w:ind w:right="-43"/>
        <w:rPr>
          <w:rFonts w:cs="Arial"/>
        </w:rPr>
      </w:pPr>
      <w:r w:rsidRPr="00B16BCC">
        <w:rPr>
          <w:rFonts w:cs="Arial"/>
          <w:iCs/>
        </w:rPr>
        <w:t>Note: In the examples below, only one student group is included</w:t>
      </w:r>
      <w:r>
        <w:rPr>
          <w:rFonts w:cs="Arial"/>
          <w:iCs/>
        </w:rPr>
        <w:t xml:space="preserve"> in each Dashboard year</w:t>
      </w:r>
      <w:r w:rsidRPr="00B16BCC">
        <w:rPr>
          <w:rFonts w:cs="Arial"/>
          <w:iCs/>
        </w:rPr>
        <w:t xml:space="preserve">. For most </w:t>
      </w:r>
      <w:r>
        <w:rPr>
          <w:rFonts w:cs="Arial"/>
          <w:iCs/>
        </w:rPr>
        <w:t>charter schools</w:t>
      </w:r>
      <w:r w:rsidRPr="00B16BCC">
        <w:rPr>
          <w:rFonts w:cs="Arial"/>
          <w:iCs/>
        </w:rPr>
        <w:t>, multiple student groups will receive a Color on the Dashboard</w:t>
      </w:r>
      <w:r w:rsidR="5AF91473" w:rsidRPr="6C6C4896">
        <w:rPr>
          <w:rFonts w:cs="Arial"/>
        </w:rPr>
        <w:t xml:space="preserve"> </w:t>
      </w:r>
      <w:r w:rsidR="5AF91473" w:rsidRPr="06FA8F5F">
        <w:rPr>
          <w:rFonts w:cs="Arial"/>
        </w:rPr>
        <w:t xml:space="preserve">state </w:t>
      </w:r>
      <w:r w:rsidR="5AF91473" w:rsidRPr="5583BF85">
        <w:rPr>
          <w:rFonts w:cs="Arial"/>
        </w:rPr>
        <w:t>indicators</w:t>
      </w:r>
      <w:r w:rsidRPr="00B16BCC">
        <w:rPr>
          <w:rFonts w:cs="Arial"/>
          <w:iCs/>
        </w:rPr>
        <w:t>, and the evaluation would be done for each eligible student group.</w:t>
      </w:r>
    </w:p>
    <w:p w14:paraId="78FEA5E2" w14:textId="0AF04D9E" w:rsidR="008A6274" w:rsidRPr="00B47F13" w:rsidRDefault="008A6274" w:rsidP="00B47F13">
      <w:pPr>
        <w:pStyle w:val="Heading5"/>
        <w:rPr>
          <w:sz w:val="28"/>
          <w:szCs w:val="28"/>
        </w:rPr>
      </w:pPr>
      <w:bookmarkStart w:id="51" w:name="_Example_6:_Eastern"/>
      <w:bookmarkStart w:id="52" w:name="_Toc152952250"/>
      <w:bookmarkEnd w:id="51"/>
      <w:r w:rsidRPr="00B47F13">
        <w:rPr>
          <w:sz w:val="28"/>
          <w:szCs w:val="28"/>
        </w:rPr>
        <w:t xml:space="preserve">Example </w:t>
      </w:r>
      <w:r w:rsidR="00611AE5">
        <w:rPr>
          <w:sz w:val="28"/>
          <w:szCs w:val="28"/>
        </w:rPr>
        <w:t>5</w:t>
      </w:r>
      <w:r w:rsidRPr="00B47F13">
        <w:rPr>
          <w:sz w:val="28"/>
          <w:szCs w:val="28"/>
        </w:rPr>
        <w:t xml:space="preserve">: </w:t>
      </w:r>
      <w:r w:rsidR="00710EEA" w:rsidRPr="00B47F13">
        <w:rPr>
          <w:sz w:val="28"/>
          <w:szCs w:val="28"/>
        </w:rPr>
        <w:t xml:space="preserve">Eastern Parkway </w:t>
      </w:r>
      <w:r w:rsidR="00565B3D" w:rsidRPr="00B47F13">
        <w:rPr>
          <w:sz w:val="28"/>
          <w:szCs w:val="28"/>
        </w:rPr>
        <w:t>Charter</w:t>
      </w:r>
      <w:bookmarkEnd w:id="52"/>
    </w:p>
    <w:p w14:paraId="76E23083" w14:textId="14626DBC" w:rsidR="00F158A0" w:rsidRPr="00710EEA" w:rsidRDefault="00F158A0" w:rsidP="00710EEA">
      <w:pPr>
        <w:spacing w:after="0" w:line="240" w:lineRule="auto"/>
        <w:ind w:right="-39"/>
        <w:rPr>
          <w:rFonts w:cs="Arial"/>
          <w:szCs w:val="24"/>
        </w:rPr>
      </w:pPr>
      <w:r w:rsidRPr="00710EEA">
        <w:rPr>
          <w:rFonts w:cs="Arial"/>
          <w:szCs w:val="24"/>
        </w:rPr>
        <w:t xml:space="preserve">This example shows the </w:t>
      </w:r>
      <w:r w:rsidR="009A4601" w:rsidRPr="00710EEA">
        <w:rPr>
          <w:rFonts w:cs="Arial"/>
          <w:szCs w:val="24"/>
        </w:rPr>
        <w:t>charter school</w:t>
      </w:r>
      <w:r w:rsidRPr="00710EEA">
        <w:rPr>
          <w:rFonts w:cs="Arial"/>
          <w:szCs w:val="24"/>
        </w:rPr>
        <w:t xml:space="preserve"> </w:t>
      </w:r>
      <w:r w:rsidR="009B66D8" w:rsidRPr="00710EEA">
        <w:rPr>
          <w:rFonts w:cs="Arial"/>
          <w:b/>
          <w:bCs/>
          <w:szCs w:val="24"/>
        </w:rPr>
        <w:t>did not meet</w:t>
      </w:r>
      <w:r w:rsidRPr="00710EEA">
        <w:rPr>
          <w:rFonts w:cs="Arial"/>
          <w:szCs w:val="24"/>
        </w:rPr>
        <w:t xml:space="preserve"> Method 1</w:t>
      </w:r>
      <w:r w:rsidR="00BD3D06">
        <w:rPr>
          <w:rFonts w:cs="Arial"/>
          <w:szCs w:val="24"/>
        </w:rPr>
        <w:t xml:space="preserve">, </w:t>
      </w:r>
      <w:r w:rsidR="0071193D" w:rsidRPr="00710EEA">
        <w:rPr>
          <w:rFonts w:cs="Arial"/>
          <w:szCs w:val="24"/>
        </w:rPr>
        <w:t>Method 2</w:t>
      </w:r>
      <w:r w:rsidR="00BD3D06">
        <w:rPr>
          <w:rFonts w:cs="Arial"/>
          <w:szCs w:val="24"/>
        </w:rPr>
        <w:t>, or Method 3</w:t>
      </w:r>
      <w:r w:rsidR="0071193D" w:rsidRPr="00710EEA">
        <w:rPr>
          <w:rFonts w:cs="Arial"/>
          <w:szCs w:val="24"/>
        </w:rPr>
        <w:t xml:space="preserve"> on the 202</w:t>
      </w:r>
      <w:r w:rsidR="00174A25">
        <w:rPr>
          <w:rFonts w:cs="Arial"/>
          <w:szCs w:val="24"/>
        </w:rPr>
        <w:t>4</w:t>
      </w:r>
      <w:r w:rsidR="0071193D" w:rsidRPr="00710EEA">
        <w:rPr>
          <w:rFonts w:cs="Arial"/>
          <w:szCs w:val="24"/>
        </w:rPr>
        <w:t xml:space="preserve"> Dashboard</w:t>
      </w:r>
      <w:r w:rsidR="003F24A2" w:rsidRPr="00710EEA">
        <w:rPr>
          <w:rFonts w:cs="Arial"/>
          <w:szCs w:val="24"/>
        </w:rPr>
        <w:t xml:space="preserve">, and, as a result, the charter school was not evaluated to determine if the </w:t>
      </w:r>
      <w:r w:rsidR="00861116" w:rsidRPr="00710EEA">
        <w:rPr>
          <w:rFonts w:cs="Arial"/>
          <w:szCs w:val="24"/>
        </w:rPr>
        <w:t xml:space="preserve">school </w:t>
      </w:r>
      <w:r w:rsidR="004F6B03">
        <w:rPr>
          <w:rFonts w:cs="Arial"/>
          <w:szCs w:val="24"/>
        </w:rPr>
        <w:t>met</w:t>
      </w:r>
      <w:r w:rsidR="004F6B03" w:rsidRPr="00710EEA">
        <w:rPr>
          <w:rFonts w:cs="Arial"/>
          <w:szCs w:val="24"/>
        </w:rPr>
        <w:t xml:space="preserve"> </w:t>
      </w:r>
      <w:r w:rsidR="00861116" w:rsidRPr="00710EEA">
        <w:rPr>
          <w:rFonts w:cs="Arial"/>
          <w:szCs w:val="24"/>
        </w:rPr>
        <w:t>the criteria on the 202</w:t>
      </w:r>
      <w:r w:rsidR="00174A25">
        <w:rPr>
          <w:rFonts w:cs="Arial"/>
          <w:szCs w:val="24"/>
        </w:rPr>
        <w:t>3</w:t>
      </w:r>
      <w:r w:rsidR="00861116" w:rsidRPr="00710EEA">
        <w:rPr>
          <w:rFonts w:cs="Arial"/>
          <w:szCs w:val="24"/>
        </w:rPr>
        <w:t xml:space="preserve"> Dashboard.</w:t>
      </w:r>
    </w:p>
    <w:p w14:paraId="0A1F39EF" w14:textId="5FB41695" w:rsidR="008301C1" w:rsidRPr="00710EEA" w:rsidRDefault="00565B3D" w:rsidP="0069630D">
      <w:pPr>
        <w:spacing w:before="240" w:after="24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>Performance</w:t>
      </w:r>
      <w:r w:rsidR="000E2916" w:rsidRPr="00710EEA">
        <w:rPr>
          <w:rFonts w:cs="Arial"/>
          <w:highlight w:val="lightGray"/>
        </w:rPr>
        <w:t xml:space="preserve"> achieved by </w:t>
      </w:r>
      <w:r w:rsidR="00665EF3">
        <w:rPr>
          <w:rFonts w:cs="Arial"/>
          <w:highlight w:val="lightGray"/>
        </w:rPr>
        <w:t xml:space="preserve">the </w:t>
      </w:r>
      <w:r w:rsidR="00633247" w:rsidRPr="00C65A2D">
        <w:rPr>
          <w:rFonts w:cs="Arial"/>
          <w:b/>
          <w:bCs/>
          <w:highlight w:val="lightGray"/>
        </w:rPr>
        <w:t>Long</w:t>
      </w:r>
      <w:r w:rsidR="00867E97">
        <w:rPr>
          <w:rFonts w:cs="Arial"/>
          <w:b/>
          <w:bCs/>
          <w:highlight w:val="lightGray"/>
        </w:rPr>
        <w:t>-</w:t>
      </w:r>
      <w:r w:rsidR="00633247" w:rsidRPr="00C65A2D">
        <w:rPr>
          <w:rFonts w:cs="Arial"/>
          <w:b/>
          <w:bCs/>
          <w:highlight w:val="lightGray"/>
        </w:rPr>
        <w:t>Term</w:t>
      </w:r>
      <w:r w:rsidR="00633247">
        <w:rPr>
          <w:rFonts w:cs="Arial"/>
          <w:highlight w:val="lightGray"/>
        </w:rPr>
        <w:t xml:space="preserve"> </w:t>
      </w:r>
      <w:r w:rsidR="000E2916" w:rsidRPr="00710EEA">
        <w:rPr>
          <w:rFonts w:cs="Arial"/>
          <w:b/>
          <w:bCs/>
          <w:highlight w:val="lightGray"/>
        </w:rPr>
        <w:t>English Learner (</w:t>
      </w:r>
      <w:r w:rsidR="0048669E">
        <w:rPr>
          <w:rFonts w:cs="Arial"/>
          <w:b/>
          <w:bCs/>
          <w:highlight w:val="lightGray"/>
        </w:rPr>
        <w:t>LT</w:t>
      </w:r>
      <w:r w:rsidR="000E2916" w:rsidRPr="00710EEA">
        <w:rPr>
          <w:rFonts w:cs="Arial"/>
          <w:b/>
          <w:bCs/>
          <w:highlight w:val="lightGray"/>
        </w:rPr>
        <w:t>EL) student</w:t>
      </w:r>
      <w:r w:rsidR="000E2916" w:rsidRPr="00710EEA">
        <w:rPr>
          <w:rFonts w:cs="Arial"/>
          <w:b/>
          <w:highlight w:val="lightGray"/>
        </w:rPr>
        <w:t xml:space="preserve"> group </w:t>
      </w:r>
      <w:r w:rsidR="000E2916" w:rsidRPr="00710EEA">
        <w:rPr>
          <w:rFonts w:cs="Arial"/>
          <w:highlight w:val="lightGray"/>
        </w:rPr>
        <w:t xml:space="preserve">in all applicable </w:t>
      </w:r>
      <w:r w:rsidR="00C03E4A">
        <w:rPr>
          <w:rFonts w:cs="Arial"/>
          <w:highlight w:val="lightGray"/>
        </w:rPr>
        <w:t xml:space="preserve">state </w:t>
      </w:r>
      <w:r w:rsidR="00C03E4A" w:rsidRPr="00710EEA">
        <w:rPr>
          <w:rFonts w:cs="Arial"/>
          <w:highlight w:val="lightGray"/>
        </w:rPr>
        <w:t>indicators</w:t>
      </w:r>
      <w:r w:rsidR="00706405">
        <w:rPr>
          <w:rFonts w:cs="Arial"/>
          <w:highlight w:val="lightGray"/>
        </w:rPr>
        <w:t xml:space="preserve"> and</w:t>
      </w:r>
      <w:r w:rsidR="00C03E4A">
        <w:rPr>
          <w:rFonts w:cs="Arial"/>
          <w:highlight w:val="lightGray"/>
        </w:rPr>
        <w:t xml:space="preserve"> the </w:t>
      </w:r>
      <w:r w:rsidR="00C03E4A" w:rsidRPr="000C1619">
        <w:rPr>
          <w:rFonts w:cs="Arial"/>
          <w:b/>
          <w:bCs/>
          <w:highlight w:val="lightGray"/>
        </w:rPr>
        <w:t>All (ALL) Student Group</w:t>
      </w:r>
      <w:r w:rsidR="00C03E4A">
        <w:rPr>
          <w:rFonts w:cs="Arial"/>
          <w:highlight w:val="lightGray"/>
        </w:rPr>
        <w:t xml:space="preserve"> on all applicable local indicators</w:t>
      </w:r>
      <w:r w:rsidR="00C03E4A" w:rsidRPr="00710EEA">
        <w:rPr>
          <w:rFonts w:cs="Arial"/>
          <w:highlight w:val="lightGray"/>
        </w:rPr>
        <w:t>:</w:t>
      </w:r>
    </w:p>
    <w:p w14:paraId="3E970F05" w14:textId="6113B029" w:rsidR="008A569C" w:rsidRPr="00843464" w:rsidRDefault="008A569C" w:rsidP="55D95B9D">
      <w:pPr>
        <w:spacing w:after="0" w:line="240" w:lineRule="auto"/>
        <w:ind w:right="75"/>
        <w:rPr>
          <w:rFonts w:cs="Arial"/>
          <w:b/>
          <w:bCs/>
        </w:rPr>
      </w:pPr>
      <w:r w:rsidRPr="55D95B9D">
        <w:rPr>
          <w:rFonts w:cs="Arial"/>
          <w:b/>
          <w:bCs/>
        </w:rPr>
        <w:t xml:space="preserve">Table </w:t>
      </w:r>
      <w:r w:rsidR="00611AE5" w:rsidRPr="55D95B9D">
        <w:rPr>
          <w:rFonts w:cs="Arial"/>
          <w:b/>
          <w:bCs/>
        </w:rPr>
        <w:t>6</w:t>
      </w:r>
      <w:r w:rsidRPr="55D95B9D">
        <w:rPr>
          <w:rFonts w:cs="Arial"/>
          <w:b/>
          <w:bCs/>
        </w:rPr>
        <w:t xml:space="preserve">: </w:t>
      </w:r>
      <w:r w:rsidR="00B47F13" w:rsidRPr="55D95B9D">
        <w:rPr>
          <w:rFonts w:cs="Arial"/>
          <w:b/>
          <w:bCs/>
        </w:rPr>
        <w:t xml:space="preserve">Example </w:t>
      </w:r>
      <w:r w:rsidR="7328A83A" w:rsidRPr="55D95B9D">
        <w:rPr>
          <w:rFonts w:cs="Arial"/>
          <w:b/>
          <w:bCs/>
        </w:rPr>
        <w:t xml:space="preserve">of </w:t>
      </w:r>
      <w:r w:rsidR="002A7AC4" w:rsidRPr="55D95B9D">
        <w:rPr>
          <w:rFonts w:cs="Arial"/>
          <w:b/>
          <w:bCs/>
        </w:rPr>
        <w:t>the LTEL</w:t>
      </w:r>
      <w:r w:rsidR="00B47F13" w:rsidRPr="55D95B9D">
        <w:rPr>
          <w:rFonts w:cs="Arial"/>
          <w:b/>
          <w:bCs/>
        </w:rPr>
        <w:t xml:space="preserve"> Student Group</w:t>
      </w:r>
      <w:r w:rsidR="00843464" w:rsidRPr="55D95B9D">
        <w:rPr>
          <w:rFonts w:cs="Arial"/>
          <w:b/>
          <w:bCs/>
        </w:rPr>
        <w:t xml:space="preserve"> on State Indicators and the </w:t>
      </w:r>
      <w:proofErr w:type="gramStart"/>
      <w:r w:rsidR="00843464" w:rsidRPr="55D95B9D">
        <w:rPr>
          <w:rFonts w:cs="Arial"/>
          <w:b/>
          <w:bCs/>
        </w:rPr>
        <w:t>All Student</w:t>
      </w:r>
      <w:proofErr w:type="gramEnd"/>
      <w:r w:rsidR="00843464" w:rsidRPr="55D95B9D">
        <w:rPr>
          <w:rFonts w:cs="Arial"/>
          <w:b/>
          <w:bCs/>
        </w:rPr>
        <w:t xml:space="preserve"> Group on Local Indicators</w:t>
      </w:r>
    </w:p>
    <w:tbl>
      <w:tblPr>
        <w:tblStyle w:val="TableGrid"/>
        <w:tblW w:w="10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Table displaying priorities, indicators, performance colors, and status levels for lcff."/>
      </w:tblPr>
      <w:tblGrid>
        <w:gridCol w:w="1345"/>
        <w:gridCol w:w="2337"/>
        <w:gridCol w:w="1890"/>
        <w:gridCol w:w="1530"/>
        <w:gridCol w:w="1710"/>
        <w:gridCol w:w="1440"/>
      </w:tblGrid>
      <w:tr w:rsidR="00E60B4A" w:rsidRPr="00710EEA" w14:paraId="051ADF82" w14:textId="77777777" w:rsidTr="005455B0">
        <w:trPr>
          <w:cantSplit/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9239C55" w14:textId="77777777" w:rsidR="00E60B4A" w:rsidRPr="00710EEA" w:rsidRDefault="00E60B4A" w:rsidP="005455B0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LCFF State Priority Area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631244C" w14:textId="77777777" w:rsidR="00E60B4A" w:rsidRPr="00710EEA" w:rsidRDefault="00E60B4A" w:rsidP="005455B0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Dashboard</w:t>
            </w:r>
          </w:p>
          <w:p w14:paraId="364A5306" w14:textId="77777777" w:rsidR="00E60B4A" w:rsidRPr="00710EEA" w:rsidRDefault="00E60B4A" w:rsidP="005455B0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5C5FD7BB" w14:textId="75C06003" w:rsidR="00E60B4A" w:rsidRPr="00710EEA" w:rsidRDefault="00E60B4A" w:rsidP="005455B0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 w:rsidRPr="00710EEA">
              <w:rPr>
                <w:b/>
                <w:sz w:val="24"/>
              </w:rPr>
              <w:t xml:space="preserve"> Dashboard</w:t>
            </w:r>
          </w:p>
          <w:p w14:paraId="404E3F1B" w14:textId="42425F03" w:rsidR="00E60B4A" w:rsidRPr="00710EEA" w:rsidRDefault="00E60B4A" w:rsidP="005455B0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Performance Color</w:t>
            </w:r>
            <w:r w:rsidR="000F352D">
              <w:rPr>
                <w:rFonts w:cs="Arial"/>
                <w:b/>
              </w:rPr>
              <w:t xml:space="preserve"> (LTEL)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37AF6D9" w14:textId="18B87272" w:rsidR="00E60B4A" w:rsidRPr="00710EEA" w:rsidRDefault="00E56DA8" w:rsidP="005455B0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Local Indicators</w:t>
            </w:r>
            <w:r w:rsidR="00C03E4A">
              <w:rPr>
                <w:b/>
                <w:sz w:val="24"/>
              </w:rPr>
              <w:t xml:space="preserve"> (ALL)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14D7BD56" w14:textId="56E5A86B" w:rsidR="00E60B4A" w:rsidRPr="00710EEA" w:rsidRDefault="00E60B4A" w:rsidP="005455B0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Pr="00710EEA">
              <w:rPr>
                <w:b/>
                <w:sz w:val="24"/>
              </w:rPr>
              <w:t xml:space="preserve"> Dashboard</w:t>
            </w:r>
          </w:p>
          <w:p w14:paraId="68B52FB8" w14:textId="42CB1934" w:rsidR="00E60B4A" w:rsidRPr="00710EEA" w:rsidRDefault="00E60B4A" w:rsidP="005455B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Performance Color</w:t>
            </w:r>
            <w:r w:rsidR="00C03E4A">
              <w:rPr>
                <w:rFonts w:cs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9F4883A" w14:textId="37DB9DDD" w:rsidR="00E60B4A" w:rsidRPr="00710EEA" w:rsidRDefault="00E56DA8" w:rsidP="005455B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202</w:t>
            </w:r>
            <w:r w:rsidR="00A61344">
              <w:rPr>
                <w:rFonts w:cs="Arial"/>
                <w:b/>
              </w:rPr>
              <w:t>3</w:t>
            </w:r>
            <w:r w:rsidR="00587532">
              <w:rPr>
                <w:rFonts w:cs="Arial"/>
                <w:b/>
              </w:rPr>
              <w:t xml:space="preserve"> </w:t>
            </w:r>
            <w:r w:rsidR="00E60B4A" w:rsidRPr="00710EEA">
              <w:rPr>
                <w:rFonts w:cs="Arial"/>
                <w:b/>
              </w:rPr>
              <w:t>Local Indicators</w:t>
            </w:r>
            <w:r w:rsidR="00C03E4A">
              <w:rPr>
                <w:rFonts w:cs="Arial"/>
                <w:b/>
              </w:rPr>
              <w:t xml:space="preserve"> (ALL)</w:t>
            </w:r>
          </w:p>
        </w:tc>
      </w:tr>
      <w:tr w:rsidR="00A61344" w:rsidRPr="00710EEA" w14:paraId="5EBFB34A" w14:textId="77777777">
        <w:trPr>
          <w:cantSplit/>
          <w:trHeight w:val="50"/>
          <w:tblHeader/>
        </w:trPr>
        <w:tc>
          <w:tcPr>
            <w:tcW w:w="1345" w:type="dxa"/>
          </w:tcPr>
          <w:p w14:paraId="72FD27CF" w14:textId="77777777" w:rsidR="00A61344" w:rsidRPr="00710EEA" w:rsidRDefault="00A61344" w:rsidP="00A61344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1</w:t>
            </w:r>
          </w:p>
        </w:tc>
        <w:tc>
          <w:tcPr>
            <w:tcW w:w="2337" w:type="dxa"/>
            <w:vAlign w:val="center"/>
          </w:tcPr>
          <w:p w14:paraId="74ED2921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494FDDC9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1FA57110" w14:textId="1D0F2E75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17FC392B" w14:textId="413EC201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4229F599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A61344" w:rsidRPr="00710EEA" w14:paraId="4C386954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B4E0D5F" w14:textId="77777777" w:rsidR="00A61344" w:rsidRPr="00710EEA" w:rsidRDefault="00A61344" w:rsidP="00A61344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2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C640080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3742C9B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2715C49" w14:textId="6A75F666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AE004C2" w14:textId="525F05E1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F236722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A61344" w:rsidRPr="00710EEA" w14:paraId="42A28B0E" w14:textId="77777777">
        <w:trPr>
          <w:cantSplit/>
          <w:tblHeader/>
        </w:trPr>
        <w:tc>
          <w:tcPr>
            <w:tcW w:w="1345" w:type="dxa"/>
          </w:tcPr>
          <w:p w14:paraId="2B2D9D86" w14:textId="77777777" w:rsidR="00A61344" w:rsidRPr="00710EEA" w:rsidRDefault="00A61344" w:rsidP="00A61344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3</w:t>
            </w:r>
          </w:p>
        </w:tc>
        <w:tc>
          <w:tcPr>
            <w:tcW w:w="2337" w:type="dxa"/>
            <w:vAlign w:val="center"/>
          </w:tcPr>
          <w:p w14:paraId="1000E7A3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0DC31669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2D4B8A67" w14:textId="4A7A943A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103F647B" w14:textId="32597789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6AFE8E36" w14:textId="77777777" w:rsidR="00A61344" w:rsidRPr="00710EEA" w:rsidRDefault="00A61344" w:rsidP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6E01B5" w:rsidRPr="00710EEA" w14:paraId="3A6D3D66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0BD5F0A" w14:textId="77777777" w:rsidR="006E01B5" w:rsidRPr="00710EEA" w:rsidRDefault="006E01B5" w:rsidP="006E01B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BF4035C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B31BCA9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Orange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DE57F77" w14:textId="5B95417F" w:rsidR="006E01B5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E1F69DF" w14:textId="1B95EE91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160F0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62D7EFB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6E01B5" w:rsidRPr="00710EEA" w14:paraId="05989E9C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0BD94035" w14:textId="77777777" w:rsidR="006E01B5" w:rsidRPr="00710EEA" w:rsidRDefault="006E01B5" w:rsidP="006E01B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880F60A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Mathematics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66BADBA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36A9907" w14:textId="07FE8978" w:rsidR="006E01B5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BF4BF72" w14:textId="02F6C890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160F0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7612A18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6E01B5" w:rsidRPr="00710EEA" w14:paraId="2E01ACB2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4B096983" w14:textId="77777777" w:rsidR="006E01B5" w:rsidRPr="00710EEA" w:rsidRDefault="006E01B5" w:rsidP="006E01B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321B230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ELPI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EBDAEFB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9228CAC" w14:textId="4AEC7C63" w:rsidR="006E01B5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DEEC154" w14:textId="49073BE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160F0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7B8DF4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6E01B5" w:rsidRPr="00710EEA" w14:paraId="14AF4242" w14:textId="77777777">
        <w:trPr>
          <w:cantSplit/>
          <w:tblHeader/>
        </w:trPr>
        <w:tc>
          <w:tcPr>
            <w:tcW w:w="1345" w:type="dxa"/>
          </w:tcPr>
          <w:p w14:paraId="114B0774" w14:textId="77777777" w:rsidR="006E01B5" w:rsidRPr="00710EEA" w:rsidRDefault="006E01B5" w:rsidP="006E01B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337" w:type="dxa"/>
            <w:vAlign w:val="center"/>
          </w:tcPr>
          <w:p w14:paraId="06699801" w14:textId="1FF17A04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Chronic Absenteeism</w:t>
            </w:r>
          </w:p>
        </w:tc>
        <w:tc>
          <w:tcPr>
            <w:tcW w:w="1890" w:type="dxa"/>
            <w:vAlign w:val="center"/>
          </w:tcPr>
          <w:p w14:paraId="1BF90DF2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530" w:type="dxa"/>
            <w:vAlign w:val="center"/>
          </w:tcPr>
          <w:p w14:paraId="200606EB" w14:textId="6D6CB9DA" w:rsidR="006E01B5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</w:tcPr>
          <w:p w14:paraId="3C98BD81" w14:textId="3BACF6DC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160F0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4AAAC75E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6E01B5" w:rsidRPr="00710EEA" w14:paraId="752B29EF" w14:textId="77777777">
        <w:trPr>
          <w:cantSplit/>
          <w:tblHeader/>
        </w:trPr>
        <w:tc>
          <w:tcPr>
            <w:tcW w:w="1345" w:type="dxa"/>
          </w:tcPr>
          <w:p w14:paraId="228DA10A" w14:textId="77777777" w:rsidR="006E01B5" w:rsidRPr="00710EEA" w:rsidRDefault="006E01B5" w:rsidP="006E01B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337" w:type="dxa"/>
            <w:vAlign w:val="center"/>
          </w:tcPr>
          <w:p w14:paraId="2E67C5EA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Graduation Rate</w:t>
            </w:r>
          </w:p>
        </w:tc>
        <w:tc>
          <w:tcPr>
            <w:tcW w:w="1890" w:type="dxa"/>
            <w:vAlign w:val="center"/>
          </w:tcPr>
          <w:p w14:paraId="5E206E35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347C43FD" w14:textId="7F22E2DE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</w:tcPr>
          <w:p w14:paraId="1D30DD0B" w14:textId="601A682C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8160F0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769CB726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6E01B5" w:rsidRPr="00710EEA" w14:paraId="0CC0A44B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13F49CDB" w14:textId="77777777" w:rsidR="006E01B5" w:rsidRPr="00710EEA" w:rsidRDefault="006E01B5" w:rsidP="006E01B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6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A3227BF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Suspension Rate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12B87FA" w14:textId="521DFE86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91A814C" w14:textId="78665675" w:rsidR="006E01B5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0C677F" w14:textId="610D13BC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160F0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CEB5FA3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6E01B5" w:rsidRPr="00710EEA" w14:paraId="5F3DD5C4" w14:textId="77777777">
        <w:trPr>
          <w:cantSplit/>
          <w:tblHeader/>
        </w:trPr>
        <w:tc>
          <w:tcPr>
            <w:tcW w:w="1345" w:type="dxa"/>
          </w:tcPr>
          <w:p w14:paraId="556B8DF0" w14:textId="77777777" w:rsidR="006E01B5" w:rsidRPr="00710EEA" w:rsidRDefault="006E01B5" w:rsidP="006E01B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7</w:t>
            </w:r>
          </w:p>
        </w:tc>
        <w:tc>
          <w:tcPr>
            <w:tcW w:w="2337" w:type="dxa"/>
            <w:vAlign w:val="center"/>
          </w:tcPr>
          <w:p w14:paraId="1A310EF9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671837AD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07AD8862" w14:textId="090FB16E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</w:tcPr>
          <w:p w14:paraId="271CE428" w14:textId="195B900B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8160F0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1A69931F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6E01B5" w:rsidRPr="00710EEA" w14:paraId="0FACD24E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623EA14F" w14:textId="77777777" w:rsidR="006E01B5" w:rsidRPr="00710EEA" w:rsidRDefault="006E01B5" w:rsidP="006E01B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8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7BF3D20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College/</w:t>
            </w:r>
          </w:p>
          <w:p w14:paraId="1E98BDE8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Career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4BA397B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F08B91C" w14:textId="3A16843B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73C1978" w14:textId="025D9D08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8160F0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A9FF1D" w14:textId="77777777" w:rsidR="006E01B5" w:rsidRPr="00710EEA" w:rsidRDefault="006E01B5" w:rsidP="006E01B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</w:tbl>
    <w:p w14:paraId="2768FFBC" w14:textId="6B3AEF5B" w:rsidR="000E2916" w:rsidRPr="00710EEA" w:rsidRDefault="008835B4" w:rsidP="00240357">
      <w:pPr>
        <w:pStyle w:val="Heading6"/>
      </w:pPr>
      <w:r>
        <w:t xml:space="preserve">2024 </w:t>
      </w:r>
      <w:r w:rsidR="000E2916" w:rsidRPr="00710EEA">
        <w:t>State Indicators Only (Method 1)</w:t>
      </w:r>
    </w:p>
    <w:p w14:paraId="459F2F4A" w14:textId="76D75F94" w:rsidR="000E2916" w:rsidRPr="00710EEA" w:rsidRDefault="000E2916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665EF3">
        <w:rPr>
          <w:rFonts w:cs="Arial"/>
        </w:rPr>
        <w:t xml:space="preserve">the </w:t>
      </w:r>
      <w:r w:rsidRPr="00710EEA">
        <w:rPr>
          <w:rFonts w:cs="Arial"/>
        </w:rPr>
        <w:t>criteria for Priority Area 4 on the 202</w:t>
      </w:r>
      <w:r w:rsidR="006C3D94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06E614BC" w14:textId="77777777" w:rsidR="000E2916" w:rsidRPr="00710EEA" w:rsidRDefault="000E2916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43B62486" w14:textId="77777777" w:rsidR="000E2916" w:rsidRPr="00710EEA" w:rsidRDefault="000E2916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3DA3F34F" w14:textId="4C74F0E5" w:rsidR="000E2916" w:rsidRPr="00710EEA" w:rsidRDefault="000E2916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on the ELPI (ELPI only represents </w:t>
      </w:r>
      <w:r w:rsidR="006B57A0">
        <w:rPr>
          <w:rFonts w:cs="Arial"/>
        </w:rPr>
        <w:t>EL or LTEL student group</w:t>
      </w:r>
      <w:r w:rsidR="00030C00">
        <w:rPr>
          <w:rFonts w:cs="Arial"/>
        </w:rPr>
        <w:t>s</w:t>
      </w:r>
      <w:r w:rsidRPr="00710EEA">
        <w:rPr>
          <w:rFonts w:cs="Arial"/>
        </w:rPr>
        <w:t>)</w:t>
      </w:r>
    </w:p>
    <w:p w14:paraId="59DBC07E" w14:textId="3F7AA342" w:rsidR="000E2916" w:rsidRPr="00710EEA" w:rsidRDefault="00710EEA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lastRenderedPageBreak/>
        <w:t>Eastern Parkway</w:t>
      </w:r>
      <w:r w:rsidR="000E2916" w:rsidRPr="00710EEA">
        <w:rPr>
          <w:rFonts w:cs="Arial"/>
        </w:rPr>
        <w:t xml:space="preserve"> Charter’s</w:t>
      </w:r>
      <w:r w:rsidR="000E2916" w:rsidRPr="00710EEA">
        <w:rPr>
          <w:rFonts w:cs="Arial"/>
          <w:b/>
          <w:bCs/>
        </w:rPr>
        <w:t xml:space="preserve"> </w:t>
      </w:r>
      <w:r w:rsidR="00030C00">
        <w:rPr>
          <w:rFonts w:cs="Arial"/>
          <w:b/>
          <w:bCs/>
        </w:rPr>
        <w:t xml:space="preserve">LTEL </w:t>
      </w:r>
      <w:r w:rsidR="000E2916" w:rsidRPr="00710EEA">
        <w:rPr>
          <w:rFonts w:cs="Arial"/>
        </w:rPr>
        <w:t xml:space="preserve">student group </w:t>
      </w:r>
      <w:r w:rsidR="000E2916" w:rsidRPr="00710EEA">
        <w:rPr>
          <w:rFonts w:cs="Arial"/>
          <w:b/>
          <w:bCs/>
        </w:rPr>
        <w:t>did not meet the criteria for Priority Area 4</w:t>
      </w:r>
      <w:r w:rsidR="000E2916" w:rsidRPr="00710EEA">
        <w:rPr>
          <w:rFonts w:cs="Arial"/>
        </w:rPr>
        <w:t xml:space="preserve"> because it had: </w:t>
      </w:r>
    </w:p>
    <w:p w14:paraId="5E749709" w14:textId="77777777" w:rsidR="000E2916" w:rsidRPr="00710EEA" w:rsidRDefault="000E2916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Orange on the ELA Indicator</w:t>
      </w:r>
    </w:p>
    <w:p w14:paraId="39D31860" w14:textId="77777777" w:rsidR="000E2916" w:rsidRPr="00710EEA" w:rsidRDefault="000E2916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Yellow on the Mathematics Indicator</w:t>
      </w:r>
    </w:p>
    <w:p w14:paraId="725AE820" w14:textId="77777777" w:rsidR="000E2916" w:rsidRPr="00710EEA" w:rsidRDefault="000E2916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ELPI</w:t>
      </w:r>
    </w:p>
    <w:p w14:paraId="0F3D4E14" w14:textId="5ED5E36E" w:rsidR="000E2916" w:rsidRPr="00710EEA" w:rsidRDefault="000E2916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191405">
        <w:rPr>
          <w:rFonts w:cs="Arial"/>
        </w:rPr>
        <w:t xml:space="preserve">the </w:t>
      </w:r>
      <w:r w:rsidRPr="00710EEA">
        <w:rPr>
          <w:rFonts w:cs="Arial"/>
        </w:rPr>
        <w:t>criteria for Priority Area 5 on the 202</w:t>
      </w:r>
      <w:r w:rsidR="006C3D94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3DE918DA" w14:textId="77777777" w:rsidR="000E2916" w:rsidRPr="00710EEA" w:rsidRDefault="000E2916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Graduation Rate Indicator; or </w:t>
      </w:r>
    </w:p>
    <w:p w14:paraId="326B36E4" w14:textId="20E84FD6" w:rsidR="000E2916" w:rsidRPr="00710EEA" w:rsidRDefault="000E2916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Chronic </w:t>
      </w:r>
      <w:r w:rsidR="00DE25CD" w:rsidRPr="00710EEA">
        <w:rPr>
          <w:rFonts w:cs="Arial"/>
        </w:rPr>
        <w:t>Absenteeism Indicator</w:t>
      </w:r>
      <w:r w:rsidRPr="00710EEA">
        <w:rPr>
          <w:rFonts w:cs="Arial"/>
        </w:rPr>
        <w:t>.</w:t>
      </w:r>
    </w:p>
    <w:p w14:paraId="7C4032E7" w14:textId="4E82E59A" w:rsidR="000E2916" w:rsidRPr="00710EEA" w:rsidRDefault="00710EEA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Eastern Parkway</w:t>
      </w:r>
      <w:r w:rsidR="000E2916" w:rsidRPr="00710EEA">
        <w:rPr>
          <w:rFonts w:cs="Arial"/>
        </w:rPr>
        <w:t xml:space="preserve"> Charter’s</w:t>
      </w:r>
      <w:r w:rsidR="000E2916" w:rsidRPr="00710EEA">
        <w:rPr>
          <w:rFonts w:cs="Arial"/>
          <w:b/>
          <w:bCs/>
        </w:rPr>
        <w:t xml:space="preserve"> </w:t>
      </w:r>
      <w:r w:rsidR="006C3D94">
        <w:rPr>
          <w:rFonts w:cs="Arial"/>
          <w:b/>
          <w:bCs/>
        </w:rPr>
        <w:t>LTEL</w:t>
      </w:r>
      <w:r w:rsidR="000E2916" w:rsidRPr="00710EEA">
        <w:rPr>
          <w:rFonts w:cs="Arial"/>
          <w:b/>
          <w:bCs/>
        </w:rPr>
        <w:t xml:space="preserve"> </w:t>
      </w:r>
      <w:r w:rsidR="000E2916" w:rsidRPr="00710EEA">
        <w:rPr>
          <w:rFonts w:cs="Arial"/>
        </w:rPr>
        <w:t xml:space="preserve">student group </w:t>
      </w:r>
      <w:r w:rsidR="000E2916" w:rsidRPr="00710EEA">
        <w:rPr>
          <w:rFonts w:cs="Arial"/>
          <w:b/>
          <w:bCs/>
        </w:rPr>
        <w:t>did not meet the criteria for Priority Area 5</w:t>
      </w:r>
      <w:r w:rsidR="000E2916" w:rsidRPr="00710EEA">
        <w:rPr>
          <w:rFonts w:cs="Arial"/>
        </w:rPr>
        <w:t xml:space="preserve"> because it had: </w:t>
      </w:r>
    </w:p>
    <w:p w14:paraId="45EDC426" w14:textId="4C7FA852" w:rsidR="000E2916" w:rsidRPr="00710EEA" w:rsidRDefault="000E2916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Yellow on the Chronic Absenteeism Indicator</w:t>
      </w:r>
    </w:p>
    <w:p w14:paraId="0B77953E" w14:textId="0EAF1B57" w:rsidR="000E2916" w:rsidRPr="00710EEA" w:rsidRDefault="000E2916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191405">
        <w:rPr>
          <w:rFonts w:cs="Arial"/>
        </w:rPr>
        <w:t xml:space="preserve">the </w:t>
      </w:r>
      <w:r w:rsidRPr="00710EEA">
        <w:rPr>
          <w:rFonts w:cs="Arial"/>
        </w:rPr>
        <w:t>criteria for Priority 6 on the 202</w:t>
      </w:r>
      <w:r w:rsidR="009D08AC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05A532DC" w14:textId="77777777" w:rsidR="000E2916" w:rsidRPr="00710EEA" w:rsidRDefault="000E2916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744080E6" w14:textId="6EB89CA3" w:rsidR="000E2916" w:rsidRPr="00710EEA" w:rsidRDefault="00710EEA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Eastern Parkway</w:t>
      </w:r>
      <w:r w:rsidR="000E2916" w:rsidRPr="00710EEA">
        <w:rPr>
          <w:rFonts w:cs="Arial"/>
        </w:rPr>
        <w:t xml:space="preserve"> Charter’s</w:t>
      </w:r>
      <w:r w:rsidR="000E2916" w:rsidRPr="00710EEA">
        <w:rPr>
          <w:rFonts w:cs="Arial"/>
          <w:b/>
          <w:bCs/>
        </w:rPr>
        <w:t xml:space="preserve"> </w:t>
      </w:r>
      <w:r w:rsidR="00B64C25">
        <w:rPr>
          <w:rFonts w:cs="Arial"/>
          <w:b/>
          <w:bCs/>
        </w:rPr>
        <w:t>LTEL</w:t>
      </w:r>
      <w:r w:rsidR="00402785">
        <w:rPr>
          <w:rFonts w:cs="Arial"/>
          <w:b/>
          <w:bCs/>
        </w:rPr>
        <w:t xml:space="preserve"> </w:t>
      </w:r>
      <w:r w:rsidR="000E2916" w:rsidRPr="00710EEA">
        <w:rPr>
          <w:rFonts w:cs="Arial"/>
        </w:rPr>
        <w:t>student group</w:t>
      </w:r>
      <w:r w:rsidR="00403612" w:rsidRPr="00710EEA">
        <w:rPr>
          <w:rFonts w:cs="Arial"/>
        </w:rPr>
        <w:t xml:space="preserve"> </w:t>
      </w:r>
      <w:r w:rsidR="00403612" w:rsidRPr="00710EEA">
        <w:rPr>
          <w:rFonts w:cs="Arial"/>
          <w:b/>
          <w:bCs/>
        </w:rPr>
        <w:t>did not meet</w:t>
      </w:r>
      <w:r w:rsidR="000E2916" w:rsidRPr="00710EEA">
        <w:rPr>
          <w:rFonts w:cs="Arial"/>
          <w:b/>
          <w:bCs/>
        </w:rPr>
        <w:t xml:space="preserve"> the criteria for Priority Area </w:t>
      </w:r>
      <w:r w:rsidR="0084308E" w:rsidRPr="00710EEA">
        <w:rPr>
          <w:rFonts w:cs="Arial"/>
          <w:b/>
          <w:bCs/>
        </w:rPr>
        <w:t>6</w:t>
      </w:r>
      <w:r w:rsidR="000E2916" w:rsidRPr="00710EEA">
        <w:rPr>
          <w:rFonts w:cs="Arial"/>
        </w:rPr>
        <w:t xml:space="preserve"> because it had: </w:t>
      </w:r>
    </w:p>
    <w:p w14:paraId="62F45096" w14:textId="437D0717" w:rsidR="000E2916" w:rsidRPr="00710EEA" w:rsidRDefault="0084308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</w:t>
      </w:r>
      <w:r w:rsidR="000E2916" w:rsidRPr="00710EEA">
        <w:rPr>
          <w:rFonts w:cs="Arial"/>
        </w:rPr>
        <w:t xml:space="preserve"> on the Suspension Rate Indicator</w:t>
      </w:r>
    </w:p>
    <w:p w14:paraId="36FC9415" w14:textId="12784BCF" w:rsidR="00B85757" w:rsidRPr="00710EEA" w:rsidRDefault="00E2625A" w:rsidP="00240357">
      <w:pPr>
        <w:pStyle w:val="Heading6"/>
      </w:pPr>
      <w:r>
        <w:t xml:space="preserve">2024 </w:t>
      </w:r>
      <w:r w:rsidR="00B85757" w:rsidRPr="00710EEA">
        <w:t>Local Indicators Only (Method 2)</w:t>
      </w:r>
    </w:p>
    <w:p w14:paraId="681A8E8E" w14:textId="719B7547" w:rsidR="000E2916" w:rsidRDefault="00710EEA" w:rsidP="0069630D">
      <w:pPr>
        <w:spacing w:before="240" w:after="240" w:line="240" w:lineRule="auto"/>
        <w:ind w:right="605"/>
        <w:rPr>
          <w:rFonts w:cs="Arial"/>
        </w:rPr>
      </w:pPr>
      <w:r>
        <w:rPr>
          <w:rFonts w:cs="Arial"/>
        </w:rPr>
        <w:t>Eastern Parkway</w:t>
      </w:r>
      <w:r w:rsidR="00B85757" w:rsidRPr="00710EEA">
        <w:rPr>
          <w:rFonts w:cs="Arial"/>
        </w:rPr>
        <w:t xml:space="preserve"> Charter </w:t>
      </w:r>
      <w:r w:rsidR="00B85757" w:rsidRPr="00710EEA">
        <w:rPr>
          <w:rFonts w:cs="Arial"/>
          <w:b/>
          <w:bCs/>
        </w:rPr>
        <w:t>did not meet</w:t>
      </w:r>
      <w:r w:rsidR="00B85757" w:rsidRPr="00710EEA">
        <w:rPr>
          <w:rFonts w:cs="Arial"/>
          <w:b/>
          <w:bCs/>
          <w:iCs/>
        </w:rPr>
        <w:t xml:space="preserve"> the</w:t>
      </w:r>
      <w:r w:rsidR="00B85757" w:rsidRPr="00710EEA">
        <w:rPr>
          <w:rFonts w:cs="Arial"/>
          <w:b/>
          <w:iCs/>
        </w:rPr>
        <w:t xml:space="preserve"> criteria</w:t>
      </w:r>
      <w:r w:rsidR="00B85757" w:rsidRPr="00710EEA">
        <w:rPr>
          <w:rFonts w:cs="Arial"/>
          <w:bCs/>
          <w:iCs/>
        </w:rPr>
        <w:t xml:space="preserve"> on </w:t>
      </w:r>
      <w:proofErr w:type="gramStart"/>
      <w:r w:rsidR="00B85757" w:rsidRPr="00710EEA">
        <w:rPr>
          <w:rFonts w:cs="Arial"/>
          <w:bCs/>
          <w:iCs/>
        </w:rPr>
        <w:t>the Local</w:t>
      </w:r>
      <w:proofErr w:type="gramEnd"/>
      <w:r w:rsidR="00B85757" w:rsidRPr="00710EEA">
        <w:rPr>
          <w:rFonts w:cs="Arial"/>
          <w:bCs/>
          <w:iCs/>
        </w:rPr>
        <w:t xml:space="preserve"> Indicator Only (Method 2) </w:t>
      </w:r>
      <w:r w:rsidR="00B85757" w:rsidRPr="00710EEA">
        <w:rPr>
          <w:rFonts w:cs="Arial"/>
        </w:rPr>
        <w:t>because its performance level for the local indicators was ‘</w:t>
      </w:r>
      <w:r w:rsidR="00663889">
        <w:rPr>
          <w:rFonts w:cs="Arial"/>
        </w:rPr>
        <w:t>Met</w:t>
      </w:r>
      <w:r w:rsidR="00B85757" w:rsidRPr="00710EEA">
        <w:rPr>
          <w:rFonts w:cs="Arial"/>
        </w:rPr>
        <w:t>’ in all relevant Priority Areas.</w:t>
      </w:r>
    </w:p>
    <w:p w14:paraId="610AE203" w14:textId="77777777" w:rsidR="00965695" w:rsidRPr="00710EEA" w:rsidRDefault="00965695" w:rsidP="00240357">
      <w:pPr>
        <w:pStyle w:val="Heading6"/>
      </w:pPr>
      <w:r w:rsidRPr="00710EEA">
        <w:t>Combination of State and Local Indicators (Method 3)</w:t>
      </w:r>
    </w:p>
    <w:p w14:paraId="22BF2FD8" w14:textId="45387084" w:rsidR="00762719" w:rsidRDefault="002920EF" w:rsidP="002920EF">
      <w:pPr>
        <w:spacing w:before="240" w:after="0" w:line="240" w:lineRule="auto"/>
        <w:rPr>
          <w:rFonts w:cs="Arial"/>
        </w:rPr>
      </w:pPr>
      <w:r w:rsidRPr="002920EF">
        <w:rPr>
          <w:rFonts w:cs="Arial"/>
        </w:rPr>
        <w:t>Eastern Parkway Charter</w:t>
      </w:r>
      <w:r>
        <w:rPr>
          <w:rFonts w:cs="Arial"/>
          <w:b/>
          <w:bCs/>
        </w:rPr>
        <w:t xml:space="preserve"> </w:t>
      </w:r>
      <w:r w:rsidRPr="00DD6F66">
        <w:rPr>
          <w:rFonts w:cs="Arial"/>
          <w:b/>
          <w:bCs/>
        </w:rPr>
        <w:t>did not meet</w:t>
      </w:r>
      <w:r w:rsidRPr="00710EEA">
        <w:rPr>
          <w:rFonts w:cs="Arial"/>
          <w:b/>
          <w:bCs/>
        </w:rPr>
        <w:t xml:space="preserve"> the criteria</w:t>
      </w:r>
      <w:r w:rsidRPr="00710EEA">
        <w:rPr>
          <w:rFonts w:cs="Arial"/>
        </w:rPr>
        <w:t xml:space="preserve"> for Method 3 because the </w:t>
      </w:r>
      <w:r>
        <w:rPr>
          <w:rFonts w:cs="Arial"/>
        </w:rPr>
        <w:t>charter school</w:t>
      </w:r>
      <w:r w:rsidRPr="00710EEA">
        <w:rPr>
          <w:rFonts w:cs="Arial"/>
        </w:rPr>
        <w:t xml:space="preserve"> had a performance level of ‘Met</w:t>
      </w:r>
      <w:r>
        <w:rPr>
          <w:rFonts w:cs="Arial"/>
        </w:rPr>
        <w:t>’</w:t>
      </w:r>
      <w:r w:rsidRPr="00710EEA">
        <w:rPr>
          <w:rFonts w:cs="Arial"/>
        </w:rPr>
        <w:t xml:space="preserve"> on its local indicators in all applicable Priority Areas.</w:t>
      </w:r>
    </w:p>
    <w:p w14:paraId="5FE641B2" w14:textId="77777777" w:rsidR="002920EF" w:rsidRPr="00710EEA" w:rsidRDefault="002920EF" w:rsidP="00E97D57">
      <w:pPr>
        <w:spacing w:after="0" w:line="240" w:lineRule="auto"/>
        <w:rPr>
          <w:rFonts w:cs="Arial"/>
        </w:rPr>
      </w:pPr>
    </w:p>
    <w:p w14:paraId="709FC770" w14:textId="4155931A" w:rsidR="0015135E" w:rsidRPr="00710EEA" w:rsidRDefault="000E2916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4"/>
        </w:rPr>
      </w:pPr>
      <w:r w:rsidRPr="6E268CFE">
        <w:rPr>
          <w:rFonts w:ascii="Arial" w:hAnsi="Arial" w:cs="Arial"/>
          <w:sz w:val="24"/>
          <w:szCs w:val="24"/>
        </w:rPr>
        <w:t>Overall, based on the results from the 202</w:t>
      </w:r>
      <w:r w:rsidR="009D08AC" w:rsidRPr="6E268CFE">
        <w:rPr>
          <w:rFonts w:ascii="Arial" w:hAnsi="Arial" w:cs="Arial"/>
          <w:sz w:val="24"/>
          <w:szCs w:val="24"/>
        </w:rPr>
        <w:t>4</w:t>
      </w:r>
      <w:r w:rsidRPr="6E268CFE">
        <w:rPr>
          <w:rFonts w:ascii="Arial" w:hAnsi="Arial" w:cs="Arial"/>
          <w:sz w:val="24"/>
          <w:szCs w:val="24"/>
        </w:rPr>
        <w:t xml:space="preserve"> Dashboard, </w:t>
      </w:r>
      <w:r w:rsidR="0073250E" w:rsidRPr="6E268CFE">
        <w:rPr>
          <w:rFonts w:ascii="Arial" w:hAnsi="Arial" w:cs="Arial"/>
          <w:sz w:val="24"/>
          <w:szCs w:val="24"/>
        </w:rPr>
        <w:t>Eastern Parkway</w:t>
      </w:r>
      <w:r w:rsidRPr="6E268CFE">
        <w:rPr>
          <w:rFonts w:ascii="Arial" w:hAnsi="Arial" w:cs="Arial"/>
          <w:sz w:val="24"/>
          <w:szCs w:val="24"/>
        </w:rPr>
        <w:t xml:space="preserve"> Charter’s </w:t>
      </w:r>
      <w:r w:rsidR="00866535" w:rsidRPr="6E268CFE">
        <w:rPr>
          <w:rFonts w:ascii="Arial" w:hAnsi="Arial" w:cs="Arial"/>
          <w:sz w:val="24"/>
          <w:szCs w:val="24"/>
        </w:rPr>
        <w:t>LTEL</w:t>
      </w:r>
      <w:r w:rsidRPr="6E268CFE">
        <w:rPr>
          <w:rFonts w:ascii="Arial" w:hAnsi="Arial" w:cs="Arial"/>
          <w:sz w:val="24"/>
          <w:szCs w:val="24"/>
        </w:rPr>
        <w:t xml:space="preserve"> student group </w:t>
      </w:r>
      <w:r w:rsidR="0084308E" w:rsidRPr="6E268CFE">
        <w:rPr>
          <w:rFonts w:ascii="Arial" w:hAnsi="Arial" w:cs="Arial"/>
          <w:b/>
          <w:sz w:val="24"/>
          <w:szCs w:val="24"/>
        </w:rPr>
        <w:t>did not meet</w:t>
      </w:r>
      <w:r w:rsidR="0084308E" w:rsidRPr="6E268CFE">
        <w:rPr>
          <w:rFonts w:ascii="Arial" w:hAnsi="Arial" w:cs="Arial"/>
          <w:sz w:val="24"/>
          <w:szCs w:val="24"/>
        </w:rPr>
        <w:t xml:space="preserve"> </w:t>
      </w:r>
      <w:r w:rsidR="008D292B" w:rsidRPr="6E268CFE">
        <w:rPr>
          <w:rFonts w:ascii="Arial" w:hAnsi="Arial" w:cs="Arial"/>
          <w:sz w:val="24"/>
          <w:szCs w:val="24"/>
        </w:rPr>
        <w:t xml:space="preserve">the </w:t>
      </w:r>
      <w:r w:rsidR="0084308E" w:rsidRPr="6E268CFE">
        <w:rPr>
          <w:rFonts w:ascii="Arial" w:hAnsi="Arial" w:cs="Arial"/>
          <w:sz w:val="24"/>
          <w:szCs w:val="24"/>
        </w:rPr>
        <w:t>criteria</w:t>
      </w:r>
      <w:r w:rsidRPr="6E268CFE">
        <w:rPr>
          <w:rFonts w:ascii="Arial" w:hAnsi="Arial" w:cs="Arial"/>
          <w:sz w:val="24"/>
          <w:szCs w:val="24"/>
        </w:rPr>
        <w:t xml:space="preserve"> in </w:t>
      </w:r>
      <w:r w:rsidR="008D292B" w:rsidRPr="6E268CFE">
        <w:rPr>
          <w:rFonts w:ascii="Arial" w:hAnsi="Arial" w:cs="Arial"/>
          <w:sz w:val="24"/>
          <w:szCs w:val="24"/>
        </w:rPr>
        <w:t xml:space="preserve">two or more LCFF State </w:t>
      </w:r>
      <w:r w:rsidR="00FC6FCD" w:rsidRPr="6E268CFE">
        <w:rPr>
          <w:rFonts w:ascii="Arial" w:hAnsi="Arial" w:cs="Arial"/>
          <w:sz w:val="24"/>
          <w:szCs w:val="24"/>
        </w:rPr>
        <w:t>priority areas</w:t>
      </w:r>
      <w:r w:rsidR="003C7075" w:rsidRPr="6E268CFE">
        <w:rPr>
          <w:rFonts w:ascii="Arial" w:hAnsi="Arial" w:cs="Arial"/>
          <w:sz w:val="24"/>
          <w:szCs w:val="24"/>
        </w:rPr>
        <w:t xml:space="preserve"> under Method 1</w:t>
      </w:r>
      <w:r w:rsidR="002F3FC4">
        <w:rPr>
          <w:rFonts w:ascii="Arial" w:hAnsi="Arial" w:cs="Arial"/>
          <w:sz w:val="24"/>
          <w:szCs w:val="24"/>
        </w:rPr>
        <w:t xml:space="preserve">, </w:t>
      </w:r>
      <w:r w:rsidR="00B85757" w:rsidRPr="6E268CFE">
        <w:rPr>
          <w:rFonts w:ascii="Arial" w:hAnsi="Arial" w:cs="Arial"/>
          <w:sz w:val="24"/>
          <w:szCs w:val="24"/>
        </w:rPr>
        <w:t>Method 2</w:t>
      </w:r>
      <w:r w:rsidR="002F3FC4">
        <w:rPr>
          <w:rFonts w:ascii="Arial" w:hAnsi="Arial" w:cs="Arial"/>
          <w:sz w:val="24"/>
          <w:szCs w:val="24"/>
        </w:rPr>
        <w:t>, or Method 3</w:t>
      </w:r>
      <w:r w:rsidRPr="6E268CFE">
        <w:rPr>
          <w:rFonts w:ascii="Arial" w:hAnsi="Arial" w:cs="Arial"/>
          <w:sz w:val="24"/>
          <w:szCs w:val="24"/>
        </w:rPr>
        <w:t>.</w:t>
      </w:r>
    </w:p>
    <w:p w14:paraId="2C614750" w14:textId="4B10F661" w:rsidR="000B557B" w:rsidRPr="00710EEA" w:rsidRDefault="0015135E" w:rsidP="0069630D">
      <w:pPr>
        <w:pStyle w:val="PlainText"/>
        <w:shd w:val="clear" w:color="auto" w:fill="BFBFBF" w:themeFill="background1" w:themeFillShade="BF"/>
        <w:jc w:val="center"/>
        <w:rPr>
          <w:rFonts w:cs="Arial"/>
          <w:u w:val="single"/>
        </w:rPr>
      </w:pPr>
      <w:r w:rsidRPr="00710EEA">
        <w:rPr>
          <w:rFonts w:ascii="Arial" w:hAnsi="Arial" w:cs="Arial"/>
          <w:sz w:val="24"/>
          <w:szCs w:val="24"/>
        </w:rPr>
        <w:t xml:space="preserve">Because the school did not meet </w:t>
      </w:r>
      <w:r w:rsidR="00135ED7" w:rsidRPr="00710EEA">
        <w:rPr>
          <w:rFonts w:ascii="Arial" w:hAnsi="Arial" w:cs="Arial"/>
          <w:sz w:val="24"/>
          <w:szCs w:val="24"/>
        </w:rPr>
        <w:t xml:space="preserve">differentiated assistance </w:t>
      </w:r>
      <w:r w:rsidR="004A05AC" w:rsidRPr="00710EEA">
        <w:rPr>
          <w:rFonts w:ascii="Arial" w:hAnsi="Arial" w:cs="Arial"/>
          <w:sz w:val="24"/>
          <w:szCs w:val="24"/>
        </w:rPr>
        <w:t>eligibility criteria</w:t>
      </w:r>
      <w:r w:rsidR="2FFB26B2" w:rsidRPr="00710EEA">
        <w:rPr>
          <w:rFonts w:ascii="Arial" w:hAnsi="Arial" w:cs="Arial"/>
          <w:sz w:val="24"/>
          <w:szCs w:val="24"/>
        </w:rPr>
        <w:t xml:space="preserve"> in 202</w:t>
      </w:r>
      <w:r w:rsidR="000D709C">
        <w:rPr>
          <w:rFonts w:ascii="Arial" w:hAnsi="Arial" w:cs="Arial"/>
          <w:sz w:val="24"/>
          <w:szCs w:val="24"/>
        </w:rPr>
        <w:t>4</w:t>
      </w:r>
      <w:r w:rsidR="004A05AC" w:rsidRPr="00710EEA">
        <w:rPr>
          <w:rFonts w:ascii="Arial" w:hAnsi="Arial" w:cs="Arial"/>
          <w:sz w:val="24"/>
          <w:szCs w:val="24"/>
        </w:rPr>
        <w:t xml:space="preserve">, </w:t>
      </w:r>
      <w:r w:rsidR="0073250E" w:rsidRPr="6E268CFE">
        <w:rPr>
          <w:rFonts w:ascii="Arial" w:hAnsi="Arial" w:cs="Arial"/>
          <w:sz w:val="24"/>
          <w:szCs w:val="24"/>
        </w:rPr>
        <w:t>Eastern Parkway</w:t>
      </w:r>
      <w:r w:rsidR="004A05AC" w:rsidRPr="00710EEA">
        <w:rPr>
          <w:rFonts w:ascii="Arial" w:hAnsi="Arial" w:cs="Arial"/>
          <w:sz w:val="24"/>
          <w:szCs w:val="24"/>
        </w:rPr>
        <w:t xml:space="preserve"> Charter </w:t>
      </w:r>
      <w:r w:rsidR="004A05AC" w:rsidRPr="00710EEA">
        <w:rPr>
          <w:rFonts w:ascii="Arial" w:hAnsi="Arial" w:cs="Arial"/>
          <w:b/>
          <w:sz w:val="24"/>
          <w:szCs w:val="24"/>
        </w:rPr>
        <w:t xml:space="preserve">will not be </w:t>
      </w:r>
      <w:r w:rsidR="00042E56" w:rsidRPr="00710EEA">
        <w:rPr>
          <w:rFonts w:ascii="Arial" w:hAnsi="Arial" w:cs="Arial"/>
          <w:sz w:val="24"/>
          <w:szCs w:val="24"/>
        </w:rPr>
        <w:t xml:space="preserve">evaluated </w:t>
      </w:r>
      <w:r w:rsidR="00CA042F" w:rsidRPr="00710EEA">
        <w:rPr>
          <w:rFonts w:ascii="Arial" w:hAnsi="Arial" w:cs="Arial"/>
          <w:sz w:val="24"/>
          <w:szCs w:val="24"/>
        </w:rPr>
        <w:t xml:space="preserve">to determine if the charter school </w:t>
      </w:r>
      <w:r w:rsidR="006213EE">
        <w:rPr>
          <w:rFonts w:ascii="Arial" w:hAnsi="Arial" w:cs="Arial"/>
          <w:sz w:val="24"/>
          <w:szCs w:val="24"/>
        </w:rPr>
        <w:t>meets</w:t>
      </w:r>
      <w:r w:rsidR="006213EE" w:rsidRPr="00710EEA">
        <w:rPr>
          <w:rFonts w:ascii="Arial" w:hAnsi="Arial" w:cs="Arial"/>
          <w:sz w:val="24"/>
          <w:szCs w:val="24"/>
        </w:rPr>
        <w:t xml:space="preserve"> </w:t>
      </w:r>
      <w:r w:rsidR="006213EE">
        <w:rPr>
          <w:rFonts w:ascii="Arial" w:hAnsi="Arial" w:cs="Arial"/>
          <w:sz w:val="24"/>
          <w:szCs w:val="24"/>
        </w:rPr>
        <w:t xml:space="preserve">the </w:t>
      </w:r>
      <w:r w:rsidR="000B557B" w:rsidRPr="00710EEA">
        <w:rPr>
          <w:rFonts w:ascii="Arial" w:hAnsi="Arial" w:cs="Arial"/>
          <w:sz w:val="24"/>
          <w:szCs w:val="24"/>
        </w:rPr>
        <w:t>202</w:t>
      </w:r>
      <w:r w:rsidR="00866535">
        <w:rPr>
          <w:rFonts w:ascii="Arial" w:hAnsi="Arial" w:cs="Arial"/>
          <w:sz w:val="24"/>
          <w:szCs w:val="24"/>
        </w:rPr>
        <w:t>3</w:t>
      </w:r>
      <w:r w:rsidR="000B557B" w:rsidRPr="00710EEA">
        <w:rPr>
          <w:rFonts w:ascii="Arial" w:hAnsi="Arial" w:cs="Arial"/>
          <w:sz w:val="24"/>
          <w:szCs w:val="24"/>
        </w:rPr>
        <w:t xml:space="preserve"> eligibility criteria.</w:t>
      </w:r>
    </w:p>
    <w:p w14:paraId="4E6839E3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1C53BF20" w14:textId="4296070A" w:rsidR="00565B3D" w:rsidRPr="00B47F13" w:rsidRDefault="00565B3D" w:rsidP="00B47F13">
      <w:pPr>
        <w:pStyle w:val="Heading5"/>
        <w:rPr>
          <w:sz w:val="28"/>
          <w:szCs w:val="28"/>
        </w:rPr>
      </w:pPr>
      <w:bookmarkStart w:id="53" w:name="_Example_7:_Garibaldi"/>
      <w:bookmarkStart w:id="54" w:name="_Toc152952251"/>
      <w:bookmarkEnd w:id="53"/>
      <w:r w:rsidRPr="00B47F13">
        <w:rPr>
          <w:sz w:val="28"/>
          <w:szCs w:val="28"/>
        </w:rPr>
        <w:lastRenderedPageBreak/>
        <w:t xml:space="preserve">Example </w:t>
      </w:r>
      <w:r w:rsidR="00611AE5">
        <w:rPr>
          <w:sz w:val="28"/>
          <w:szCs w:val="28"/>
        </w:rPr>
        <w:t>6</w:t>
      </w:r>
      <w:r w:rsidRPr="00B47F13">
        <w:rPr>
          <w:sz w:val="28"/>
          <w:szCs w:val="28"/>
        </w:rPr>
        <w:t xml:space="preserve">: </w:t>
      </w:r>
      <w:r w:rsidR="00092789">
        <w:rPr>
          <w:sz w:val="28"/>
          <w:szCs w:val="28"/>
        </w:rPr>
        <w:t>Sepher</w:t>
      </w:r>
      <w:r w:rsidR="006301A6" w:rsidRPr="00B47F13">
        <w:rPr>
          <w:sz w:val="28"/>
          <w:szCs w:val="28"/>
        </w:rPr>
        <w:t xml:space="preserve"> </w:t>
      </w:r>
      <w:r w:rsidRPr="00B47F13">
        <w:rPr>
          <w:sz w:val="28"/>
          <w:szCs w:val="28"/>
        </w:rPr>
        <w:t>Academy of Science</w:t>
      </w:r>
      <w:bookmarkEnd w:id="54"/>
    </w:p>
    <w:p w14:paraId="07F9FC61" w14:textId="11A2C447" w:rsidR="00565B3D" w:rsidRPr="00710EEA" w:rsidRDefault="00861116" w:rsidP="0069630D">
      <w:pPr>
        <w:spacing w:after="240" w:line="240" w:lineRule="auto"/>
        <w:ind w:right="-43"/>
        <w:rPr>
          <w:rFonts w:cs="Arial"/>
        </w:rPr>
      </w:pPr>
      <w:r w:rsidRPr="00710EEA">
        <w:rPr>
          <w:rFonts w:cs="Arial"/>
          <w:szCs w:val="24"/>
        </w:rPr>
        <w:t xml:space="preserve">This example shows the </w:t>
      </w:r>
      <w:r w:rsidR="009A4601" w:rsidRPr="00710EEA">
        <w:rPr>
          <w:rFonts w:cs="Arial"/>
          <w:szCs w:val="24"/>
        </w:rPr>
        <w:t xml:space="preserve">charter school’s </w:t>
      </w:r>
      <w:r w:rsidR="00780199">
        <w:rPr>
          <w:rFonts w:cs="Arial"/>
          <w:szCs w:val="24"/>
        </w:rPr>
        <w:t>LTEL</w:t>
      </w:r>
      <w:r w:rsidR="009A4601" w:rsidRPr="00710EEA">
        <w:rPr>
          <w:rFonts w:cs="Arial"/>
          <w:szCs w:val="24"/>
        </w:rPr>
        <w:t xml:space="preserve"> student group </w:t>
      </w:r>
      <w:r w:rsidR="009A4601" w:rsidRPr="00710EEA">
        <w:rPr>
          <w:rFonts w:cs="Arial"/>
          <w:b/>
          <w:bCs/>
          <w:szCs w:val="24"/>
        </w:rPr>
        <w:t>met</w:t>
      </w:r>
      <w:r w:rsidR="009A4601" w:rsidRPr="00710EEA">
        <w:rPr>
          <w:rFonts w:cs="Arial"/>
          <w:szCs w:val="24"/>
        </w:rPr>
        <w:t xml:space="preserve"> the </w:t>
      </w:r>
      <w:r w:rsidR="0099181F" w:rsidRPr="00710EEA">
        <w:rPr>
          <w:rFonts w:cs="Arial"/>
          <w:szCs w:val="24"/>
        </w:rPr>
        <w:t>Method 1 criteria on the 202</w:t>
      </w:r>
      <w:r w:rsidR="00763D3B">
        <w:rPr>
          <w:rFonts w:cs="Arial"/>
          <w:szCs w:val="24"/>
        </w:rPr>
        <w:t>4</w:t>
      </w:r>
      <w:r w:rsidR="0099181F" w:rsidRPr="00710EEA">
        <w:rPr>
          <w:rFonts w:cs="Arial"/>
          <w:szCs w:val="24"/>
        </w:rPr>
        <w:t xml:space="preserve"> Dashboard and the Asian student</w:t>
      </w:r>
      <w:r w:rsidR="00153C36">
        <w:rPr>
          <w:rFonts w:cs="Arial"/>
          <w:szCs w:val="24"/>
        </w:rPr>
        <w:t xml:space="preserve"> group</w:t>
      </w:r>
      <w:r w:rsidR="0099181F" w:rsidRPr="00710EEA">
        <w:rPr>
          <w:rFonts w:cs="Arial"/>
          <w:szCs w:val="24"/>
        </w:rPr>
        <w:t xml:space="preserve"> </w:t>
      </w:r>
      <w:r w:rsidR="0099181F" w:rsidRPr="00710EEA">
        <w:rPr>
          <w:rFonts w:cs="Arial"/>
          <w:b/>
          <w:bCs/>
          <w:szCs w:val="24"/>
        </w:rPr>
        <w:t>met</w:t>
      </w:r>
      <w:r w:rsidR="0099181F" w:rsidRPr="00710EEA">
        <w:rPr>
          <w:rFonts w:cs="Arial"/>
          <w:szCs w:val="24"/>
        </w:rPr>
        <w:t xml:space="preserve"> the Method 1 criteria on the 202</w:t>
      </w:r>
      <w:r w:rsidR="00763D3B">
        <w:rPr>
          <w:rFonts w:cs="Arial"/>
          <w:szCs w:val="24"/>
        </w:rPr>
        <w:t>3</w:t>
      </w:r>
      <w:r w:rsidR="0099181F" w:rsidRPr="00710EEA">
        <w:rPr>
          <w:rFonts w:cs="Arial"/>
          <w:szCs w:val="24"/>
        </w:rPr>
        <w:t xml:space="preserve"> Dashboard.</w:t>
      </w:r>
    </w:p>
    <w:p w14:paraId="1CB9FF9C" w14:textId="323710BA" w:rsidR="009B3189" w:rsidRDefault="00565B3D" w:rsidP="008A569C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Performance achieved by the </w:t>
      </w:r>
      <w:r w:rsidR="00780199">
        <w:rPr>
          <w:rFonts w:cs="Arial"/>
          <w:b/>
          <w:bCs/>
          <w:highlight w:val="lightGray"/>
        </w:rPr>
        <w:t>Long</w:t>
      </w:r>
      <w:r w:rsidR="00DF42DD">
        <w:rPr>
          <w:rFonts w:cs="Arial"/>
          <w:b/>
          <w:bCs/>
          <w:highlight w:val="lightGray"/>
        </w:rPr>
        <w:t>-</w:t>
      </w:r>
      <w:r w:rsidR="00780199">
        <w:rPr>
          <w:rFonts w:cs="Arial"/>
          <w:b/>
          <w:bCs/>
          <w:highlight w:val="lightGray"/>
        </w:rPr>
        <w:t>Term English Learner</w:t>
      </w:r>
      <w:r w:rsidRPr="00710EEA">
        <w:rPr>
          <w:rFonts w:cs="Arial"/>
          <w:b/>
          <w:bCs/>
          <w:highlight w:val="lightGray"/>
        </w:rPr>
        <w:t xml:space="preserve"> (</w:t>
      </w:r>
      <w:r w:rsidR="00780199">
        <w:rPr>
          <w:rFonts w:cs="Arial"/>
          <w:b/>
          <w:bCs/>
          <w:highlight w:val="lightGray"/>
        </w:rPr>
        <w:t>LTEL</w:t>
      </w:r>
      <w:r w:rsidRPr="00710EEA">
        <w:rPr>
          <w:rFonts w:cs="Arial"/>
          <w:b/>
          <w:bCs/>
          <w:highlight w:val="lightGray"/>
        </w:rPr>
        <w:t>) student group</w:t>
      </w:r>
      <w:r w:rsidRPr="00710EEA">
        <w:rPr>
          <w:rFonts w:cs="Arial"/>
          <w:highlight w:val="lightGray"/>
        </w:rPr>
        <w:t xml:space="preserve"> on the </w:t>
      </w:r>
      <w:r w:rsidRPr="00710EEA">
        <w:rPr>
          <w:rFonts w:cs="Arial"/>
          <w:b/>
          <w:bCs/>
          <w:highlight w:val="lightGray"/>
        </w:rPr>
        <w:t>202</w:t>
      </w:r>
      <w:r w:rsidR="00763D3B">
        <w:rPr>
          <w:rFonts w:cs="Arial"/>
          <w:b/>
          <w:bCs/>
          <w:highlight w:val="lightGray"/>
        </w:rPr>
        <w:t>4</w:t>
      </w:r>
      <w:r w:rsidRPr="00710EEA">
        <w:rPr>
          <w:rFonts w:cs="Arial"/>
          <w:b/>
          <w:bCs/>
          <w:highlight w:val="lightGray"/>
        </w:rPr>
        <w:t xml:space="preserve"> Dashboar</w:t>
      </w:r>
      <w:r w:rsidR="00A235EE">
        <w:rPr>
          <w:rFonts w:cs="Arial"/>
          <w:b/>
          <w:bCs/>
          <w:highlight w:val="lightGray"/>
        </w:rPr>
        <w:t xml:space="preserve">d </w:t>
      </w:r>
      <w:r w:rsidR="00A235EE" w:rsidRPr="00CF5409">
        <w:rPr>
          <w:rFonts w:cs="Arial"/>
          <w:highlight w:val="lightGray"/>
        </w:rPr>
        <w:t xml:space="preserve">and </w:t>
      </w:r>
      <w:r w:rsidRPr="00710EEA">
        <w:rPr>
          <w:rFonts w:cs="Arial"/>
          <w:b/>
          <w:bCs/>
          <w:highlight w:val="lightGray"/>
        </w:rPr>
        <w:t>Asian</w:t>
      </w:r>
      <w:r w:rsidR="009B3189" w:rsidRPr="00710EEA">
        <w:rPr>
          <w:rFonts w:cs="Arial"/>
          <w:b/>
          <w:bCs/>
          <w:highlight w:val="lightGray"/>
        </w:rPr>
        <w:t xml:space="preserve"> </w:t>
      </w:r>
      <w:r w:rsidRPr="00710EEA">
        <w:rPr>
          <w:rFonts w:cs="Arial"/>
          <w:b/>
          <w:bCs/>
          <w:highlight w:val="lightGray"/>
        </w:rPr>
        <w:t xml:space="preserve">(AS) </w:t>
      </w:r>
      <w:r w:rsidR="009B3189" w:rsidRPr="00710EEA">
        <w:rPr>
          <w:rFonts w:cs="Arial"/>
          <w:b/>
          <w:bCs/>
          <w:highlight w:val="lightGray"/>
        </w:rPr>
        <w:t>student</w:t>
      </w:r>
      <w:r w:rsidR="009B3189" w:rsidRPr="00710EEA">
        <w:rPr>
          <w:rFonts w:cs="Arial"/>
          <w:b/>
          <w:highlight w:val="lightGray"/>
        </w:rPr>
        <w:t xml:space="preserve"> group </w:t>
      </w:r>
      <w:r w:rsidR="00336B6B">
        <w:rPr>
          <w:rFonts w:cs="Arial"/>
          <w:bCs/>
          <w:highlight w:val="lightGray"/>
        </w:rPr>
        <w:t xml:space="preserve">on the 2023 Dashboard </w:t>
      </w:r>
      <w:r w:rsidR="009B3189" w:rsidRPr="00710EEA">
        <w:rPr>
          <w:rFonts w:cs="Arial"/>
          <w:highlight w:val="lightGray"/>
        </w:rPr>
        <w:t xml:space="preserve">in all </w:t>
      </w:r>
      <w:r w:rsidR="007D0FB1">
        <w:rPr>
          <w:rFonts w:cs="Arial"/>
          <w:highlight w:val="lightGray"/>
        </w:rPr>
        <w:t xml:space="preserve">state </w:t>
      </w:r>
      <w:r w:rsidR="009B3189" w:rsidRPr="00710EEA">
        <w:rPr>
          <w:rFonts w:cs="Arial"/>
          <w:highlight w:val="lightGray"/>
        </w:rPr>
        <w:t>applicable indicators</w:t>
      </w:r>
      <w:r w:rsidRPr="00710EEA">
        <w:rPr>
          <w:rFonts w:cs="Arial"/>
          <w:highlight w:val="lightGray"/>
        </w:rPr>
        <w:t xml:space="preserve"> </w:t>
      </w:r>
      <w:r w:rsidR="00A235EE">
        <w:rPr>
          <w:rFonts w:cs="Arial"/>
          <w:highlight w:val="lightGray"/>
        </w:rPr>
        <w:t xml:space="preserve">and the </w:t>
      </w:r>
      <w:r w:rsidR="00A235EE" w:rsidRPr="000C1619">
        <w:rPr>
          <w:rFonts w:cs="Arial"/>
          <w:b/>
          <w:bCs/>
          <w:highlight w:val="lightGray"/>
        </w:rPr>
        <w:t>All (ALL) Student Group</w:t>
      </w:r>
      <w:r w:rsidR="00A235EE">
        <w:rPr>
          <w:rFonts w:cs="Arial"/>
          <w:highlight w:val="lightGray"/>
        </w:rPr>
        <w:t xml:space="preserve"> on all applicable local indicators</w:t>
      </w:r>
      <w:r w:rsidR="009B3189" w:rsidRPr="00710EEA">
        <w:rPr>
          <w:rFonts w:cs="Arial"/>
          <w:highlight w:val="lightGray"/>
        </w:rPr>
        <w:t>:</w:t>
      </w:r>
    </w:p>
    <w:p w14:paraId="268FB859" w14:textId="53BA7843" w:rsidR="009B3189" w:rsidRDefault="008A569C" w:rsidP="00611AE5">
      <w:pPr>
        <w:spacing w:after="0" w:line="240" w:lineRule="auto"/>
        <w:ind w:right="75"/>
        <w:rPr>
          <w:rFonts w:cs="Arial"/>
          <w:b/>
        </w:rPr>
      </w:pPr>
      <w:r w:rsidRPr="00611AE5">
        <w:rPr>
          <w:rFonts w:cs="Arial"/>
          <w:b/>
          <w:bCs/>
        </w:rPr>
        <w:t xml:space="preserve">Table </w:t>
      </w:r>
      <w:r w:rsidR="00611AE5" w:rsidRPr="00611AE5">
        <w:rPr>
          <w:rFonts w:cs="Arial"/>
          <w:b/>
          <w:bCs/>
        </w:rPr>
        <w:t>7</w:t>
      </w:r>
      <w:r w:rsidRPr="00611AE5">
        <w:rPr>
          <w:rFonts w:cs="Arial"/>
          <w:b/>
          <w:bCs/>
        </w:rPr>
        <w:t xml:space="preserve">: </w:t>
      </w:r>
      <w:r w:rsidR="00B47F13" w:rsidRPr="00611AE5">
        <w:rPr>
          <w:rFonts w:cs="Arial"/>
          <w:b/>
          <w:bCs/>
        </w:rPr>
        <w:t>Example</w:t>
      </w:r>
      <w:r w:rsidR="00B47F13">
        <w:rPr>
          <w:rFonts w:cs="Arial"/>
          <w:b/>
          <w:bCs/>
        </w:rPr>
        <w:t xml:space="preserve"> of </w:t>
      </w:r>
      <w:r w:rsidR="00C22434">
        <w:rPr>
          <w:rFonts w:cs="Arial"/>
          <w:b/>
          <w:bCs/>
        </w:rPr>
        <w:t xml:space="preserve">the </w:t>
      </w:r>
      <w:r w:rsidR="00780199">
        <w:rPr>
          <w:rFonts w:cs="Arial"/>
          <w:b/>
          <w:bCs/>
        </w:rPr>
        <w:t>LTEL</w:t>
      </w:r>
      <w:r w:rsidR="00B47F13" w:rsidRPr="00153C36">
        <w:rPr>
          <w:rFonts w:cs="Arial"/>
          <w:b/>
          <w:bCs/>
        </w:rPr>
        <w:t xml:space="preserve"> and Asian</w:t>
      </w:r>
      <w:r w:rsidR="00153C36" w:rsidRPr="00153C36">
        <w:rPr>
          <w:rFonts w:cs="Arial"/>
          <w:b/>
          <w:bCs/>
        </w:rPr>
        <w:t xml:space="preserve"> Student</w:t>
      </w:r>
      <w:r w:rsidR="00153C36" w:rsidRPr="00153C36">
        <w:rPr>
          <w:rFonts w:cs="Arial"/>
          <w:b/>
        </w:rPr>
        <w:t xml:space="preserve"> Groups</w:t>
      </w:r>
      <w:r w:rsidR="00C662DF">
        <w:rPr>
          <w:rFonts w:cs="Arial"/>
          <w:b/>
        </w:rPr>
        <w:t xml:space="preserve"> on State </w:t>
      </w:r>
      <w:r w:rsidR="00070DD0">
        <w:rPr>
          <w:rFonts w:cs="Arial"/>
          <w:b/>
        </w:rPr>
        <w:t>Indicators</w:t>
      </w:r>
      <w:r w:rsidR="000963C8">
        <w:rPr>
          <w:rFonts w:cs="Arial"/>
          <w:b/>
        </w:rPr>
        <w:t xml:space="preserve"> and </w:t>
      </w:r>
      <w:r w:rsidR="00843464">
        <w:rPr>
          <w:rFonts w:cs="Arial"/>
          <w:b/>
        </w:rPr>
        <w:t xml:space="preserve">the </w:t>
      </w:r>
      <w:proofErr w:type="gramStart"/>
      <w:r w:rsidR="000963C8">
        <w:rPr>
          <w:rFonts w:cs="Arial"/>
          <w:b/>
        </w:rPr>
        <w:t>All Student</w:t>
      </w:r>
      <w:proofErr w:type="gramEnd"/>
      <w:r w:rsidR="000963C8">
        <w:rPr>
          <w:rFonts w:cs="Arial"/>
          <w:b/>
        </w:rPr>
        <w:t xml:space="preserve"> Group on Local Indicators</w:t>
      </w:r>
    </w:p>
    <w:tbl>
      <w:tblPr>
        <w:tblStyle w:val="TableGrid"/>
        <w:tblW w:w="10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Table displaying priorities, indicators, performance colors, and status levels for lcff."/>
      </w:tblPr>
      <w:tblGrid>
        <w:gridCol w:w="1345"/>
        <w:gridCol w:w="2337"/>
        <w:gridCol w:w="1890"/>
        <w:gridCol w:w="1530"/>
        <w:gridCol w:w="1710"/>
        <w:gridCol w:w="1440"/>
      </w:tblGrid>
      <w:tr w:rsidR="00A61344" w:rsidRPr="00710EEA" w14:paraId="12FCF966" w14:textId="77777777">
        <w:trPr>
          <w:cantSplit/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5883A479" w14:textId="77777777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LCFF State Priority Area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D499B09" w14:textId="77777777" w:rsidR="00A61344" w:rsidRPr="00710EEA" w:rsidRDefault="00A61344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Dashboard</w:t>
            </w:r>
          </w:p>
          <w:p w14:paraId="1BCD8363" w14:textId="77777777" w:rsidR="00A61344" w:rsidRPr="00710EEA" w:rsidRDefault="00A61344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361BA5" w14:textId="77777777" w:rsidR="00A61344" w:rsidRPr="00710EEA" w:rsidRDefault="00A61344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 w:rsidRPr="00710EEA">
              <w:rPr>
                <w:b/>
                <w:sz w:val="24"/>
              </w:rPr>
              <w:t xml:space="preserve"> Dashboard</w:t>
            </w:r>
          </w:p>
          <w:p w14:paraId="54CF6900" w14:textId="6E413D49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Performance Color</w:t>
            </w:r>
            <w:r w:rsidR="001B490E">
              <w:rPr>
                <w:rFonts w:cs="Arial"/>
                <w:b/>
              </w:rPr>
              <w:t xml:space="preserve"> (LTEL)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3FBF998" w14:textId="4CA3BA95" w:rsidR="00A61344" w:rsidRPr="00710EEA" w:rsidRDefault="00A61344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Local Indicators</w:t>
            </w:r>
            <w:r w:rsidR="00A235EE">
              <w:rPr>
                <w:b/>
                <w:sz w:val="24"/>
              </w:rPr>
              <w:t xml:space="preserve"> (ALL)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4A318D4" w14:textId="77777777" w:rsidR="00A61344" w:rsidRPr="00710EEA" w:rsidRDefault="00A61344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Pr="00710EEA">
              <w:rPr>
                <w:b/>
                <w:sz w:val="24"/>
              </w:rPr>
              <w:t xml:space="preserve"> Dashboard</w:t>
            </w:r>
          </w:p>
          <w:p w14:paraId="5FFC6A56" w14:textId="7AFF10B0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Performance Color</w:t>
            </w:r>
            <w:r w:rsidR="001B490E">
              <w:rPr>
                <w:rFonts w:cs="Arial"/>
                <w:b/>
              </w:rPr>
              <w:t xml:space="preserve"> (AS)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1883F9A" w14:textId="312FFC61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2023 </w:t>
            </w:r>
            <w:r w:rsidRPr="00710EEA">
              <w:rPr>
                <w:rFonts w:cs="Arial"/>
                <w:b/>
              </w:rPr>
              <w:t>Local Indicators</w:t>
            </w:r>
            <w:r w:rsidR="00A235EE">
              <w:rPr>
                <w:rFonts w:cs="Arial"/>
                <w:b/>
              </w:rPr>
              <w:t xml:space="preserve"> (ALL)</w:t>
            </w:r>
          </w:p>
        </w:tc>
      </w:tr>
      <w:tr w:rsidR="001B490E" w:rsidRPr="00710EEA" w14:paraId="68E0315E" w14:textId="77777777">
        <w:trPr>
          <w:cantSplit/>
          <w:trHeight w:val="50"/>
          <w:tblHeader/>
        </w:trPr>
        <w:tc>
          <w:tcPr>
            <w:tcW w:w="1345" w:type="dxa"/>
          </w:tcPr>
          <w:p w14:paraId="0DF87AAD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1</w:t>
            </w:r>
          </w:p>
        </w:tc>
        <w:tc>
          <w:tcPr>
            <w:tcW w:w="2337" w:type="dxa"/>
            <w:vAlign w:val="center"/>
          </w:tcPr>
          <w:p w14:paraId="1086F04E" w14:textId="0E4D5D7E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23BD8F51" w14:textId="49085ED9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3A2FEBFF" w14:textId="45966665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5B7D59BF" w14:textId="752E89F2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72E8D27E" w14:textId="5118BC32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1B490E" w:rsidRPr="00710EEA" w14:paraId="4DA50045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BD2DE41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2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3A54E29" w14:textId="612B8DE3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7B4601F" w14:textId="5EEF1C3F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DD86E50" w14:textId="35E2FACC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30CBFDD" w14:textId="156EF2DE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296219" w14:textId="3CF8B72F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1B490E" w:rsidRPr="00710EEA" w14:paraId="3FD54E90" w14:textId="77777777">
        <w:trPr>
          <w:cantSplit/>
          <w:tblHeader/>
        </w:trPr>
        <w:tc>
          <w:tcPr>
            <w:tcW w:w="1345" w:type="dxa"/>
          </w:tcPr>
          <w:p w14:paraId="4E0830D4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3</w:t>
            </w:r>
          </w:p>
        </w:tc>
        <w:tc>
          <w:tcPr>
            <w:tcW w:w="2337" w:type="dxa"/>
            <w:vAlign w:val="center"/>
          </w:tcPr>
          <w:p w14:paraId="2B462616" w14:textId="161B947A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3D2FD124" w14:textId="3B1BBBE7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6E771FED" w14:textId="5FBC303C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6B10BCBC" w14:textId="5C67DC21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7C255907" w14:textId="2C986AEE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1B490E" w:rsidRPr="00710EEA" w14:paraId="3B54594E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533CF3D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FA24AB3" w14:textId="32044D82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0189276" w14:textId="6A1E3DBB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Orange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9B7A61C" w14:textId="51935C9D" w:rsidR="001B490E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56C7A15" w14:textId="1774C1A5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Red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943F7B" w14:textId="6E4AF2AB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1B490E" w:rsidRPr="00710EEA" w14:paraId="06D951BA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2DF2D67C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81B2205" w14:textId="2533100B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Mathematics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3F504E4" w14:textId="32FB390F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9C967F6" w14:textId="1D54E5AE" w:rsidR="001B490E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EA606A3" w14:textId="7535A0BE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Red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2594C85" w14:textId="4C4C6B87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1B490E" w:rsidRPr="00710EEA" w14:paraId="5A9D919B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5A210404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FA3F72D" w14:textId="6AC8BDBA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10D65">
              <w:rPr>
                <w:rFonts w:cs="Arial"/>
                <w:b/>
                <w:bCs/>
              </w:rPr>
              <w:t>ELPI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04E5E81" w14:textId="32237B23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810D65">
              <w:rPr>
                <w:rFonts w:cs="Arial"/>
                <w:b/>
                <w:bCs/>
              </w:rPr>
              <w:t>Green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98C3695" w14:textId="5CFBF43D" w:rsidR="001B490E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316C30E" w14:textId="25649601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45AA28" w14:textId="2AC5F8FB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1B490E" w:rsidRPr="00710EEA" w14:paraId="24523006" w14:textId="77777777">
        <w:trPr>
          <w:cantSplit/>
          <w:tblHeader/>
        </w:trPr>
        <w:tc>
          <w:tcPr>
            <w:tcW w:w="1345" w:type="dxa"/>
          </w:tcPr>
          <w:p w14:paraId="69E7C651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337" w:type="dxa"/>
            <w:vAlign w:val="center"/>
          </w:tcPr>
          <w:p w14:paraId="7BAFF78D" w14:textId="1637BD37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Chronic Absenteeism Rate</w:t>
            </w:r>
          </w:p>
        </w:tc>
        <w:tc>
          <w:tcPr>
            <w:tcW w:w="1890" w:type="dxa"/>
            <w:vAlign w:val="center"/>
          </w:tcPr>
          <w:p w14:paraId="28B8CC2B" w14:textId="7362B61A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547D4F7B" w14:textId="48D5B28F" w:rsidR="001B490E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vAlign w:val="center"/>
          </w:tcPr>
          <w:p w14:paraId="665F14EC" w14:textId="1EDB7D4E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68B28982" w14:textId="07ED6DFC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1B490E" w:rsidRPr="00710EEA" w14:paraId="30B5CF61" w14:textId="77777777" w:rsidTr="001B490E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000909F6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5CFC32F" w14:textId="2CF0FC75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Graduation Rate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E7FD158" w14:textId="3411D578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Red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88EFA67" w14:textId="492FEF17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0292EAA" w14:textId="6562E41D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6F00327" w14:textId="3AA103E3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1B490E" w:rsidRPr="00710EEA" w14:paraId="3115B309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49E17868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6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9D50226" w14:textId="2B372294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Suspension Rate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BC059E0" w14:textId="7D365444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Orange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D44B9B3" w14:textId="4EF428B6" w:rsidR="001B490E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094BAE8" w14:textId="1DD61104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Orange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4D31693" w14:textId="4E1EDCCD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1B490E" w:rsidRPr="00710EEA" w14:paraId="2F7F16F0" w14:textId="77777777">
        <w:trPr>
          <w:cantSplit/>
          <w:tblHeader/>
        </w:trPr>
        <w:tc>
          <w:tcPr>
            <w:tcW w:w="1345" w:type="dxa"/>
          </w:tcPr>
          <w:p w14:paraId="28822B80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7</w:t>
            </w:r>
          </w:p>
        </w:tc>
        <w:tc>
          <w:tcPr>
            <w:tcW w:w="2337" w:type="dxa"/>
            <w:vAlign w:val="center"/>
          </w:tcPr>
          <w:p w14:paraId="24CB8F10" w14:textId="284BA001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303C302E" w14:textId="7845FE08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1011269C" w14:textId="07CAA26A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7D02F69A" w14:textId="3857902F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75BB5A2B" w14:textId="11098D4D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1B490E" w:rsidRPr="00710EEA" w14:paraId="013AB2D4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399FBDA5" w14:textId="77777777" w:rsidR="001B490E" w:rsidRPr="00710EEA" w:rsidRDefault="001B490E" w:rsidP="001B490E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8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02F7789" w14:textId="77777777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College/</w:t>
            </w:r>
          </w:p>
          <w:p w14:paraId="398F4DBD" w14:textId="28099BB6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Career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9A60FB2" w14:textId="13A75FE6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2B4F6CF" w14:textId="03C57D40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36D2030" w14:textId="12432ABA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C65A2D">
              <w:rPr>
                <w:rFonts w:cs="Arial"/>
                <w:b/>
                <w:bCs/>
              </w:rPr>
              <w:t>Low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78CC19" w14:textId="367E7ADF" w:rsidR="001B490E" w:rsidRPr="00710EEA" w:rsidRDefault="001B490E" w:rsidP="001B490E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</w:tbl>
    <w:p w14:paraId="64193F25" w14:textId="0FC3F541" w:rsidR="009B3189" w:rsidRPr="00710EEA" w:rsidRDefault="00F271F2" w:rsidP="005B0D21">
      <w:pPr>
        <w:pStyle w:val="Heading6"/>
      </w:pPr>
      <w:r>
        <w:t xml:space="preserve">2024 </w:t>
      </w:r>
      <w:r w:rsidR="009B3189" w:rsidRPr="00710EEA">
        <w:t>State Indicators Only (Method 1)</w:t>
      </w:r>
    </w:p>
    <w:p w14:paraId="36A551BA" w14:textId="04BF9DEF" w:rsidR="009B3189" w:rsidRPr="00710EEA" w:rsidRDefault="009B318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021596">
        <w:rPr>
          <w:rFonts w:cs="Arial"/>
        </w:rPr>
        <w:t xml:space="preserve">the </w:t>
      </w:r>
      <w:r w:rsidRPr="00710EEA">
        <w:rPr>
          <w:rFonts w:cs="Arial"/>
        </w:rPr>
        <w:t>criteria for Priority Area 4 on the 202</w:t>
      </w:r>
      <w:r w:rsidR="00C92BEB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7F3D2AD4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68A0F42F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01C4A1F2" w14:textId="682B983B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on the ELPI (ELPI represents </w:t>
      </w:r>
      <w:r w:rsidR="00021596">
        <w:rPr>
          <w:rFonts w:cs="Arial"/>
        </w:rPr>
        <w:t>only the</w:t>
      </w:r>
      <w:r w:rsidRPr="00710EEA">
        <w:rPr>
          <w:rFonts w:cs="Arial"/>
        </w:rPr>
        <w:t xml:space="preserve"> </w:t>
      </w:r>
      <w:r w:rsidR="006B57A0">
        <w:rPr>
          <w:rFonts w:cs="Arial"/>
        </w:rPr>
        <w:t>EL or LTEL student group</w:t>
      </w:r>
      <w:r w:rsidRPr="00710EEA">
        <w:rPr>
          <w:rFonts w:cs="Arial"/>
        </w:rPr>
        <w:t>)</w:t>
      </w:r>
    </w:p>
    <w:p w14:paraId="6AACF615" w14:textId="5F5558FE" w:rsidR="009B3189" w:rsidRPr="00710EEA" w:rsidRDefault="00092789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Sepher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D80AD7">
        <w:rPr>
          <w:rFonts w:cs="Arial"/>
          <w:b/>
          <w:bCs/>
        </w:rPr>
        <w:t>LTEL</w:t>
      </w:r>
      <w:r w:rsidR="009B3189" w:rsidRPr="00710EEA">
        <w:rPr>
          <w:rFonts w:cs="Arial"/>
          <w:b/>
          <w:bCs/>
        </w:rPr>
        <w:t xml:space="preserve"> </w:t>
      </w:r>
      <w:r w:rsidR="009B3189" w:rsidRPr="00710EEA">
        <w:rPr>
          <w:rFonts w:cs="Arial"/>
        </w:rPr>
        <w:t xml:space="preserve">student group </w:t>
      </w:r>
      <w:r w:rsidR="009B3189" w:rsidRPr="00710EEA">
        <w:rPr>
          <w:rFonts w:cs="Arial"/>
          <w:b/>
          <w:bCs/>
        </w:rPr>
        <w:t>did not meet the criteria for Priority Area 4</w:t>
      </w:r>
      <w:r w:rsidR="009B3189" w:rsidRPr="00710EEA">
        <w:rPr>
          <w:rFonts w:cs="Arial"/>
        </w:rPr>
        <w:t xml:space="preserve"> because it had: </w:t>
      </w:r>
    </w:p>
    <w:p w14:paraId="086972E7" w14:textId="77777777" w:rsidR="009B3189" w:rsidRPr="00710EEA" w:rsidRDefault="009B3189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Orange on the ELA Indicator</w:t>
      </w:r>
    </w:p>
    <w:p w14:paraId="460AC521" w14:textId="44DCCB8A" w:rsidR="00D80AD7" w:rsidRDefault="00D80AD7" w:rsidP="00D80AD7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>
        <w:rPr>
          <w:rFonts w:cs="Arial"/>
        </w:rPr>
        <w:t>Yellow on the Mathematics Indicator</w:t>
      </w:r>
    </w:p>
    <w:p w14:paraId="1A78F42E" w14:textId="38449CB3" w:rsidR="00D80AD7" w:rsidRPr="00D80AD7" w:rsidRDefault="00D80AD7" w:rsidP="00D80AD7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>
        <w:rPr>
          <w:rFonts w:cs="Arial"/>
        </w:rPr>
        <w:t>Green on the ELPI</w:t>
      </w:r>
    </w:p>
    <w:p w14:paraId="75A58133" w14:textId="149AF528" w:rsidR="009B3189" w:rsidRPr="00710EEA" w:rsidRDefault="009B318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021596">
        <w:rPr>
          <w:rFonts w:cs="Arial"/>
        </w:rPr>
        <w:t xml:space="preserve">the </w:t>
      </w:r>
      <w:r w:rsidRPr="00710EEA">
        <w:rPr>
          <w:rFonts w:cs="Arial"/>
        </w:rPr>
        <w:t>criteria for Priority Area 5 on the 202</w:t>
      </w:r>
      <w:r w:rsidR="0076463C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695A7357" w14:textId="77777777" w:rsidR="009B3189" w:rsidRPr="00710EEA" w:rsidRDefault="009B3189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Graduation Rate Indicator; or </w:t>
      </w:r>
    </w:p>
    <w:p w14:paraId="1C63EC90" w14:textId="5AC4F69B" w:rsidR="009B3189" w:rsidRPr="0069630D" w:rsidRDefault="009B3189" w:rsidP="0069630D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cs="Arial"/>
        </w:rPr>
      </w:pPr>
      <w:r w:rsidRPr="0069630D">
        <w:rPr>
          <w:rFonts w:cs="Arial"/>
        </w:rPr>
        <w:t xml:space="preserve">Red Chronic </w:t>
      </w:r>
      <w:r w:rsidR="00DE25CD" w:rsidRPr="0069630D">
        <w:rPr>
          <w:rFonts w:cs="Arial"/>
        </w:rPr>
        <w:t>Absenteeism Indicator</w:t>
      </w:r>
      <w:r w:rsidRPr="0069630D">
        <w:rPr>
          <w:rFonts w:cs="Arial"/>
        </w:rPr>
        <w:t>.</w:t>
      </w:r>
    </w:p>
    <w:p w14:paraId="40771F36" w14:textId="11E9C5D2" w:rsidR="009B3189" w:rsidRPr="00710EEA" w:rsidRDefault="00092789" w:rsidP="00AB5303">
      <w:pPr>
        <w:spacing w:after="0" w:line="240" w:lineRule="auto"/>
        <w:rPr>
          <w:rFonts w:cs="Arial"/>
        </w:rPr>
      </w:pPr>
      <w:r>
        <w:rPr>
          <w:rFonts w:cs="Arial"/>
        </w:rPr>
        <w:t>Sepher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864071">
        <w:rPr>
          <w:rFonts w:cs="Arial"/>
          <w:b/>
          <w:bCs/>
        </w:rPr>
        <w:t>LTEL</w:t>
      </w:r>
      <w:r w:rsidR="009B3189" w:rsidRPr="00710EEA">
        <w:rPr>
          <w:rFonts w:cs="Arial"/>
          <w:b/>
          <w:bCs/>
        </w:rPr>
        <w:t xml:space="preserve"> </w:t>
      </w:r>
      <w:r w:rsidR="009B3189" w:rsidRPr="00710EEA">
        <w:rPr>
          <w:rFonts w:cs="Arial"/>
        </w:rPr>
        <w:t xml:space="preserve">student group </w:t>
      </w:r>
      <w:r w:rsidR="00EC029D" w:rsidRPr="00710EEA">
        <w:rPr>
          <w:rFonts w:cs="Arial"/>
          <w:b/>
          <w:bCs/>
        </w:rPr>
        <w:t xml:space="preserve">met </w:t>
      </w:r>
      <w:r w:rsidR="009B3189" w:rsidRPr="00710EEA">
        <w:rPr>
          <w:rFonts w:cs="Arial"/>
          <w:b/>
          <w:bCs/>
        </w:rPr>
        <w:t>the criteria for Priority Area 5</w:t>
      </w:r>
      <w:r w:rsidR="009B3189" w:rsidRPr="00710EEA">
        <w:rPr>
          <w:rFonts w:cs="Arial"/>
        </w:rPr>
        <w:t xml:space="preserve"> </w:t>
      </w:r>
      <w:r w:rsidR="009B3189" w:rsidRPr="00710EEA">
        <w:rPr>
          <w:rFonts w:cs="Arial"/>
        </w:rPr>
        <w:lastRenderedPageBreak/>
        <w:t xml:space="preserve">because it had: </w:t>
      </w:r>
    </w:p>
    <w:p w14:paraId="5227F7E1" w14:textId="0BB8C324" w:rsidR="000B70C8" w:rsidRPr="00710EEA" w:rsidRDefault="00EC029D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0B70C8" w:rsidRPr="00710EEA">
        <w:rPr>
          <w:rFonts w:cs="Arial"/>
        </w:rPr>
        <w:t xml:space="preserve"> on the Graduation Rate</w:t>
      </w:r>
      <w:r w:rsidR="009B3189" w:rsidRPr="00710EEA">
        <w:rPr>
          <w:rFonts w:cs="Arial"/>
        </w:rPr>
        <w:t xml:space="preserve"> Indicator</w:t>
      </w:r>
    </w:p>
    <w:p w14:paraId="6C3895A9" w14:textId="156D954F" w:rsidR="009B3189" w:rsidRPr="00710EEA" w:rsidRDefault="009B318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2A4618">
        <w:rPr>
          <w:rFonts w:cs="Arial"/>
        </w:rPr>
        <w:t xml:space="preserve">the </w:t>
      </w:r>
      <w:r w:rsidRPr="00710EEA">
        <w:rPr>
          <w:rFonts w:cs="Arial"/>
        </w:rPr>
        <w:t>criteria for Priority 6 on the 202</w:t>
      </w:r>
      <w:r w:rsidR="00C16923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51D276C5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6D480CD4" w14:textId="291BEDD2" w:rsidR="009B3189" w:rsidRPr="00710EEA" w:rsidRDefault="00092789" w:rsidP="00C6543E">
      <w:pPr>
        <w:spacing w:before="240" w:after="0" w:line="240" w:lineRule="auto"/>
        <w:rPr>
          <w:rFonts w:cs="Arial"/>
        </w:rPr>
      </w:pPr>
      <w:r>
        <w:rPr>
          <w:rFonts w:cs="Arial"/>
        </w:rPr>
        <w:t>Sepher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864071">
        <w:rPr>
          <w:rFonts w:cs="Arial"/>
          <w:b/>
          <w:bCs/>
        </w:rPr>
        <w:t>LTEL</w:t>
      </w:r>
      <w:r w:rsidR="009B3189" w:rsidRPr="00710EEA">
        <w:rPr>
          <w:rFonts w:cs="Arial"/>
          <w:b/>
          <w:bCs/>
        </w:rPr>
        <w:t xml:space="preserve"> </w:t>
      </w:r>
      <w:r w:rsidR="009B3189" w:rsidRPr="00710EEA">
        <w:rPr>
          <w:rFonts w:cs="Arial"/>
        </w:rPr>
        <w:t xml:space="preserve">student group </w:t>
      </w:r>
      <w:r w:rsidR="003F738E" w:rsidRPr="00710EEA">
        <w:rPr>
          <w:rFonts w:cs="Arial"/>
          <w:b/>
          <w:bCs/>
        </w:rPr>
        <w:t xml:space="preserve">did not meet </w:t>
      </w:r>
      <w:r w:rsidR="009B3189" w:rsidRPr="00710EEA">
        <w:rPr>
          <w:rFonts w:cs="Arial"/>
          <w:b/>
          <w:bCs/>
        </w:rPr>
        <w:t xml:space="preserve">the criteria for Priority Area </w:t>
      </w:r>
      <w:r w:rsidR="0084308E" w:rsidRPr="00710EEA">
        <w:rPr>
          <w:rFonts w:cs="Arial"/>
          <w:b/>
          <w:bCs/>
        </w:rPr>
        <w:t>6</w:t>
      </w:r>
      <w:r w:rsidR="009B3189" w:rsidRPr="00710EEA">
        <w:rPr>
          <w:rFonts w:cs="Arial"/>
        </w:rPr>
        <w:t xml:space="preserve"> because it had: </w:t>
      </w:r>
    </w:p>
    <w:p w14:paraId="10328D5C" w14:textId="5148EF98" w:rsidR="00073940" w:rsidRPr="00710EEA" w:rsidRDefault="003F738E" w:rsidP="00C6543E">
      <w:pPr>
        <w:pStyle w:val="ListParagraph"/>
        <w:numPr>
          <w:ilvl w:val="0"/>
          <w:numId w:val="23"/>
        </w:numPr>
        <w:spacing w:after="240" w:line="240" w:lineRule="auto"/>
        <w:contextualSpacing w:val="0"/>
        <w:rPr>
          <w:rFonts w:cs="Arial"/>
        </w:rPr>
      </w:pPr>
      <w:r w:rsidRPr="00710EEA">
        <w:rPr>
          <w:rFonts w:cs="Arial"/>
        </w:rPr>
        <w:t>Orange</w:t>
      </w:r>
      <w:r w:rsidR="009B3189" w:rsidRPr="00710EEA">
        <w:rPr>
          <w:rFonts w:cs="Arial"/>
        </w:rPr>
        <w:t xml:space="preserve"> on the Suspension Rate Indicator</w:t>
      </w:r>
    </w:p>
    <w:p w14:paraId="6DC43B50" w14:textId="7DACC1B2" w:rsidR="00871CCA" w:rsidRPr="00710EEA" w:rsidRDefault="00871CCA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2A4618">
        <w:rPr>
          <w:rFonts w:cs="Arial"/>
        </w:rPr>
        <w:t>the</w:t>
      </w:r>
      <w:r w:rsidRPr="00710EEA">
        <w:rPr>
          <w:rFonts w:cs="Arial"/>
        </w:rPr>
        <w:t xml:space="preserve"> criteria for Priority 8 on the 202</w:t>
      </w:r>
      <w:r w:rsidR="00F07B1A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1C245A49" w14:textId="678FC6F1" w:rsidR="00871CCA" w:rsidRPr="00710EEA" w:rsidRDefault="00F07B1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871CCA" w:rsidRPr="00710EEA">
        <w:rPr>
          <w:rFonts w:cs="Arial"/>
        </w:rPr>
        <w:t xml:space="preserve"> on the College/Career Indicator</w:t>
      </w:r>
    </w:p>
    <w:p w14:paraId="0B175C61" w14:textId="00C18E2E" w:rsidR="00871CCA" w:rsidRPr="00710EEA" w:rsidRDefault="00092789" w:rsidP="00C6543E">
      <w:pPr>
        <w:spacing w:before="240" w:after="0" w:line="240" w:lineRule="auto"/>
        <w:rPr>
          <w:rFonts w:cs="Arial"/>
        </w:rPr>
      </w:pPr>
      <w:r>
        <w:rPr>
          <w:rFonts w:cs="Arial"/>
        </w:rPr>
        <w:t>Sepher</w:t>
      </w:r>
      <w:r w:rsidR="00871CCA" w:rsidRPr="00710EEA">
        <w:rPr>
          <w:rFonts w:cs="Arial"/>
        </w:rPr>
        <w:t xml:space="preserve"> Academy of Science’s</w:t>
      </w:r>
      <w:r w:rsidR="00871CCA" w:rsidRPr="00710EEA">
        <w:rPr>
          <w:rFonts w:cs="Arial"/>
          <w:b/>
          <w:bCs/>
        </w:rPr>
        <w:t xml:space="preserve"> </w:t>
      </w:r>
      <w:r w:rsidR="00864071">
        <w:rPr>
          <w:rFonts w:cs="Arial"/>
          <w:b/>
          <w:bCs/>
        </w:rPr>
        <w:t>LTEL</w:t>
      </w:r>
      <w:r w:rsidR="00871CCA" w:rsidRPr="00710EEA">
        <w:rPr>
          <w:rFonts w:cs="Arial"/>
          <w:b/>
          <w:bCs/>
        </w:rPr>
        <w:t xml:space="preserve"> </w:t>
      </w:r>
      <w:r w:rsidR="00871CCA" w:rsidRPr="00710EEA">
        <w:rPr>
          <w:rFonts w:cs="Arial"/>
        </w:rPr>
        <w:t xml:space="preserve">student group </w:t>
      </w:r>
      <w:r w:rsidR="00871CCA" w:rsidRPr="00710EEA">
        <w:rPr>
          <w:rFonts w:cs="Arial"/>
          <w:b/>
          <w:bCs/>
        </w:rPr>
        <w:t>met the criteria for Priority Area 8</w:t>
      </w:r>
      <w:r w:rsidR="00871CCA" w:rsidRPr="00710EEA">
        <w:rPr>
          <w:rFonts w:cs="Arial"/>
        </w:rPr>
        <w:t xml:space="preserve"> because it had: </w:t>
      </w:r>
    </w:p>
    <w:p w14:paraId="1A3FB228" w14:textId="73AAD071" w:rsidR="00871CCA" w:rsidRPr="00710EEA" w:rsidRDefault="00F07B1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871CCA" w:rsidRPr="00710EEA">
        <w:rPr>
          <w:rFonts w:cs="Arial"/>
        </w:rPr>
        <w:t xml:space="preserve"> on the College/Career Indicator</w:t>
      </w:r>
    </w:p>
    <w:p w14:paraId="5CFAFB1F" w14:textId="2C97540A" w:rsidR="001F303C" w:rsidRPr="00710EEA" w:rsidRDefault="00182D3D" w:rsidP="005B0D21">
      <w:pPr>
        <w:pStyle w:val="Heading6"/>
      </w:pPr>
      <w:r>
        <w:t xml:space="preserve">2024 </w:t>
      </w:r>
      <w:r w:rsidR="001F303C" w:rsidRPr="00710EEA">
        <w:t>Local Indicators Only (Method 2)</w:t>
      </w:r>
    </w:p>
    <w:p w14:paraId="69F89A2B" w14:textId="4699DB41" w:rsidR="000A117A" w:rsidRPr="00710EEA" w:rsidRDefault="00092789" w:rsidP="00C6543E">
      <w:pPr>
        <w:pStyle w:val="BodyText"/>
        <w:spacing w:before="240" w:after="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Sepher</w:t>
      </w:r>
      <w:r w:rsidR="000A117A" w:rsidRPr="00710EEA">
        <w:rPr>
          <w:rFonts w:eastAsiaTheme="minorHAnsi" w:cs="Arial"/>
          <w:szCs w:val="22"/>
        </w:rPr>
        <w:t xml:space="preserve"> Academy of Science </w:t>
      </w:r>
      <w:r w:rsidR="000A117A" w:rsidRPr="00710EEA">
        <w:rPr>
          <w:rFonts w:eastAsiaTheme="minorHAnsi" w:cs="Arial"/>
          <w:b/>
          <w:bCs/>
          <w:szCs w:val="22"/>
        </w:rPr>
        <w:t>did not meet</w:t>
      </w:r>
      <w:r w:rsidR="000A117A" w:rsidRPr="00710EEA">
        <w:rPr>
          <w:rFonts w:eastAsiaTheme="minorHAnsi" w:cs="Arial"/>
          <w:szCs w:val="22"/>
        </w:rPr>
        <w:t xml:space="preserve"> the criteria on two or more local indicators as it had a performance level of </w:t>
      </w:r>
      <w:r w:rsidR="000525C1" w:rsidRPr="00710EEA">
        <w:rPr>
          <w:rFonts w:eastAsiaTheme="minorHAnsi" w:cs="Arial"/>
          <w:szCs w:val="22"/>
        </w:rPr>
        <w:t>“</w:t>
      </w:r>
      <w:r w:rsidR="000A117A" w:rsidRPr="00710EEA">
        <w:rPr>
          <w:rFonts w:eastAsiaTheme="minorHAnsi" w:cs="Arial"/>
          <w:szCs w:val="22"/>
        </w:rPr>
        <w:t>Met” on its local indicators in all applicable Priority Areas.</w:t>
      </w:r>
    </w:p>
    <w:p w14:paraId="2DC5FDAA" w14:textId="77777777" w:rsidR="00AA162F" w:rsidRPr="00710EEA" w:rsidRDefault="00AA162F" w:rsidP="005B0D21">
      <w:pPr>
        <w:pStyle w:val="Heading6"/>
      </w:pPr>
      <w:r w:rsidRPr="00710EEA">
        <w:t>Combination of State and Local Indicators (Method 3)</w:t>
      </w:r>
    </w:p>
    <w:p w14:paraId="11E77463" w14:textId="35322932" w:rsidR="009B3189" w:rsidRPr="00710EEA" w:rsidRDefault="00092789" w:rsidP="00C6543E">
      <w:pPr>
        <w:spacing w:before="240" w:after="240" w:line="240" w:lineRule="auto"/>
        <w:rPr>
          <w:rFonts w:cs="Arial"/>
        </w:rPr>
      </w:pPr>
      <w:r>
        <w:rPr>
          <w:rFonts w:cs="Arial"/>
        </w:rPr>
        <w:t>Sepher</w:t>
      </w:r>
      <w:r w:rsidR="00AA162F" w:rsidRPr="00710EEA">
        <w:rPr>
          <w:rFonts w:cs="Arial"/>
        </w:rPr>
        <w:t xml:space="preserve"> Academy of Science </w:t>
      </w:r>
      <w:r w:rsidR="005D37B9" w:rsidRPr="00F83A20">
        <w:rPr>
          <w:rFonts w:cs="Arial"/>
          <w:b/>
          <w:bCs/>
        </w:rPr>
        <w:t>was not evaluated</w:t>
      </w:r>
      <w:r w:rsidR="005D37B9" w:rsidRPr="00F83A20">
        <w:rPr>
          <w:rFonts w:cs="Arial"/>
        </w:rPr>
        <w:t xml:space="preserve"> for Method 3 because the school </w:t>
      </w:r>
      <w:r w:rsidR="005D37B9">
        <w:rPr>
          <w:rFonts w:cs="Arial"/>
        </w:rPr>
        <w:t xml:space="preserve">met the differentiated assistance eligibility criteria in 2024 </w:t>
      </w:r>
      <w:r w:rsidR="005D37B9" w:rsidRPr="00F83A20">
        <w:rPr>
          <w:rFonts w:cs="Arial"/>
        </w:rPr>
        <w:t xml:space="preserve">under Method </w:t>
      </w:r>
      <w:r w:rsidR="005D37B9">
        <w:rPr>
          <w:rFonts w:cs="Arial"/>
        </w:rPr>
        <w:t>1</w:t>
      </w:r>
      <w:r w:rsidR="005D37B9" w:rsidRPr="00F83A20">
        <w:rPr>
          <w:rFonts w:cs="Arial"/>
        </w:rPr>
        <w:t>.</w:t>
      </w:r>
    </w:p>
    <w:p w14:paraId="520F2B1E" w14:textId="571A4436" w:rsidR="001B0726" w:rsidRPr="00710EEA" w:rsidRDefault="00B01879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Overall, based on the results from the 202</w:t>
      </w:r>
      <w:r w:rsidR="00D5040E">
        <w:rPr>
          <w:rFonts w:ascii="Arial" w:hAnsi="Arial" w:cs="Arial"/>
          <w:sz w:val="24"/>
          <w:szCs w:val="22"/>
        </w:rPr>
        <w:t>4</w:t>
      </w:r>
      <w:r w:rsidRPr="00710EEA">
        <w:rPr>
          <w:rFonts w:ascii="Arial" w:hAnsi="Arial" w:cs="Arial"/>
          <w:sz w:val="24"/>
          <w:szCs w:val="22"/>
        </w:rPr>
        <w:t xml:space="preserve"> Dashboard, </w:t>
      </w:r>
      <w:r w:rsidR="00092789">
        <w:rPr>
          <w:rFonts w:ascii="Arial" w:hAnsi="Arial" w:cs="Arial"/>
          <w:sz w:val="24"/>
          <w:szCs w:val="22"/>
        </w:rPr>
        <w:t>Sepher</w:t>
      </w:r>
      <w:r w:rsidR="001E1EE1" w:rsidRPr="00710EEA">
        <w:rPr>
          <w:rFonts w:ascii="Arial" w:hAnsi="Arial" w:cs="Arial"/>
          <w:sz w:val="24"/>
          <w:szCs w:val="22"/>
        </w:rPr>
        <w:t xml:space="preserve"> Academy of Science</w:t>
      </w:r>
      <w:r w:rsidR="00525F85" w:rsidRPr="00710EEA">
        <w:rPr>
          <w:rFonts w:ascii="Arial" w:hAnsi="Arial" w:cs="Arial"/>
          <w:sz w:val="24"/>
          <w:szCs w:val="22"/>
        </w:rPr>
        <w:t xml:space="preserve">’s </w:t>
      </w:r>
      <w:r w:rsidR="00687551">
        <w:rPr>
          <w:rFonts w:ascii="Arial" w:hAnsi="Arial" w:cs="Arial"/>
          <w:sz w:val="24"/>
          <w:szCs w:val="22"/>
        </w:rPr>
        <w:t>LTEL</w:t>
      </w:r>
      <w:r w:rsidR="00525F85" w:rsidRPr="00710EEA">
        <w:rPr>
          <w:rFonts w:ascii="Arial" w:hAnsi="Arial" w:cs="Arial"/>
          <w:sz w:val="24"/>
          <w:szCs w:val="22"/>
        </w:rPr>
        <w:t xml:space="preserve"> </w:t>
      </w:r>
      <w:r w:rsidR="00687551">
        <w:rPr>
          <w:rFonts w:ascii="Arial" w:hAnsi="Arial" w:cs="Arial"/>
          <w:sz w:val="24"/>
          <w:szCs w:val="22"/>
        </w:rPr>
        <w:t>s</w:t>
      </w:r>
      <w:r w:rsidR="00525F85" w:rsidRPr="00710EEA">
        <w:rPr>
          <w:rFonts w:ascii="Arial" w:hAnsi="Arial" w:cs="Arial"/>
          <w:sz w:val="24"/>
          <w:szCs w:val="22"/>
        </w:rPr>
        <w:t>tudent group</w:t>
      </w:r>
      <w:r w:rsidR="001B0726" w:rsidRPr="00710EEA">
        <w:rPr>
          <w:rFonts w:ascii="Arial" w:hAnsi="Arial" w:cs="Arial"/>
          <w:sz w:val="24"/>
          <w:szCs w:val="22"/>
        </w:rPr>
        <w:t xml:space="preserve"> </w:t>
      </w:r>
      <w:r w:rsidR="001B0726"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="001B0726" w:rsidRPr="00710EEA">
        <w:rPr>
          <w:rFonts w:ascii="Arial" w:hAnsi="Arial" w:cs="Arial"/>
          <w:sz w:val="24"/>
          <w:szCs w:val="22"/>
        </w:rPr>
        <w:t xml:space="preserve">in two or more LCFF State Priority Areas (namely 5 and </w:t>
      </w:r>
      <w:r w:rsidR="003F738E" w:rsidRPr="00710EEA">
        <w:rPr>
          <w:rFonts w:ascii="Arial" w:hAnsi="Arial" w:cs="Arial"/>
          <w:sz w:val="24"/>
          <w:szCs w:val="22"/>
        </w:rPr>
        <w:t>8</w:t>
      </w:r>
      <w:r w:rsidR="001B0726" w:rsidRPr="00710EEA">
        <w:rPr>
          <w:rFonts w:ascii="Arial" w:hAnsi="Arial" w:cs="Arial"/>
          <w:sz w:val="24"/>
          <w:szCs w:val="22"/>
        </w:rPr>
        <w:t>).</w:t>
      </w:r>
    </w:p>
    <w:p w14:paraId="2FC88260" w14:textId="1283FD78" w:rsidR="00B01879" w:rsidRPr="00710EEA" w:rsidRDefault="001B0726" w:rsidP="00AB5303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As a result, </w:t>
      </w:r>
      <w:r w:rsidR="00092789">
        <w:rPr>
          <w:rFonts w:ascii="Arial" w:hAnsi="Arial" w:cs="Arial"/>
          <w:sz w:val="24"/>
          <w:szCs w:val="22"/>
        </w:rPr>
        <w:t>Sepher</w:t>
      </w:r>
      <w:r w:rsidRPr="00710EEA">
        <w:rPr>
          <w:rFonts w:ascii="Arial" w:hAnsi="Arial" w:cs="Arial"/>
          <w:sz w:val="24"/>
          <w:szCs w:val="22"/>
        </w:rPr>
        <w:t xml:space="preserve"> Academy </w:t>
      </w:r>
      <w:r w:rsidRPr="00710EEA">
        <w:rPr>
          <w:rFonts w:ascii="Arial" w:hAnsi="Arial" w:cs="Arial"/>
          <w:b/>
          <w:bCs/>
          <w:sz w:val="24"/>
          <w:szCs w:val="22"/>
        </w:rPr>
        <w:t>will be evaluated</w:t>
      </w:r>
      <w:r w:rsidRPr="00710EEA">
        <w:rPr>
          <w:rFonts w:ascii="Arial" w:hAnsi="Arial" w:cs="Arial"/>
          <w:sz w:val="24"/>
          <w:szCs w:val="22"/>
        </w:rPr>
        <w:t xml:space="preserve"> </w:t>
      </w:r>
      <w:r w:rsidR="00426D42" w:rsidRPr="00710EEA">
        <w:rPr>
          <w:rFonts w:ascii="Arial" w:hAnsi="Arial" w:cs="Arial"/>
          <w:sz w:val="24"/>
          <w:szCs w:val="22"/>
        </w:rPr>
        <w:t>to determine if the school met the eligibility criteria based on the 202</w:t>
      </w:r>
      <w:r w:rsidR="008933AE">
        <w:rPr>
          <w:rFonts w:ascii="Arial" w:hAnsi="Arial" w:cs="Arial"/>
          <w:sz w:val="24"/>
          <w:szCs w:val="22"/>
        </w:rPr>
        <w:t>3</w:t>
      </w:r>
      <w:r w:rsidR="00426D42" w:rsidRPr="00710EEA">
        <w:rPr>
          <w:rFonts w:ascii="Arial" w:hAnsi="Arial" w:cs="Arial"/>
          <w:sz w:val="24"/>
          <w:szCs w:val="22"/>
        </w:rPr>
        <w:t xml:space="preserve"> Dashboard.</w:t>
      </w:r>
    </w:p>
    <w:p w14:paraId="55E90B26" w14:textId="37F524D7" w:rsidR="009B3189" w:rsidRPr="008A569C" w:rsidRDefault="009B3189" w:rsidP="005B0D21">
      <w:pPr>
        <w:pStyle w:val="Heading6"/>
      </w:pPr>
      <w:r w:rsidRPr="008A569C">
        <w:t>202</w:t>
      </w:r>
      <w:r w:rsidR="00CC6A15">
        <w:t>3</w:t>
      </w:r>
      <w:r w:rsidRPr="008A569C">
        <w:t xml:space="preserve"> </w:t>
      </w:r>
      <w:r w:rsidR="00B965AA">
        <w:t>State Indicators Only (Method 1)</w:t>
      </w:r>
    </w:p>
    <w:p w14:paraId="69B6356D" w14:textId="34069864" w:rsidR="009B3189" w:rsidRPr="00710EEA" w:rsidRDefault="009B3189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CC6A15">
        <w:rPr>
          <w:rFonts w:cs="Arial"/>
        </w:rPr>
        <w:t xml:space="preserve">the </w:t>
      </w:r>
      <w:r w:rsidRPr="00710EEA">
        <w:rPr>
          <w:rFonts w:cs="Arial"/>
        </w:rPr>
        <w:t>criteria for Priority Area 4 on the 202</w:t>
      </w:r>
      <w:r w:rsidR="00CC6A15"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0E2C92FB" w14:textId="7C10FA02" w:rsidR="009B3189" w:rsidRPr="00710EEA" w:rsidRDefault="006C7A58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720484">
        <w:rPr>
          <w:rFonts w:cs="Arial"/>
        </w:rPr>
        <w:t xml:space="preserve"> </w:t>
      </w:r>
      <w:r w:rsidR="009B3189" w:rsidRPr="00710EEA">
        <w:rPr>
          <w:rFonts w:cs="Arial"/>
        </w:rPr>
        <w:t>on both the ELA and Mathematics Indicators, or</w:t>
      </w:r>
    </w:p>
    <w:p w14:paraId="561538C4" w14:textId="77777777" w:rsidR="001E2695" w:rsidRPr="00710EEA" w:rsidRDefault="001E2695" w:rsidP="001E2695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5F0F6EBD" w14:textId="5FC6271F" w:rsidR="009B3189" w:rsidRPr="00710EEA" w:rsidRDefault="006C7A58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9B3189" w:rsidRPr="00710EEA">
        <w:rPr>
          <w:rFonts w:cs="Arial"/>
        </w:rPr>
        <w:t xml:space="preserve"> on the ELPI (ELPI only represents EL</w:t>
      </w:r>
      <w:r w:rsidR="009E4B50">
        <w:rPr>
          <w:rFonts w:cs="Arial"/>
        </w:rPr>
        <w:t xml:space="preserve"> or LTEL</w:t>
      </w:r>
      <w:r w:rsidR="009B3189" w:rsidRPr="00710EEA">
        <w:rPr>
          <w:rFonts w:cs="Arial"/>
        </w:rPr>
        <w:t xml:space="preserve"> student group</w:t>
      </w:r>
      <w:r w:rsidR="009E4B50">
        <w:rPr>
          <w:rFonts w:cs="Arial"/>
        </w:rPr>
        <w:t>s</w:t>
      </w:r>
      <w:r w:rsidR="009B3189" w:rsidRPr="00710EEA">
        <w:rPr>
          <w:rFonts w:cs="Arial"/>
        </w:rPr>
        <w:t>)</w:t>
      </w:r>
    </w:p>
    <w:p w14:paraId="319F5B44" w14:textId="450F1461" w:rsidR="009B3189" w:rsidRPr="00710EEA" w:rsidRDefault="00092789" w:rsidP="00C6543E">
      <w:pPr>
        <w:spacing w:before="240" w:after="0" w:line="240" w:lineRule="auto"/>
        <w:rPr>
          <w:rFonts w:cs="Arial"/>
        </w:rPr>
      </w:pPr>
      <w:r>
        <w:rPr>
          <w:rFonts w:cs="Arial"/>
        </w:rPr>
        <w:t>Sepher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BA68C6" w:rsidRPr="00710EEA">
        <w:rPr>
          <w:rFonts w:cs="Arial"/>
          <w:b/>
          <w:bCs/>
        </w:rPr>
        <w:t>Asian</w:t>
      </w:r>
      <w:r w:rsidR="009B3189" w:rsidRPr="00710EEA">
        <w:rPr>
          <w:rFonts w:cs="Arial"/>
          <w:b/>
          <w:bCs/>
        </w:rPr>
        <w:t xml:space="preserve"> </w:t>
      </w:r>
      <w:r w:rsidR="009B3189" w:rsidRPr="00710EEA">
        <w:rPr>
          <w:rFonts w:cs="Arial"/>
        </w:rPr>
        <w:t>student group</w:t>
      </w:r>
      <w:r w:rsidR="009B3189" w:rsidRPr="00710EEA">
        <w:rPr>
          <w:rFonts w:cs="Arial"/>
          <w:b/>
        </w:rPr>
        <w:t xml:space="preserve"> </w:t>
      </w:r>
      <w:r w:rsidR="009B3189" w:rsidRPr="00710EEA">
        <w:rPr>
          <w:rFonts w:cs="Arial"/>
          <w:b/>
          <w:bCs/>
        </w:rPr>
        <w:t>me</w:t>
      </w:r>
      <w:r w:rsidR="66DC6D76" w:rsidRPr="00710EEA">
        <w:rPr>
          <w:rFonts w:cs="Arial"/>
          <w:b/>
          <w:bCs/>
        </w:rPr>
        <w:t>t</w:t>
      </w:r>
      <w:r w:rsidR="009B3189" w:rsidRPr="00710EEA">
        <w:rPr>
          <w:rFonts w:cs="Arial"/>
          <w:b/>
          <w:bCs/>
        </w:rPr>
        <w:t xml:space="preserve"> the criteria for Priority Area 4</w:t>
      </w:r>
      <w:r w:rsidR="009B3189" w:rsidRPr="00710EEA">
        <w:rPr>
          <w:rFonts w:cs="Arial"/>
        </w:rPr>
        <w:t xml:space="preserve"> because it had: </w:t>
      </w:r>
    </w:p>
    <w:p w14:paraId="7B86546E" w14:textId="21184870" w:rsidR="00D553F2" w:rsidRPr="004B6836" w:rsidRDefault="00FA434A" w:rsidP="004B6836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9B3189" w:rsidRPr="00710EEA">
        <w:rPr>
          <w:rFonts w:cs="Arial"/>
        </w:rPr>
        <w:t xml:space="preserve"> level on the ELA Indicator</w:t>
      </w:r>
    </w:p>
    <w:p w14:paraId="5B5BA86E" w14:textId="772A4843" w:rsidR="009B3189" w:rsidRPr="00710EEA" w:rsidRDefault="00FA434A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9B3189" w:rsidRPr="00710EEA">
        <w:rPr>
          <w:rFonts w:cs="Arial"/>
        </w:rPr>
        <w:t xml:space="preserve"> on the Mathematics Indicator</w:t>
      </w:r>
    </w:p>
    <w:p w14:paraId="63B6A307" w14:textId="2C232A87" w:rsidR="009B3189" w:rsidRPr="00710EEA" w:rsidRDefault="009B3189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To meet </w:t>
      </w:r>
      <w:r w:rsidR="00B950A0">
        <w:rPr>
          <w:rFonts w:cs="Arial"/>
        </w:rPr>
        <w:t xml:space="preserve">the </w:t>
      </w:r>
      <w:r w:rsidRPr="00710EEA">
        <w:rPr>
          <w:rFonts w:cs="Arial"/>
        </w:rPr>
        <w:t>criteria for Priority 5 on the 202</w:t>
      </w:r>
      <w:r w:rsidR="00FA434A"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7099356E" w14:textId="5C233E01" w:rsidR="009B3189" w:rsidRPr="00710EEA" w:rsidRDefault="00FA434A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9B3189" w:rsidRPr="00710EEA">
        <w:rPr>
          <w:rFonts w:cs="Arial"/>
        </w:rPr>
        <w:t xml:space="preserve"> on the Graduation Rate Indicator; or </w:t>
      </w:r>
    </w:p>
    <w:p w14:paraId="40A3C0C3" w14:textId="4F0E98B6" w:rsidR="009B3189" w:rsidRPr="00710EEA" w:rsidRDefault="00FA434A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9B3189" w:rsidRPr="00710EEA">
        <w:rPr>
          <w:rFonts w:cs="Arial"/>
        </w:rPr>
        <w:t xml:space="preserve"> on the Chronic Absenteeism Indicator.</w:t>
      </w:r>
    </w:p>
    <w:p w14:paraId="23E5D022" w14:textId="77777777" w:rsidR="00FA434A" w:rsidRDefault="00FA434A" w:rsidP="00AB5303">
      <w:pPr>
        <w:spacing w:after="0" w:line="240" w:lineRule="auto"/>
        <w:rPr>
          <w:rFonts w:cs="Arial"/>
        </w:rPr>
      </w:pPr>
    </w:p>
    <w:p w14:paraId="1A98CF7A" w14:textId="4AC58225" w:rsidR="009B3189" w:rsidRPr="00710EEA" w:rsidRDefault="00092789" w:rsidP="00AB5303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>Sepher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BA68C6" w:rsidRPr="00710EEA">
        <w:rPr>
          <w:rFonts w:cs="Arial"/>
          <w:b/>
          <w:bCs/>
        </w:rPr>
        <w:t>Asian</w:t>
      </w:r>
      <w:r w:rsidR="009B3189" w:rsidRPr="00710EEA">
        <w:rPr>
          <w:rFonts w:cs="Arial"/>
        </w:rPr>
        <w:t xml:space="preserve"> student group </w:t>
      </w:r>
      <w:r w:rsidR="009B3189" w:rsidRPr="00710EEA">
        <w:rPr>
          <w:rFonts w:cs="Arial"/>
          <w:b/>
          <w:bCs/>
        </w:rPr>
        <w:t>met the criteria for Priority 5</w:t>
      </w:r>
      <w:r w:rsidR="009B3189" w:rsidRPr="00710EEA">
        <w:rPr>
          <w:rFonts w:cs="Arial"/>
        </w:rPr>
        <w:t xml:space="preserve"> because it had: </w:t>
      </w:r>
    </w:p>
    <w:p w14:paraId="735C310B" w14:textId="2C0C7AB3" w:rsidR="009B3189" w:rsidRPr="00710EEA" w:rsidRDefault="005C5F41" w:rsidP="00AB5303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9B3189" w:rsidRPr="00710EEA">
        <w:rPr>
          <w:rFonts w:cs="Arial"/>
        </w:rPr>
        <w:t xml:space="preserve"> on the </w:t>
      </w:r>
      <w:r w:rsidR="00EB289C" w:rsidRPr="00710EEA">
        <w:rPr>
          <w:rFonts w:cs="Arial"/>
        </w:rPr>
        <w:t>Graduation Rate</w:t>
      </w:r>
      <w:r w:rsidR="009B3189" w:rsidRPr="00710EEA">
        <w:rPr>
          <w:rFonts w:cs="Arial"/>
        </w:rPr>
        <w:t xml:space="preserve"> Indicator</w:t>
      </w:r>
    </w:p>
    <w:p w14:paraId="4A364FC4" w14:textId="75CBDCB2" w:rsidR="009B3189" w:rsidRPr="00710EEA" w:rsidRDefault="009B3189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</w:t>
      </w:r>
      <w:r w:rsidR="00275CF7"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209EEBAB" w14:textId="28DE974B" w:rsidR="009B3189" w:rsidRPr="00710EEA" w:rsidRDefault="00275CF7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9B3189" w:rsidRPr="00710EEA">
        <w:rPr>
          <w:rFonts w:cs="Arial"/>
        </w:rPr>
        <w:t xml:space="preserve"> on the Suspension Rate Indicator</w:t>
      </w:r>
    </w:p>
    <w:p w14:paraId="72B4EF0E" w14:textId="30ABD500" w:rsidR="009B3189" w:rsidRPr="00710EEA" w:rsidRDefault="00092789" w:rsidP="00C6543E">
      <w:pPr>
        <w:spacing w:before="240" w:after="0" w:line="240" w:lineRule="auto"/>
        <w:rPr>
          <w:rFonts w:cs="Arial"/>
        </w:rPr>
      </w:pPr>
      <w:r>
        <w:rPr>
          <w:rFonts w:cs="Arial"/>
        </w:rPr>
        <w:t>Sepher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BA68C6" w:rsidRPr="00710EEA">
        <w:rPr>
          <w:rFonts w:cs="Arial"/>
          <w:b/>
          <w:bCs/>
        </w:rPr>
        <w:t xml:space="preserve">Asian </w:t>
      </w:r>
      <w:r w:rsidR="009B3189" w:rsidRPr="00710EEA">
        <w:rPr>
          <w:rFonts w:cs="Arial"/>
        </w:rPr>
        <w:t xml:space="preserve">student group </w:t>
      </w:r>
      <w:r w:rsidR="00EB289C" w:rsidRPr="00710EEA">
        <w:rPr>
          <w:rFonts w:cs="Arial"/>
          <w:b/>
          <w:bCs/>
        </w:rPr>
        <w:t>did not me</w:t>
      </w:r>
      <w:r w:rsidR="009B3189" w:rsidRPr="00710EEA">
        <w:rPr>
          <w:rFonts w:cs="Arial"/>
          <w:b/>
          <w:bCs/>
        </w:rPr>
        <w:t xml:space="preserve">et the criteria for Priority Area </w:t>
      </w:r>
      <w:r w:rsidR="00EB289C" w:rsidRPr="00710EEA">
        <w:rPr>
          <w:rFonts w:cs="Arial"/>
          <w:b/>
          <w:bCs/>
        </w:rPr>
        <w:t>6</w:t>
      </w:r>
      <w:r w:rsidR="009B3189" w:rsidRPr="00710EEA">
        <w:rPr>
          <w:rFonts w:cs="Arial"/>
        </w:rPr>
        <w:t xml:space="preserve"> because it had: </w:t>
      </w:r>
    </w:p>
    <w:p w14:paraId="7709DF33" w14:textId="7E5EF12F" w:rsidR="00F07B1A" w:rsidRDefault="00E57778" w:rsidP="00F07B1A">
      <w:pPr>
        <w:pStyle w:val="ListParagraph"/>
        <w:numPr>
          <w:ilvl w:val="0"/>
          <w:numId w:val="23"/>
        </w:numPr>
        <w:spacing w:after="240" w:line="240" w:lineRule="auto"/>
        <w:contextualSpacing w:val="0"/>
        <w:rPr>
          <w:rFonts w:cs="Arial"/>
        </w:rPr>
      </w:pPr>
      <w:r>
        <w:rPr>
          <w:rFonts w:cs="Arial"/>
        </w:rPr>
        <w:t>Orange</w:t>
      </w:r>
      <w:r w:rsidR="009B3189" w:rsidRPr="00C6543E">
        <w:rPr>
          <w:rFonts w:cs="Arial"/>
        </w:rPr>
        <w:t xml:space="preserve"> on the Suspension Rate Indicator</w:t>
      </w:r>
    </w:p>
    <w:p w14:paraId="64D49F8B" w14:textId="1B578938" w:rsidR="00F07B1A" w:rsidRPr="00710EEA" w:rsidRDefault="00F07B1A" w:rsidP="00F07B1A">
      <w:pPr>
        <w:spacing w:after="0" w:line="240" w:lineRule="auto"/>
        <w:rPr>
          <w:rFonts w:cs="Arial"/>
        </w:rPr>
      </w:pPr>
      <w:r w:rsidRPr="00710EEA">
        <w:rPr>
          <w:rFonts w:cs="Arial"/>
        </w:rPr>
        <w:t>To meet criteria for Priority 8 on the 202</w:t>
      </w:r>
      <w:r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4BF98291" w14:textId="0837E79D" w:rsidR="00F07B1A" w:rsidRPr="00710EEA" w:rsidRDefault="00F07B1A" w:rsidP="00F07B1A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Very Low Status level</w:t>
      </w:r>
      <w:r w:rsidRPr="00710EEA">
        <w:rPr>
          <w:rFonts w:cs="Arial"/>
        </w:rPr>
        <w:t xml:space="preserve"> on the College/Career Indicator</w:t>
      </w:r>
    </w:p>
    <w:p w14:paraId="3E12E42B" w14:textId="68D339C2" w:rsidR="00F07B1A" w:rsidRPr="00710EEA" w:rsidRDefault="00092789" w:rsidP="00F07B1A">
      <w:pPr>
        <w:spacing w:before="240" w:after="0" w:line="240" w:lineRule="auto"/>
        <w:rPr>
          <w:rFonts w:cs="Arial"/>
        </w:rPr>
      </w:pPr>
      <w:r>
        <w:rPr>
          <w:rFonts w:cs="Arial"/>
        </w:rPr>
        <w:t>Sepher</w:t>
      </w:r>
      <w:r w:rsidR="00F07B1A" w:rsidRPr="00710EEA">
        <w:rPr>
          <w:rFonts w:cs="Arial"/>
        </w:rPr>
        <w:t xml:space="preserve"> Academy of Science’s</w:t>
      </w:r>
      <w:r w:rsidR="00F07B1A" w:rsidRPr="00710EEA">
        <w:rPr>
          <w:rFonts w:cs="Arial"/>
          <w:b/>
          <w:bCs/>
        </w:rPr>
        <w:t xml:space="preserve"> </w:t>
      </w:r>
      <w:r w:rsidR="003A7B44">
        <w:rPr>
          <w:rFonts w:cs="Arial"/>
          <w:b/>
          <w:bCs/>
        </w:rPr>
        <w:t>Asian</w:t>
      </w:r>
      <w:r w:rsidR="00F07B1A" w:rsidRPr="00710EEA">
        <w:rPr>
          <w:rFonts w:cs="Arial"/>
          <w:b/>
          <w:bCs/>
        </w:rPr>
        <w:t xml:space="preserve"> </w:t>
      </w:r>
      <w:r w:rsidR="00F07B1A" w:rsidRPr="00710EEA">
        <w:rPr>
          <w:rFonts w:cs="Arial"/>
        </w:rPr>
        <w:t xml:space="preserve">student group </w:t>
      </w:r>
      <w:r w:rsidR="009724FC" w:rsidRPr="00C65A2D">
        <w:rPr>
          <w:rFonts w:cs="Arial"/>
          <w:b/>
          <w:bCs/>
        </w:rPr>
        <w:t>did not</w:t>
      </w:r>
      <w:r w:rsidR="009724FC">
        <w:rPr>
          <w:rFonts w:cs="Arial"/>
        </w:rPr>
        <w:t xml:space="preserve"> </w:t>
      </w:r>
      <w:r w:rsidR="00F07B1A" w:rsidRPr="00710EEA">
        <w:rPr>
          <w:rFonts w:cs="Arial"/>
          <w:b/>
          <w:bCs/>
        </w:rPr>
        <w:t>me</w:t>
      </w:r>
      <w:r w:rsidR="009724FC">
        <w:rPr>
          <w:rFonts w:cs="Arial"/>
          <w:b/>
          <w:bCs/>
        </w:rPr>
        <w:t>e</w:t>
      </w:r>
      <w:r w:rsidR="00F07B1A" w:rsidRPr="00710EEA">
        <w:rPr>
          <w:rFonts w:cs="Arial"/>
          <w:b/>
          <w:bCs/>
        </w:rPr>
        <w:t>t the criteria for Priority Area 8</w:t>
      </w:r>
      <w:r w:rsidR="00F07B1A" w:rsidRPr="00710EEA">
        <w:rPr>
          <w:rFonts w:cs="Arial"/>
        </w:rPr>
        <w:t xml:space="preserve"> because it had: </w:t>
      </w:r>
    </w:p>
    <w:p w14:paraId="6E25C569" w14:textId="069F0EC1" w:rsidR="00F07B1A" w:rsidRDefault="00F07B1A" w:rsidP="00F07B1A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Low </w:t>
      </w:r>
      <w:r w:rsidR="003524DB">
        <w:rPr>
          <w:rFonts w:cs="Arial"/>
        </w:rPr>
        <w:t>S</w:t>
      </w:r>
      <w:r>
        <w:rPr>
          <w:rFonts w:cs="Arial"/>
        </w:rPr>
        <w:t>tatus level</w:t>
      </w:r>
      <w:r w:rsidRPr="00710EEA">
        <w:rPr>
          <w:rFonts w:cs="Arial"/>
        </w:rPr>
        <w:t xml:space="preserve"> on the College/Career Indicator</w:t>
      </w:r>
    </w:p>
    <w:p w14:paraId="609882AB" w14:textId="27FD5477" w:rsidR="0071023A" w:rsidRPr="00710EEA" w:rsidRDefault="0071023A" w:rsidP="005B0D21">
      <w:pPr>
        <w:pStyle w:val="Heading6"/>
      </w:pPr>
      <w:bookmarkStart w:id="55" w:name="_Hlk172018953"/>
      <w:r>
        <w:t xml:space="preserve">2023 </w:t>
      </w:r>
      <w:r w:rsidRPr="00710EEA">
        <w:t>Local Indicators Only (Method 2)</w:t>
      </w:r>
    </w:p>
    <w:p w14:paraId="55D9BE99" w14:textId="5DFA278D" w:rsidR="0071023A" w:rsidRDefault="00092789" w:rsidP="0071023A">
      <w:pPr>
        <w:pStyle w:val="BodyText"/>
        <w:spacing w:before="240" w:after="0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Sepher</w:t>
      </w:r>
      <w:r w:rsidR="0071023A" w:rsidRPr="00710EEA">
        <w:rPr>
          <w:rFonts w:eastAsiaTheme="minorHAnsi" w:cs="Arial"/>
          <w:szCs w:val="22"/>
        </w:rPr>
        <w:t xml:space="preserve"> Academy of Science </w:t>
      </w:r>
      <w:r w:rsidR="0071023A" w:rsidRPr="00710EEA">
        <w:rPr>
          <w:rFonts w:eastAsiaTheme="minorHAnsi" w:cs="Arial"/>
          <w:b/>
          <w:bCs/>
          <w:szCs w:val="22"/>
        </w:rPr>
        <w:t>did not meet</w:t>
      </w:r>
      <w:r w:rsidR="0071023A" w:rsidRPr="00710EEA">
        <w:rPr>
          <w:rFonts w:eastAsiaTheme="minorHAnsi" w:cs="Arial"/>
          <w:szCs w:val="22"/>
        </w:rPr>
        <w:t xml:space="preserve"> the criteria on two or more local indicators as it had a performance level of “Met” on its local indicators in all applicable Priority Areas.</w:t>
      </w:r>
    </w:p>
    <w:p w14:paraId="73DC5620" w14:textId="77777777" w:rsidR="0071023A" w:rsidRPr="00710EEA" w:rsidRDefault="0071023A" w:rsidP="005B0D21">
      <w:pPr>
        <w:pStyle w:val="Heading6"/>
      </w:pPr>
      <w:r w:rsidRPr="00710EEA">
        <w:t>Combination of State and Local Indicators (Method 3)</w:t>
      </w:r>
    </w:p>
    <w:p w14:paraId="192915C5" w14:textId="1241CC79" w:rsidR="00F07B1A" w:rsidRPr="00F07B1A" w:rsidRDefault="00092789" w:rsidP="0071023A">
      <w:pPr>
        <w:spacing w:before="240" w:after="240" w:line="240" w:lineRule="auto"/>
      </w:pPr>
      <w:r>
        <w:rPr>
          <w:rFonts w:cs="Arial"/>
        </w:rPr>
        <w:t>Sepher</w:t>
      </w:r>
      <w:r w:rsidR="0071023A" w:rsidRPr="00710EEA">
        <w:rPr>
          <w:rFonts w:cs="Arial"/>
        </w:rPr>
        <w:t xml:space="preserve"> Academy of Science </w:t>
      </w:r>
      <w:bookmarkEnd w:id="55"/>
      <w:r w:rsidR="00385E0F" w:rsidRPr="00F83A20">
        <w:rPr>
          <w:rFonts w:cs="Arial"/>
          <w:b/>
          <w:bCs/>
        </w:rPr>
        <w:t>was not evaluated</w:t>
      </w:r>
      <w:r w:rsidR="00385E0F" w:rsidRPr="00F83A20">
        <w:rPr>
          <w:rFonts w:cs="Arial"/>
        </w:rPr>
        <w:t xml:space="preserve"> for Method 3 because the school </w:t>
      </w:r>
      <w:r w:rsidR="00385E0F">
        <w:rPr>
          <w:rFonts w:cs="Arial"/>
        </w:rPr>
        <w:t xml:space="preserve">met the differentiated assistance eligibility criteria in 2023 </w:t>
      </w:r>
      <w:r w:rsidR="00385E0F" w:rsidRPr="00F83A20">
        <w:rPr>
          <w:rFonts w:cs="Arial"/>
        </w:rPr>
        <w:t xml:space="preserve">under Method </w:t>
      </w:r>
      <w:r w:rsidR="00385E0F">
        <w:rPr>
          <w:rFonts w:cs="Arial"/>
        </w:rPr>
        <w:t>1</w:t>
      </w:r>
      <w:r w:rsidR="00385E0F" w:rsidRPr="00F83A20">
        <w:rPr>
          <w:rFonts w:cs="Arial"/>
        </w:rPr>
        <w:t>.</w:t>
      </w:r>
    </w:p>
    <w:p w14:paraId="67B6AE70" w14:textId="1058739E" w:rsidR="009B3189" w:rsidRPr="00710EEA" w:rsidRDefault="009B3189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Overall, based on the results from the 202</w:t>
      </w:r>
      <w:r w:rsidR="00265B4F">
        <w:rPr>
          <w:rFonts w:ascii="Arial" w:hAnsi="Arial" w:cs="Arial"/>
          <w:sz w:val="24"/>
          <w:szCs w:val="22"/>
        </w:rPr>
        <w:t>3</w:t>
      </w:r>
      <w:r w:rsidRPr="00710EEA">
        <w:rPr>
          <w:rFonts w:ascii="Arial" w:hAnsi="Arial" w:cs="Arial"/>
          <w:sz w:val="24"/>
          <w:szCs w:val="22"/>
        </w:rPr>
        <w:t xml:space="preserve"> Dashboard, </w:t>
      </w:r>
      <w:r w:rsidR="00092789">
        <w:rPr>
          <w:rFonts w:ascii="Arial" w:hAnsi="Arial" w:cs="Arial"/>
          <w:sz w:val="24"/>
          <w:szCs w:val="22"/>
        </w:rPr>
        <w:t>Sepher</w:t>
      </w:r>
      <w:r w:rsidR="00565B3D" w:rsidRPr="00710EEA">
        <w:rPr>
          <w:rFonts w:ascii="Arial" w:hAnsi="Arial" w:cs="Arial"/>
          <w:sz w:val="24"/>
          <w:szCs w:val="22"/>
        </w:rPr>
        <w:t xml:space="preserve"> Academy of Science</w:t>
      </w:r>
      <w:r w:rsidRPr="00710EEA">
        <w:rPr>
          <w:rFonts w:ascii="Arial" w:hAnsi="Arial" w:cs="Arial"/>
          <w:sz w:val="24"/>
          <w:szCs w:val="22"/>
        </w:rPr>
        <w:t xml:space="preserve">’s </w:t>
      </w:r>
      <w:r w:rsidR="00225F2C" w:rsidRPr="00710EEA">
        <w:rPr>
          <w:rFonts w:ascii="Arial" w:hAnsi="Arial" w:cs="Arial"/>
          <w:sz w:val="24"/>
          <w:szCs w:val="22"/>
        </w:rPr>
        <w:t xml:space="preserve">Asian </w:t>
      </w:r>
      <w:r w:rsidRPr="00710EEA">
        <w:rPr>
          <w:rFonts w:ascii="Arial" w:hAnsi="Arial" w:cs="Arial"/>
          <w:sz w:val="24"/>
          <w:szCs w:val="22"/>
        </w:rPr>
        <w:t xml:space="preserve">student group </w:t>
      </w:r>
      <w:r w:rsidR="003F395F"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="003F395F" w:rsidRPr="00710EEA">
        <w:rPr>
          <w:rFonts w:ascii="Arial" w:hAnsi="Arial" w:cs="Arial"/>
          <w:sz w:val="24"/>
          <w:szCs w:val="22"/>
        </w:rPr>
        <w:t xml:space="preserve">in two or more LCFF State Priority Areas (namely 4 and </w:t>
      </w:r>
      <w:r w:rsidR="000F231B" w:rsidRPr="00710EEA">
        <w:rPr>
          <w:rFonts w:ascii="Arial" w:hAnsi="Arial" w:cs="Arial"/>
          <w:sz w:val="24"/>
          <w:szCs w:val="22"/>
        </w:rPr>
        <w:t>5</w:t>
      </w:r>
      <w:r w:rsidR="003F395F" w:rsidRPr="00710EEA">
        <w:rPr>
          <w:rFonts w:ascii="Arial" w:hAnsi="Arial" w:cs="Arial"/>
          <w:sz w:val="24"/>
          <w:szCs w:val="22"/>
        </w:rPr>
        <w:t>).</w:t>
      </w:r>
    </w:p>
    <w:p w14:paraId="664EDEE5" w14:textId="50C5D287" w:rsidR="009B3189" w:rsidRPr="00710EEA" w:rsidRDefault="00092789" w:rsidP="00AB5303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Sepher</w:t>
      </w:r>
      <w:r w:rsidR="00565B3D" w:rsidRPr="00710EEA">
        <w:rPr>
          <w:rFonts w:ascii="Arial" w:hAnsi="Arial" w:cs="Arial"/>
          <w:sz w:val="24"/>
          <w:szCs w:val="22"/>
        </w:rPr>
        <w:t xml:space="preserve"> Academy of Science</w:t>
      </w:r>
      <w:r w:rsidR="009B3189" w:rsidRPr="00710EEA">
        <w:rPr>
          <w:rFonts w:ascii="Arial" w:hAnsi="Arial" w:cs="Arial"/>
          <w:sz w:val="24"/>
          <w:szCs w:val="22"/>
        </w:rPr>
        <w:t xml:space="preserve"> is </w:t>
      </w:r>
      <w:r w:rsidR="009B3189" w:rsidRPr="00710EEA">
        <w:rPr>
          <w:rFonts w:ascii="Arial" w:hAnsi="Arial" w:cs="Arial"/>
          <w:b/>
          <w:bCs/>
          <w:sz w:val="24"/>
          <w:szCs w:val="22"/>
        </w:rPr>
        <w:t>eligible</w:t>
      </w:r>
      <w:r w:rsidR="009B3189" w:rsidRPr="00710EEA">
        <w:rPr>
          <w:rFonts w:ascii="Arial" w:hAnsi="Arial" w:cs="Arial"/>
          <w:sz w:val="24"/>
          <w:szCs w:val="22"/>
        </w:rPr>
        <w:t xml:space="preserve"> for differentiated assistance based on the performance of their </w:t>
      </w:r>
      <w:r w:rsidR="00687551">
        <w:rPr>
          <w:rFonts w:ascii="Arial" w:hAnsi="Arial" w:cs="Arial"/>
          <w:sz w:val="24"/>
          <w:szCs w:val="22"/>
        </w:rPr>
        <w:t>LTEL</w:t>
      </w:r>
      <w:r w:rsidR="003516B4">
        <w:rPr>
          <w:rFonts w:ascii="Arial" w:hAnsi="Arial" w:cs="Arial"/>
          <w:sz w:val="24"/>
          <w:szCs w:val="22"/>
        </w:rPr>
        <w:t xml:space="preserve"> </w:t>
      </w:r>
      <w:r w:rsidR="009B3189" w:rsidRPr="00710EEA">
        <w:rPr>
          <w:rFonts w:ascii="Arial" w:hAnsi="Arial" w:cs="Arial"/>
          <w:sz w:val="24"/>
          <w:szCs w:val="22"/>
        </w:rPr>
        <w:t xml:space="preserve">student group in Priority Area </w:t>
      </w:r>
      <w:r w:rsidR="00EC7B7F" w:rsidRPr="00710EEA">
        <w:rPr>
          <w:rFonts w:ascii="Arial" w:hAnsi="Arial" w:cs="Arial"/>
          <w:sz w:val="24"/>
          <w:szCs w:val="22"/>
        </w:rPr>
        <w:t xml:space="preserve">5 and </w:t>
      </w:r>
      <w:r w:rsidR="00282796" w:rsidRPr="00710EEA">
        <w:rPr>
          <w:rFonts w:ascii="Arial" w:hAnsi="Arial" w:cs="Arial"/>
          <w:sz w:val="24"/>
          <w:szCs w:val="22"/>
        </w:rPr>
        <w:t>8</w:t>
      </w:r>
      <w:r w:rsidR="009B3189" w:rsidRPr="00710EEA">
        <w:rPr>
          <w:rFonts w:ascii="Arial" w:hAnsi="Arial" w:cs="Arial"/>
          <w:sz w:val="24"/>
          <w:szCs w:val="22"/>
        </w:rPr>
        <w:t xml:space="preserve"> </w:t>
      </w:r>
      <w:r w:rsidR="00543EFD" w:rsidRPr="00710EEA">
        <w:rPr>
          <w:rFonts w:ascii="Arial" w:hAnsi="Arial" w:cs="Arial"/>
          <w:sz w:val="24"/>
          <w:szCs w:val="22"/>
        </w:rPr>
        <w:t>on the 2</w:t>
      </w:r>
      <w:r w:rsidR="009B3189" w:rsidRPr="00710EEA">
        <w:rPr>
          <w:rFonts w:ascii="Arial" w:hAnsi="Arial" w:cs="Arial"/>
          <w:sz w:val="24"/>
          <w:szCs w:val="22"/>
        </w:rPr>
        <w:t>02</w:t>
      </w:r>
      <w:r w:rsidR="00C148CB">
        <w:rPr>
          <w:rFonts w:ascii="Arial" w:hAnsi="Arial" w:cs="Arial"/>
          <w:sz w:val="24"/>
          <w:szCs w:val="22"/>
        </w:rPr>
        <w:t>4</w:t>
      </w:r>
      <w:r w:rsidR="00543EFD" w:rsidRPr="00710EEA">
        <w:rPr>
          <w:rFonts w:ascii="Arial" w:hAnsi="Arial" w:cs="Arial"/>
          <w:sz w:val="24"/>
          <w:szCs w:val="22"/>
        </w:rPr>
        <w:t xml:space="preserve"> Dashboard</w:t>
      </w:r>
      <w:r w:rsidR="009B3189" w:rsidRPr="00710EEA">
        <w:rPr>
          <w:rFonts w:ascii="Arial" w:hAnsi="Arial" w:cs="Arial"/>
          <w:sz w:val="24"/>
          <w:szCs w:val="22"/>
        </w:rPr>
        <w:t xml:space="preserve"> and </w:t>
      </w:r>
      <w:r w:rsidR="00DE0273" w:rsidRPr="00710EEA">
        <w:rPr>
          <w:rFonts w:ascii="Arial" w:hAnsi="Arial" w:cs="Arial"/>
          <w:sz w:val="24"/>
          <w:szCs w:val="22"/>
        </w:rPr>
        <w:t>the A</w:t>
      </w:r>
      <w:r w:rsidR="00F11529" w:rsidRPr="00710EEA">
        <w:rPr>
          <w:rFonts w:ascii="Arial" w:hAnsi="Arial" w:cs="Arial"/>
          <w:sz w:val="24"/>
          <w:szCs w:val="22"/>
        </w:rPr>
        <w:t xml:space="preserve">sian student group in Priority Area </w:t>
      </w:r>
      <w:r w:rsidR="00602AD4" w:rsidRPr="00710EEA">
        <w:rPr>
          <w:rFonts w:ascii="Arial" w:hAnsi="Arial" w:cs="Arial"/>
          <w:sz w:val="24"/>
          <w:szCs w:val="22"/>
        </w:rPr>
        <w:t xml:space="preserve">4 and </w:t>
      </w:r>
      <w:r w:rsidR="000F231B" w:rsidRPr="00710EEA">
        <w:rPr>
          <w:rFonts w:ascii="Arial" w:hAnsi="Arial" w:cs="Arial"/>
          <w:sz w:val="24"/>
          <w:szCs w:val="22"/>
        </w:rPr>
        <w:t>5</w:t>
      </w:r>
      <w:r w:rsidR="00F11529" w:rsidRPr="00710EEA">
        <w:rPr>
          <w:rFonts w:ascii="Arial" w:hAnsi="Arial" w:cs="Arial"/>
          <w:sz w:val="24"/>
          <w:szCs w:val="22"/>
        </w:rPr>
        <w:t xml:space="preserve"> on the 202</w:t>
      </w:r>
      <w:r w:rsidR="00C148CB">
        <w:rPr>
          <w:rFonts w:ascii="Arial" w:hAnsi="Arial" w:cs="Arial"/>
          <w:sz w:val="24"/>
          <w:szCs w:val="22"/>
        </w:rPr>
        <w:t>3</w:t>
      </w:r>
      <w:r w:rsidR="00F11529" w:rsidRPr="00710EEA">
        <w:rPr>
          <w:rFonts w:ascii="Arial" w:hAnsi="Arial" w:cs="Arial"/>
          <w:sz w:val="24"/>
          <w:szCs w:val="22"/>
        </w:rPr>
        <w:t xml:space="preserve"> Dashboard.</w:t>
      </w:r>
    </w:p>
    <w:p w14:paraId="73B8C558" w14:textId="77777777" w:rsidR="00C148CB" w:rsidRDefault="00C148CB" w:rsidP="00C65A2D">
      <w:pPr>
        <w:spacing w:after="0" w:line="240" w:lineRule="auto"/>
        <w:rPr>
          <w:rFonts w:cs="Arial"/>
          <w:b/>
          <w:bCs/>
        </w:rPr>
      </w:pPr>
    </w:p>
    <w:p w14:paraId="5833C5F7" w14:textId="1D6C7536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</w:p>
    <w:p w14:paraId="4E8C0830" w14:textId="77777777" w:rsidR="00441BE8" w:rsidRDefault="00441BE8" w:rsidP="00153C36">
      <w:pPr>
        <w:pStyle w:val="Heading5"/>
        <w:rPr>
          <w:sz w:val="28"/>
          <w:szCs w:val="28"/>
        </w:rPr>
      </w:pPr>
      <w:bookmarkStart w:id="56" w:name="_Example_8:_Benitoite"/>
      <w:bookmarkStart w:id="57" w:name="_Toc152952252"/>
      <w:bookmarkEnd w:id="56"/>
      <w:r>
        <w:rPr>
          <w:sz w:val="28"/>
          <w:szCs w:val="28"/>
        </w:rPr>
        <w:br w:type="page"/>
      </w:r>
    </w:p>
    <w:p w14:paraId="42EE784A" w14:textId="4822E38C" w:rsidR="0051667E" w:rsidRPr="00153C36" w:rsidRDefault="0051667E" w:rsidP="00153C36">
      <w:pPr>
        <w:pStyle w:val="Heading5"/>
        <w:rPr>
          <w:sz w:val="28"/>
          <w:szCs w:val="28"/>
        </w:rPr>
      </w:pPr>
      <w:r w:rsidRPr="00153C36">
        <w:rPr>
          <w:sz w:val="28"/>
          <w:szCs w:val="28"/>
        </w:rPr>
        <w:lastRenderedPageBreak/>
        <w:t xml:space="preserve">Example </w:t>
      </w:r>
      <w:r w:rsidR="00611AE5">
        <w:rPr>
          <w:sz w:val="28"/>
          <w:szCs w:val="28"/>
        </w:rPr>
        <w:t>7</w:t>
      </w:r>
      <w:r w:rsidRPr="00153C36">
        <w:rPr>
          <w:sz w:val="28"/>
          <w:szCs w:val="28"/>
        </w:rPr>
        <w:t xml:space="preserve">: </w:t>
      </w:r>
      <w:r w:rsidR="006B08D7" w:rsidRPr="00153C36">
        <w:rPr>
          <w:sz w:val="28"/>
          <w:szCs w:val="28"/>
        </w:rPr>
        <w:t>Beni</w:t>
      </w:r>
      <w:r w:rsidR="0058211B" w:rsidRPr="00153C36">
        <w:rPr>
          <w:sz w:val="28"/>
          <w:szCs w:val="28"/>
        </w:rPr>
        <w:t>toite Charter School</w:t>
      </w:r>
      <w:bookmarkEnd w:id="57"/>
    </w:p>
    <w:p w14:paraId="518976D0" w14:textId="22C11762" w:rsidR="0051667E" w:rsidRPr="00710EEA" w:rsidRDefault="005F0918" w:rsidP="00C6543E">
      <w:pPr>
        <w:spacing w:after="240" w:line="240" w:lineRule="auto"/>
        <w:ind w:right="-43"/>
        <w:rPr>
          <w:rFonts w:cs="Arial"/>
        </w:rPr>
      </w:pPr>
      <w:r w:rsidRPr="00710EEA">
        <w:rPr>
          <w:rFonts w:cs="Arial"/>
          <w:szCs w:val="24"/>
        </w:rPr>
        <w:t xml:space="preserve">This example shows the charter school’s </w:t>
      </w:r>
      <w:r w:rsidR="00823BAF" w:rsidRPr="00710EEA">
        <w:rPr>
          <w:rFonts w:cs="Arial"/>
          <w:szCs w:val="24"/>
        </w:rPr>
        <w:t>Socio</w:t>
      </w:r>
      <w:r w:rsidR="00317DCA" w:rsidRPr="00710EEA">
        <w:rPr>
          <w:rFonts w:cs="Arial"/>
          <w:szCs w:val="24"/>
        </w:rPr>
        <w:t>economically Disadvantaged</w:t>
      </w:r>
      <w:r w:rsidRPr="00710EEA">
        <w:rPr>
          <w:rFonts w:cs="Arial"/>
          <w:szCs w:val="24"/>
        </w:rPr>
        <w:t xml:space="preserve"> student group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Method 1 criteria on the 202</w:t>
      </w:r>
      <w:r w:rsidR="00C91512">
        <w:rPr>
          <w:rFonts w:cs="Arial"/>
          <w:szCs w:val="24"/>
        </w:rPr>
        <w:t>4</w:t>
      </w:r>
      <w:r w:rsidRPr="00710EEA">
        <w:rPr>
          <w:rFonts w:cs="Arial"/>
          <w:szCs w:val="24"/>
        </w:rPr>
        <w:t xml:space="preserve"> </w:t>
      </w:r>
      <w:proofErr w:type="gramStart"/>
      <w:r w:rsidRPr="00710EEA">
        <w:rPr>
          <w:rFonts w:cs="Arial"/>
          <w:szCs w:val="24"/>
        </w:rPr>
        <w:t>Dashboard</w:t>
      </w:r>
      <w:proofErr w:type="gramEnd"/>
      <w:r w:rsidRPr="00710EEA">
        <w:rPr>
          <w:rFonts w:cs="Arial"/>
          <w:szCs w:val="24"/>
        </w:rPr>
        <w:t xml:space="preserve"> </w:t>
      </w:r>
      <w:r w:rsidR="00317DCA" w:rsidRPr="00710EEA">
        <w:rPr>
          <w:rFonts w:cs="Arial"/>
          <w:szCs w:val="24"/>
        </w:rPr>
        <w:t>but</w:t>
      </w:r>
      <w:r w:rsidRPr="00710EEA">
        <w:rPr>
          <w:rFonts w:cs="Arial"/>
          <w:szCs w:val="24"/>
        </w:rPr>
        <w:t xml:space="preserve"> the </w:t>
      </w:r>
      <w:r w:rsidR="004164C2" w:rsidRPr="00710EEA">
        <w:rPr>
          <w:rFonts w:cs="Arial"/>
          <w:szCs w:val="24"/>
        </w:rPr>
        <w:t xml:space="preserve">student group </w:t>
      </w:r>
      <w:r w:rsidR="004164C2" w:rsidRPr="00710EEA">
        <w:rPr>
          <w:rFonts w:cs="Arial"/>
          <w:b/>
          <w:bCs/>
          <w:szCs w:val="24"/>
        </w:rPr>
        <w:t>did not meet</w:t>
      </w:r>
      <w:r w:rsidRPr="00710EEA">
        <w:rPr>
          <w:rFonts w:cs="Arial"/>
          <w:b/>
          <w:bCs/>
          <w:szCs w:val="24"/>
        </w:rPr>
        <w:t xml:space="preserve"> </w:t>
      </w:r>
      <w:r w:rsidRPr="00710EEA">
        <w:rPr>
          <w:rFonts w:cs="Arial"/>
          <w:szCs w:val="24"/>
        </w:rPr>
        <w:t>the Method 1 criteria on the 202</w:t>
      </w:r>
      <w:r w:rsidR="00C91512">
        <w:rPr>
          <w:rFonts w:cs="Arial"/>
          <w:szCs w:val="24"/>
        </w:rPr>
        <w:t>3</w:t>
      </w:r>
      <w:r w:rsidRPr="00710EEA">
        <w:rPr>
          <w:rFonts w:cs="Arial"/>
          <w:szCs w:val="24"/>
        </w:rPr>
        <w:t xml:space="preserve"> Dashboard.</w:t>
      </w:r>
    </w:p>
    <w:p w14:paraId="219FF1CA" w14:textId="7530A0DD" w:rsidR="0051667E" w:rsidRDefault="0051667E" w:rsidP="008A569C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Performance achieved by </w:t>
      </w:r>
      <w:r w:rsidR="00E877D8">
        <w:rPr>
          <w:rFonts w:cs="Arial"/>
          <w:highlight w:val="lightGray"/>
        </w:rPr>
        <w:t xml:space="preserve">the </w:t>
      </w:r>
      <w:r w:rsidRPr="00710EEA">
        <w:rPr>
          <w:rFonts w:cs="Arial"/>
          <w:b/>
          <w:bCs/>
          <w:highlight w:val="lightGray"/>
        </w:rPr>
        <w:t>Socioeconomically Disadvantaged (SED)</w:t>
      </w:r>
      <w:r w:rsidRPr="00710EEA">
        <w:rPr>
          <w:rFonts w:cs="Arial"/>
          <w:highlight w:val="lightGray"/>
        </w:rPr>
        <w:t xml:space="preserve"> </w:t>
      </w:r>
      <w:r w:rsidRPr="00710EEA">
        <w:rPr>
          <w:rFonts w:cs="Arial"/>
          <w:b/>
          <w:bCs/>
          <w:highlight w:val="lightGray"/>
        </w:rPr>
        <w:t>student</w:t>
      </w:r>
      <w:r w:rsidRPr="00710EEA">
        <w:rPr>
          <w:rFonts w:cs="Arial"/>
          <w:b/>
          <w:highlight w:val="lightGray"/>
        </w:rPr>
        <w:t xml:space="preserve"> group </w:t>
      </w:r>
      <w:r w:rsidRPr="00710EEA">
        <w:rPr>
          <w:rFonts w:cs="Arial"/>
          <w:highlight w:val="lightGray"/>
        </w:rPr>
        <w:t xml:space="preserve">in all applicable </w:t>
      </w:r>
      <w:r w:rsidR="00336B6B">
        <w:rPr>
          <w:rFonts w:cs="Arial"/>
          <w:highlight w:val="lightGray"/>
        </w:rPr>
        <w:t xml:space="preserve">state </w:t>
      </w:r>
      <w:r w:rsidR="00336B6B" w:rsidRPr="00710EEA">
        <w:rPr>
          <w:rFonts w:cs="Arial"/>
          <w:highlight w:val="lightGray"/>
        </w:rPr>
        <w:t xml:space="preserve">applicable indicators </w:t>
      </w:r>
      <w:r w:rsidR="00336B6B">
        <w:rPr>
          <w:rFonts w:cs="Arial"/>
          <w:highlight w:val="lightGray"/>
        </w:rPr>
        <w:t xml:space="preserve">and the </w:t>
      </w:r>
      <w:r w:rsidR="00336B6B" w:rsidRPr="000C1619">
        <w:rPr>
          <w:rFonts w:cs="Arial"/>
          <w:b/>
          <w:bCs/>
          <w:highlight w:val="lightGray"/>
        </w:rPr>
        <w:t>All (ALL) Student Group</w:t>
      </w:r>
      <w:r w:rsidR="00336B6B">
        <w:rPr>
          <w:rFonts w:cs="Arial"/>
          <w:highlight w:val="lightGray"/>
        </w:rPr>
        <w:t xml:space="preserve"> on all applicable local indicators</w:t>
      </w:r>
      <w:r w:rsidRPr="00710EEA">
        <w:rPr>
          <w:rFonts w:cs="Arial"/>
          <w:highlight w:val="lightGray"/>
        </w:rPr>
        <w:t>:</w:t>
      </w:r>
    </w:p>
    <w:p w14:paraId="100B9F43" w14:textId="3DA2C6AD" w:rsidR="0051667E" w:rsidRDefault="008A569C" w:rsidP="00611AE5">
      <w:pPr>
        <w:spacing w:after="0" w:line="240" w:lineRule="auto"/>
        <w:ind w:right="75"/>
        <w:rPr>
          <w:rFonts w:cs="Arial"/>
          <w:b/>
        </w:rPr>
      </w:pPr>
      <w:r w:rsidRPr="00611AE5">
        <w:rPr>
          <w:rFonts w:cs="Arial"/>
          <w:b/>
          <w:bCs/>
        </w:rPr>
        <w:t xml:space="preserve">Table </w:t>
      </w:r>
      <w:r w:rsidR="00611AE5" w:rsidRPr="00611AE5">
        <w:rPr>
          <w:rFonts w:cs="Arial"/>
          <w:b/>
          <w:bCs/>
        </w:rPr>
        <w:t>8</w:t>
      </w:r>
      <w:r w:rsidRPr="00611AE5">
        <w:rPr>
          <w:rFonts w:cs="Arial"/>
          <w:b/>
          <w:bCs/>
        </w:rPr>
        <w:t xml:space="preserve">: </w:t>
      </w:r>
      <w:r w:rsidR="00153C36" w:rsidRPr="00611AE5">
        <w:rPr>
          <w:rFonts w:cs="Arial"/>
          <w:b/>
          <w:bCs/>
        </w:rPr>
        <w:t xml:space="preserve">Example of </w:t>
      </w:r>
      <w:r w:rsidR="00C22434" w:rsidRPr="00611AE5">
        <w:rPr>
          <w:rFonts w:cs="Arial"/>
          <w:b/>
          <w:bCs/>
        </w:rPr>
        <w:t>the</w:t>
      </w:r>
      <w:r w:rsidR="00C22434">
        <w:rPr>
          <w:rFonts w:cs="Arial"/>
          <w:b/>
          <w:bCs/>
        </w:rPr>
        <w:t xml:space="preserve"> SED</w:t>
      </w:r>
      <w:r w:rsidR="00153C36" w:rsidRPr="00153C36">
        <w:rPr>
          <w:rFonts w:cs="Arial"/>
          <w:b/>
          <w:bCs/>
        </w:rPr>
        <w:t xml:space="preserve"> Student</w:t>
      </w:r>
      <w:r w:rsidR="00153C36" w:rsidRPr="00153C36">
        <w:rPr>
          <w:rFonts w:cs="Arial"/>
          <w:b/>
        </w:rPr>
        <w:t xml:space="preserve"> Group</w:t>
      </w:r>
      <w:r w:rsidR="000963C8">
        <w:rPr>
          <w:rFonts w:cs="Arial"/>
          <w:b/>
        </w:rPr>
        <w:t xml:space="preserve"> </w:t>
      </w:r>
      <w:r w:rsidR="00843464">
        <w:rPr>
          <w:rFonts w:cs="Arial"/>
          <w:b/>
        </w:rPr>
        <w:t xml:space="preserve">on State Indicators and the </w:t>
      </w:r>
      <w:proofErr w:type="gramStart"/>
      <w:r w:rsidR="00843464">
        <w:rPr>
          <w:rFonts w:cs="Arial"/>
          <w:b/>
        </w:rPr>
        <w:t>All Student</w:t>
      </w:r>
      <w:proofErr w:type="gramEnd"/>
      <w:r w:rsidR="00843464">
        <w:rPr>
          <w:rFonts w:cs="Arial"/>
          <w:b/>
        </w:rPr>
        <w:t xml:space="preserve"> Group on Local Indicators</w:t>
      </w:r>
    </w:p>
    <w:tbl>
      <w:tblPr>
        <w:tblStyle w:val="TableGrid"/>
        <w:tblW w:w="10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Table displaying priorities, indicators, performance colors, and status levels for lcff."/>
      </w:tblPr>
      <w:tblGrid>
        <w:gridCol w:w="1345"/>
        <w:gridCol w:w="2337"/>
        <w:gridCol w:w="1890"/>
        <w:gridCol w:w="1530"/>
        <w:gridCol w:w="1710"/>
        <w:gridCol w:w="1440"/>
      </w:tblGrid>
      <w:tr w:rsidR="00A61344" w:rsidRPr="00710EEA" w14:paraId="4A7A5397" w14:textId="77777777">
        <w:trPr>
          <w:cantSplit/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3656909" w14:textId="77777777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LCFF State Priority Area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047B4528" w14:textId="77777777" w:rsidR="00A61344" w:rsidRPr="00710EEA" w:rsidRDefault="00A61344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Dashboard</w:t>
            </w:r>
          </w:p>
          <w:p w14:paraId="0818BC91" w14:textId="77777777" w:rsidR="00A61344" w:rsidRPr="00710EEA" w:rsidRDefault="00A61344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806C085" w14:textId="77777777" w:rsidR="00A61344" w:rsidRPr="00710EEA" w:rsidRDefault="00A61344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 w:rsidRPr="00710EEA">
              <w:rPr>
                <w:b/>
                <w:sz w:val="24"/>
              </w:rPr>
              <w:t xml:space="preserve"> Dashboard</w:t>
            </w:r>
          </w:p>
          <w:p w14:paraId="761490D8" w14:textId="0B10CE6C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Performance Color</w:t>
            </w:r>
            <w:r w:rsidR="000B0542">
              <w:rPr>
                <w:rFonts w:cs="Arial"/>
                <w:b/>
              </w:rPr>
              <w:t xml:space="preserve"> (SED)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E05A934" w14:textId="58E45868" w:rsidR="00A61344" w:rsidRPr="00710EEA" w:rsidRDefault="00A61344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Local Indicators</w:t>
            </w:r>
            <w:r w:rsidR="00336B6B">
              <w:rPr>
                <w:b/>
                <w:sz w:val="24"/>
              </w:rPr>
              <w:t xml:space="preserve"> (ALL)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A38F7C0" w14:textId="77777777" w:rsidR="00A61344" w:rsidRPr="00710EEA" w:rsidRDefault="00A61344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Pr="00710EEA">
              <w:rPr>
                <w:b/>
                <w:sz w:val="24"/>
              </w:rPr>
              <w:t xml:space="preserve"> Dashboard</w:t>
            </w:r>
          </w:p>
          <w:p w14:paraId="46853BA5" w14:textId="3E0B8028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Performance Color</w:t>
            </w:r>
            <w:r w:rsidR="000B0542">
              <w:rPr>
                <w:rFonts w:cs="Arial"/>
                <w:b/>
              </w:rPr>
              <w:t xml:space="preserve"> (SED)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04DF9F1" w14:textId="79927027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2023 </w:t>
            </w:r>
            <w:r w:rsidRPr="00710EEA">
              <w:rPr>
                <w:rFonts w:cs="Arial"/>
                <w:b/>
              </w:rPr>
              <w:t>Local Indicators</w:t>
            </w:r>
            <w:r w:rsidR="00336B6B">
              <w:rPr>
                <w:rFonts w:cs="Arial"/>
                <w:b/>
              </w:rPr>
              <w:t xml:space="preserve"> (ALL)</w:t>
            </w:r>
          </w:p>
        </w:tc>
      </w:tr>
      <w:tr w:rsidR="000B0542" w:rsidRPr="00710EEA" w14:paraId="3627D64D" w14:textId="77777777">
        <w:trPr>
          <w:cantSplit/>
          <w:trHeight w:val="50"/>
          <w:tblHeader/>
        </w:trPr>
        <w:tc>
          <w:tcPr>
            <w:tcW w:w="1345" w:type="dxa"/>
          </w:tcPr>
          <w:p w14:paraId="51E594CF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1</w:t>
            </w:r>
          </w:p>
        </w:tc>
        <w:tc>
          <w:tcPr>
            <w:tcW w:w="2337" w:type="dxa"/>
            <w:vAlign w:val="center"/>
          </w:tcPr>
          <w:p w14:paraId="6F8A9FF7" w14:textId="7B332095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3427AD9C" w14:textId="7375F8D3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713BFC48" w14:textId="780BFEA6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254A425B" w14:textId="2FBB8ABC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2CE05BA0" w14:textId="03B8ABCD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B0542" w:rsidRPr="00710EEA" w14:paraId="1766DCAA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31552542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2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A833449" w14:textId="0FD7AADF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679B029" w14:textId="5FC2D5FF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567CDFE" w14:textId="7F3510C6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A564C7B" w14:textId="48C625AA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C10843" w14:textId="5EA38BFF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B0542" w:rsidRPr="00710EEA" w14:paraId="74D9BA42" w14:textId="77777777">
        <w:trPr>
          <w:cantSplit/>
          <w:tblHeader/>
        </w:trPr>
        <w:tc>
          <w:tcPr>
            <w:tcW w:w="1345" w:type="dxa"/>
          </w:tcPr>
          <w:p w14:paraId="602C35EE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3</w:t>
            </w:r>
          </w:p>
        </w:tc>
        <w:tc>
          <w:tcPr>
            <w:tcW w:w="2337" w:type="dxa"/>
            <w:vAlign w:val="center"/>
          </w:tcPr>
          <w:p w14:paraId="1B1DD2F1" w14:textId="50987F30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6232151B" w14:textId="05542F54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3660976F" w14:textId="31D1807B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329E4302" w14:textId="749FBCA7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7C7D7AB7" w14:textId="433E9C24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B0542" w:rsidRPr="00710EEA" w14:paraId="7BEE3B34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5FCB78E0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BE90FCE" w14:textId="09A869A8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71010ED" w14:textId="1CEA1817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E662BB1" w14:textId="4D3AAE99" w:rsidR="000B0542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0A6E5BD" w14:textId="2F1540F7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Yellow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DC86598" w14:textId="53F8D723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B0542" w:rsidRPr="00710EEA" w14:paraId="5FAC7E3C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D622290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8D4E513" w14:textId="5BAAFDD3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Mathematics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A64DFFE" w14:textId="49D86ED4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AF20829" w14:textId="5F48FB19" w:rsidR="000B0542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22FF485" w14:textId="5D6A0597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Green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4C4743F" w14:textId="0C622D30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B0542" w:rsidRPr="00710EEA" w14:paraId="41ED7BBF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773AC78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BAC6E48" w14:textId="0F20996E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ELPI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10F8F35" w14:textId="70AABF57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CF5AFEF" w14:textId="0DD5CDEB" w:rsidR="000B0542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86B28D6" w14:textId="47656518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0A5861" w14:textId="2D6C4B40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B0542" w:rsidRPr="00710EEA" w14:paraId="16365499" w14:textId="77777777">
        <w:trPr>
          <w:cantSplit/>
          <w:tblHeader/>
        </w:trPr>
        <w:tc>
          <w:tcPr>
            <w:tcW w:w="1345" w:type="dxa"/>
          </w:tcPr>
          <w:p w14:paraId="4EB1278D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337" w:type="dxa"/>
            <w:vAlign w:val="center"/>
          </w:tcPr>
          <w:p w14:paraId="7D472BE7" w14:textId="617B5727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Chronic Absenteeism Rate</w:t>
            </w:r>
          </w:p>
        </w:tc>
        <w:tc>
          <w:tcPr>
            <w:tcW w:w="1890" w:type="dxa"/>
            <w:vAlign w:val="center"/>
          </w:tcPr>
          <w:p w14:paraId="2E6C3B66" w14:textId="53CB5865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092F82E9" w14:textId="5E49700F" w:rsidR="000B0542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vAlign w:val="center"/>
          </w:tcPr>
          <w:p w14:paraId="7EBDE9BA" w14:textId="17E4317F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56BC708A" w14:textId="2E8FB4A9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B0542" w:rsidRPr="00710EEA" w14:paraId="4D2544DD" w14:textId="77777777">
        <w:trPr>
          <w:cantSplit/>
          <w:tblHeader/>
        </w:trPr>
        <w:tc>
          <w:tcPr>
            <w:tcW w:w="1345" w:type="dxa"/>
          </w:tcPr>
          <w:p w14:paraId="3D582BBA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337" w:type="dxa"/>
            <w:vAlign w:val="center"/>
          </w:tcPr>
          <w:p w14:paraId="7A92569C" w14:textId="3B0B03BE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Graduation Rate</w:t>
            </w:r>
          </w:p>
        </w:tc>
        <w:tc>
          <w:tcPr>
            <w:tcW w:w="1890" w:type="dxa"/>
            <w:vAlign w:val="center"/>
          </w:tcPr>
          <w:p w14:paraId="5B1188EB" w14:textId="309B5CD4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Red</w:t>
            </w:r>
          </w:p>
        </w:tc>
        <w:tc>
          <w:tcPr>
            <w:tcW w:w="1530" w:type="dxa"/>
            <w:vAlign w:val="center"/>
          </w:tcPr>
          <w:p w14:paraId="4ABE8F17" w14:textId="425CD86D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vAlign w:val="center"/>
          </w:tcPr>
          <w:p w14:paraId="0B843888" w14:textId="284B9E91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Red</w:t>
            </w:r>
          </w:p>
        </w:tc>
        <w:tc>
          <w:tcPr>
            <w:tcW w:w="1440" w:type="dxa"/>
            <w:vAlign w:val="center"/>
          </w:tcPr>
          <w:p w14:paraId="6A795E58" w14:textId="5A128C23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B0542" w:rsidRPr="00710EEA" w14:paraId="1A72C9C8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29CFA588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6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E0E24AE" w14:textId="5344EB75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Suspension Rate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FA1EB9F" w14:textId="1609DB6C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Red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1D90662" w14:textId="7EE7936D" w:rsidR="000B0542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DD6AC5B" w14:textId="780EFAD0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Orange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F9ECEDD" w14:textId="14970544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B0542" w:rsidRPr="00710EEA" w14:paraId="2169C891" w14:textId="77777777">
        <w:trPr>
          <w:cantSplit/>
          <w:tblHeader/>
        </w:trPr>
        <w:tc>
          <w:tcPr>
            <w:tcW w:w="1345" w:type="dxa"/>
          </w:tcPr>
          <w:p w14:paraId="40B3BACC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7</w:t>
            </w:r>
          </w:p>
        </w:tc>
        <w:tc>
          <w:tcPr>
            <w:tcW w:w="2337" w:type="dxa"/>
            <w:vAlign w:val="center"/>
          </w:tcPr>
          <w:p w14:paraId="4A120657" w14:textId="133371A3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308A1677" w14:textId="379B44EB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3C8CAB6C" w14:textId="150FC7E4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7B99200E" w14:textId="71B8EB1B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3C6FA06A" w14:textId="00B1C06C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B0542" w:rsidRPr="00710EEA" w14:paraId="4E953B60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2403625" w14:textId="77777777" w:rsidR="000B0542" w:rsidRPr="00710EEA" w:rsidRDefault="000B0542" w:rsidP="000B0542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8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AAFC8E1" w14:textId="77777777" w:rsidR="000B0542" w:rsidRPr="00C65A2D" w:rsidRDefault="000B0542" w:rsidP="000B054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C65A2D">
              <w:rPr>
                <w:rFonts w:cs="Arial"/>
                <w:b/>
                <w:bCs/>
              </w:rPr>
              <w:t>College/</w:t>
            </w:r>
          </w:p>
          <w:p w14:paraId="246A109F" w14:textId="24BA53F4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C65A2D">
              <w:rPr>
                <w:rFonts w:cs="Arial"/>
                <w:b/>
                <w:bCs/>
              </w:rPr>
              <w:t>Career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40C5BE3" w14:textId="1B3386EB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C65A2D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92DC8D1" w14:textId="19744315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C7DB9FE" w14:textId="5E205A3A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C65A2D">
              <w:rPr>
                <w:rFonts w:cs="Arial"/>
                <w:b/>
                <w:bCs/>
              </w:rPr>
              <w:t>Medium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E55045C" w14:textId="3E2FA3FC" w:rsidR="000B0542" w:rsidRPr="00710EEA" w:rsidRDefault="000B0542" w:rsidP="000B0542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</w:tbl>
    <w:p w14:paraId="5036ED58" w14:textId="5F47B7A4" w:rsidR="0051667E" w:rsidRPr="00153C36" w:rsidRDefault="00441BE8" w:rsidP="005B0D21">
      <w:pPr>
        <w:pStyle w:val="Heading6"/>
      </w:pPr>
      <w:r>
        <w:t xml:space="preserve">2024 </w:t>
      </w:r>
      <w:r w:rsidR="0051667E" w:rsidRPr="00710EEA">
        <w:t>State Indicators Only (Method 1)</w:t>
      </w:r>
    </w:p>
    <w:p w14:paraId="2CA2CA47" w14:textId="5D3292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</w:t>
      </w:r>
      <w:r w:rsidR="006D6FFC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7C36CCD2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5D5C9BFC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44D8EA96" w14:textId="620069FF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on the ELPI (ELPI only represents EL </w:t>
      </w:r>
      <w:r w:rsidR="006D6FFC">
        <w:rPr>
          <w:rFonts w:cs="Arial"/>
        </w:rPr>
        <w:t xml:space="preserve">or LTEL </w:t>
      </w:r>
      <w:r w:rsidRPr="00710EEA">
        <w:rPr>
          <w:rFonts w:cs="Arial"/>
        </w:rPr>
        <w:t>student group</w:t>
      </w:r>
      <w:r w:rsidR="006D6FFC">
        <w:rPr>
          <w:rFonts w:cs="Arial"/>
        </w:rPr>
        <w:t>s</w:t>
      </w:r>
      <w:r w:rsidRPr="00710EEA">
        <w:rPr>
          <w:rFonts w:cs="Arial"/>
        </w:rPr>
        <w:t>)</w:t>
      </w:r>
    </w:p>
    <w:p w14:paraId="00EE503C" w14:textId="66B7DDBC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did not meet the criteria for Priority Area 4</w:t>
      </w:r>
      <w:r w:rsidR="0051667E" w:rsidRPr="00710EEA">
        <w:rPr>
          <w:rFonts w:cs="Arial"/>
        </w:rPr>
        <w:t xml:space="preserve"> because it had: </w:t>
      </w:r>
    </w:p>
    <w:p w14:paraId="5188ACAB" w14:textId="77777777" w:rsidR="0051667E" w:rsidRPr="00710EEA" w:rsidRDefault="0051667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ELA Indicator</w:t>
      </w:r>
    </w:p>
    <w:p w14:paraId="0354EFAC" w14:textId="77777777" w:rsidR="0051667E" w:rsidRPr="00710EEA" w:rsidRDefault="0051667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Mathematics Indicator</w:t>
      </w:r>
    </w:p>
    <w:p w14:paraId="5047566C" w14:textId="7829C08F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5 on the 202</w:t>
      </w:r>
      <w:r w:rsidR="006D6FFC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5BCB48B8" w14:textId="77777777" w:rsidR="0051667E" w:rsidRPr="00710EEA" w:rsidRDefault="0051667E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Graduation Rate Indicator; or </w:t>
      </w:r>
    </w:p>
    <w:p w14:paraId="20B1B2BB" w14:textId="1E20BA06" w:rsidR="0051667E" w:rsidRPr="00710EEA" w:rsidRDefault="0051667E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Chronic </w:t>
      </w:r>
      <w:r w:rsidR="00DE25CD" w:rsidRPr="00710EEA">
        <w:rPr>
          <w:rFonts w:cs="Arial"/>
        </w:rPr>
        <w:t>Absenteeism Indicator</w:t>
      </w:r>
      <w:r w:rsidRPr="00710EEA">
        <w:rPr>
          <w:rFonts w:cs="Arial"/>
        </w:rPr>
        <w:t>.</w:t>
      </w:r>
    </w:p>
    <w:p w14:paraId="31E45B6F" w14:textId="36C25727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met the criteria for Priority Area 5</w:t>
      </w:r>
      <w:r w:rsidR="0051667E" w:rsidRPr="00710EEA">
        <w:rPr>
          <w:rFonts w:cs="Arial"/>
        </w:rPr>
        <w:t xml:space="preserve"> because it had: </w:t>
      </w:r>
    </w:p>
    <w:p w14:paraId="20947C54" w14:textId="77777777" w:rsidR="0051667E" w:rsidRPr="00710EEA" w:rsidRDefault="0051667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Red on the Graduation Rate Indicator</w:t>
      </w:r>
    </w:p>
    <w:p w14:paraId="7113EC7F" w14:textId="74CD2C4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</w:t>
      </w:r>
      <w:r w:rsidR="006D6FFC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2464BB5A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4CD12D2C" w14:textId="5896558C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met the criteria for Priority Area 6</w:t>
      </w:r>
      <w:r w:rsidR="0051667E" w:rsidRPr="00710EEA">
        <w:rPr>
          <w:rFonts w:cs="Arial"/>
        </w:rPr>
        <w:t xml:space="preserve"> because it had: </w:t>
      </w:r>
    </w:p>
    <w:p w14:paraId="0FBEDADC" w14:textId="77777777" w:rsidR="0051667E" w:rsidRPr="00710EEA" w:rsidRDefault="0051667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2FA91825" w14:textId="777777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8, a student group must have:</w:t>
      </w:r>
    </w:p>
    <w:p w14:paraId="0510151E" w14:textId="733EFD0B" w:rsidR="0051667E" w:rsidRPr="00710EEA" w:rsidRDefault="00CE1C9E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51667E" w:rsidRPr="00710EEA">
        <w:rPr>
          <w:rFonts w:cs="Arial"/>
        </w:rPr>
        <w:t xml:space="preserve"> on the College/Career Indicator</w:t>
      </w:r>
    </w:p>
    <w:p w14:paraId="01D69C54" w14:textId="527E7905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</w:t>
      </w:r>
      <w:r w:rsidR="0051667E" w:rsidRPr="00710EEA">
        <w:rPr>
          <w:rFonts w:cs="Arial"/>
        </w:rPr>
        <w:t xml:space="preserve"> student group </w:t>
      </w:r>
      <w:r w:rsidR="0051667E" w:rsidRPr="00710EEA">
        <w:rPr>
          <w:rFonts w:cs="Arial"/>
          <w:b/>
          <w:bCs/>
        </w:rPr>
        <w:t>did not meet the criteria for Priority 8</w:t>
      </w:r>
      <w:r w:rsidR="0051667E" w:rsidRPr="00710EEA">
        <w:rPr>
          <w:rFonts w:cs="Arial"/>
        </w:rPr>
        <w:t xml:space="preserve"> because it had </w:t>
      </w:r>
      <w:r w:rsidR="00CE1C9E">
        <w:rPr>
          <w:rFonts w:cs="Arial"/>
        </w:rPr>
        <w:t>Yellow</w:t>
      </w:r>
      <w:r w:rsidR="0051667E" w:rsidRPr="00710EEA">
        <w:rPr>
          <w:rFonts w:cs="Arial"/>
        </w:rPr>
        <w:t xml:space="preserve"> on the College/Career Indicator.</w:t>
      </w:r>
    </w:p>
    <w:p w14:paraId="6D8D2B2A" w14:textId="28DD101B" w:rsidR="00E35734" w:rsidRPr="00710EEA" w:rsidRDefault="002C2443" w:rsidP="005B0D21">
      <w:pPr>
        <w:pStyle w:val="Heading6"/>
      </w:pPr>
      <w:r>
        <w:t xml:space="preserve">2024 </w:t>
      </w:r>
      <w:r w:rsidR="00E35734" w:rsidRPr="00710EEA">
        <w:t>Local Indicators Only (Method 2)</w:t>
      </w:r>
    </w:p>
    <w:p w14:paraId="2137E7E8" w14:textId="0252E672" w:rsidR="0051667E" w:rsidRDefault="00686950" w:rsidP="00C6543E">
      <w:pPr>
        <w:pStyle w:val="BodyText"/>
        <w:spacing w:before="240" w:after="240"/>
        <w:rPr>
          <w:rFonts w:eastAsiaTheme="minorHAnsi" w:cs="Arial"/>
          <w:szCs w:val="22"/>
        </w:rPr>
      </w:pPr>
      <w:r w:rsidRPr="00710EEA">
        <w:rPr>
          <w:rFonts w:cs="Arial"/>
        </w:rPr>
        <w:t>Benitoite Charter School</w:t>
      </w:r>
      <w:r w:rsidR="00E35734" w:rsidRPr="00710EEA">
        <w:rPr>
          <w:rFonts w:eastAsiaTheme="minorHAnsi" w:cs="Arial"/>
          <w:szCs w:val="22"/>
        </w:rPr>
        <w:t xml:space="preserve"> </w:t>
      </w:r>
      <w:r w:rsidR="00E35734" w:rsidRPr="00710EEA">
        <w:rPr>
          <w:rFonts w:eastAsiaTheme="minorHAnsi" w:cs="Arial"/>
          <w:b/>
          <w:bCs/>
          <w:szCs w:val="22"/>
        </w:rPr>
        <w:t>did not meet</w:t>
      </w:r>
      <w:r w:rsidR="00E35734" w:rsidRPr="00710EEA">
        <w:rPr>
          <w:rFonts w:eastAsiaTheme="minorHAnsi" w:cs="Arial"/>
          <w:szCs w:val="22"/>
        </w:rPr>
        <w:t xml:space="preserve"> the criteria on two or more local indicators as it had a performance level of ‘Met” on its local indicators in all applicable Priority Areas.</w:t>
      </w:r>
    </w:p>
    <w:p w14:paraId="59486BD0" w14:textId="77777777" w:rsidR="00071D7A" w:rsidRPr="00710EEA" w:rsidRDefault="00071D7A" w:rsidP="005B0D21">
      <w:pPr>
        <w:pStyle w:val="Heading6"/>
      </w:pPr>
      <w:r w:rsidRPr="00710EEA">
        <w:t>Combination of State and Local Indicators (Method 3)</w:t>
      </w:r>
    </w:p>
    <w:p w14:paraId="4A19C286" w14:textId="705A8DEE" w:rsidR="00071D7A" w:rsidRPr="00071D7A" w:rsidRDefault="00C93C12" w:rsidP="00071D7A">
      <w:pPr>
        <w:spacing w:before="240" w:after="240" w:line="240" w:lineRule="auto"/>
      </w:pPr>
      <w:r w:rsidRPr="00710EEA">
        <w:rPr>
          <w:rFonts w:cs="Arial"/>
        </w:rPr>
        <w:t xml:space="preserve">Benitoite Charter </w:t>
      </w:r>
      <w:r w:rsidR="007E2D80" w:rsidRPr="00F83A20">
        <w:rPr>
          <w:rFonts w:cs="Arial"/>
          <w:b/>
          <w:bCs/>
        </w:rPr>
        <w:t>was not evaluated</w:t>
      </w:r>
      <w:r w:rsidR="007E2D80" w:rsidRPr="00F83A20">
        <w:rPr>
          <w:rFonts w:cs="Arial"/>
        </w:rPr>
        <w:t xml:space="preserve"> for Method 3 because the school </w:t>
      </w:r>
      <w:r w:rsidR="007E2D80">
        <w:rPr>
          <w:rFonts w:cs="Arial"/>
        </w:rPr>
        <w:t xml:space="preserve">met the differentiated assistance eligibility criteria in 2024 </w:t>
      </w:r>
      <w:r w:rsidR="007E2D80" w:rsidRPr="00F83A20">
        <w:rPr>
          <w:rFonts w:cs="Arial"/>
        </w:rPr>
        <w:t xml:space="preserve">under Method </w:t>
      </w:r>
      <w:r w:rsidR="007E2D80">
        <w:rPr>
          <w:rFonts w:cs="Arial"/>
        </w:rPr>
        <w:t>1</w:t>
      </w:r>
      <w:r w:rsidR="007E2D80" w:rsidRPr="00F83A20">
        <w:rPr>
          <w:rFonts w:cs="Arial"/>
        </w:rPr>
        <w:t>.</w:t>
      </w:r>
    </w:p>
    <w:p w14:paraId="3E2D8ADD" w14:textId="58F58F8E" w:rsidR="0051667E" w:rsidRPr="00710EEA" w:rsidRDefault="0051667E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Overall, based on the results from the 202</w:t>
      </w:r>
      <w:r w:rsidR="00AC6DB4">
        <w:rPr>
          <w:rFonts w:ascii="Arial" w:hAnsi="Arial" w:cs="Arial"/>
          <w:sz w:val="24"/>
          <w:szCs w:val="22"/>
        </w:rPr>
        <w:t>4</w:t>
      </w:r>
      <w:r w:rsidRPr="00710EEA">
        <w:rPr>
          <w:rFonts w:ascii="Arial" w:hAnsi="Arial" w:cs="Arial"/>
          <w:sz w:val="24"/>
          <w:szCs w:val="22"/>
        </w:rPr>
        <w:t xml:space="preserve"> Dashboard, </w:t>
      </w:r>
      <w:r w:rsidR="00686950" w:rsidRPr="00710EEA">
        <w:rPr>
          <w:rFonts w:ascii="Arial" w:hAnsi="Arial" w:cs="Arial"/>
          <w:sz w:val="24"/>
          <w:szCs w:val="22"/>
        </w:rPr>
        <w:t>Benitoite Charter School</w:t>
      </w:r>
      <w:r w:rsidRPr="00710EEA">
        <w:rPr>
          <w:rFonts w:ascii="Arial" w:hAnsi="Arial" w:cs="Arial"/>
          <w:sz w:val="24"/>
          <w:szCs w:val="22"/>
        </w:rPr>
        <w:t xml:space="preserve"> </w:t>
      </w:r>
      <w:r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Pr="00710EEA">
        <w:rPr>
          <w:rFonts w:ascii="Arial" w:hAnsi="Arial" w:cs="Arial"/>
          <w:sz w:val="24"/>
          <w:szCs w:val="22"/>
        </w:rPr>
        <w:t>in two or more LCFF State Priority Areas (namely 5 and 6).</w:t>
      </w:r>
    </w:p>
    <w:p w14:paraId="74350BBC" w14:textId="5F911326" w:rsidR="0051667E" w:rsidRPr="00710EEA" w:rsidRDefault="0051667E" w:rsidP="00AB5303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As a result, </w:t>
      </w:r>
      <w:r w:rsidR="00686950" w:rsidRPr="00710EEA">
        <w:rPr>
          <w:rFonts w:ascii="Arial" w:hAnsi="Arial" w:cs="Arial"/>
          <w:sz w:val="24"/>
          <w:szCs w:val="22"/>
        </w:rPr>
        <w:t>Benitoite Charter School</w:t>
      </w:r>
      <w:r w:rsidRPr="00710EEA">
        <w:rPr>
          <w:rFonts w:ascii="Arial" w:hAnsi="Arial" w:cs="Arial"/>
          <w:sz w:val="24"/>
          <w:szCs w:val="22"/>
        </w:rPr>
        <w:t>’s will be evaluated to determine if the school met the eligibility criteria based on the 202</w:t>
      </w:r>
      <w:r w:rsidR="00AC6DB4">
        <w:rPr>
          <w:rFonts w:ascii="Arial" w:hAnsi="Arial" w:cs="Arial"/>
          <w:sz w:val="24"/>
          <w:szCs w:val="22"/>
        </w:rPr>
        <w:t>3</w:t>
      </w:r>
      <w:r w:rsidRPr="00710EEA">
        <w:rPr>
          <w:rFonts w:ascii="Arial" w:hAnsi="Arial" w:cs="Arial"/>
          <w:sz w:val="24"/>
          <w:szCs w:val="22"/>
        </w:rPr>
        <w:t xml:space="preserve"> Dashboard.</w:t>
      </w:r>
    </w:p>
    <w:p w14:paraId="30E04525" w14:textId="002B6DD8" w:rsidR="0051667E" w:rsidRPr="00153C36" w:rsidRDefault="0051667E" w:rsidP="005B0D21">
      <w:pPr>
        <w:pStyle w:val="Heading6"/>
      </w:pPr>
      <w:r w:rsidRPr="00153C36">
        <w:t>202</w:t>
      </w:r>
      <w:r w:rsidR="006F4BF8">
        <w:t>3</w:t>
      </w:r>
      <w:r w:rsidRPr="00153C36">
        <w:t xml:space="preserve"> </w:t>
      </w:r>
      <w:r w:rsidR="00C93C12" w:rsidRPr="00710EEA">
        <w:t>State Indicators Only (Method 1)</w:t>
      </w:r>
    </w:p>
    <w:p w14:paraId="5355B07A" w14:textId="06780752" w:rsidR="005A5EF4" w:rsidRPr="00710EEA" w:rsidRDefault="005A5EF4" w:rsidP="005A5EF4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</w:t>
      </w:r>
      <w:r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19601C6D" w14:textId="132F5D44" w:rsidR="005A5EF4" w:rsidRPr="00710EEA" w:rsidRDefault="005A5EF4" w:rsidP="005A5EF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Red </w:t>
      </w:r>
      <w:r w:rsidRPr="00710EEA">
        <w:rPr>
          <w:rFonts w:cs="Arial"/>
        </w:rPr>
        <w:t>on both the ELA and Mathematics Indicators, or</w:t>
      </w:r>
    </w:p>
    <w:p w14:paraId="172F4EDA" w14:textId="77777777" w:rsidR="005A5EF4" w:rsidRPr="00710EEA" w:rsidRDefault="005A5EF4" w:rsidP="005A5EF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0CF0BF17" w14:textId="77777777" w:rsidR="005A5EF4" w:rsidRPr="00710EEA" w:rsidRDefault="005A5EF4" w:rsidP="005A5EF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Pr="00710EEA">
        <w:rPr>
          <w:rFonts w:cs="Arial"/>
        </w:rPr>
        <w:t xml:space="preserve"> on the ELPI (ELPI only represents EL</w:t>
      </w:r>
      <w:r>
        <w:rPr>
          <w:rFonts w:cs="Arial"/>
        </w:rPr>
        <w:t xml:space="preserve"> or LTEL</w:t>
      </w:r>
      <w:r w:rsidRPr="00710EEA">
        <w:rPr>
          <w:rFonts w:cs="Arial"/>
        </w:rPr>
        <w:t xml:space="preserve"> student group</w:t>
      </w:r>
      <w:r>
        <w:rPr>
          <w:rFonts w:cs="Arial"/>
        </w:rPr>
        <w:t>s</w:t>
      </w:r>
      <w:r w:rsidRPr="00710EEA">
        <w:rPr>
          <w:rFonts w:cs="Arial"/>
        </w:rPr>
        <w:t>)</w:t>
      </w:r>
    </w:p>
    <w:p w14:paraId="771859D2" w14:textId="36E692D5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did not meet the criteria for Priority Area 4</w:t>
      </w:r>
      <w:r w:rsidR="0051667E" w:rsidRPr="00710EEA">
        <w:rPr>
          <w:rFonts w:cs="Arial"/>
        </w:rPr>
        <w:t xml:space="preserve"> because it had: </w:t>
      </w:r>
    </w:p>
    <w:p w14:paraId="7C3AD49B" w14:textId="45BD7648" w:rsidR="0051667E" w:rsidRPr="00710EEA" w:rsidRDefault="00730506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>
        <w:rPr>
          <w:rFonts w:cs="Arial"/>
        </w:rPr>
        <w:t>Yellow</w:t>
      </w:r>
      <w:r w:rsidR="0051667E" w:rsidRPr="00710EEA">
        <w:rPr>
          <w:rFonts w:cs="Arial"/>
        </w:rPr>
        <w:t xml:space="preserve"> on the ELA Indicator</w:t>
      </w:r>
    </w:p>
    <w:p w14:paraId="77FB404E" w14:textId="106F896B" w:rsidR="0051667E" w:rsidRPr="00710EEA" w:rsidRDefault="001E3DC1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>
        <w:rPr>
          <w:rFonts w:cs="Arial"/>
        </w:rPr>
        <w:t>Green</w:t>
      </w:r>
      <w:r w:rsidR="0051667E" w:rsidRPr="00710EEA">
        <w:rPr>
          <w:rFonts w:cs="Arial"/>
        </w:rPr>
        <w:t xml:space="preserve"> on the Mathematics Indicator</w:t>
      </w:r>
    </w:p>
    <w:p w14:paraId="1099260E" w14:textId="21F77882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 on the 202</w:t>
      </w:r>
      <w:r w:rsidR="001E3DC1"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5E559ADC" w14:textId="2DD6D444" w:rsidR="0051667E" w:rsidRPr="00710EEA" w:rsidRDefault="001E3DC1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51667E" w:rsidRPr="00710EEA">
        <w:rPr>
          <w:rFonts w:cs="Arial"/>
        </w:rPr>
        <w:t xml:space="preserve"> on the Graduation Rate Indicator; or </w:t>
      </w:r>
    </w:p>
    <w:p w14:paraId="1522D778" w14:textId="259A01A8" w:rsidR="0051667E" w:rsidRPr="00710EEA" w:rsidRDefault="001E3DC1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51667E" w:rsidRPr="00710EEA">
        <w:rPr>
          <w:rFonts w:cs="Arial"/>
        </w:rPr>
        <w:t xml:space="preserve"> on the Chronic Absenteeism Indicator.</w:t>
      </w:r>
    </w:p>
    <w:p w14:paraId="407B0139" w14:textId="469BBE36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</w:t>
      </w:r>
      <w:r w:rsidR="0051667E" w:rsidRPr="00710EEA">
        <w:rPr>
          <w:rFonts w:cs="Arial"/>
        </w:rPr>
        <w:t xml:space="preserve"> student group </w:t>
      </w:r>
      <w:r w:rsidR="0051667E" w:rsidRPr="00710EEA">
        <w:rPr>
          <w:rFonts w:cs="Arial"/>
          <w:b/>
          <w:bCs/>
        </w:rPr>
        <w:t>met the criteria for Priority 5</w:t>
      </w:r>
      <w:r w:rsidR="0051667E" w:rsidRPr="00710EEA">
        <w:rPr>
          <w:rFonts w:cs="Arial"/>
        </w:rPr>
        <w:t xml:space="preserve"> because it had: </w:t>
      </w:r>
    </w:p>
    <w:p w14:paraId="49EACBBC" w14:textId="203E526A" w:rsidR="0051667E" w:rsidRPr="00710EEA" w:rsidRDefault="00B22EDE" w:rsidP="00AB5303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51667E" w:rsidRPr="00710EEA">
        <w:rPr>
          <w:rFonts w:cs="Arial"/>
        </w:rPr>
        <w:t xml:space="preserve"> on the Graduation Rate Indicator</w:t>
      </w:r>
    </w:p>
    <w:p w14:paraId="68E720EC" w14:textId="11EC71D2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lastRenderedPageBreak/>
        <w:t>To meet criteria for Priority 6 on the 202</w:t>
      </w:r>
      <w:r w:rsidR="00B22EDE"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05E6FEEA" w14:textId="36D73971" w:rsidR="0051667E" w:rsidRPr="00710EEA" w:rsidRDefault="00B22ED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51667E" w:rsidRPr="00710EEA">
        <w:rPr>
          <w:rFonts w:cs="Arial"/>
        </w:rPr>
        <w:t xml:space="preserve"> on the Suspension Rate Indicator</w:t>
      </w:r>
    </w:p>
    <w:p w14:paraId="414F7EE4" w14:textId="5FDCE65F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</w:t>
      </w:r>
      <w:r w:rsidR="00BD69D9" w:rsidRPr="00710EEA">
        <w:rPr>
          <w:rFonts w:cs="Arial"/>
          <w:b/>
          <w:bCs/>
        </w:rPr>
        <w:t>SED</w:t>
      </w:r>
      <w:r w:rsidR="0051667E" w:rsidRPr="00710EEA">
        <w:rPr>
          <w:rFonts w:cs="Arial"/>
          <w:b/>
          <w:bCs/>
        </w:rPr>
        <w:t xml:space="preserve">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did not meet the criteria for Priority Area 6</w:t>
      </w:r>
      <w:r w:rsidR="0051667E" w:rsidRPr="00710EEA">
        <w:rPr>
          <w:rFonts w:cs="Arial"/>
        </w:rPr>
        <w:t xml:space="preserve"> because it had: </w:t>
      </w:r>
    </w:p>
    <w:p w14:paraId="6E401F6E" w14:textId="79C367B5" w:rsidR="0051667E" w:rsidRDefault="00CD18D3" w:rsidP="00C6543E">
      <w:pPr>
        <w:pStyle w:val="ListParagraph"/>
        <w:numPr>
          <w:ilvl w:val="0"/>
          <w:numId w:val="23"/>
        </w:numPr>
        <w:spacing w:after="240" w:line="240" w:lineRule="auto"/>
        <w:contextualSpacing w:val="0"/>
        <w:rPr>
          <w:rFonts w:cs="Arial"/>
        </w:rPr>
      </w:pPr>
      <w:r>
        <w:rPr>
          <w:rFonts w:cs="Arial"/>
        </w:rPr>
        <w:t>Orange</w:t>
      </w:r>
      <w:r w:rsidR="0051667E" w:rsidRPr="00C6543E">
        <w:rPr>
          <w:rFonts w:cs="Arial"/>
        </w:rPr>
        <w:t xml:space="preserve"> on the Suspension Rate Indicator</w:t>
      </w:r>
    </w:p>
    <w:p w14:paraId="649F3620" w14:textId="77777777" w:rsidR="00C23627" w:rsidRPr="00710EEA" w:rsidRDefault="00C23627" w:rsidP="00C23627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8, a student group must have:</w:t>
      </w:r>
    </w:p>
    <w:p w14:paraId="4AEC5DC3" w14:textId="01195FE8" w:rsidR="00C23627" w:rsidRPr="00710EEA" w:rsidRDefault="00C23627" w:rsidP="00C2362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Very Low Status level</w:t>
      </w:r>
      <w:r w:rsidRPr="00710EEA">
        <w:rPr>
          <w:rFonts w:cs="Arial"/>
        </w:rPr>
        <w:t xml:space="preserve"> on the College/Career Indicator</w:t>
      </w:r>
    </w:p>
    <w:p w14:paraId="68D5F082" w14:textId="3CF0A284" w:rsidR="00C23627" w:rsidRPr="00710EEA" w:rsidRDefault="00C23627" w:rsidP="00C23627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School’s</w:t>
      </w:r>
      <w:r w:rsidRPr="00710EEA">
        <w:rPr>
          <w:rFonts w:cs="Arial"/>
          <w:b/>
          <w:bCs/>
        </w:rPr>
        <w:t xml:space="preserve"> SED</w:t>
      </w:r>
      <w:r w:rsidRPr="00710EEA">
        <w:rPr>
          <w:rFonts w:cs="Arial"/>
        </w:rPr>
        <w:t xml:space="preserve"> student group </w:t>
      </w:r>
      <w:r w:rsidRPr="00710EEA">
        <w:rPr>
          <w:rFonts w:cs="Arial"/>
          <w:b/>
          <w:bCs/>
        </w:rPr>
        <w:t>did not meet the criteria for Priority 8</w:t>
      </w:r>
      <w:r w:rsidRPr="00710EEA">
        <w:rPr>
          <w:rFonts w:cs="Arial"/>
        </w:rPr>
        <w:t xml:space="preserve"> because it had </w:t>
      </w:r>
      <w:r w:rsidR="00424BCD">
        <w:rPr>
          <w:rFonts w:cs="Arial"/>
        </w:rPr>
        <w:t xml:space="preserve">Medium </w:t>
      </w:r>
      <w:r w:rsidRPr="00710EEA">
        <w:rPr>
          <w:rFonts w:cs="Arial"/>
        </w:rPr>
        <w:t>on the College/Career Indicator.</w:t>
      </w:r>
    </w:p>
    <w:p w14:paraId="415D5CEA" w14:textId="77777777" w:rsidR="00B7438F" w:rsidRPr="00B7438F" w:rsidRDefault="00B7438F" w:rsidP="005B0D21">
      <w:pPr>
        <w:pStyle w:val="Heading6"/>
      </w:pPr>
      <w:r w:rsidRPr="00B7438F">
        <w:t>2023 Local Indicators Only (Method 2)</w:t>
      </w:r>
    </w:p>
    <w:p w14:paraId="35C24551" w14:textId="004762C9" w:rsidR="00B7438F" w:rsidRDefault="001A4DDF" w:rsidP="00E10A9A">
      <w:pPr>
        <w:pStyle w:val="BodyText"/>
        <w:spacing w:before="240" w:after="0"/>
        <w:rPr>
          <w:rFonts w:eastAsiaTheme="minorHAnsi" w:cs="Arial"/>
          <w:szCs w:val="22"/>
        </w:rPr>
      </w:pPr>
      <w:r w:rsidRPr="00710EEA">
        <w:rPr>
          <w:rFonts w:cs="Arial"/>
        </w:rPr>
        <w:t xml:space="preserve">Benitoite Charter </w:t>
      </w:r>
      <w:r w:rsidR="00B7438F" w:rsidRPr="00710EEA">
        <w:rPr>
          <w:rFonts w:eastAsiaTheme="minorHAnsi" w:cs="Arial"/>
          <w:b/>
          <w:bCs/>
          <w:szCs w:val="22"/>
        </w:rPr>
        <w:t>did not meet</w:t>
      </w:r>
      <w:r w:rsidR="00B7438F" w:rsidRPr="00710EEA">
        <w:rPr>
          <w:rFonts w:eastAsiaTheme="minorHAnsi" w:cs="Arial"/>
          <w:szCs w:val="22"/>
        </w:rPr>
        <w:t xml:space="preserve"> the criteria on two or more local indicators as it had a performance level of “Met” on its local indicators in all applicable Priority Areas.</w:t>
      </w:r>
    </w:p>
    <w:p w14:paraId="320E2854" w14:textId="77777777" w:rsidR="00E10A9A" w:rsidRDefault="00B7438F" w:rsidP="005B0D21">
      <w:pPr>
        <w:pStyle w:val="Heading6"/>
      </w:pPr>
      <w:r w:rsidRPr="00E10A9A">
        <w:t>Combination of State and Local Indicators (Method 3)</w:t>
      </w:r>
    </w:p>
    <w:p w14:paraId="054C480B" w14:textId="2AA8D6B1" w:rsidR="00B7438F" w:rsidRDefault="001A4DDF" w:rsidP="00E10A9A">
      <w:pPr>
        <w:spacing w:before="240" w:after="0" w:line="240" w:lineRule="auto"/>
      </w:pPr>
      <w:r w:rsidRPr="00DD6F66">
        <w:rPr>
          <w:rFonts w:cs="Arial"/>
        </w:rPr>
        <w:t xml:space="preserve">Benitoite Charter </w:t>
      </w:r>
      <w:r w:rsidR="00DD6F66" w:rsidRPr="00DD6F66">
        <w:rPr>
          <w:rFonts w:cs="Arial"/>
          <w:b/>
          <w:bCs/>
        </w:rPr>
        <w:t>did not meet</w:t>
      </w:r>
      <w:r w:rsidR="00DD6F66" w:rsidRPr="00710EEA">
        <w:rPr>
          <w:rFonts w:cs="Arial"/>
          <w:b/>
          <w:bCs/>
        </w:rPr>
        <w:t xml:space="preserve"> the criteria</w:t>
      </w:r>
      <w:r w:rsidR="00DD6F66" w:rsidRPr="00710EEA">
        <w:rPr>
          <w:rFonts w:cs="Arial"/>
        </w:rPr>
        <w:t xml:space="preserve"> for Method 3 because the </w:t>
      </w:r>
      <w:r w:rsidR="00C47EDC">
        <w:rPr>
          <w:rFonts w:cs="Arial"/>
        </w:rPr>
        <w:t>charter school</w:t>
      </w:r>
      <w:r w:rsidR="00DD6F66" w:rsidRPr="00710EEA">
        <w:rPr>
          <w:rFonts w:cs="Arial"/>
        </w:rPr>
        <w:t xml:space="preserve"> had a performance level of ‘Met</w:t>
      </w:r>
      <w:r w:rsidR="00DD6F66">
        <w:rPr>
          <w:rFonts w:cs="Arial"/>
        </w:rPr>
        <w:t>’</w:t>
      </w:r>
      <w:r w:rsidR="00DD6F66" w:rsidRPr="00710EEA">
        <w:rPr>
          <w:rFonts w:cs="Arial"/>
        </w:rPr>
        <w:t xml:space="preserve"> on its local indicators in all applicable Priority Areas.</w:t>
      </w:r>
    </w:p>
    <w:p w14:paraId="5D6D337E" w14:textId="77777777" w:rsidR="00B7438F" w:rsidRPr="00B7438F" w:rsidRDefault="00B7438F" w:rsidP="00B7438F">
      <w:pPr>
        <w:pStyle w:val="PlainText"/>
      </w:pPr>
    </w:p>
    <w:p w14:paraId="5B7296C4" w14:textId="521F3D04" w:rsidR="0051667E" w:rsidRPr="00710EEA" w:rsidRDefault="0051667E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Overall, based on the results from the 202</w:t>
      </w:r>
      <w:r w:rsidR="00CD18D3">
        <w:rPr>
          <w:rFonts w:ascii="Arial" w:hAnsi="Arial" w:cs="Arial"/>
          <w:sz w:val="24"/>
          <w:szCs w:val="22"/>
        </w:rPr>
        <w:t>3</w:t>
      </w:r>
      <w:r w:rsidRPr="00710EEA">
        <w:rPr>
          <w:rFonts w:ascii="Arial" w:hAnsi="Arial" w:cs="Arial"/>
          <w:sz w:val="24"/>
          <w:szCs w:val="22"/>
        </w:rPr>
        <w:t xml:space="preserve"> Dashboard, </w:t>
      </w:r>
      <w:r w:rsidR="00686950" w:rsidRPr="00710EEA">
        <w:rPr>
          <w:rFonts w:ascii="Arial" w:hAnsi="Arial" w:cs="Arial"/>
          <w:sz w:val="24"/>
          <w:szCs w:val="22"/>
        </w:rPr>
        <w:t>Benitoite Charter School</w:t>
      </w:r>
      <w:r w:rsidRPr="00710EEA">
        <w:rPr>
          <w:rFonts w:ascii="Arial" w:hAnsi="Arial" w:cs="Arial"/>
          <w:sz w:val="24"/>
          <w:szCs w:val="22"/>
        </w:rPr>
        <w:t xml:space="preserve">’s </w:t>
      </w:r>
      <w:r w:rsidR="005458D9" w:rsidRPr="00710EEA">
        <w:rPr>
          <w:rFonts w:ascii="Arial" w:hAnsi="Arial" w:cs="Arial"/>
          <w:sz w:val="24"/>
          <w:szCs w:val="22"/>
        </w:rPr>
        <w:t>SED</w:t>
      </w:r>
      <w:r w:rsidRPr="00710EEA">
        <w:rPr>
          <w:rFonts w:ascii="Arial" w:hAnsi="Arial" w:cs="Arial"/>
          <w:sz w:val="24"/>
          <w:szCs w:val="22"/>
        </w:rPr>
        <w:t xml:space="preserve"> student group </w:t>
      </w:r>
      <w:r w:rsidRPr="00710EEA">
        <w:rPr>
          <w:rFonts w:ascii="Arial" w:hAnsi="Arial" w:cs="Arial"/>
          <w:b/>
          <w:bCs/>
          <w:sz w:val="24"/>
          <w:szCs w:val="22"/>
        </w:rPr>
        <w:t xml:space="preserve">did not </w:t>
      </w:r>
      <w:r w:rsidR="00003F46">
        <w:rPr>
          <w:rFonts w:ascii="Arial" w:hAnsi="Arial" w:cs="Arial"/>
          <w:b/>
          <w:bCs/>
          <w:sz w:val="24"/>
          <w:szCs w:val="22"/>
        </w:rPr>
        <w:t>meet</w:t>
      </w:r>
      <w:r w:rsidRPr="00710EEA">
        <w:rPr>
          <w:rFonts w:ascii="Arial" w:hAnsi="Arial" w:cs="Arial"/>
          <w:b/>
          <w:bCs/>
          <w:sz w:val="24"/>
          <w:szCs w:val="22"/>
        </w:rPr>
        <w:t xml:space="preserve"> the criteria </w:t>
      </w:r>
      <w:r w:rsidRPr="00710EEA">
        <w:rPr>
          <w:rFonts w:ascii="Arial" w:hAnsi="Arial" w:cs="Arial"/>
          <w:sz w:val="24"/>
          <w:szCs w:val="22"/>
        </w:rPr>
        <w:t>in two or more LCFF State Priority Areas.</w:t>
      </w:r>
    </w:p>
    <w:p w14:paraId="0E010DA1" w14:textId="7D90D6D7" w:rsidR="0051667E" w:rsidRPr="00710EEA" w:rsidRDefault="00686950" w:rsidP="00C6543E">
      <w:pPr>
        <w:pStyle w:val="PlainText"/>
        <w:shd w:val="clear" w:color="auto" w:fill="BFBFBF" w:themeFill="background1" w:themeFillShade="BF"/>
        <w:jc w:val="center"/>
        <w:rPr>
          <w:rFonts w:cs="Arial"/>
          <w:u w:val="single"/>
        </w:rPr>
      </w:pPr>
      <w:r w:rsidRPr="00710EEA">
        <w:rPr>
          <w:rFonts w:ascii="Arial" w:hAnsi="Arial" w:cs="Arial"/>
          <w:sz w:val="24"/>
          <w:szCs w:val="22"/>
        </w:rPr>
        <w:t>Benitoite Charter School</w:t>
      </w:r>
      <w:r w:rsidR="0051667E" w:rsidRPr="00710EEA">
        <w:rPr>
          <w:rFonts w:ascii="Arial" w:hAnsi="Arial" w:cs="Arial"/>
          <w:sz w:val="24"/>
          <w:szCs w:val="22"/>
        </w:rPr>
        <w:t xml:space="preserve"> is </w:t>
      </w:r>
      <w:r w:rsidR="0051667E" w:rsidRPr="00710EEA">
        <w:rPr>
          <w:rFonts w:ascii="Arial" w:hAnsi="Arial" w:cs="Arial"/>
          <w:b/>
          <w:bCs/>
          <w:sz w:val="24"/>
          <w:szCs w:val="22"/>
        </w:rPr>
        <w:t>not eligible</w:t>
      </w:r>
      <w:r w:rsidR="0051667E" w:rsidRPr="00710EEA">
        <w:rPr>
          <w:rFonts w:ascii="Arial" w:hAnsi="Arial" w:cs="Arial"/>
          <w:sz w:val="24"/>
          <w:szCs w:val="22"/>
        </w:rPr>
        <w:t xml:space="preserve"> for differentiated assistance because the school </w:t>
      </w:r>
      <w:r w:rsidR="0051667E" w:rsidRPr="00710EEA">
        <w:rPr>
          <w:rFonts w:ascii="Arial" w:hAnsi="Arial" w:cs="Arial"/>
          <w:b/>
          <w:bCs/>
          <w:sz w:val="24"/>
          <w:szCs w:val="22"/>
        </w:rPr>
        <w:t>did not meet the criteria</w:t>
      </w:r>
      <w:r w:rsidR="0051667E" w:rsidRPr="00710EEA">
        <w:rPr>
          <w:rFonts w:ascii="Arial" w:hAnsi="Arial" w:cs="Arial"/>
          <w:sz w:val="24"/>
          <w:szCs w:val="22"/>
        </w:rPr>
        <w:t xml:space="preserve"> in both Dashboard years. </w:t>
      </w:r>
    </w:p>
    <w:p w14:paraId="575E2620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28BBA733" w14:textId="34F54ACB" w:rsidR="008B5B3A" w:rsidRPr="00153C36" w:rsidRDefault="008B5B3A" w:rsidP="00153C36">
      <w:pPr>
        <w:pStyle w:val="Heading5"/>
        <w:rPr>
          <w:sz w:val="28"/>
          <w:szCs w:val="28"/>
        </w:rPr>
      </w:pPr>
      <w:bookmarkStart w:id="58" w:name="_Example_9:_Calico"/>
      <w:bookmarkStart w:id="59" w:name="_Toc152952253"/>
      <w:bookmarkEnd w:id="58"/>
      <w:r w:rsidRPr="0582D214">
        <w:rPr>
          <w:sz w:val="28"/>
          <w:szCs w:val="28"/>
        </w:rPr>
        <w:lastRenderedPageBreak/>
        <w:t xml:space="preserve">Example </w:t>
      </w:r>
      <w:r w:rsidR="2854BD16" w:rsidRPr="0582D214">
        <w:rPr>
          <w:sz w:val="28"/>
          <w:szCs w:val="28"/>
        </w:rPr>
        <w:t>8</w:t>
      </w:r>
      <w:r w:rsidRPr="0582D214">
        <w:rPr>
          <w:sz w:val="28"/>
          <w:szCs w:val="28"/>
        </w:rPr>
        <w:t xml:space="preserve">: </w:t>
      </w:r>
      <w:r w:rsidR="007F42FC" w:rsidRPr="0582D214">
        <w:rPr>
          <w:sz w:val="28"/>
          <w:szCs w:val="28"/>
        </w:rPr>
        <w:t>Calico</w:t>
      </w:r>
      <w:r w:rsidRPr="0582D214">
        <w:rPr>
          <w:sz w:val="28"/>
          <w:szCs w:val="28"/>
        </w:rPr>
        <w:t xml:space="preserve"> Innovation Academy</w:t>
      </w:r>
      <w:bookmarkStart w:id="60" w:name="_Hlk152938296"/>
      <w:bookmarkEnd w:id="59"/>
    </w:p>
    <w:p w14:paraId="420A210D" w14:textId="14CDDF68" w:rsidR="008B5B3A" w:rsidRPr="00710EEA" w:rsidRDefault="004164C2" w:rsidP="00C6543E">
      <w:pPr>
        <w:spacing w:after="240" w:line="240" w:lineRule="auto"/>
        <w:ind w:right="-43"/>
        <w:rPr>
          <w:rFonts w:cs="Arial"/>
        </w:rPr>
      </w:pPr>
      <w:r w:rsidRPr="00710EEA">
        <w:rPr>
          <w:rFonts w:cs="Arial"/>
          <w:szCs w:val="24"/>
        </w:rPr>
        <w:t xml:space="preserve">This example shows the charter school </w:t>
      </w:r>
      <w:r w:rsidRPr="001F49E9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</w:t>
      </w:r>
      <w:r w:rsidR="009A1095" w:rsidRPr="00710EEA">
        <w:rPr>
          <w:rFonts w:cs="Arial"/>
          <w:szCs w:val="24"/>
        </w:rPr>
        <w:t>Method 2 criteria on the 202</w:t>
      </w:r>
      <w:r w:rsidR="00714868">
        <w:rPr>
          <w:rFonts w:cs="Arial"/>
          <w:szCs w:val="24"/>
        </w:rPr>
        <w:t>4</w:t>
      </w:r>
      <w:r w:rsidR="009A1095" w:rsidRPr="00710EEA">
        <w:rPr>
          <w:rFonts w:cs="Arial"/>
          <w:szCs w:val="24"/>
        </w:rPr>
        <w:t xml:space="preserve"> Dashboard and EL</w:t>
      </w:r>
      <w:r w:rsidRPr="00710EEA">
        <w:rPr>
          <w:rFonts w:cs="Arial"/>
          <w:szCs w:val="24"/>
        </w:rPr>
        <w:t xml:space="preserve"> student group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Method 1 criteria on the 202</w:t>
      </w:r>
      <w:r w:rsidR="00714868">
        <w:rPr>
          <w:rFonts w:cs="Arial"/>
          <w:szCs w:val="24"/>
        </w:rPr>
        <w:t>3</w:t>
      </w:r>
      <w:r w:rsidRPr="00710EEA">
        <w:rPr>
          <w:rFonts w:cs="Arial"/>
          <w:szCs w:val="24"/>
        </w:rPr>
        <w:t xml:space="preserve"> Dashboard.</w:t>
      </w:r>
    </w:p>
    <w:p w14:paraId="19A2BB2E" w14:textId="60EBFBC5" w:rsidR="008B5B3A" w:rsidRDefault="008B5B3A" w:rsidP="008A569C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Performance achieved by </w:t>
      </w:r>
      <w:r w:rsidRPr="00710EEA">
        <w:rPr>
          <w:rFonts w:cs="Arial"/>
          <w:b/>
          <w:bCs/>
          <w:highlight w:val="lightGray"/>
        </w:rPr>
        <w:t>English learner (EL)</w:t>
      </w:r>
      <w:r w:rsidRPr="00710EEA">
        <w:rPr>
          <w:rFonts w:cs="Arial"/>
          <w:highlight w:val="lightGray"/>
        </w:rPr>
        <w:t xml:space="preserve"> </w:t>
      </w:r>
      <w:r w:rsidRPr="00710EEA">
        <w:rPr>
          <w:rFonts w:cs="Arial"/>
          <w:b/>
          <w:bCs/>
          <w:highlight w:val="lightGray"/>
        </w:rPr>
        <w:t>student</w:t>
      </w:r>
      <w:r w:rsidRPr="00710EEA">
        <w:rPr>
          <w:rFonts w:cs="Arial"/>
          <w:b/>
          <w:highlight w:val="lightGray"/>
        </w:rPr>
        <w:t xml:space="preserve"> group </w:t>
      </w:r>
      <w:r w:rsidRPr="00710EEA">
        <w:rPr>
          <w:rFonts w:cs="Arial"/>
          <w:highlight w:val="lightGray"/>
        </w:rPr>
        <w:t>in all applicable</w:t>
      </w:r>
      <w:r w:rsidR="00B84283">
        <w:rPr>
          <w:rFonts w:cs="Arial"/>
          <w:highlight w:val="lightGray"/>
        </w:rPr>
        <w:t xml:space="preserve"> </w:t>
      </w:r>
      <w:r w:rsidR="00336B6B">
        <w:rPr>
          <w:rFonts w:cs="Arial"/>
          <w:highlight w:val="lightGray"/>
        </w:rPr>
        <w:t xml:space="preserve">state </w:t>
      </w:r>
      <w:r w:rsidR="00336B6B" w:rsidRPr="00710EEA">
        <w:rPr>
          <w:rFonts w:cs="Arial"/>
          <w:highlight w:val="lightGray"/>
        </w:rPr>
        <w:t xml:space="preserve">applicable indicators </w:t>
      </w:r>
      <w:r w:rsidR="00336B6B">
        <w:rPr>
          <w:rFonts w:cs="Arial"/>
          <w:highlight w:val="lightGray"/>
        </w:rPr>
        <w:t xml:space="preserve">and the </w:t>
      </w:r>
      <w:r w:rsidR="00336B6B" w:rsidRPr="000C1619">
        <w:rPr>
          <w:rFonts w:cs="Arial"/>
          <w:b/>
          <w:bCs/>
          <w:highlight w:val="lightGray"/>
        </w:rPr>
        <w:t>All (ALL) Student Group</w:t>
      </w:r>
      <w:r w:rsidR="00336B6B">
        <w:rPr>
          <w:rFonts w:cs="Arial"/>
          <w:highlight w:val="lightGray"/>
        </w:rPr>
        <w:t xml:space="preserve"> on all applicable local indicators</w:t>
      </w:r>
      <w:r w:rsidRPr="00710EEA">
        <w:rPr>
          <w:rFonts w:cs="Arial"/>
          <w:highlight w:val="lightGray"/>
        </w:rPr>
        <w:t>:</w:t>
      </w:r>
    </w:p>
    <w:p w14:paraId="1C37F216" w14:textId="223A313E" w:rsidR="00843464" w:rsidRDefault="008A569C" w:rsidP="00611AE5">
      <w:pPr>
        <w:spacing w:after="0" w:line="240" w:lineRule="auto"/>
        <w:ind w:right="75"/>
        <w:rPr>
          <w:rFonts w:cs="Arial"/>
          <w:b/>
        </w:rPr>
      </w:pPr>
      <w:r w:rsidRPr="008A569C">
        <w:rPr>
          <w:rFonts w:cs="Arial"/>
          <w:b/>
          <w:bCs/>
        </w:rPr>
        <w:t xml:space="preserve">Table </w:t>
      </w:r>
      <w:r w:rsidR="00611AE5">
        <w:rPr>
          <w:rFonts w:cs="Arial"/>
          <w:b/>
          <w:bCs/>
        </w:rPr>
        <w:t>9</w:t>
      </w:r>
      <w:r w:rsidRPr="008A569C">
        <w:rPr>
          <w:rFonts w:cs="Arial"/>
          <w:b/>
          <w:bCs/>
        </w:rPr>
        <w:t xml:space="preserve">: </w:t>
      </w:r>
      <w:r w:rsidR="00153C36">
        <w:rPr>
          <w:rFonts w:cs="Arial"/>
          <w:b/>
          <w:bCs/>
        </w:rPr>
        <w:t xml:space="preserve">Example of </w:t>
      </w:r>
      <w:r w:rsidR="00C22434">
        <w:rPr>
          <w:rFonts w:cs="Arial"/>
          <w:b/>
          <w:bCs/>
        </w:rPr>
        <w:t xml:space="preserve">the </w:t>
      </w:r>
      <w:r w:rsidR="00153C36" w:rsidRPr="00153C36">
        <w:rPr>
          <w:rFonts w:cs="Arial"/>
          <w:b/>
          <w:bCs/>
        </w:rPr>
        <w:t>E</w:t>
      </w:r>
      <w:r w:rsidR="00C22434">
        <w:rPr>
          <w:rFonts w:cs="Arial"/>
          <w:b/>
          <w:bCs/>
        </w:rPr>
        <w:t>L</w:t>
      </w:r>
      <w:r w:rsidR="00153C36" w:rsidRPr="00153C36">
        <w:rPr>
          <w:rFonts w:cs="Arial"/>
          <w:b/>
          <w:bCs/>
        </w:rPr>
        <w:t xml:space="preserve"> Student</w:t>
      </w:r>
      <w:r w:rsidR="00153C36" w:rsidRPr="00153C36">
        <w:rPr>
          <w:rFonts w:cs="Arial"/>
          <w:b/>
        </w:rPr>
        <w:t xml:space="preserve"> Group</w:t>
      </w:r>
      <w:r w:rsidR="00A44B6F">
        <w:rPr>
          <w:rFonts w:cs="Arial"/>
          <w:b/>
        </w:rPr>
        <w:t xml:space="preserve"> </w:t>
      </w:r>
      <w:r w:rsidR="00C05F06">
        <w:rPr>
          <w:rFonts w:cs="Arial"/>
          <w:b/>
        </w:rPr>
        <w:t>on State Indicators</w:t>
      </w:r>
      <w:r w:rsidR="00843464">
        <w:rPr>
          <w:rFonts w:cs="Arial"/>
          <w:b/>
        </w:rPr>
        <w:t xml:space="preserve"> and the </w:t>
      </w:r>
      <w:proofErr w:type="gramStart"/>
      <w:r w:rsidR="00843464">
        <w:rPr>
          <w:rFonts w:cs="Arial"/>
          <w:b/>
        </w:rPr>
        <w:t>All Student</w:t>
      </w:r>
      <w:proofErr w:type="gramEnd"/>
      <w:r w:rsidR="00843464">
        <w:rPr>
          <w:rFonts w:cs="Arial"/>
          <w:b/>
        </w:rPr>
        <w:t xml:space="preserve"> Group on Local Indicators</w:t>
      </w:r>
    </w:p>
    <w:tbl>
      <w:tblPr>
        <w:tblStyle w:val="TableGrid"/>
        <w:tblW w:w="10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Table displaying priorities, indicators, performance colors, and status levels for lcff."/>
      </w:tblPr>
      <w:tblGrid>
        <w:gridCol w:w="1345"/>
        <w:gridCol w:w="2337"/>
        <w:gridCol w:w="1890"/>
        <w:gridCol w:w="1530"/>
        <w:gridCol w:w="1710"/>
        <w:gridCol w:w="1440"/>
      </w:tblGrid>
      <w:tr w:rsidR="00A61344" w:rsidRPr="00710EEA" w14:paraId="45BF7C74" w14:textId="77777777">
        <w:trPr>
          <w:cantSplit/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442C824E" w14:textId="77777777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LCFF State Priority Area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7A8FCB24" w14:textId="77777777" w:rsidR="00A61344" w:rsidRPr="00710EEA" w:rsidRDefault="00A61344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Dashboard</w:t>
            </w:r>
          </w:p>
          <w:p w14:paraId="797117FD" w14:textId="77777777" w:rsidR="00A61344" w:rsidRPr="00710EEA" w:rsidRDefault="00A61344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02B2451E" w14:textId="77777777" w:rsidR="00A61344" w:rsidRPr="00710EEA" w:rsidRDefault="00A61344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4</w:t>
            </w:r>
            <w:r w:rsidRPr="00710EEA">
              <w:rPr>
                <w:b/>
                <w:sz w:val="24"/>
              </w:rPr>
              <w:t xml:space="preserve"> Dashboard</w:t>
            </w:r>
          </w:p>
          <w:p w14:paraId="0C123B49" w14:textId="50C9A33F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Performance Color</w:t>
            </w:r>
            <w:r w:rsidR="00B84283">
              <w:rPr>
                <w:rFonts w:cs="Arial"/>
                <w:b/>
              </w:rPr>
              <w:t xml:space="preserve"> (EL)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2791984" w14:textId="51FB139E" w:rsidR="00A61344" w:rsidRPr="00710EEA" w:rsidRDefault="00A61344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Local Indicators</w:t>
            </w:r>
            <w:r w:rsidR="004A792B">
              <w:rPr>
                <w:b/>
                <w:sz w:val="24"/>
              </w:rPr>
              <w:t xml:space="preserve"> (ALL)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AD4BE0C" w14:textId="77777777" w:rsidR="00A61344" w:rsidRPr="00710EEA" w:rsidRDefault="00A61344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  <w:r w:rsidRPr="00710EEA">
              <w:rPr>
                <w:b/>
                <w:sz w:val="24"/>
              </w:rPr>
              <w:t xml:space="preserve"> Dashboard</w:t>
            </w:r>
          </w:p>
          <w:p w14:paraId="7E8BD2E5" w14:textId="147E0A74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Performance Color</w:t>
            </w:r>
            <w:r w:rsidR="00B84283">
              <w:rPr>
                <w:rFonts w:cs="Arial"/>
                <w:b/>
              </w:rPr>
              <w:t xml:space="preserve"> (EL)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5269F70" w14:textId="3161461E" w:rsidR="00A61344" w:rsidRPr="00710EEA" w:rsidRDefault="00A6134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2023 </w:t>
            </w:r>
            <w:r w:rsidRPr="00710EEA">
              <w:rPr>
                <w:rFonts w:cs="Arial"/>
                <w:b/>
              </w:rPr>
              <w:t>Local Indicators</w:t>
            </w:r>
            <w:r w:rsidR="004A792B">
              <w:rPr>
                <w:rFonts w:cs="Arial"/>
                <w:b/>
              </w:rPr>
              <w:t xml:space="preserve"> (ALL)</w:t>
            </w:r>
          </w:p>
        </w:tc>
      </w:tr>
      <w:tr w:rsidR="003F4525" w:rsidRPr="00710EEA" w14:paraId="3E34DCF3" w14:textId="77777777">
        <w:trPr>
          <w:cantSplit/>
          <w:trHeight w:val="50"/>
          <w:tblHeader/>
        </w:trPr>
        <w:tc>
          <w:tcPr>
            <w:tcW w:w="1345" w:type="dxa"/>
          </w:tcPr>
          <w:p w14:paraId="5E165624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1</w:t>
            </w:r>
          </w:p>
        </w:tc>
        <w:tc>
          <w:tcPr>
            <w:tcW w:w="2337" w:type="dxa"/>
            <w:vAlign w:val="center"/>
          </w:tcPr>
          <w:p w14:paraId="19F3816A" w14:textId="0BECC7B7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2DB88D49" w14:textId="15B67945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1C10F1D4" w14:textId="161FDB9A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511A105B" w14:textId="40BAAC29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6FF251B1" w14:textId="404446AC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3F4525" w:rsidRPr="00710EEA" w14:paraId="69A82471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0D0D349E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2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EA838CF" w14:textId="145711FA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6984BDF" w14:textId="6B59695A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BA3685A" w14:textId="5F386195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6E72355" w14:textId="546B67A1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C43372A" w14:textId="1658100D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3F4525" w:rsidRPr="00710EEA" w14:paraId="70C75405" w14:textId="77777777">
        <w:trPr>
          <w:cantSplit/>
          <w:tblHeader/>
        </w:trPr>
        <w:tc>
          <w:tcPr>
            <w:tcW w:w="1345" w:type="dxa"/>
          </w:tcPr>
          <w:p w14:paraId="728AE953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3</w:t>
            </w:r>
          </w:p>
        </w:tc>
        <w:tc>
          <w:tcPr>
            <w:tcW w:w="2337" w:type="dxa"/>
            <w:vAlign w:val="center"/>
          </w:tcPr>
          <w:p w14:paraId="56261308" w14:textId="602B911D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0DB4F9BE" w14:textId="026AE346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72DDADB6" w14:textId="11048BA4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 xml:space="preserve">Not Met </w:t>
            </w:r>
            <w:proofErr w:type="gramStart"/>
            <w:r w:rsidRPr="00710EEA">
              <w:rPr>
                <w:rFonts w:cs="Arial"/>
                <w:b/>
                <w:bCs/>
              </w:rPr>
              <w:t>For</w:t>
            </w:r>
            <w:proofErr w:type="gramEnd"/>
            <w:r w:rsidRPr="00710EEA">
              <w:rPr>
                <w:rFonts w:cs="Arial"/>
                <w:b/>
                <w:bCs/>
              </w:rPr>
              <w:t xml:space="preserve"> Two Or More Years</w:t>
            </w:r>
            <w:r w:rsidRPr="00710EEA" w:rsidDel="007F42FC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D5E0818" w14:textId="37735E96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5B6946A0" w14:textId="12D58CAE" w:rsidR="003F4525" w:rsidRPr="00710EEA" w:rsidRDefault="002E1F50" w:rsidP="003F4525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Not </w:t>
            </w:r>
            <w:r w:rsidR="003F4525" w:rsidRPr="00710EEA">
              <w:rPr>
                <w:rFonts w:cs="Arial"/>
                <w:b/>
                <w:bCs/>
              </w:rPr>
              <w:t>Met</w:t>
            </w:r>
          </w:p>
        </w:tc>
      </w:tr>
      <w:tr w:rsidR="003F4525" w:rsidRPr="00710EEA" w14:paraId="144BDD0B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29EF333D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88D6288" w14:textId="599DB0D2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309DE29" w14:textId="11955192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C9CB42B" w14:textId="766DC560" w:rsidR="003F4525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2B8B754" w14:textId="600064D3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Orange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35DE5F6" w14:textId="1ACB9688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3F4525" w:rsidRPr="00710EEA" w14:paraId="34C2A2DD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3D6BBE32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96C5DC7" w14:textId="2866FA06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Mathematics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D567E6B" w14:textId="11928390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Orange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A3CDAFC" w14:textId="6C39F9EB" w:rsidR="003F4525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BA9E92A" w14:textId="0A28E5AC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Yellow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062AE3A" w14:textId="0F5A8FE3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3F4525" w:rsidRPr="00710EEA" w14:paraId="7964095A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29EED02D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9B52AA9" w14:textId="3CCDD473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ELPI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63266D7" w14:textId="3F5C0EE7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6A030F5" w14:textId="0735AAEE" w:rsidR="003F4525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A82DB3B" w14:textId="5DFFA3FE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9213110" w14:textId="204EBEF3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3F4525" w:rsidRPr="00710EEA" w14:paraId="6BA78D4D" w14:textId="77777777" w:rsidTr="001C7276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0DC7BA09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23893F5" w14:textId="49B48690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Chronic Absenteeism Rate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F90E9AF" w14:textId="2D9B2991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Blue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561A395" w14:textId="30EB17FF" w:rsidR="003F4525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DCD7022" w14:textId="33431D11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D539C7F" w14:textId="08002EB2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3F4525" w:rsidRPr="00710EEA" w14:paraId="7D9E9166" w14:textId="77777777">
        <w:trPr>
          <w:cantSplit/>
          <w:tblHeader/>
        </w:trPr>
        <w:tc>
          <w:tcPr>
            <w:tcW w:w="1345" w:type="dxa"/>
          </w:tcPr>
          <w:p w14:paraId="15E4A2A9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337" w:type="dxa"/>
            <w:vAlign w:val="center"/>
          </w:tcPr>
          <w:p w14:paraId="7F40DF38" w14:textId="34965EB1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Graduation Rate</w:t>
            </w:r>
          </w:p>
        </w:tc>
        <w:tc>
          <w:tcPr>
            <w:tcW w:w="1890" w:type="dxa"/>
            <w:vAlign w:val="center"/>
          </w:tcPr>
          <w:p w14:paraId="76C05F87" w14:textId="07BB7CED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4D1DA55E" w14:textId="46045991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vAlign w:val="center"/>
          </w:tcPr>
          <w:p w14:paraId="055DF393" w14:textId="30BEEE31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0055FB83" w14:textId="0A0C21E8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3F4525" w:rsidRPr="00710EEA" w14:paraId="51CAAC39" w14:textId="77777777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473CFAD4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6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96F7A26" w14:textId="3EB454A8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Suspension Rate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4ADC332" w14:textId="27209297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9262243" w14:textId="2FECF7E7" w:rsidR="003F4525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Not Met </w:t>
            </w:r>
            <w:proofErr w:type="gramStart"/>
            <w:r w:rsidRPr="00710EEA">
              <w:rPr>
                <w:rFonts w:cs="Arial"/>
                <w:b/>
                <w:bCs/>
              </w:rPr>
              <w:t>For</w:t>
            </w:r>
            <w:proofErr w:type="gramEnd"/>
            <w:r w:rsidRPr="00710EEA">
              <w:rPr>
                <w:rFonts w:cs="Arial"/>
                <w:b/>
                <w:bCs/>
              </w:rPr>
              <w:t xml:space="preserve"> Two Or More Years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6FD6104" w14:textId="27C49F8D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Orange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17FE03E" w14:textId="73CC2843" w:rsidR="003F4525" w:rsidRPr="00710EEA" w:rsidRDefault="002E1F50" w:rsidP="003F4525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Not </w:t>
            </w:r>
            <w:r w:rsidR="003F4525" w:rsidRPr="00710EEA">
              <w:rPr>
                <w:rFonts w:cs="Arial"/>
                <w:b/>
                <w:bCs/>
              </w:rPr>
              <w:t>Met</w:t>
            </w:r>
          </w:p>
        </w:tc>
      </w:tr>
      <w:tr w:rsidR="003F4525" w:rsidRPr="00710EEA" w14:paraId="198DD748" w14:textId="77777777">
        <w:trPr>
          <w:cantSplit/>
          <w:tblHeader/>
        </w:trPr>
        <w:tc>
          <w:tcPr>
            <w:tcW w:w="1345" w:type="dxa"/>
          </w:tcPr>
          <w:p w14:paraId="673DF0BA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7</w:t>
            </w:r>
          </w:p>
        </w:tc>
        <w:tc>
          <w:tcPr>
            <w:tcW w:w="2337" w:type="dxa"/>
            <w:vAlign w:val="center"/>
          </w:tcPr>
          <w:p w14:paraId="4E491099" w14:textId="27A4715D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90" w:type="dxa"/>
            <w:vAlign w:val="center"/>
          </w:tcPr>
          <w:p w14:paraId="640E8F2D" w14:textId="6A9DD3B3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vAlign w:val="center"/>
          </w:tcPr>
          <w:p w14:paraId="1D97AA22" w14:textId="30EF25CC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  <w:tc>
          <w:tcPr>
            <w:tcW w:w="1710" w:type="dxa"/>
            <w:vAlign w:val="center"/>
          </w:tcPr>
          <w:p w14:paraId="5E66ACB2" w14:textId="3D299E38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23FC1A68" w14:textId="7FB573F8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3F4525" w:rsidRPr="00710EEA" w14:paraId="11E4404E" w14:textId="77777777" w:rsidTr="001C7276">
        <w:trPr>
          <w:cantSplit/>
          <w:tblHeader/>
        </w:trPr>
        <w:tc>
          <w:tcPr>
            <w:tcW w:w="1345" w:type="dxa"/>
            <w:shd w:val="clear" w:color="auto" w:fill="auto"/>
          </w:tcPr>
          <w:p w14:paraId="7188B447" w14:textId="77777777" w:rsidR="003F4525" w:rsidRPr="00710EEA" w:rsidRDefault="003F4525" w:rsidP="003F4525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8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43CF6ED7" w14:textId="77777777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College/</w:t>
            </w:r>
          </w:p>
          <w:p w14:paraId="247900CE" w14:textId="07DC0EC4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Career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209FCC" w14:textId="202F34D2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9F4174" w14:textId="6189C485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9EF201" w14:textId="00A79474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B6FBBD" w14:textId="6F2EFA23" w:rsidR="003F4525" w:rsidRPr="00710EEA" w:rsidRDefault="003F4525" w:rsidP="003F4525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</w:tbl>
    <w:p w14:paraId="609D4E5D" w14:textId="711FFA09" w:rsidR="008B5B3A" w:rsidRPr="00710EEA" w:rsidRDefault="00963151" w:rsidP="00921CCB">
      <w:pPr>
        <w:pStyle w:val="Heading6"/>
      </w:pPr>
      <w:r>
        <w:t xml:space="preserve">2024 </w:t>
      </w:r>
      <w:r w:rsidR="008B5B3A" w:rsidRPr="00710EEA">
        <w:t>State Indicators Only (Method 1)</w:t>
      </w:r>
    </w:p>
    <w:p w14:paraId="50C6872E" w14:textId="23D06978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</w:t>
      </w:r>
      <w:r w:rsidR="00913200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6B3CDF47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194E9265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7652D9DF" w14:textId="043B7380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on the ELPI (ELPI only represents </w:t>
      </w:r>
      <w:r w:rsidR="7EC39E40" w:rsidRPr="120C5D43">
        <w:rPr>
          <w:rFonts w:cs="Arial"/>
        </w:rPr>
        <w:t xml:space="preserve">the </w:t>
      </w:r>
      <w:r w:rsidRPr="00710EEA">
        <w:rPr>
          <w:rFonts w:cs="Arial"/>
        </w:rPr>
        <w:t xml:space="preserve">EL </w:t>
      </w:r>
      <w:r w:rsidR="006B57A0">
        <w:rPr>
          <w:rFonts w:cs="Arial"/>
        </w:rPr>
        <w:t>or</w:t>
      </w:r>
      <w:r w:rsidR="24B08613" w:rsidRPr="120C5D43">
        <w:rPr>
          <w:rFonts w:cs="Arial"/>
        </w:rPr>
        <w:t xml:space="preserve"> </w:t>
      </w:r>
      <w:r w:rsidR="24B08613" w:rsidRPr="33F70224">
        <w:rPr>
          <w:rFonts w:cs="Arial"/>
        </w:rPr>
        <w:t>LTEL</w:t>
      </w:r>
      <w:r w:rsidRPr="120C5D43">
        <w:rPr>
          <w:rFonts w:cs="Arial"/>
        </w:rPr>
        <w:t xml:space="preserve"> </w:t>
      </w:r>
      <w:r w:rsidRPr="00710EEA">
        <w:rPr>
          <w:rFonts w:cs="Arial"/>
        </w:rPr>
        <w:t>student group</w:t>
      </w:r>
      <w:r w:rsidR="008E0EF5">
        <w:rPr>
          <w:rFonts w:cs="Arial"/>
        </w:rPr>
        <w:t>s</w:t>
      </w:r>
      <w:r w:rsidRPr="00710EEA">
        <w:rPr>
          <w:rFonts w:cs="Arial"/>
        </w:rPr>
        <w:t>)</w:t>
      </w:r>
    </w:p>
    <w:p w14:paraId="54608EF8" w14:textId="695589EC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did not meet the criteria for Priority Area 4</w:t>
      </w:r>
      <w:r w:rsidR="008B5B3A" w:rsidRPr="00710EEA">
        <w:rPr>
          <w:rFonts w:cs="Arial"/>
        </w:rPr>
        <w:t xml:space="preserve"> because it had: </w:t>
      </w:r>
    </w:p>
    <w:p w14:paraId="1759A327" w14:textId="77777777" w:rsidR="008B5B3A" w:rsidRPr="00710EEA" w:rsidRDefault="008B5B3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Yellow on the ELA Indicator</w:t>
      </w:r>
    </w:p>
    <w:p w14:paraId="64D4C796" w14:textId="77777777" w:rsidR="008B5B3A" w:rsidRPr="00710EEA" w:rsidRDefault="008B5B3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Orange on the Mathematics Indicator</w:t>
      </w:r>
    </w:p>
    <w:p w14:paraId="51F9BD14" w14:textId="6F182BFF" w:rsidR="008B5B3A" w:rsidRPr="00710EEA" w:rsidRDefault="008B5B3A" w:rsidP="00AB5303">
      <w:pPr>
        <w:pStyle w:val="PlainTex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4D8765AE">
        <w:rPr>
          <w:rFonts w:ascii="Arial" w:hAnsi="Arial" w:cs="Arial"/>
          <w:sz w:val="24"/>
          <w:szCs w:val="24"/>
        </w:rPr>
        <w:t xml:space="preserve">Yellow on the </w:t>
      </w:r>
      <w:r w:rsidRPr="70A53C8E">
        <w:rPr>
          <w:rFonts w:ascii="Arial" w:hAnsi="Arial" w:cs="Arial"/>
          <w:sz w:val="24"/>
          <w:szCs w:val="24"/>
        </w:rPr>
        <w:t>E</w:t>
      </w:r>
      <w:r w:rsidR="42BF59C8" w:rsidRPr="70A53C8E">
        <w:rPr>
          <w:rFonts w:ascii="Arial" w:hAnsi="Arial" w:cs="Arial"/>
          <w:sz w:val="24"/>
          <w:szCs w:val="24"/>
        </w:rPr>
        <w:t>LPI</w:t>
      </w:r>
    </w:p>
    <w:p w14:paraId="0A119E36" w14:textId="0D6AE24F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5 on the 202</w:t>
      </w:r>
      <w:r w:rsidR="00D020E4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60EF20E8" w14:textId="77777777" w:rsidR="008B5B3A" w:rsidRPr="00710EEA" w:rsidRDefault="008B5B3A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Graduation Rate Indicator; or </w:t>
      </w:r>
    </w:p>
    <w:p w14:paraId="50CE5353" w14:textId="77777777" w:rsidR="008B5B3A" w:rsidRPr="00710EEA" w:rsidRDefault="008B5B3A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Chronic Absenteeism Indicator.</w:t>
      </w:r>
    </w:p>
    <w:p w14:paraId="67984545" w14:textId="11990DF6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lastRenderedPageBreak/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did not meet the criteria for Priority Area 5</w:t>
      </w:r>
      <w:r w:rsidR="008B5B3A" w:rsidRPr="00710EEA">
        <w:rPr>
          <w:rFonts w:cs="Arial"/>
        </w:rPr>
        <w:t xml:space="preserve"> because it had: </w:t>
      </w:r>
    </w:p>
    <w:p w14:paraId="57A65396" w14:textId="77777777" w:rsidR="008B5B3A" w:rsidRPr="00710EEA" w:rsidRDefault="008B5B3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Blue on the Chronic Absenteeism Indicator</w:t>
      </w:r>
    </w:p>
    <w:p w14:paraId="4308323A" w14:textId="5878AFA3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</w:t>
      </w:r>
      <w:r w:rsidR="00D020E4">
        <w:rPr>
          <w:rFonts w:cs="Arial"/>
        </w:rPr>
        <w:t>4</w:t>
      </w:r>
      <w:r w:rsidRPr="00710EEA">
        <w:rPr>
          <w:rFonts w:cs="Arial"/>
        </w:rPr>
        <w:t xml:space="preserve"> Dashboard, a student group must have:</w:t>
      </w:r>
    </w:p>
    <w:p w14:paraId="2C7BB4FC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0CA306B6" w14:textId="37B94712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did not meet the criteria for Priority Area 6</w:t>
      </w:r>
      <w:r w:rsidR="008B5B3A" w:rsidRPr="00710EEA">
        <w:rPr>
          <w:rFonts w:cs="Arial"/>
        </w:rPr>
        <w:t xml:space="preserve"> because it had: </w:t>
      </w:r>
    </w:p>
    <w:p w14:paraId="65451C5A" w14:textId="77777777" w:rsidR="008B5B3A" w:rsidRPr="00710EEA" w:rsidRDefault="008B5B3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Suspension Rate Indicator</w:t>
      </w:r>
    </w:p>
    <w:p w14:paraId="4C81CF9E" w14:textId="55C74695" w:rsidR="008B5B3A" w:rsidRPr="00710EEA" w:rsidRDefault="00963151" w:rsidP="00921CCB">
      <w:pPr>
        <w:pStyle w:val="Heading6"/>
      </w:pPr>
      <w:r>
        <w:t xml:space="preserve">2024 </w:t>
      </w:r>
      <w:r w:rsidR="008B5B3A" w:rsidRPr="00710EEA">
        <w:t>Local Indicators Only (Method 2)</w:t>
      </w:r>
    </w:p>
    <w:p w14:paraId="7CDA08C1" w14:textId="1AA6857C" w:rsidR="008B5B3A" w:rsidRDefault="007F42FC" w:rsidP="00C6543E">
      <w:pPr>
        <w:spacing w:before="240" w:after="240" w:line="240" w:lineRule="auto"/>
        <w:ind w:right="605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 </w:t>
      </w:r>
      <w:r w:rsidR="008B5B3A" w:rsidRPr="00710EEA">
        <w:rPr>
          <w:rFonts w:cs="Arial"/>
          <w:b/>
          <w:iCs/>
        </w:rPr>
        <w:t>met the criteria</w:t>
      </w:r>
      <w:r w:rsidR="008B5B3A" w:rsidRPr="00710EEA">
        <w:rPr>
          <w:rFonts w:cs="Arial"/>
          <w:bCs/>
          <w:iCs/>
        </w:rPr>
        <w:t xml:space="preserve"> on the Local Indicator Only (Method 2) in Priority Area 3 and Priority Area 6</w:t>
      </w:r>
      <w:r w:rsidR="008B5B3A" w:rsidRPr="00710EEA">
        <w:rPr>
          <w:rFonts w:cs="Arial"/>
          <w:b/>
          <w:i/>
        </w:rPr>
        <w:t xml:space="preserve"> </w:t>
      </w:r>
      <w:r w:rsidR="008B5B3A" w:rsidRPr="00710EEA">
        <w:rPr>
          <w:rFonts w:cs="Arial"/>
        </w:rPr>
        <w:t xml:space="preserve">because its performance level for this local indicator was ‘Not Met </w:t>
      </w:r>
      <w:proofErr w:type="gramStart"/>
      <w:r w:rsidR="008B5B3A" w:rsidRPr="00710EEA">
        <w:rPr>
          <w:rFonts w:cs="Arial"/>
        </w:rPr>
        <w:t>For</w:t>
      </w:r>
      <w:proofErr w:type="gramEnd"/>
      <w:r w:rsidR="008B5B3A" w:rsidRPr="00710EEA">
        <w:rPr>
          <w:rFonts w:cs="Arial"/>
        </w:rPr>
        <w:t xml:space="preserve"> Two or More Years.’ (Note: If a charter school does not meet a local indicator for two or more years, all </w:t>
      </w:r>
      <w:r w:rsidR="00AE6CFF">
        <w:rPr>
          <w:rFonts w:cs="Arial"/>
        </w:rPr>
        <w:t>student</w:t>
      </w:r>
      <w:r w:rsidR="008B5B3A" w:rsidRPr="00710EEA">
        <w:rPr>
          <w:rFonts w:cs="Arial"/>
        </w:rPr>
        <w:t xml:space="preserve"> groups are deemed to have not met the local</w:t>
      </w:r>
      <w:r w:rsidR="008B5B3A" w:rsidRPr="00710EEA">
        <w:rPr>
          <w:rFonts w:cs="Arial"/>
          <w:spacing w:val="1"/>
        </w:rPr>
        <w:t xml:space="preserve"> </w:t>
      </w:r>
      <w:r w:rsidR="008B5B3A" w:rsidRPr="00710EEA">
        <w:rPr>
          <w:rFonts w:cs="Arial"/>
        </w:rPr>
        <w:t>indicator.)</w:t>
      </w:r>
    </w:p>
    <w:p w14:paraId="41A3652D" w14:textId="77777777" w:rsidR="00963151" w:rsidRDefault="00963151" w:rsidP="00921CCB">
      <w:pPr>
        <w:pStyle w:val="Heading6"/>
      </w:pPr>
      <w:r w:rsidRPr="00E10A9A">
        <w:t>Combination of State and Local Indicators (Method 3)</w:t>
      </w:r>
    </w:p>
    <w:p w14:paraId="02ECCFE0" w14:textId="1CC7F2C2" w:rsidR="00963151" w:rsidRDefault="00963151" w:rsidP="00963151">
      <w:pPr>
        <w:spacing w:before="240" w:after="0" w:line="240" w:lineRule="auto"/>
      </w:pPr>
      <w:r w:rsidRPr="00710EEA">
        <w:rPr>
          <w:rFonts w:cs="Arial"/>
        </w:rPr>
        <w:t xml:space="preserve">Calico </w:t>
      </w:r>
      <w:r w:rsidRPr="00F83A20">
        <w:rPr>
          <w:rFonts w:cs="Arial"/>
        </w:rPr>
        <w:t xml:space="preserve">Innovation Academy </w:t>
      </w:r>
      <w:r w:rsidRPr="00F83A20">
        <w:rPr>
          <w:rFonts w:cs="Arial"/>
          <w:b/>
          <w:bCs/>
        </w:rPr>
        <w:t>was not evaluated</w:t>
      </w:r>
      <w:r w:rsidRPr="00F83A20">
        <w:rPr>
          <w:rFonts w:cs="Arial"/>
        </w:rPr>
        <w:t xml:space="preserve"> for Method 3 because the school </w:t>
      </w:r>
      <w:r w:rsidR="003432DB">
        <w:rPr>
          <w:rFonts w:cs="Arial"/>
        </w:rPr>
        <w:t xml:space="preserve">met the </w:t>
      </w:r>
      <w:r w:rsidR="00DD5EF5">
        <w:rPr>
          <w:rFonts w:cs="Arial"/>
        </w:rPr>
        <w:t xml:space="preserve">differentiated assistance eligibility criteria in 2024 </w:t>
      </w:r>
      <w:r w:rsidRPr="00F83A20">
        <w:rPr>
          <w:rFonts w:cs="Arial"/>
        </w:rPr>
        <w:t xml:space="preserve">under Method </w:t>
      </w:r>
      <w:r w:rsidR="00F83A20">
        <w:rPr>
          <w:rFonts w:cs="Arial"/>
        </w:rPr>
        <w:t>2</w:t>
      </w:r>
      <w:r w:rsidRPr="00F83A20">
        <w:rPr>
          <w:rFonts w:cs="Arial"/>
        </w:rPr>
        <w:t>.</w:t>
      </w:r>
    </w:p>
    <w:p w14:paraId="7751B471" w14:textId="77777777" w:rsidR="00920F69" w:rsidRPr="00963151" w:rsidRDefault="00920F69" w:rsidP="00963151">
      <w:pPr>
        <w:spacing w:before="240" w:after="0" w:line="240" w:lineRule="auto"/>
      </w:pPr>
    </w:p>
    <w:p w14:paraId="28A5027C" w14:textId="28F6F03C" w:rsidR="008B5B3A" w:rsidRPr="00710EEA" w:rsidRDefault="008B5B3A" w:rsidP="00C6543E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Overall, based on the results from the 202</w:t>
      </w:r>
      <w:r w:rsidR="00951BE1">
        <w:rPr>
          <w:rFonts w:ascii="Arial" w:hAnsi="Arial" w:cs="Arial"/>
          <w:sz w:val="24"/>
          <w:szCs w:val="22"/>
        </w:rPr>
        <w:t>4</w:t>
      </w:r>
      <w:r w:rsidRPr="00710EEA">
        <w:rPr>
          <w:rFonts w:ascii="Arial" w:hAnsi="Arial" w:cs="Arial"/>
          <w:sz w:val="24"/>
          <w:szCs w:val="22"/>
        </w:rPr>
        <w:t xml:space="preserve"> Dashboard, </w:t>
      </w:r>
      <w:r w:rsidR="007F42FC" w:rsidRPr="00710EEA">
        <w:rPr>
          <w:rFonts w:ascii="Arial" w:hAnsi="Arial" w:cs="Arial"/>
          <w:sz w:val="24"/>
          <w:szCs w:val="22"/>
        </w:rPr>
        <w:t>Calico</w:t>
      </w:r>
      <w:r w:rsidRPr="00710EEA">
        <w:rPr>
          <w:rFonts w:ascii="Arial" w:hAnsi="Arial" w:cs="Arial"/>
          <w:sz w:val="24"/>
          <w:szCs w:val="22"/>
        </w:rPr>
        <w:t xml:space="preserve"> Innovation Academy </w:t>
      </w:r>
      <w:r w:rsidRPr="00710EEA">
        <w:rPr>
          <w:rFonts w:ascii="Arial" w:hAnsi="Arial" w:cs="Arial"/>
          <w:b/>
          <w:bCs/>
          <w:sz w:val="24"/>
          <w:szCs w:val="22"/>
        </w:rPr>
        <w:t>met the criteria</w:t>
      </w:r>
      <w:r w:rsidRPr="00C65A2D">
        <w:rPr>
          <w:rFonts w:ascii="Arial" w:hAnsi="Arial" w:cs="Arial"/>
          <w:sz w:val="24"/>
          <w:szCs w:val="22"/>
        </w:rPr>
        <w:t xml:space="preserve"> </w:t>
      </w:r>
      <w:r w:rsidR="00951BE1" w:rsidRPr="00C65A2D">
        <w:rPr>
          <w:rFonts w:ascii="Arial" w:hAnsi="Arial" w:cs="Arial"/>
          <w:sz w:val="24"/>
          <w:szCs w:val="22"/>
        </w:rPr>
        <w:t>for</w:t>
      </w:r>
      <w:r w:rsidR="00951BE1">
        <w:rPr>
          <w:rFonts w:ascii="Arial" w:hAnsi="Arial" w:cs="Arial"/>
          <w:b/>
          <w:bCs/>
          <w:sz w:val="24"/>
          <w:szCs w:val="22"/>
        </w:rPr>
        <w:t xml:space="preserve"> </w:t>
      </w:r>
      <w:r w:rsidRPr="00710EEA">
        <w:rPr>
          <w:rFonts w:ascii="Arial" w:hAnsi="Arial" w:cs="Arial"/>
          <w:sz w:val="24"/>
          <w:szCs w:val="22"/>
        </w:rPr>
        <w:t>Local Indicators (Method 2) in two or more LCFF State Priority Areas (namely 3 and 6).</w:t>
      </w:r>
    </w:p>
    <w:p w14:paraId="5D5D2537" w14:textId="246AF67B" w:rsidR="008B5B3A" w:rsidRPr="00710EEA" w:rsidRDefault="008B5B3A" w:rsidP="00AB5303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As a result, </w:t>
      </w:r>
      <w:r w:rsidR="007F42FC" w:rsidRPr="00710EEA">
        <w:rPr>
          <w:rFonts w:ascii="Arial" w:hAnsi="Arial" w:cs="Arial"/>
          <w:sz w:val="24"/>
          <w:szCs w:val="22"/>
        </w:rPr>
        <w:t>Calico</w:t>
      </w:r>
      <w:r w:rsidRPr="00710EEA">
        <w:rPr>
          <w:rFonts w:ascii="Arial" w:hAnsi="Arial" w:cs="Arial"/>
          <w:sz w:val="24"/>
          <w:szCs w:val="22"/>
        </w:rPr>
        <w:t xml:space="preserve"> Innovation Academy’s </w:t>
      </w:r>
      <w:r w:rsidRPr="00710EEA">
        <w:rPr>
          <w:rFonts w:ascii="Arial" w:hAnsi="Arial" w:cs="Arial"/>
          <w:b/>
          <w:bCs/>
          <w:sz w:val="24"/>
          <w:szCs w:val="22"/>
        </w:rPr>
        <w:t>will be evaluated</w:t>
      </w:r>
      <w:r w:rsidRPr="00710EEA">
        <w:rPr>
          <w:rFonts w:ascii="Arial" w:hAnsi="Arial" w:cs="Arial"/>
          <w:sz w:val="24"/>
          <w:szCs w:val="22"/>
        </w:rPr>
        <w:t xml:space="preserve"> to determine if the school met the eligibility criteria based on the 202</w:t>
      </w:r>
      <w:r w:rsidR="00951BE1">
        <w:rPr>
          <w:rFonts w:ascii="Arial" w:hAnsi="Arial" w:cs="Arial"/>
          <w:sz w:val="24"/>
          <w:szCs w:val="22"/>
        </w:rPr>
        <w:t>3</w:t>
      </w:r>
      <w:r w:rsidRPr="00710EEA">
        <w:rPr>
          <w:rFonts w:ascii="Arial" w:hAnsi="Arial" w:cs="Arial"/>
          <w:sz w:val="24"/>
          <w:szCs w:val="22"/>
        </w:rPr>
        <w:t xml:space="preserve"> Dashboard.</w:t>
      </w:r>
    </w:p>
    <w:p w14:paraId="400BF976" w14:textId="110C57F9" w:rsidR="008B5B3A" w:rsidRPr="008A569C" w:rsidRDefault="008B5B3A" w:rsidP="00921CCB">
      <w:pPr>
        <w:pStyle w:val="Heading6"/>
      </w:pPr>
      <w:r w:rsidRPr="008A569C">
        <w:t>202</w:t>
      </w:r>
      <w:r w:rsidR="001B63C9">
        <w:t>3</w:t>
      </w:r>
      <w:r w:rsidRPr="008A569C">
        <w:t xml:space="preserve"> </w:t>
      </w:r>
      <w:r w:rsidR="00954E2E" w:rsidRPr="00710EEA">
        <w:t>State Indicators Only (Method 1)</w:t>
      </w:r>
    </w:p>
    <w:p w14:paraId="27B3E5C0" w14:textId="2F2129E5" w:rsidR="004A5D1C" w:rsidRPr="00710EEA" w:rsidRDefault="004A5D1C" w:rsidP="004A5D1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</w:t>
      </w:r>
      <w:r w:rsidR="001B63C9"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3B81AFFF" w14:textId="14294EE0" w:rsidR="004A5D1C" w:rsidRPr="00710EEA" w:rsidRDefault="004A5D1C" w:rsidP="004A5D1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Red </w:t>
      </w:r>
      <w:r w:rsidRPr="00710EEA">
        <w:rPr>
          <w:rFonts w:cs="Arial"/>
        </w:rPr>
        <w:t>on both the ELA and Mathematics Indicators, or</w:t>
      </w:r>
    </w:p>
    <w:p w14:paraId="79499AC8" w14:textId="77777777" w:rsidR="004A5D1C" w:rsidRPr="00710EEA" w:rsidRDefault="004A5D1C" w:rsidP="004A5D1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17C3DFFF" w14:textId="77777777" w:rsidR="004A5D1C" w:rsidRPr="00710EEA" w:rsidRDefault="004A5D1C" w:rsidP="004A5D1C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Pr="00710EEA">
        <w:rPr>
          <w:rFonts w:cs="Arial"/>
        </w:rPr>
        <w:t xml:space="preserve"> on the ELPI (ELPI only represents EL</w:t>
      </w:r>
      <w:r>
        <w:rPr>
          <w:rFonts w:cs="Arial"/>
        </w:rPr>
        <w:t xml:space="preserve"> or LTEL</w:t>
      </w:r>
      <w:r w:rsidRPr="00710EEA">
        <w:rPr>
          <w:rFonts w:cs="Arial"/>
        </w:rPr>
        <w:t xml:space="preserve"> student group</w:t>
      </w:r>
      <w:r>
        <w:rPr>
          <w:rFonts w:cs="Arial"/>
        </w:rPr>
        <w:t>s</w:t>
      </w:r>
      <w:r w:rsidRPr="00710EEA">
        <w:rPr>
          <w:rFonts w:cs="Arial"/>
        </w:rPr>
        <w:t>)</w:t>
      </w:r>
    </w:p>
    <w:p w14:paraId="4A440718" w14:textId="1D105F64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met the criteria for Priority Area 4</w:t>
      </w:r>
      <w:r w:rsidR="008B5B3A" w:rsidRPr="00710EEA">
        <w:rPr>
          <w:rFonts w:cs="Arial"/>
        </w:rPr>
        <w:t xml:space="preserve"> because it had: </w:t>
      </w:r>
    </w:p>
    <w:p w14:paraId="2ED0F039" w14:textId="0D54CACF" w:rsidR="008B5B3A" w:rsidRPr="00710EEA" w:rsidRDefault="001B63C9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8B5B3A" w:rsidRPr="00710EEA">
        <w:rPr>
          <w:rFonts w:cs="Arial"/>
        </w:rPr>
        <w:t xml:space="preserve"> on the ELPI</w:t>
      </w:r>
    </w:p>
    <w:p w14:paraId="2ED9949D" w14:textId="11EC27B7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 on the 202</w:t>
      </w:r>
      <w:r w:rsidR="008E0024"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6C27234C" w14:textId="08F51030" w:rsidR="008B5B3A" w:rsidRPr="00710EEA" w:rsidRDefault="008E0024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8B5B3A" w:rsidRPr="00710EEA">
        <w:rPr>
          <w:rFonts w:cs="Arial"/>
        </w:rPr>
        <w:t xml:space="preserve"> on the Graduation Rate Indicator; or </w:t>
      </w:r>
    </w:p>
    <w:p w14:paraId="348219C4" w14:textId="3C7AC2A0" w:rsidR="008B5B3A" w:rsidRPr="00710EEA" w:rsidRDefault="008E0024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8B5B3A" w:rsidRPr="00710EEA">
        <w:rPr>
          <w:rFonts w:cs="Arial"/>
        </w:rPr>
        <w:t xml:space="preserve"> on the Chronic Absenteeism Indicator.</w:t>
      </w:r>
    </w:p>
    <w:p w14:paraId="27203F97" w14:textId="18284670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</w:t>
      </w:r>
      <w:r w:rsidR="008B5B3A" w:rsidRPr="00710EEA">
        <w:rPr>
          <w:rFonts w:cs="Arial"/>
        </w:rPr>
        <w:t xml:space="preserve"> student group </w:t>
      </w:r>
      <w:r w:rsidR="008B5B3A" w:rsidRPr="00710EEA">
        <w:rPr>
          <w:rFonts w:cs="Arial"/>
          <w:b/>
          <w:bCs/>
        </w:rPr>
        <w:t>met the criteria for Priority 5</w:t>
      </w:r>
      <w:r w:rsidR="008B5B3A" w:rsidRPr="00710EEA">
        <w:rPr>
          <w:rFonts w:cs="Arial"/>
        </w:rPr>
        <w:t xml:space="preserve"> because it had: </w:t>
      </w:r>
    </w:p>
    <w:p w14:paraId="1B3448B8" w14:textId="4C894F03" w:rsidR="008B5B3A" w:rsidRPr="00710EEA" w:rsidRDefault="008E0024" w:rsidP="00AB5303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</w:rPr>
      </w:pPr>
      <w:r>
        <w:rPr>
          <w:rFonts w:cs="Arial"/>
        </w:rPr>
        <w:t>Red</w:t>
      </w:r>
      <w:r w:rsidR="008B5B3A" w:rsidRPr="00710EEA">
        <w:rPr>
          <w:rFonts w:cs="Arial"/>
        </w:rPr>
        <w:t xml:space="preserve"> on the Chronic Absenteeism Indicator</w:t>
      </w:r>
    </w:p>
    <w:p w14:paraId="1FE8B640" w14:textId="4AA90C97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lastRenderedPageBreak/>
        <w:t>To meet criteria for Priority 6 on the 202</w:t>
      </w:r>
      <w:r w:rsidR="000478CE">
        <w:rPr>
          <w:rFonts w:cs="Arial"/>
        </w:rPr>
        <w:t>3</w:t>
      </w:r>
      <w:r w:rsidRPr="00710EEA">
        <w:rPr>
          <w:rFonts w:cs="Arial"/>
        </w:rPr>
        <w:t xml:space="preserve"> Dashboard, a student group must have:</w:t>
      </w:r>
    </w:p>
    <w:p w14:paraId="671BDBB3" w14:textId="5254E947" w:rsidR="008B5B3A" w:rsidRPr="00C6543E" w:rsidRDefault="00043FFA" w:rsidP="00C6543E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cs="Arial"/>
        </w:rPr>
      </w:pPr>
      <w:r>
        <w:rPr>
          <w:rFonts w:cs="Arial"/>
        </w:rPr>
        <w:t>Red</w:t>
      </w:r>
      <w:r w:rsidR="008B5B3A" w:rsidRPr="00C6543E">
        <w:rPr>
          <w:rFonts w:cs="Arial"/>
        </w:rPr>
        <w:t xml:space="preserve"> on the Suspension Rate Indicator</w:t>
      </w:r>
    </w:p>
    <w:p w14:paraId="32C83CFE" w14:textId="5C22F89F" w:rsidR="008B5B3A" w:rsidRPr="00710EEA" w:rsidRDefault="007F42FC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did not meet the criteria for Priority Area 6</w:t>
      </w:r>
      <w:r w:rsidR="008B5B3A" w:rsidRPr="00710EEA">
        <w:rPr>
          <w:rFonts w:cs="Arial"/>
        </w:rPr>
        <w:t xml:space="preserve"> because it had: </w:t>
      </w:r>
    </w:p>
    <w:p w14:paraId="0000A88B" w14:textId="1E861C44" w:rsidR="008B5B3A" w:rsidRDefault="00043FFA" w:rsidP="00D12DB7">
      <w:pPr>
        <w:pStyle w:val="ListParagraph"/>
        <w:numPr>
          <w:ilvl w:val="0"/>
          <w:numId w:val="23"/>
        </w:numPr>
        <w:spacing w:after="240" w:line="240" w:lineRule="auto"/>
        <w:contextualSpacing w:val="0"/>
        <w:rPr>
          <w:rFonts w:cs="Arial"/>
        </w:rPr>
      </w:pPr>
      <w:r>
        <w:rPr>
          <w:rFonts w:cs="Arial"/>
        </w:rPr>
        <w:t>Orange</w:t>
      </w:r>
      <w:r w:rsidR="008B5B3A" w:rsidRPr="00D12DB7">
        <w:rPr>
          <w:rFonts w:cs="Arial"/>
        </w:rPr>
        <w:t xml:space="preserve"> on the Suspension Rate Indicator</w:t>
      </w:r>
    </w:p>
    <w:p w14:paraId="52E72B88" w14:textId="77777777" w:rsidR="00062BD7" w:rsidRPr="00062BD7" w:rsidRDefault="00062BD7" w:rsidP="00921CCB">
      <w:pPr>
        <w:pStyle w:val="Heading6"/>
      </w:pPr>
      <w:r w:rsidRPr="00062BD7">
        <w:t>2023 Local Indicators Only (Method 2)</w:t>
      </w:r>
    </w:p>
    <w:p w14:paraId="097DE20B" w14:textId="6A43D9EC" w:rsidR="00062BD7" w:rsidRDefault="00062BD7" w:rsidP="0582D214">
      <w:pPr>
        <w:pStyle w:val="BodyText"/>
        <w:spacing w:before="240" w:after="0"/>
        <w:rPr>
          <w:rFonts w:eastAsiaTheme="minorEastAsia" w:cs="Arial"/>
        </w:rPr>
      </w:pPr>
      <w:r w:rsidRPr="0582D214">
        <w:rPr>
          <w:rFonts w:cs="Arial"/>
        </w:rPr>
        <w:t xml:space="preserve">Calico Innovation Academy </w:t>
      </w:r>
      <w:r w:rsidRPr="0582D214">
        <w:rPr>
          <w:rFonts w:eastAsiaTheme="minorEastAsia" w:cs="Arial"/>
          <w:b/>
          <w:bCs/>
        </w:rPr>
        <w:t>did not meet</w:t>
      </w:r>
      <w:r w:rsidRPr="0582D214">
        <w:rPr>
          <w:rFonts w:eastAsiaTheme="minorEastAsia" w:cs="Arial"/>
        </w:rPr>
        <w:t xml:space="preserve"> the criteria on two or more local indicators </w:t>
      </w:r>
      <w:r w:rsidR="0D882FDB" w:rsidRPr="0582D214">
        <w:rPr>
          <w:rFonts w:eastAsiaTheme="minorEastAsia" w:cs="Arial"/>
        </w:rPr>
        <w:t>because</w:t>
      </w:r>
      <w:r w:rsidRPr="0582D214">
        <w:rPr>
          <w:rFonts w:eastAsiaTheme="minorEastAsia" w:cs="Arial"/>
        </w:rPr>
        <w:t xml:space="preserve"> it had a performance level of “</w:t>
      </w:r>
      <w:r w:rsidR="002105C1" w:rsidRPr="0582D214">
        <w:rPr>
          <w:rFonts w:eastAsiaTheme="minorEastAsia" w:cs="Arial"/>
        </w:rPr>
        <w:t xml:space="preserve">Not </w:t>
      </w:r>
      <w:r w:rsidRPr="0582D214">
        <w:rPr>
          <w:rFonts w:eastAsiaTheme="minorEastAsia" w:cs="Arial"/>
        </w:rPr>
        <w:t>Met” in Priority Areas</w:t>
      </w:r>
      <w:r w:rsidR="00631AC1" w:rsidRPr="0582D214">
        <w:rPr>
          <w:rFonts w:eastAsiaTheme="minorEastAsia" w:cs="Arial"/>
        </w:rPr>
        <w:t xml:space="preserve"> 3 and 6</w:t>
      </w:r>
      <w:r w:rsidR="00C85409" w:rsidRPr="0582D214">
        <w:rPr>
          <w:rFonts w:eastAsiaTheme="minorEastAsia" w:cs="Arial"/>
        </w:rPr>
        <w:t xml:space="preserve"> and</w:t>
      </w:r>
      <w:r w:rsidR="00623CC6" w:rsidRPr="0582D214">
        <w:rPr>
          <w:rFonts w:eastAsiaTheme="minorEastAsia" w:cs="Arial"/>
        </w:rPr>
        <w:t xml:space="preserve"> </w:t>
      </w:r>
      <w:r w:rsidR="000963C8" w:rsidRPr="0582D214">
        <w:rPr>
          <w:rFonts w:eastAsiaTheme="minorEastAsia" w:cs="Arial"/>
        </w:rPr>
        <w:t xml:space="preserve">“Met” in </w:t>
      </w:r>
      <w:r w:rsidR="00623CC6" w:rsidRPr="0582D214">
        <w:rPr>
          <w:rFonts w:eastAsiaTheme="minorEastAsia" w:cs="Arial"/>
        </w:rPr>
        <w:t>Priorities Are</w:t>
      </w:r>
      <w:r w:rsidR="724A0FF0" w:rsidRPr="0582D214">
        <w:rPr>
          <w:rFonts w:eastAsiaTheme="minorEastAsia" w:cs="Arial"/>
        </w:rPr>
        <w:t>a</w:t>
      </w:r>
      <w:r w:rsidR="00623CC6" w:rsidRPr="0582D214">
        <w:rPr>
          <w:rFonts w:eastAsiaTheme="minorEastAsia" w:cs="Arial"/>
        </w:rPr>
        <w:t xml:space="preserve">s </w:t>
      </w:r>
      <w:r w:rsidR="008725BC" w:rsidRPr="0582D214">
        <w:rPr>
          <w:rFonts w:eastAsiaTheme="minorEastAsia" w:cs="Arial"/>
        </w:rPr>
        <w:t>1, 2,</w:t>
      </w:r>
      <w:r w:rsidR="00623CC6" w:rsidRPr="0582D214">
        <w:rPr>
          <w:rFonts w:eastAsiaTheme="minorEastAsia" w:cs="Arial"/>
        </w:rPr>
        <w:t xml:space="preserve"> and </w:t>
      </w:r>
      <w:r w:rsidR="008725BC" w:rsidRPr="0582D214">
        <w:rPr>
          <w:rFonts w:eastAsiaTheme="minorEastAsia" w:cs="Arial"/>
        </w:rPr>
        <w:t>7</w:t>
      </w:r>
      <w:r w:rsidR="00623CC6" w:rsidRPr="0582D214">
        <w:rPr>
          <w:rFonts w:eastAsiaTheme="minorEastAsia" w:cs="Arial"/>
        </w:rPr>
        <w:t xml:space="preserve"> on its local indicators</w:t>
      </w:r>
      <w:r w:rsidRPr="0582D214">
        <w:rPr>
          <w:rFonts w:eastAsiaTheme="minorEastAsia" w:cs="Arial"/>
        </w:rPr>
        <w:t>.</w:t>
      </w:r>
    </w:p>
    <w:p w14:paraId="3D55671C" w14:textId="77777777" w:rsidR="00062BD7" w:rsidRPr="00062BD7" w:rsidRDefault="00062BD7" w:rsidP="00921CCB">
      <w:pPr>
        <w:pStyle w:val="Heading6"/>
      </w:pPr>
      <w:r w:rsidRPr="00062BD7">
        <w:t>Combination of State and Local Indicators (Method 3)</w:t>
      </w:r>
    </w:p>
    <w:p w14:paraId="10616FF9" w14:textId="47254A8B" w:rsidR="00062BD7" w:rsidRDefault="00062BD7" w:rsidP="00062BD7">
      <w:pPr>
        <w:spacing w:before="240" w:after="0" w:line="240" w:lineRule="auto"/>
      </w:pPr>
      <w:r w:rsidRPr="00710EEA">
        <w:rPr>
          <w:rFonts w:cs="Arial"/>
        </w:rPr>
        <w:t xml:space="preserve">Calico Innovation </w:t>
      </w:r>
      <w:r w:rsidRPr="00F26B29">
        <w:rPr>
          <w:rFonts w:cs="Arial"/>
        </w:rPr>
        <w:t>Academy’s</w:t>
      </w:r>
      <w:r w:rsidRPr="00F26B29">
        <w:rPr>
          <w:rFonts w:cs="Arial"/>
          <w:b/>
          <w:bCs/>
        </w:rPr>
        <w:t xml:space="preserve"> was not evaluated</w:t>
      </w:r>
      <w:r w:rsidRPr="00F26B29">
        <w:rPr>
          <w:rFonts w:cs="Arial"/>
        </w:rPr>
        <w:t xml:space="preserve"> for Method 3 because the school is eligible for differentiated assistance under Method 1</w:t>
      </w:r>
      <w:r w:rsidR="00F26B29" w:rsidRPr="00F26B29">
        <w:rPr>
          <w:rFonts w:cs="Arial"/>
        </w:rPr>
        <w:t>.</w:t>
      </w:r>
    </w:p>
    <w:p w14:paraId="5DEC723B" w14:textId="77777777" w:rsidR="00062BD7" w:rsidRPr="00062BD7" w:rsidRDefault="00062BD7" w:rsidP="00062BD7">
      <w:pPr>
        <w:pStyle w:val="PlainText"/>
      </w:pPr>
    </w:p>
    <w:p w14:paraId="44101F7A" w14:textId="41B42CDE" w:rsidR="008B5B3A" w:rsidRPr="00710EEA" w:rsidRDefault="008B5B3A" w:rsidP="00D12DB7">
      <w:pPr>
        <w:pStyle w:val="PlainText"/>
        <w:shd w:val="clear" w:color="auto" w:fill="BFBFBF" w:themeFill="background1" w:themeFillShade="BF"/>
        <w:spacing w:after="24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Overall, based on the results from the 202</w:t>
      </w:r>
      <w:r w:rsidR="00E431BF">
        <w:rPr>
          <w:rFonts w:ascii="Arial" w:hAnsi="Arial" w:cs="Arial"/>
          <w:sz w:val="24"/>
          <w:szCs w:val="22"/>
        </w:rPr>
        <w:t>3</w:t>
      </w:r>
      <w:r w:rsidRPr="00710EEA">
        <w:rPr>
          <w:rFonts w:ascii="Arial" w:hAnsi="Arial" w:cs="Arial"/>
          <w:sz w:val="24"/>
          <w:szCs w:val="22"/>
        </w:rPr>
        <w:t xml:space="preserve"> Dashboard, </w:t>
      </w:r>
      <w:r w:rsidR="007F42FC" w:rsidRPr="00710EEA">
        <w:rPr>
          <w:rFonts w:ascii="Arial" w:hAnsi="Arial" w:cs="Arial"/>
          <w:sz w:val="24"/>
          <w:szCs w:val="22"/>
        </w:rPr>
        <w:t>Calico</w:t>
      </w:r>
      <w:r w:rsidRPr="00710EEA">
        <w:rPr>
          <w:rFonts w:ascii="Arial" w:hAnsi="Arial" w:cs="Arial"/>
          <w:sz w:val="24"/>
          <w:szCs w:val="22"/>
        </w:rPr>
        <w:t xml:space="preserve"> Innovation Academy’s EL student group </w:t>
      </w:r>
      <w:r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Pr="00710EEA">
        <w:rPr>
          <w:rFonts w:ascii="Arial" w:hAnsi="Arial" w:cs="Arial"/>
          <w:sz w:val="24"/>
          <w:szCs w:val="22"/>
        </w:rPr>
        <w:t xml:space="preserve">in two or more LCFF State Priority Areas (namely 4 and </w:t>
      </w:r>
      <w:r w:rsidR="00951003">
        <w:rPr>
          <w:rFonts w:ascii="Arial" w:hAnsi="Arial" w:cs="Arial"/>
          <w:sz w:val="24"/>
          <w:szCs w:val="22"/>
        </w:rPr>
        <w:t>5</w:t>
      </w:r>
      <w:r w:rsidRPr="00710EEA">
        <w:rPr>
          <w:rFonts w:ascii="Arial" w:hAnsi="Arial" w:cs="Arial"/>
          <w:sz w:val="24"/>
          <w:szCs w:val="22"/>
        </w:rPr>
        <w:t>).</w:t>
      </w:r>
    </w:p>
    <w:p w14:paraId="6D4C6605" w14:textId="75F5AAED" w:rsidR="00BB340B" w:rsidRDefault="007F42FC" w:rsidP="00BB340B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Calico</w:t>
      </w:r>
      <w:r w:rsidR="008B5B3A" w:rsidRPr="00710EEA">
        <w:rPr>
          <w:rFonts w:ascii="Arial" w:hAnsi="Arial" w:cs="Arial"/>
          <w:sz w:val="24"/>
          <w:szCs w:val="22"/>
        </w:rPr>
        <w:t xml:space="preserve"> Innovation Academy is </w:t>
      </w:r>
      <w:r w:rsidR="008B5B3A" w:rsidRPr="00710EEA">
        <w:rPr>
          <w:rFonts w:ascii="Arial" w:hAnsi="Arial" w:cs="Arial"/>
          <w:b/>
          <w:bCs/>
          <w:sz w:val="24"/>
          <w:szCs w:val="22"/>
        </w:rPr>
        <w:t>eligible</w:t>
      </w:r>
      <w:r w:rsidR="008B5B3A" w:rsidRPr="00710EEA">
        <w:rPr>
          <w:rFonts w:ascii="Arial" w:hAnsi="Arial" w:cs="Arial"/>
          <w:sz w:val="24"/>
          <w:szCs w:val="22"/>
        </w:rPr>
        <w:t xml:space="preserve"> for differentiated assistance because the school </w:t>
      </w:r>
      <w:r w:rsidR="008B5B3A"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="001D205D" w:rsidRPr="00710EEA">
        <w:rPr>
          <w:rFonts w:ascii="Arial" w:hAnsi="Arial" w:cs="Arial"/>
          <w:sz w:val="24"/>
          <w:szCs w:val="22"/>
        </w:rPr>
        <w:t>through</w:t>
      </w:r>
      <w:r w:rsidR="001D205D" w:rsidRPr="00710EEA">
        <w:rPr>
          <w:rFonts w:ascii="Arial" w:hAnsi="Arial" w:cs="Arial"/>
          <w:b/>
          <w:bCs/>
          <w:sz w:val="24"/>
          <w:szCs w:val="22"/>
        </w:rPr>
        <w:t xml:space="preserve"> </w:t>
      </w:r>
      <w:r w:rsidR="008B5B3A" w:rsidRPr="00710EEA">
        <w:rPr>
          <w:rFonts w:ascii="Arial" w:hAnsi="Arial" w:cs="Arial"/>
          <w:sz w:val="24"/>
          <w:szCs w:val="22"/>
        </w:rPr>
        <w:t>Local Indicators (Method 2) on the 202</w:t>
      </w:r>
      <w:r w:rsidR="00E431BF">
        <w:rPr>
          <w:rFonts w:ascii="Arial" w:hAnsi="Arial" w:cs="Arial"/>
          <w:sz w:val="24"/>
          <w:szCs w:val="22"/>
        </w:rPr>
        <w:t>4</w:t>
      </w:r>
      <w:r w:rsidR="008B5B3A" w:rsidRPr="00710EEA">
        <w:rPr>
          <w:rFonts w:ascii="Arial" w:hAnsi="Arial" w:cs="Arial"/>
          <w:sz w:val="24"/>
          <w:szCs w:val="22"/>
        </w:rPr>
        <w:t xml:space="preserve"> Dashboard and State Indicators (Method 1) on the 202</w:t>
      </w:r>
      <w:r w:rsidR="00E431BF">
        <w:rPr>
          <w:rFonts w:ascii="Arial" w:hAnsi="Arial" w:cs="Arial"/>
          <w:sz w:val="24"/>
          <w:szCs w:val="22"/>
        </w:rPr>
        <w:t>3</w:t>
      </w:r>
      <w:r w:rsidR="008B5B3A" w:rsidRPr="00710EEA">
        <w:rPr>
          <w:rFonts w:ascii="Arial" w:hAnsi="Arial" w:cs="Arial"/>
          <w:sz w:val="24"/>
          <w:szCs w:val="22"/>
        </w:rPr>
        <w:t xml:space="preserve"> Dashboard.</w:t>
      </w:r>
      <w:bookmarkEnd w:id="60"/>
    </w:p>
    <w:p w14:paraId="40BE5C4D" w14:textId="77777777" w:rsidR="00BB340B" w:rsidRPr="00BB340B" w:rsidRDefault="00BB340B" w:rsidP="00BB340B"/>
    <w:sectPr w:rsidR="00BB340B" w:rsidRPr="00BB340B" w:rsidSect="00156CC5">
      <w:footerReference w:type="default" r:id="rId27"/>
      <w:headerReference w:type="first" r:id="rId28"/>
      <w:footerReference w:type="first" r:id="rId29"/>
      <w:type w:val="nextColumn"/>
      <w:pgSz w:w="12240" w:h="15840"/>
      <w:pgMar w:top="1169" w:right="1080" w:bottom="1339" w:left="1123" w:header="706" w:footer="5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78DB" w14:textId="77777777" w:rsidR="008E449E" w:rsidRDefault="008E449E" w:rsidP="00DE4FE5">
      <w:pPr>
        <w:spacing w:after="0" w:line="240" w:lineRule="auto"/>
      </w:pPr>
      <w:r>
        <w:separator/>
      </w:r>
    </w:p>
    <w:p w14:paraId="6D825920" w14:textId="77777777" w:rsidR="008E449E" w:rsidRDefault="008E449E"/>
  </w:endnote>
  <w:endnote w:type="continuationSeparator" w:id="0">
    <w:p w14:paraId="2FBBBA41" w14:textId="77777777" w:rsidR="008E449E" w:rsidRDefault="008E449E" w:rsidP="00DE4FE5">
      <w:pPr>
        <w:spacing w:after="0" w:line="240" w:lineRule="auto"/>
      </w:pPr>
      <w:r>
        <w:continuationSeparator/>
      </w:r>
    </w:p>
    <w:p w14:paraId="4FE51765" w14:textId="77777777" w:rsidR="008E449E" w:rsidRDefault="008E449E"/>
  </w:endnote>
  <w:endnote w:type="continuationNotice" w:id="1">
    <w:p w14:paraId="219F0D4E" w14:textId="77777777" w:rsidR="008E449E" w:rsidRDefault="008E449E">
      <w:pPr>
        <w:spacing w:after="0" w:line="240" w:lineRule="auto"/>
      </w:pPr>
    </w:p>
    <w:p w14:paraId="6DCE29FF" w14:textId="77777777" w:rsidR="008E449E" w:rsidRDefault="008E4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1" w:usb1="08070000" w:usb2="00000010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3551" w14:textId="5628DF3C" w:rsidR="002273B4" w:rsidRDefault="002273B4" w:rsidP="00493175">
    <w:pPr>
      <w:spacing w:before="6" w:after="0" w:line="220" w:lineRule="exac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7FACE9" wp14:editId="35CBF015">
              <wp:simplePos x="0" y="0"/>
              <wp:positionH relativeFrom="margin">
                <wp:align>left</wp:align>
              </wp:positionH>
              <wp:positionV relativeFrom="paragraph">
                <wp:posOffset>132333</wp:posOffset>
              </wp:positionV>
              <wp:extent cx="6035447" cy="45719"/>
              <wp:effectExtent l="0" t="19050" r="22860" b="0"/>
              <wp:wrapNone/>
              <wp:docPr id="1398" name="Group 13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5447" cy="45719"/>
                        <a:chOff x="1412" y="-23"/>
                        <a:chExt cx="9424" cy="2"/>
                      </a:xfrm>
                    </wpg:grpSpPr>
                    <wps:wsp>
                      <wps:cNvPr id="1399" name="Freeform 2682"/>
                      <wps:cNvSpPr>
                        <a:spLocks/>
                      </wps:cNvSpPr>
                      <wps:spPr bwMode="auto">
                        <a:xfrm>
                          <a:off x="1412" y="-23"/>
                          <a:ext cx="9424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24"/>
                            <a:gd name="T2" fmla="+- 0 10835 1412"/>
                            <a:gd name="T3" fmla="*/ T2 w 9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4">
                              <a:moveTo>
                                <a:pt x="0" y="0"/>
                              </a:moveTo>
                              <a:lnTo>
                                <a:pt x="9423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15B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203B686C">
            <v:group id="Group 1398" style="position:absolute;margin-left:0;margin-top:10.4pt;width:475.25pt;height:3.6pt;z-index:-251658240;mso-position-horizontal:left;mso-position-horizontal-relative:margin" alt="&quot;&quot;" coordsize="9424,2" coordorigin="1412,-23" o:spid="_x0000_s1026" w14:anchorId="1374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">
              <v:shape id="Freeform 2682" style="position:absolute;left:1412;top:-23;width:9424;height:2;visibility:visible;mso-wrap-style:square;v-text-anchor:top" coordsize="9424,2" o:spid="_x0000_s1027" filled="f" strokecolor="#015b8e" strokeweight="2.25pt" path="m,l942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">
                <v:path arrowok="t" o:connecttype="custom" o:connectlocs="0,0;9423,0" o:connectangles="0,0"/>
              </v:shape>
              <w10:wrap anchorx="margin"/>
            </v:group>
          </w:pict>
        </mc:Fallback>
      </mc:AlternateContent>
    </w:r>
  </w:p>
  <w:p w14:paraId="5FAD4349" w14:textId="4320C5EF" w:rsidR="002273B4" w:rsidRPr="00350FBF" w:rsidRDefault="335C65B4" w:rsidP="00493175">
    <w:pPr>
      <w:tabs>
        <w:tab w:val="left" w:pos="4260"/>
        <w:tab w:val="left" w:pos="9360"/>
      </w:tabs>
      <w:spacing w:after="0" w:line="240" w:lineRule="auto"/>
      <w:ind w:left="105" w:right="-20"/>
      <w:rPr>
        <w:rFonts w:eastAsia="Arial" w:cs="Arial"/>
        <w:szCs w:val="24"/>
      </w:rPr>
    </w:pPr>
    <w:r w:rsidRPr="00350FBF">
      <w:rPr>
        <w:rFonts w:eastAsia="Arial" w:cs="Arial"/>
        <w:spacing w:val="-1"/>
        <w:szCs w:val="24"/>
      </w:rPr>
      <w:t>Ca</w:t>
    </w:r>
    <w:r w:rsidRPr="00350FBF">
      <w:rPr>
        <w:rFonts w:eastAsia="Arial" w:cs="Arial"/>
        <w:szCs w:val="24"/>
      </w:rPr>
      <w:t>li</w:t>
    </w:r>
    <w:r w:rsidRPr="00350FBF">
      <w:rPr>
        <w:rFonts w:eastAsia="Arial" w:cs="Arial"/>
        <w:spacing w:val="1"/>
        <w:szCs w:val="24"/>
      </w:rPr>
      <w:t>f</w:t>
    </w:r>
    <w:r w:rsidRPr="00350FBF">
      <w:rPr>
        <w:rFonts w:eastAsia="Arial" w:cs="Arial"/>
        <w:spacing w:val="-1"/>
        <w:szCs w:val="24"/>
      </w:rPr>
      <w:t>orn</w:t>
    </w:r>
    <w:r w:rsidRPr="00350FBF">
      <w:rPr>
        <w:rFonts w:eastAsia="Arial" w:cs="Arial"/>
        <w:szCs w:val="24"/>
      </w:rPr>
      <w:t>ia</w:t>
    </w:r>
    <w:r w:rsidRPr="00350FBF">
      <w:rPr>
        <w:rFonts w:eastAsia="Arial" w:cs="Arial"/>
        <w:spacing w:val="1"/>
        <w:szCs w:val="24"/>
      </w:rPr>
      <w:t xml:space="preserve"> </w:t>
    </w:r>
    <w:r w:rsidRPr="00350FBF">
      <w:rPr>
        <w:rFonts w:eastAsia="Arial" w:cs="Arial"/>
        <w:spacing w:val="-1"/>
        <w:szCs w:val="24"/>
      </w:rPr>
      <w:t>Depart</w:t>
    </w:r>
    <w:r w:rsidRPr="00350FBF">
      <w:rPr>
        <w:rFonts w:eastAsia="Arial" w:cs="Arial"/>
        <w:spacing w:val="3"/>
        <w:szCs w:val="24"/>
      </w:rPr>
      <w:t>m</w:t>
    </w:r>
    <w:r w:rsidRPr="00350FBF">
      <w:rPr>
        <w:rFonts w:eastAsia="Arial" w:cs="Arial"/>
        <w:spacing w:val="-1"/>
        <w:szCs w:val="24"/>
      </w:rPr>
      <w:t>e</w:t>
    </w:r>
    <w:r w:rsidRPr="00350FBF">
      <w:rPr>
        <w:rFonts w:eastAsia="Arial" w:cs="Arial"/>
        <w:spacing w:val="-3"/>
        <w:szCs w:val="24"/>
      </w:rPr>
      <w:t>n</w:t>
    </w:r>
    <w:r w:rsidRPr="00350FBF">
      <w:rPr>
        <w:rFonts w:eastAsia="Arial" w:cs="Arial"/>
        <w:szCs w:val="24"/>
      </w:rPr>
      <w:t>t</w:t>
    </w:r>
    <w:r w:rsidRPr="00350FBF">
      <w:rPr>
        <w:rFonts w:eastAsia="Arial" w:cs="Arial"/>
        <w:spacing w:val="2"/>
        <w:szCs w:val="24"/>
      </w:rPr>
      <w:t xml:space="preserve"> </w:t>
    </w:r>
    <w:r w:rsidRPr="00350FBF">
      <w:rPr>
        <w:rFonts w:eastAsia="Arial" w:cs="Arial"/>
        <w:spacing w:val="-1"/>
        <w:szCs w:val="24"/>
      </w:rPr>
      <w:t>o</w:t>
    </w:r>
    <w:r w:rsidRPr="00350FBF">
      <w:rPr>
        <w:rFonts w:eastAsia="Arial" w:cs="Arial"/>
        <w:szCs w:val="24"/>
      </w:rPr>
      <w:t xml:space="preserve">f </w:t>
    </w:r>
    <w:r w:rsidRPr="00350FBF">
      <w:rPr>
        <w:rFonts w:eastAsia="Arial" w:cs="Arial"/>
        <w:spacing w:val="1"/>
        <w:szCs w:val="24"/>
      </w:rPr>
      <w:t>E</w:t>
    </w:r>
    <w:r w:rsidRPr="00350FBF">
      <w:rPr>
        <w:rFonts w:eastAsia="Arial" w:cs="Arial"/>
        <w:spacing w:val="-1"/>
        <w:szCs w:val="24"/>
      </w:rPr>
      <w:t>d</w:t>
    </w:r>
    <w:r w:rsidRPr="00350FBF">
      <w:rPr>
        <w:rFonts w:eastAsia="Arial" w:cs="Arial"/>
        <w:spacing w:val="-3"/>
        <w:szCs w:val="24"/>
      </w:rPr>
      <w:t>u</w:t>
    </w:r>
    <w:r w:rsidRPr="00350FBF">
      <w:rPr>
        <w:rFonts w:eastAsia="Arial" w:cs="Arial"/>
        <w:spacing w:val="1"/>
        <w:szCs w:val="24"/>
      </w:rPr>
      <w:t>c</w:t>
    </w:r>
    <w:r w:rsidRPr="00350FBF">
      <w:rPr>
        <w:rFonts w:eastAsia="Arial" w:cs="Arial"/>
        <w:spacing w:val="-1"/>
        <w:szCs w:val="24"/>
      </w:rPr>
      <w:t>a</w:t>
    </w:r>
    <w:r w:rsidRPr="00350FBF">
      <w:rPr>
        <w:rFonts w:eastAsia="Arial" w:cs="Arial"/>
        <w:spacing w:val="1"/>
        <w:szCs w:val="24"/>
      </w:rPr>
      <w:t>t</w:t>
    </w:r>
    <w:r w:rsidRPr="00350FBF">
      <w:rPr>
        <w:rFonts w:eastAsia="Arial" w:cs="Arial"/>
        <w:szCs w:val="24"/>
      </w:rPr>
      <w:t>i</w:t>
    </w:r>
    <w:r w:rsidRPr="00350FBF">
      <w:rPr>
        <w:rFonts w:eastAsia="Arial" w:cs="Arial"/>
        <w:spacing w:val="-3"/>
        <w:szCs w:val="24"/>
      </w:rPr>
      <w:t>o</w:t>
    </w:r>
    <w:r w:rsidRPr="00350FBF">
      <w:rPr>
        <w:rFonts w:eastAsia="Arial" w:cs="Arial"/>
        <w:szCs w:val="24"/>
      </w:rPr>
      <w:t>n</w:t>
    </w:r>
    <w:r w:rsidR="002273B4" w:rsidRPr="00350FBF">
      <w:rPr>
        <w:rFonts w:eastAsia="Arial" w:cs="Arial"/>
        <w:szCs w:val="24"/>
      </w:rPr>
      <w:tab/>
    </w:r>
    <w:r w:rsidRPr="00350FBF">
      <w:rPr>
        <w:rFonts w:eastAsia="Arial" w:cs="Arial"/>
        <w:szCs w:val="24"/>
      </w:rPr>
      <w:t>December 2024</w:t>
    </w:r>
    <w:r w:rsidR="002273B4" w:rsidRPr="00350FBF">
      <w:rPr>
        <w:rFonts w:eastAsia="Arial" w:cs="Arial"/>
        <w:szCs w:val="24"/>
      </w:rPr>
      <w:tab/>
    </w:r>
    <w:r w:rsidR="002273B4" w:rsidRPr="00350FBF">
      <w:rPr>
        <w:rFonts w:eastAsia="Arial" w:cs="Arial"/>
        <w:noProof/>
        <w:szCs w:val="24"/>
        <w:shd w:val="clear" w:color="auto" w:fill="E6E6E6"/>
      </w:rPr>
      <w:fldChar w:fldCharType="begin"/>
    </w:r>
    <w:r w:rsidR="002273B4" w:rsidRPr="00350FBF">
      <w:rPr>
        <w:rFonts w:eastAsia="Arial" w:cs="Arial"/>
        <w:szCs w:val="24"/>
      </w:rPr>
      <w:instrText xml:space="preserve"> PAGE   \* MERGEFORMAT </w:instrText>
    </w:r>
    <w:r w:rsidR="002273B4" w:rsidRPr="00350FBF">
      <w:rPr>
        <w:rFonts w:eastAsia="Arial" w:cs="Arial"/>
        <w:color w:val="2B579A"/>
        <w:szCs w:val="24"/>
        <w:shd w:val="clear" w:color="auto" w:fill="E6E6E6"/>
      </w:rPr>
      <w:fldChar w:fldCharType="separate"/>
    </w:r>
    <w:r w:rsidRPr="00350FBF">
      <w:rPr>
        <w:rFonts w:eastAsia="Arial" w:cs="Arial"/>
        <w:noProof/>
        <w:szCs w:val="24"/>
      </w:rPr>
      <w:t>viii</w:t>
    </w:r>
    <w:r w:rsidR="002273B4" w:rsidRPr="00350FBF">
      <w:rPr>
        <w:rFonts w:eastAsia="Arial" w:cs="Arial"/>
        <w:noProof/>
        <w:szCs w:val="24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35C65B4" w14:paraId="429AD7AF" w14:textId="77777777" w:rsidTr="00C65A2D">
      <w:trPr>
        <w:trHeight w:val="300"/>
      </w:trPr>
      <w:tc>
        <w:tcPr>
          <w:tcW w:w="3345" w:type="dxa"/>
        </w:tcPr>
        <w:p w14:paraId="099BD930" w14:textId="1A2FC78F" w:rsidR="335C65B4" w:rsidRDefault="335C65B4" w:rsidP="00C65A2D">
          <w:pPr>
            <w:pStyle w:val="Header"/>
            <w:ind w:left="-115"/>
          </w:pPr>
        </w:p>
      </w:tc>
      <w:tc>
        <w:tcPr>
          <w:tcW w:w="3345" w:type="dxa"/>
        </w:tcPr>
        <w:p w14:paraId="2E46162B" w14:textId="6F404EC2" w:rsidR="335C65B4" w:rsidRDefault="335C65B4" w:rsidP="00C65A2D">
          <w:pPr>
            <w:pStyle w:val="Header"/>
            <w:jc w:val="center"/>
          </w:pPr>
        </w:p>
      </w:tc>
      <w:tc>
        <w:tcPr>
          <w:tcW w:w="3345" w:type="dxa"/>
        </w:tcPr>
        <w:p w14:paraId="43482185" w14:textId="19056E69" w:rsidR="335C65B4" w:rsidRDefault="335C65B4" w:rsidP="00C65A2D">
          <w:pPr>
            <w:pStyle w:val="Header"/>
            <w:ind w:right="-115"/>
            <w:jc w:val="right"/>
          </w:pPr>
        </w:p>
      </w:tc>
    </w:tr>
  </w:tbl>
  <w:p w14:paraId="0E1F5D24" w14:textId="09E69B03" w:rsidR="335C65B4" w:rsidRDefault="335C65B4" w:rsidP="00C65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335C65B4" w14:paraId="1B2050ED" w14:textId="77777777" w:rsidTr="00C65A2D">
      <w:trPr>
        <w:trHeight w:val="300"/>
      </w:trPr>
      <w:tc>
        <w:tcPr>
          <w:tcW w:w="3315" w:type="dxa"/>
        </w:tcPr>
        <w:p w14:paraId="0C1072F5" w14:textId="0259022B" w:rsidR="335C65B4" w:rsidRDefault="335C65B4" w:rsidP="00C65A2D">
          <w:pPr>
            <w:pStyle w:val="Header"/>
            <w:ind w:left="-115"/>
          </w:pPr>
        </w:p>
      </w:tc>
      <w:tc>
        <w:tcPr>
          <w:tcW w:w="3315" w:type="dxa"/>
        </w:tcPr>
        <w:p w14:paraId="2A8DC00D" w14:textId="45D05583" w:rsidR="335C65B4" w:rsidRDefault="335C65B4" w:rsidP="00C65A2D">
          <w:pPr>
            <w:pStyle w:val="Header"/>
            <w:jc w:val="center"/>
          </w:pPr>
        </w:p>
      </w:tc>
      <w:tc>
        <w:tcPr>
          <w:tcW w:w="3315" w:type="dxa"/>
        </w:tcPr>
        <w:p w14:paraId="1E8F0B08" w14:textId="136842AB" w:rsidR="335C65B4" w:rsidRDefault="335C65B4" w:rsidP="00C65A2D">
          <w:pPr>
            <w:pStyle w:val="Header"/>
            <w:ind w:right="-115"/>
            <w:jc w:val="right"/>
          </w:pPr>
        </w:p>
      </w:tc>
    </w:tr>
  </w:tbl>
  <w:p w14:paraId="3D339A5D" w14:textId="3A48350F" w:rsidR="335C65B4" w:rsidRDefault="335C65B4" w:rsidP="00C65A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4E0E" w14:textId="31922C8B" w:rsidR="002273B4" w:rsidRPr="00290EA4" w:rsidRDefault="002273B4" w:rsidP="335C65B4">
    <w:pPr>
      <w:pStyle w:val="Footer"/>
      <w:pBdr>
        <w:top w:val="single" w:sz="4" w:space="1" w:color="auto"/>
      </w:pBdr>
      <w:tabs>
        <w:tab w:val="center" w:pos="5040"/>
      </w:tabs>
      <w:ind w:right="-4"/>
      <w:rPr>
        <w:rFonts w:cs="Arial"/>
        <w:szCs w:val="24"/>
      </w:rPr>
    </w:pPr>
    <w:r w:rsidRPr="00290EA4">
      <w:rPr>
        <w:rFonts w:cs="Arial"/>
        <w:noProof/>
        <w:color w:val="2B579A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9A254B" wp14:editId="4A2CE270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2764" name="Straight Connector 27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77F09743">
            <v:line id="Straight Connector 276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417.45pt,180.45pt" to="589.75pt,180.45pt" w14:anchorId="432A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>
              <v:stroke joinstyle="miter"/>
            </v:line>
          </w:pict>
        </mc:Fallback>
      </mc:AlternateContent>
    </w:r>
    <w:r w:rsidRPr="00290EA4">
      <w:rPr>
        <w:rFonts w:cs="Arial"/>
        <w:noProof/>
        <w:color w:val="2B579A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C131A3" wp14:editId="36F7C824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2775" name="Straight Connector 27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6D3276BE">
            <v:line id="Straight Connector 2775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25pt" from="479.15pt,191.45pt" to="713.6pt,191.45pt" w14:anchorId="39972D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>
              <v:stroke joinstyle="miter"/>
            </v:line>
          </w:pict>
        </mc:Fallback>
      </mc:AlternateContent>
    </w:r>
    <w:r w:rsidR="335C65B4" w:rsidRPr="00290EA4">
      <w:rPr>
        <w:rFonts w:cs="Arial"/>
        <w:szCs w:val="24"/>
      </w:rPr>
      <w:t>California Department of Education</w:t>
    </w:r>
    <w:r w:rsidRPr="00290EA4">
      <w:rPr>
        <w:rFonts w:cs="Arial"/>
        <w:szCs w:val="24"/>
      </w:rPr>
      <w:tab/>
    </w:r>
    <w:r w:rsidR="00C25D0F">
      <w:rPr>
        <w:rFonts w:cs="Arial"/>
        <w:szCs w:val="24"/>
      </w:rPr>
      <w:t xml:space="preserve">January </w:t>
    </w:r>
    <w:r w:rsidR="335C65B4" w:rsidRPr="00290EA4">
      <w:rPr>
        <w:rFonts w:eastAsia="Arial" w:cs="Arial"/>
        <w:szCs w:val="24"/>
      </w:rPr>
      <w:t>202</w:t>
    </w:r>
    <w:r w:rsidR="00C25D0F">
      <w:rPr>
        <w:rFonts w:eastAsia="Arial" w:cs="Arial"/>
        <w:szCs w:val="24"/>
      </w:rPr>
      <w:t>5</w:t>
    </w:r>
    <w:r w:rsidR="335C65B4" w:rsidRPr="00290EA4">
      <w:rPr>
        <w:rFonts w:eastAsia="Arial" w:cs="Arial"/>
        <w:szCs w:val="24"/>
      </w:rPr>
      <w:t xml:space="preserve"> </w:t>
    </w:r>
    <w:r w:rsidRPr="00290EA4">
      <w:rPr>
        <w:rFonts w:cs="Arial"/>
        <w:szCs w:val="24"/>
      </w:rPr>
      <w:tab/>
    </w:r>
    <w:r w:rsidR="00BC0414" w:rsidRPr="00290EA4">
      <w:rPr>
        <w:rFonts w:cs="Arial"/>
        <w:noProof/>
        <w:szCs w:val="24"/>
        <w:shd w:val="clear" w:color="auto" w:fill="E6E6E6"/>
      </w:rPr>
      <w:fldChar w:fldCharType="begin"/>
    </w:r>
    <w:r w:rsidR="00BC0414" w:rsidRPr="00290EA4">
      <w:rPr>
        <w:rFonts w:cs="Arial"/>
        <w:szCs w:val="24"/>
      </w:rPr>
      <w:instrText xml:space="preserve"> PAGE   \* MERGEFORMAT </w:instrText>
    </w:r>
    <w:r w:rsidR="00BC0414" w:rsidRPr="00290EA4">
      <w:rPr>
        <w:rFonts w:cs="Arial"/>
        <w:color w:val="2B579A"/>
        <w:szCs w:val="24"/>
        <w:shd w:val="clear" w:color="auto" w:fill="E6E6E6"/>
      </w:rPr>
      <w:fldChar w:fldCharType="separate"/>
    </w:r>
    <w:r w:rsidR="335C65B4" w:rsidRPr="00290EA4">
      <w:rPr>
        <w:rFonts w:cs="Arial"/>
        <w:noProof/>
        <w:szCs w:val="24"/>
      </w:rPr>
      <w:t>1</w:t>
    </w:r>
    <w:r w:rsidR="00BC0414" w:rsidRPr="00290EA4">
      <w:rPr>
        <w:rFonts w:cs="Arial"/>
        <w:noProof/>
        <w:szCs w:val="24"/>
        <w:shd w:val="clear" w:color="auto" w:fill="E6E6E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35C65B4" w14:paraId="7EEADE52" w14:textId="77777777" w:rsidTr="00C65A2D">
      <w:trPr>
        <w:trHeight w:val="300"/>
      </w:trPr>
      <w:tc>
        <w:tcPr>
          <w:tcW w:w="3345" w:type="dxa"/>
        </w:tcPr>
        <w:p w14:paraId="270F4ACA" w14:textId="1BC0F985" w:rsidR="335C65B4" w:rsidRDefault="335C65B4" w:rsidP="00C65A2D">
          <w:pPr>
            <w:pStyle w:val="Header"/>
            <w:ind w:left="-115"/>
          </w:pPr>
        </w:p>
      </w:tc>
      <w:tc>
        <w:tcPr>
          <w:tcW w:w="3345" w:type="dxa"/>
        </w:tcPr>
        <w:p w14:paraId="6B371FAA" w14:textId="363021F2" w:rsidR="335C65B4" w:rsidRDefault="335C65B4" w:rsidP="00C65A2D">
          <w:pPr>
            <w:pStyle w:val="Header"/>
            <w:jc w:val="center"/>
          </w:pPr>
        </w:p>
      </w:tc>
      <w:tc>
        <w:tcPr>
          <w:tcW w:w="3345" w:type="dxa"/>
        </w:tcPr>
        <w:p w14:paraId="719410BA" w14:textId="4D675F4C" w:rsidR="335C65B4" w:rsidRDefault="335C65B4" w:rsidP="00C65A2D">
          <w:pPr>
            <w:pStyle w:val="Header"/>
            <w:ind w:right="-115"/>
            <w:jc w:val="right"/>
          </w:pPr>
        </w:p>
      </w:tc>
    </w:tr>
  </w:tbl>
  <w:p w14:paraId="3CA9A58E" w14:textId="1A001623" w:rsidR="335C65B4" w:rsidRDefault="335C65B4" w:rsidP="00C65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F4BE" w14:textId="77777777" w:rsidR="008E449E" w:rsidRDefault="008E449E" w:rsidP="00DE4FE5">
      <w:pPr>
        <w:spacing w:after="0" w:line="240" w:lineRule="auto"/>
      </w:pPr>
      <w:r>
        <w:separator/>
      </w:r>
    </w:p>
    <w:p w14:paraId="484CE781" w14:textId="77777777" w:rsidR="008E449E" w:rsidRDefault="008E449E"/>
  </w:footnote>
  <w:footnote w:type="continuationSeparator" w:id="0">
    <w:p w14:paraId="1E03BDCF" w14:textId="77777777" w:rsidR="008E449E" w:rsidRDefault="008E449E" w:rsidP="00DE4FE5">
      <w:pPr>
        <w:spacing w:after="0" w:line="240" w:lineRule="auto"/>
      </w:pPr>
      <w:r>
        <w:continuationSeparator/>
      </w:r>
    </w:p>
    <w:p w14:paraId="10957C5A" w14:textId="77777777" w:rsidR="008E449E" w:rsidRDefault="008E449E"/>
  </w:footnote>
  <w:footnote w:type="continuationNotice" w:id="1">
    <w:p w14:paraId="3F3937C8" w14:textId="77777777" w:rsidR="008E449E" w:rsidRDefault="008E449E">
      <w:pPr>
        <w:spacing w:after="0" w:line="240" w:lineRule="auto"/>
      </w:pPr>
    </w:p>
    <w:p w14:paraId="111DD42B" w14:textId="77777777" w:rsidR="008E449E" w:rsidRDefault="008E4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75F2" w14:textId="259E4098" w:rsidR="002273B4" w:rsidRPr="00350FBF" w:rsidRDefault="335C65B4" w:rsidP="335C65B4">
    <w:pPr>
      <w:pStyle w:val="Header"/>
      <w:pBdr>
        <w:bottom w:val="single" w:sz="4" w:space="0" w:color="auto"/>
      </w:pBdr>
      <w:jc w:val="center"/>
      <w:rPr>
        <w:rFonts w:cs="Arial"/>
        <w:smallCaps/>
        <w:spacing w:val="40"/>
        <w:szCs w:val="24"/>
      </w:rPr>
    </w:pPr>
    <w:r w:rsidRPr="00350FBF">
      <w:rPr>
        <w:rFonts w:cs="Arial"/>
        <w:smallCaps/>
        <w:spacing w:val="40"/>
        <w:szCs w:val="24"/>
      </w:rPr>
      <w:t>2024 Dashboard Technical Guide: LCFF Assistance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35C65B4" w14:paraId="4B537566" w14:textId="77777777" w:rsidTr="00C65A2D">
      <w:trPr>
        <w:trHeight w:val="300"/>
      </w:trPr>
      <w:tc>
        <w:tcPr>
          <w:tcW w:w="3345" w:type="dxa"/>
        </w:tcPr>
        <w:p w14:paraId="7586A03E" w14:textId="69ACF2AF" w:rsidR="335C65B4" w:rsidRDefault="335C65B4" w:rsidP="00C65A2D">
          <w:pPr>
            <w:pStyle w:val="Header"/>
            <w:ind w:left="-115"/>
          </w:pPr>
        </w:p>
      </w:tc>
      <w:tc>
        <w:tcPr>
          <w:tcW w:w="3345" w:type="dxa"/>
        </w:tcPr>
        <w:p w14:paraId="5C7D08B9" w14:textId="72931B90" w:rsidR="335C65B4" w:rsidRDefault="335C65B4" w:rsidP="00C65A2D">
          <w:pPr>
            <w:pStyle w:val="Header"/>
            <w:jc w:val="center"/>
          </w:pPr>
        </w:p>
      </w:tc>
      <w:tc>
        <w:tcPr>
          <w:tcW w:w="3345" w:type="dxa"/>
        </w:tcPr>
        <w:p w14:paraId="52BDB083" w14:textId="11D15E46" w:rsidR="335C65B4" w:rsidRDefault="335C65B4" w:rsidP="00C65A2D">
          <w:pPr>
            <w:pStyle w:val="Header"/>
            <w:ind w:right="-115"/>
            <w:jc w:val="right"/>
          </w:pPr>
        </w:p>
      </w:tc>
    </w:tr>
  </w:tbl>
  <w:p w14:paraId="0DB27CF7" w14:textId="7CBD0D2C" w:rsidR="335C65B4" w:rsidRDefault="335C65B4" w:rsidP="00C65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5"/>
      <w:gridCol w:w="3315"/>
      <w:gridCol w:w="3315"/>
    </w:tblGrid>
    <w:tr w:rsidR="335C65B4" w14:paraId="3EF051ED" w14:textId="77777777" w:rsidTr="00C65A2D">
      <w:trPr>
        <w:trHeight w:val="300"/>
      </w:trPr>
      <w:tc>
        <w:tcPr>
          <w:tcW w:w="3315" w:type="dxa"/>
        </w:tcPr>
        <w:p w14:paraId="7240FA1B" w14:textId="0135C49C" w:rsidR="335C65B4" w:rsidRDefault="335C65B4" w:rsidP="00C65A2D">
          <w:pPr>
            <w:pStyle w:val="Header"/>
            <w:ind w:left="-115"/>
          </w:pPr>
        </w:p>
      </w:tc>
      <w:tc>
        <w:tcPr>
          <w:tcW w:w="3315" w:type="dxa"/>
        </w:tcPr>
        <w:p w14:paraId="023E5A46" w14:textId="52F658E2" w:rsidR="335C65B4" w:rsidRDefault="335C65B4" w:rsidP="00C65A2D">
          <w:pPr>
            <w:pStyle w:val="Header"/>
            <w:jc w:val="center"/>
          </w:pPr>
        </w:p>
      </w:tc>
      <w:tc>
        <w:tcPr>
          <w:tcW w:w="3315" w:type="dxa"/>
        </w:tcPr>
        <w:p w14:paraId="36CC5D9D" w14:textId="2924F56B" w:rsidR="335C65B4" w:rsidRDefault="335C65B4" w:rsidP="00C65A2D">
          <w:pPr>
            <w:pStyle w:val="Header"/>
            <w:ind w:right="-115"/>
            <w:jc w:val="right"/>
          </w:pPr>
        </w:p>
      </w:tc>
    </w:tr>
  </w:tbl>
  <w:p w14:paraId="12303810" w14:textId="00161A43" w:rsidR="335C65B4" w:rsidRDefault="335C65B4" w:rsidP="00C65A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35C65B4" w14:paraId="5C321345" w14:textId="77777777" w:rsidTr="00C65A2D">
      <w:trPr>
        <w:trHeight w:val="300"/>
      </w:trPr>
      <w:tc>
        <w:tcPr>
          <w:tcW w:w="3345" w:type="dxa"/>
        </w:tcPr>
        <w:p w14:paraId="2A453765" w14:textId="004DACED" w:rsidR="335C65B4" w:rsidRDefault="335C65B4" w:rsidP="00C65A2D">
          <w:pPr>
            <w:pStyle w:val="Header"/>
            <w:ind w:left="-115"/>
          </w:pPr>
        </w:p>
      </w:tc>
      <w:tc>
        <w:tcPr>
          <w:tcW w:w="3345" w:type="dxa"/>
        </w:tcPr>
        <w:p w14:paraId="4C0919BB" w14:textId="78A6904A" w:rsidR="335C65B4" w:rsidRDefault="335C65B4" w:rsidP="00C65A2D">
          <w:pPr>
            <w:pStyle w:val="Header"/>
            <w:jc w:val="center"/>
          </w:pPr>
        </w:p>
      </w:tc>
      <w:tc>
        <w:tcPr>
          <w:tcW w:w="3345" w:type="dxa"/>
        </w:tcPr>
        <w:p w14:paraId="2B38A2E2" w14:textId="7EAC16ED" w:rsidR="335C65B4" w:rsidRDefault="335C65B4" w:rsidP="00C65A2D">
          <w:pPr>
            <w:pStyle w:val="Header"/>
            <w:ind w:right="-115"/>
            <w:jc w:val="right"/>
          </w:pPr>
        </w:p>
      </w:tc>
    </w:tr>
  </w:tbl>
  <w:p w14:paraId="1E90D87A" w14:textId="6A8D9051" w:rsidR="335C65B4" w:rsidRDefault="335C65B4" w:rsidP="00C65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CC5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0069"/>
    <w:multiLevelType w:val="hybridMultilevel"/>
    <w:tmpl w:val="DF8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2E83"/>
    <w:multiLevelType w:val="hybridMultilevel"/>
    <w:tmpl w:val="41C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605"/>
    <w:multiLevelType w:val="hybridMultilevel"/>
    <w:tmpl w:val="2982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C3F41"/>
    <w:multiLevelType w:val="hybridMultilevel"/>
    <w:tmpl w:val="C36A4444"/>
    <w:lvl w:ilvl="0" w:tplc="4066F936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E2202D8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9008FF2E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477A7CE2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7BA4E5F8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15EC55B6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C2023E96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921CC6C6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320EC926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5" w15:restartNumberingAfterBreak="0">
    <w:nsid w:val="0C5A0EF5"/>
    <w:multiLevelType w:val="hybridMultilevel"/>
    <w:tmpl w:val="15607524"/>
    <w:lvl w:ilvl="0" w:tplc="7AB87CA6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A588E6A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F1249B94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17CEA300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C1D6E944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91305706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134CBFD2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87F066C4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FE8AA612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6" w15:restartNumberingAfterBreak="0">
    <w:nsid w:val="155F1DA8"/>
    <w:multiLevelType w:val="hybridMultilevel"/>
    <w:tmpl w:val="075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3D1E"/>
    <w:multiLevelType w:val="hybridMultilevel"/>
    <w:tmpl w:val="17C0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D544B"/>
    <w:multiLevelType w:val="hybridMultilevel"/>
    <w:tmpl w:val="F6E2F16A"/>
    <w:lvl w:ilvl="0" w:tplc="06B21468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169806AE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92567C28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7BDE5CCE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D4C413DE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9F32B5DE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7EFAE228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B20AB85C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3212568A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9" w15:restartNumberingAfterBreak="0">
    <w:nsid w:val="178A494A"/>
    <w:multiLevelType w:val="hybridMultilevel"/>
    <w:tmpl w:val="A714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3A34"/>
    <w:multiLevelType w:val="hybridMultilevel"/>
    <w:tmpl w:val="BE8E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802"/>
    <w:multiLevelType w:val="multilevel"/>
    <w:tmpl w:val="78A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A203D"/>
    <w:multiLevelType w:val="hybridMultilevel"/>
    <w:tmpl w:val="F9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6C3A"/>
    <w:multiLevelType w:val="hybridMultilevel"/>
    <w:tmpl w:val="576A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001B"/>
    <w:multiLevelType w:val="hybridMultilevel"/>
    <w:tmpl w:val="9A08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94891"/>
    <w:multiLevelType w:val="hybridMultilevel"/>
    <w:tmpl w:val="42F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946F4"/>
    <w:multiLevelType w:val="hybridMultilevel"/>
    <w:tmpl w:val="822AFA66"/>
    <w:lvl w:ilvl="0" w:tplc="E19A5826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3EBABC18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8C3A0104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4D0C5D80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536A5F98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B14C4496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B50E7DEC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35E041F8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59765B8C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17" w15:restartNumberingAfterBreak="0">
    <w:nsid w:val="40E67695"/>
    <w:multiLevelType w:val="hybridMultilevel"/>
    <w:tmpl w:val="F76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D40C5"/>
    <w:multiLevelType w:val="hybridMultilevel"/>
    <w:tmpl w:val="72EE7D5E"/>
    <w:lvl w:ilvl="0" w:tplc="E6A019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8296D"/>
    <w:multiLevelType w:val="hybridMultilevel"/>
    <w:tmpl w:val="009A4F38"/>
    <w:lvl w:ilvl="0" w:tplc="72280C30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3ACD52A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3732C30E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66346380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A11C5EB4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78141F0A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0F50D9EE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2E26B73C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131090EE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0" w15:restartNumberingAfterBreak="0">
    <w:nsid w:val="4B6356F8"/>
    <w:multiLevelType w:val="hybridMultilevel"/>
    <w:tmpl w:val="3C0CF6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E94474E"/>
    <w:multiLevelType w:val="hybridMultilevel"/>
    <w:tmpl w:val="86E2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C04B3"/>
    <w:multiLevelType w:val="hybridMultilevel"/>
    <w:tmpl w:val="E626F818"/>
    <w:lvl w:ilvl="0" w:tplc="33CEF3CC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CD2FBE2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A6F22F9A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B36CC83A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E0FA9C0A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CAEEC7EC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587E709E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B8E4B740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A126E156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3" w15:restartNumberingAfterBreak="0">
    <w:nsid w:val="554327C1"/>
    <w:multiLevelType w:val="hybridMultilevel"/>
    <w:tmpl w:val="9380447A"/>
    <w:lvl w:ilvl="0" w:tplc="68CE3FE4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85C8C6B2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421CB0F4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EE920882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AC829F9A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4490C00A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BFACA986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2CD0B278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3214A1C2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4" w15:restartNumberingAfterBreak="0">
    <w:nsid w:val="55F1344B"/>
    <w:multiLevelType w:val="hybridMultilevel"/>
    <w:tmpl w:val="D80A79A8"/>
    <w:lvl w:ilvl="0" w:tplc="BB7C12CE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CFBA98DE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103087A0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80D2A104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C8AC0F68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7DF6B8AE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606204DA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671AB5E4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5BCE8360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5" w15:restartNumberingAfterBreak="0">
    <w:nsid w:val="59C1001A"/>
    <w:multiLevelType w:val="hybridMultilevel"/>
    <w:tmpl w:val="049E610A"/>
    <w:lvl w:ilvl="0" w:tplc="38A6C714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8D4CB8E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988E0D12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AE8A7586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27262080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41583422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63FAD3BA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05CA844E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28744650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6" w15:restartNumberingAfterBreak="0">
    <w:nsid w:val="5CC70582"/>
    <w:multiLevelType w:val="hybridMultilevel"/>
    <w:tmpl w:val="5936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244A"/>
    <w:multiLevelType w:val="hybridMultilevel"/>
    <w:tmpl w:val="B270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52F15"/>
    <w:multiLevelType w:val="hybridMultilevel"/>
    <w:tmpl w:val="F590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B6"/>
    <w:multiLevelType w:val="hybridMultilevel"/>
    <w:tmpl w:val="08E818B2"/>
    <w:lvl w:ilvl="0" w:tplc="C8D0901A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980A4B02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F928FCDE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8C5AD9E2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69F08624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78D4E844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201C16EE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089C8E18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B828713A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30" w15:restartNumberingAfterBreak="0">
    <w:nsid w:val="70C804F6"/>
    <w:multiLevelType w:val="hybridMultilevel"/>
    <w:tmpl w:val="04D8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63FA6"/>
    <w:multiLevelType w:val="hybridMultilevel"/>
    <w:tmpl w:val="F3B2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93EC0"/>
    <w:multiLevelType w:val="hybridMultilevel"/>
    <w:tmpl w:val="F3D4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9523">
    <w:abstractNumId w:val="0"/>
  </w:num>
  <w:num w:numId="2" w16cid:durableId="1583830953">
    <w:abstractNumId w:val="30"/>
  </w:num>
  <w:num w:numId="3" w16cid:durableId="1197810237">
    <w:abstractNumId w:val="17"/>
  </w:num>
  <w:num w:numId="4" w16cid:durableId="1105927029">
    <w:abstractNumId w:val="10"/>
  </w:num>
  <w:num w:numId="5" w16cid:durableId="1975255605">
    <w:abstractNumId w:val="15"/>
  </w:num>
  <w:num w:numId="6" w16cid:durableId="1396129025">
    <w:abstractNumId w:val="26"/>
  </w:num>
  <w:num w:numId="7" w16cid:durableId="252511570">
    <w:abstractNumId w:val="6"/>
  </w:num>
  <w:num w:numId="8" w16cid:durableId="909192287">
    <w:abstractNumId w:val="8"/>
  </w:num>
  <w:num w:numId="9" w16cid:durableId="76371831">
    <w:abstractNumId w:val="24"/>
  </w:num>
  <w:num w:numId="10" w16cid:durableId="843936593">
    <w:abstractNumId w:val="29"/>
  </w:num>
  <w:num w:numId="11" w16cid:durableId="1145781940">
    <w:abstractNumId w:val="22"/>
  </w:num>
  <w:num w:numId="12" w16cid:durableId="1080253846">
    <w:abstractNumId w:val="19"/>
  </w:num>
  <w:num w:numId="13" w16cid:durableId="348681985">
    <w:abstractNumId w:val="25"/>
  </w:num>
  <w:num w:numId="14" w16cid:durableId="991835086">
    <w:abstractNumId w:val="4"/>
  </w:num>
  <w:num w:numId="15" w16cid:durableId="422536775">
    <w:abstractNumId w:val="16"/>
  </w:num>
  <w:num w:numId="16" w16cid:durableId="2000578784">
    <w:abstractNumId w:val="23"/>
  </w:num>
  <w:num w:numId="17" w16cid:durableId="630673790">
    <w:abstractNumId w:val="5"/>
  </w:num>
  <w:num w:numId="18" w16cid:durableId="389575500">
    <w:abstractNumId w:val="32"/>
  </w:num>
  <w:num w:numId="19" w16cid:durableId="641621333">
    <w:abstractNumId w:val="11"/>
  </w:num>
  <w:num w:numId="20" w16cid:durableId="2042440268">
    <w:abstractNumId w:val="14"/>
  </w:num>
  <w:num w:numId="21" w16cid:durableId="476381857">
    <w:abstractNumId w:val="2"/>
  </w:num>
  <w:num w:numId="22" w16cid:durableId="1330137688">
    <w:abstractNumId w:val="27"/>
  </w:num>
  <w:num w:numId="23" w16cid:durableId="1760758391">
    <w:abstractNumId w:val="12"/>
  </w:num>
  <w:num w:numId="24" w16cid:durableId="307057039">
    <w:abstractNumId w:val="7"/>
  </w:num>
  <w:num w:numId="25" w16cid:durableId="293492046">
    <w:abstractNumId w:val="1"/>
  </w:num>
  <w:num w:numId="26" w16cid:durableId="239681223">
    <w:abstractNumId w:val="9"/>
  </w:num>
  <w:num w:numId="27" w16cid:durableId="769810746">
    <w:abstractNumId w:val="20"/>
  </w:num>
  <w:num w:numId="28" w16cid:durableId="1858691013">
    <w:abstractNumId w:val="13"/>
  </w:num>
  <w:num w:numId="29" w16cid:durableId="418019040">
    <w:abstractNumId w:val="3"/>
  </w:num>
  <w:num w:numId="30" w16cid:durableId="136068807">
    <w:abstractNumId w:val="28"/>
  </w:num>
  <w:num w:numId="31" w16cid:durableId="1554268685">
    <w:abstractNumId w:val="21"/>
  </w:num>
  <w:num w:numId="32" w16cid:durableId="834688070">
    <w:abstractNumId w:val="18"/>
  </w:num>
  <w:num w:numId="33" w16cid:durableId="301470633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B521B9-194F-4BBC-80DE-55636603D913}"/>
    <w:docVar w:name="dgnword-eventsink" w:val="817065896"/>
  </w:docVars>
  <w:rsids>
    <w:rsidRoot w:val="00C17FF1"/>
    <w:rsid w:val="00000774"/>
    <w:rsid w:val="000011B9"/>
    <w:rsid w:val="0000159E"/>
    <w:rsid w:val="0000163E"/>
    <w:rsid w:val="00001832"/>
    <w:rsid w:val="0000239C"/>
    <w:rsid w:val="000027FA"/>
    <w:rsid w:val="00002C90"/>
    <w:rsid w:val="00002E13"/>
    <w:rsid w:val="000033CA"/>
    <w:rsid w:val="00003568"/>
    <w:rsid w:val="00003893"/>
    <w:rsid w:val="00003CE0"/>
    <w:rsid w:val="00003F46"/>
    <w:rsid w:val="00003F7B"/>
    <w:rsid w:val="00004CBE"/>
    <w:rsid w:val="0000517A"/>
    <w:rsid w:val="00005612"/>
    <w:rsid w:val="0000581B"/>
    <w:rsid w:val="00005A6D"/>
    <w:rsid w:val="00005BD1"/>
    <w:rsid w:val="00006017"/>
    <w:rsid w:val="000069BA"/>
    <w:rsid w:val="00006CAB"/>
    <w:rsid w:val="000070E3"/>
    <w:rsid w:val="00007541"/>
    <w:rsid w:val="00007C85"/>
    <w:rsid w:val="00007F21"/>
    <w:rsid w:val="00007FB7"/>
    <w:rsid w:val="000104AF"/>
    <w:rsid w:val="00010D87"/>
    <w:rsid w:val="00010F6D"/>
    <w:rsid w:val="000110D8"/>
    <w:rsid w:val="000112B3"/>
    <w:rsid w:val="00011337"/>
    <w:rsid w:val="00011D53"/>
    <w:rsid w:val="00011E4B"/>
    <w:rsid w:val="00011EFC"/>
    <w:rsid w:val="00012244"/>
    <w:rsid w:val="00012249"/>
    <w:rsid w:val="000126A6"/>
    <w:rsid w:val="0001286C"/>
    <w:rsid w:val="00012AFD"/>
    <w:rsid w:val="0001390B"/>
    <w:rsid w:val="0001398E"/>
    <w:rsid w:val="00013B26"/>
    <w:rsid w:val="00013D7B"/>
    <w:rsid w:val="00013DDD"/>
    <w:rsid w:val="00013F3A"/>
    <w:rsid w:val="0001418F"/>
    <w:rsid w:val="00014441"/>
    <w:rsid w:val="00014FAF"/>
    <w:rsid w:val="000151A7"/>
    <w:rsid w:val="00015903"/>
    <w:rsid w:val="00015A0E"/>
    <w:rsid w:val="00015CA9"/>
    <w:rsid w:val="00015CCA"/>
    <w:rsid w:val="000162D7"/>
    <w:rsid w:val="0001631B"/>
    <w:rsid w:val="000167BF"/>
    <w:rsid w:val="00016912"/>
    <w:rsid w:val="00016938"/>
    <w:rsid w:val="00016954"/>
    <w:rsid w:val="000169DE"/>
    <w:rsid w:val="00016B3B"/>
    <w:rsid w:val="00016FE7"/>
    <w:rsid w:val="000172DC"/>
    <w:rsid w:val="0001739C"/>
    <w:rsid w:val="00017965"/>
    <w:rsid w:val="00020438"/>
    <w:rsid w:val="00020646"/>
    <w:rsid w:val="00020752"/>
    <w:rsid w:val="00020802"/>
    <w:rsid w:val="00020824"/>
    <w:rsid w:val="00020ABD"/>
    <w:rsid w:val="00020B64"/>
    <w:rsid w:val="00020E3F"/>
    <w:rsid w:val="00021399"/>
    <w:rsid w:val="00021596"/>
    <w:rsid w:val="000215A8"/>
    <w:rsid w:val="00021CD2"/>
    <w:rsid w:val="00021FB5"/>
    <w:rsid w:val="000220A9"/>
    <w:rsid w:val="00022788"/>
    <w:rsid w:val="00023020"/>
    <w:rsid w:val="000230D9"/>
    <w:rsid w:val="00023665"/>
    <w:rsid w:val="000238F1"/>
    <w:rsid w:val="00023A29"/>
    <w:rsid w:val="00024047"/>
    <w:rsid w:val="0002415C"/>
    <w:rsid w:val="00024212"/>
    <w:rsid w:val="00024332"/>
    <w:rsid w:val="00024B1B"/>
    <w:rsid w:val="00024E79"/>
    <w:rsid w:val="0002544F"/>
    <w:rsid w:val="000254E8"/>
    <w:rsid w:val="00025C6C"/>
    <w:rsid w:val="00025D9D"/>
    <w:rsid w:val="00025DD6"/>
    <w:rsid w:val="00025EB8"/>
    <w:rsid w:val="00026022"/>
    <w:rsid w:val="00026092"/>
    <w:rsid w:val="000267FC"/>
    <w:rsid w:val="00026ADF"/>
    <w:rsid w:val="00026B05"/>
    <w:rsid w:val="00026D30"/>
    <w:rsid w:val="00026E86"/>
    <w:rsid w:val="0002715A"/>
    <w:rsid w:val="000271AB"/>
    <w:rsid w:val="000304FE"/>
    <w:rsid w:val="0003051E"/>
    <w:rsid w:val="00030C00"/>
    <w:rsid w:val="00031312"/>
    <w:rsid w:val="00031725"/>
    <w:rsid w:val="00031A2D"/>
    <w:rsid w:val="00031EB0"/>
    <w:rsid w:val="00032023"/>
    <w:rsid w:val="00032219"/>
    <w:rsid w:val="00032594"/>
    <w:rsid w:val="00032D9E"/>
    <w:rsid w:val="00032F70"/>
    <w:rsid w:val="000333AE"/>
    <w:rsid w:val="000334F7"/>
    <w:rsid w:val="000335F1"/>
    <w:rsid w:val="000336BD"/>
    <w:rsid w:val="00033D58"/>
    <w:rsid w:val="00034466"/>
    <w:rsid w:val="000346C9"/>
    <w:rsid w:val="000349DE"/>
    <w:rsid w:val="00034FEF"/>
    <w:rsid w:val="00035313"/>
    <w:rsid w:val="000355C1"/>
    <w:rsid w:val="00035794"/>
    <w:rsid w:val="000358FD"/>
    <w:rsid w:val="00035AB7"/>
    <w:rsid w:val="00035DB2"/>
    <w:rsid w:val="00035E8F"/>
    <w:rsid w:val="0003634B"/>
    <w:rsid w:val="00036A2A"/>
    <w:rsid w:val="00040528"/>
    <w:rsid w:val="0004060A"/>
    <w:rsid w:val="0004083F"/>
    <w:rsid w:val="00040AD1"/>
    <w:rsid w:val="00040CD6"/>
    <w:rsid w:val="00040F5C"/>
    <w:rsid w:val="000414EE"/>
    <w:rsid w:val="000422FF"/>
    <w:rsid w:val="00042370"/>
    <w:rsid w:val="00042D46"/>
    <w:rsid w:val="00042E56"/>
    <w:rsid w:val="00042E6F"/>
    <w:rsid w:val="000431E0"/>
    <w:rsid w:val="000432CD"/>
    <w:rsid w:val="00043341"/>
    <w:rsid w:val="00043764"/>
    <w:rsid w:val="000437D3"/>
    <w:rsid w:val="00043A73"/>
    <w:rsid w:val="00043BD5"/>
    <w:rsid w:val="00043E5B"/>
    <w:rsid w:val="00043FFA"/>
    <w:rsid w:val="000444E4"/>
    <w:rsid w:val="00044844"/>
    <w:rsid w:val="00044EEC"/>
    <w:rsid w:val="00044FBE"/>
    <w:rsid w:val="00045246"/>
    <w:rsid w:val="00045317"/>
    <w:rsid w:val="0004568C"/>
    <w:rsid w:val="00045724"/>
    <w:rsid w:val="00046501"/>
    <w:rsid w:val="00046930"/>
    <w:rsid w:val="00046B5B"/>
    <w:rsid w:val="00046CE2"/>
    <w:rsid w:val="00046FB9"/>
    <w:rsid w:val="000478CE"/>
    <w:rsid w:val="00047A46"/>
    <w:rsid w:val="00050427"/>
    <w:rsid w:val="0005060D"/>
    <w:rsid w:val="00050FB1"/>
    <w:rsid w:val="00051299"/>
    <w:rsid w:val="000517C4"/>
    <w:rsid w:val="000517DB"/>
    <w:rsid w:val="00051D23"/>
    <w:rsid w:val="00051E4A"/>
    <w:rsid w:val="0005211A"/>
    <w:rsid w:val="00052146"/>
    <w:rsid w:val="00052188"/>
    <w:rsid w:val="000525C1"/>
    <w:rsid w:val="0005268C"/>
    <w:rsid w:val="00052C54"/>
    <w:rsid w:val="00052C90"/>
    <w:rsid w:val="00052C95"/>
    <w:rsid w:val="00052FB9"/>
    <w:rsid w:val="00053AC6"/>
    <w:rsid w:val="00053C84"/>
    <w:rsid w:val="00053F4F"/>
    <w:rsid w:val="00055264"/>
    <w:rsid w:val="000552DD"/>
    <w:rsid w:val="000556E8"/>
    <w:rsid w:val="00055995"/>
    <w:rsid w:val="00055FF7"/>
    <w:rsid w:val="00056B1D"/>
    <w:rsid w:val="00057025"/>
    <w:rsid w:val="000571B5"/>
    <w:rsid w:val="000572E5"/>
    <w:rsid w:val="000601DC"/>
    <w:rsid w:val="00060547"/>
    <w:rsid w:val="00060E97"/>
    <w:rsid w:val="000610EF"/>
    <w:rsid w:val="0006145F"/>
    <w:rsid w:val="00061468"/>
    <w:rsid w:val="0006186C"/>
    <w:rsid w:val="000619A3"/>
    <w:rsid w:val="00061C19"/>
    <w:rsid w:val="00061C4A"/>
    <w:rsid w:val="00061FC2"/>
    <w:rsid w:val="00062352"/>
    <w:rsid w:val="000623E5"/>
    <w:rsid w:val="00062BD7"/>
    <w:rsid w:val="000637AD"/>
    <w:rsid w:val="000638C2"/>
    <w:rsid w:val="00063E1B"/>
    <w:rsid w:val="00064A5A"/>
    <w:rsid w:val="00064D40"/>
    <w:rsid w:val="00064DD4"/>
    <w:rsid w:val="000659C4"/>
    <w:rsid w:val="00065C8C"/>
    <w:rsid w:val="00065E2E"/>
    <w:rsid w:val="00066330"/>
    <w:rsid w:val="00066426"/>
    <w:rsid w:val="000664EC"/>
    <w:rsid w:val="000669F1"/>
    <w:rsid w:val="0006714F"/>
    <w:rsid w:val="0006731B"/>
    <w:rsid w:val="00067392"/>
    <w:rsid w:val="000675E6"/>
    <w:rsid w:val="00067D14"/>
    <w:rsid w:val="00067E29"/>
    <w:rsid w:val="00067E51"/>
    <w:rsid w:val="00067FCC"/>
    <w:rsid w:val="00070072"/>
    <w:rsid w:val="00070840"/>
    <w:rsid w:val="00070AC4"/>
    <w:rsid w:val="00070DD0"/>
    <w:rsid w:val="00070E56"/>
    <w:rsid w:val="00070FF1"/>
    <w:rsid w:val="00071068"/>
    <w:rsid w:val="00071245"/>
    <w:rsid w:val="00071324"/>
    <w:rsid w:val="0007148B"/>
    <w:rsid w:val="000718F0"/>
    <w:rsid w:val="00071B7E"/>
    <w:rsid w:val="00071D7A"/>
    <w:rsid w:val="00072175"/>
    <w:rsid w:val="000726B1"/>
    <w:rsid w:val="00072986"/>
    <w:rsid w:val="00072A5E"/>
    <w:rsid w:val="00072B0C"/>
    <w:rsid w:val="000730F8"/>
    <w:rsid w:val="000736D6"/>
    <w:rsid w:val="00073708"/>
    <w:rsid w:val="00073940"/>
    <w:rsid w:val="00073A5D"/>
    <w:rsid w:val="00073D6D"/>
    <w:rsid w:val="00074364"/>
    <w:rsid w:val="00074C4C"/>
    <w:rsid w:val="00075047"/>
    <w:rsid w:val="000753C2"/>
    <w:rsid w:val="00075422"/>
    <w:rsid w:val="00075AD9"/>
    <w:rsid w:val="000761B5"/>
    <w:rsid w:val="00076E86"/>
    <w:rsid w:val="00076FF9"/>
    <w:rsid w:val="000771A5"/>
    <w:rsid w:val="00077328"/>
    <w:rsid w:val="00077516"/>
    <w:rsid w:val="0007778E"/>
    <w:rsid w:val="000777B1"/>
    <w:rsid w:val="0007799C"/>
    <w:rsid w:val="000800F4"/>
    <w:rsid w:val="00080101"/>
    <w:rsid w:val="000814E0"/>
    <w:rsid w:val="000817D1"/>
    <w:rsid w:val="00081AA9"/>
    <w:rsid w:val="00081C67"/>
    <w:rsid w:val="00081D4D"/>
    <w:rsid w:val="000822EE"/>
    <w:rsid w:val="000825E8"/>
    <w:rsid w:val="000829C4"/>
    <w:rsid w:val="00082C64"/>
    <w:rsid w:val="00082CC6"/>
    <w:rsid w:val="00082E0C"/>
    <w:rsid w:val="00083B90"/>
    <w:rsid w:val="00083D16"/>
    <w:rsid w:val="0008455A"/>
    <w:rsid w:val="00084E1F"/>
    <w:rsid w:val="00085640"/>
    <w:rsid w:val="000857C7"/>
    <w:rsid w:val="000861EA"/>
    <w:rsid w:val="00087367"/>
    <w:rsid w:val="00087D90"/>
    <w:rsid w:val="00087F61"/>
    <w:rsid w:val="00090180"/>
    <w:rsid w:val="000905DE"/>
    <w:rsid w:val="00090D01"/>
    <w:rsid w:val="000920D0"/>
    <w:rsid w:val="000924D3"/>
    <w:rsid w:val="00092789"/>
    <w:rsid w:val="000927A2"/>
    <w:rsid w:val="00092A9F"/>
    <w:rsid w:val="00092CC5"/>
    <w:rsid w:val="000931DB"/>
    <w:rsid w:val="000933BF"/>
    <w:rsid w:val="000935F0"/>
    <w:rsid w:val="000939E7"/>
    <w:rsid w:val="000945D1"/>
    <w:rsid w:val="00094EDF"/>
    <w:rsid w:val="0009553C"/>
    <w:rsid w:val="00095638"/>
    <w:rsid w:val="00095AE7"/>
    <w:rsid w:val="00095BA0"/>
    <w:rsid w:val="00095C47"/>
    <w:rsid w:val="000963C8"/>
    <w:rsid w:val="000965CF"/>
    <w:rsid w:val="000968B4"/>
    <w:rsid w:val="00096926"/>
    <w:rsid w:val="00097514"/>
    <w:rsid w:val="00097C0C"/>
    <w:rsid w:val="000A0886"/>
    <w:rsid w:val="000A0887"/>
    <w:rsid w:val="000A097B"/>
    <w:rsid w:val="000A0C19"/>
    <w:rsid w:val="000A0F45"/>
    <w:rsid w:val="000A0F9A"/>
    <w:rsid w:val="000A117A"/>
    <w:rsid w:val="000A15B1"/>
    <w:rsid w:val="000A172D"/>
    <w:rsid w:val="000A18EA"/>
    <w:rsid w:val="000A1D94"/>
    <w:rsid w:val="000A1D9D"/>
    <w:rsid w:val="000A1DBD"/>
    <w:rsid w:val="000A1E0F"/>
    <w:rsid w:val="000A219E"/>
    <w:rsid w:val="000A221B"/>
    <w:rsid w:val="000A2A98"/>
    <w:rsid w:val="000A2BAB"/>
    <w:rsid w:val="000A2D36"/>
    <w:rsid w:val="000A2D7B"/>
    <w:rsid w:val="000A2EAB"/>
    <w:rsid w:val="000A363F"/>
    <w:rsid w:val="000A4298"/>
    <w:rsid w:val="000A4A67"/>
    <w:rsid w:val="000A502B"/>
    <w:rsid w:val="000A5087"/>
    <w:rsid w:val="000A52A0"/>
    <w:rsid w:val="000A5BB1"/>
    <w:rsid w:val="000A5F39"/>
    <w:rsid w:val="000A6318"/>
    <w:rsid w:val="000A646E"/>
    <w:rsid w:val="000A6C40"/>
    <w:rsid w:val="000A7198"/>
    <w:rsid w:val="000A720E"/>
    <w:rsid w:val="000A72E9"/>
    <w:rsid w:val="000A73D2"/>
    <w:rsid w:val="000A752F"/>
    <w:rsid w:val="000A7A22"/>
    <w:rsid w:val="000A7B04"/>
    <w:rsid w:val="000A7D5C"/>
    <w:rsid w:val="000B053E"/>
    <w:rsid w:val="000B0542"/>
    <w:rsid w:val="000B0691"/>
    <w:rsid w:val="000B0908"/>
    <w:rsid w:val="000B0EF8"/>
    <w:rsid w:val="000B1401"/>
    <w:rsid w:val="000B15FB"/>
    <w:rsid w:val="000B19ED"/>
    <w:rsid w:val="000B1D22"/>
    <w:rsid w:val="000B2330"/>
    <w:rsid w:val="000B23F4"/>
    <w:rsid w:val="000B28A0"/>
    <w:rsid w:val="000B2A4F"/>
    <w:rsid w:val="000B2B9D"/>
    <w:rsid w:val="000B2BA3"/>
    <w:rsid w:val="000B2CBA"/>
    <w:rsid w:val="000B3611"/>
    <w:rsid w:val="000B440E"/>
    <w:rsid w:val="000B4C83"/>
    <w:rsid w:val="000B50E3"/>
    <w:rsid w:val="000B515A"/>
    <w:rsid w:val="000B528A"/>
    <w:rsid w:val="000B5328"/>
    <w:rsid w:val="000B54BE"/>
    <w:rsid w:val="000B5500"/>
    <w:rsid w:val="000B557B"/>
    <w:rsid w:val="000B5B7B"/>
    <w:rsid w:val="000B5C85"/>
    <w:rsid w:val="000B5FBA"/>
    <w:rsid w:val="000B6A52"/>
    <w:rsid w:val="000B6FF9"/>
    <w:rsid w:val="000B70C8"/>
    <w:rsid w:val="000B7706"/>
    <w:rsid w:val="000B7727"/>
    <w:rsid w:val="000C0080"/>
    <w:rsid w:val="000C05EA"/>
    <w:rsid w:val="000C0727"/>
    <w:rsid w:val="000C0B80"/>
    <w:rsid w:val="000C13F7"/>
    <w:rsid w:val="000C1531"/>
    <w:rsid w:val="000C15C6"/>
    <w:rsid w:val="000C1619"/>
    <w:rsid w:val="000C18A7"/>
    <w:rsid w:val="000C23B4"/>
    <w:rsid w:val="000C2712"/>
    <w:rsid w:val="000C2948"/>
    <w:rsid w:val="000C2FE7"/>
    <w:rsid w:val="000C33E3"/>
    <w:rsid w:val="000C376B"/>
    <w:rsid w:val="000C3C9D"/>
    <w:rsid w:val="000C42C0"/>
    <w:rsid w:val="000C4A20"/>
    <w:rsid w:val="000C4A4C"/>
    <w:rsid w:val="000C4AEC"/>
    <w:rsid w:val="000C4D15"/>
    <w:rsid w:val="000C50B5"/>
    <w:rsid w:val="000C55CB"/>
    <w:rsid w:val="000C68EA"/>
    <w:rsid w:val="000C6B7D"/>
    <w:rsid w:val="000C6D23"/>
    <w:rsid w:val="000C7A4F"/>
    <w:rsid w:val="000C7BE4"/>
    <w:rsid w:val="000C7E11"/>
    <w:rsid w:val="000D033F"/>
    <w:rsid w:val="000D073E"/>
    <w:rsid w:val="000D0A77"/>
    <w:rsid w:val="000D14C7"/>
    <w:rsid w:val="000D1907"/>
    <w:rsid w:val="000D1C9A"/>
    <w:rsid w:val="000D1CB0"/>
    <w:rsid w:val="000D1EE8"/>
    <w:rsid w:val="000D296C"/>
    <w:rsid w:val="000D2EA2"/>
    <w:rsid w:val="000D3121"/>
    <w:rsid w:val="000D36F9"/>
    <w:rsid w:val="000D379A"/>
    <w:rsid w:val="000D3B3D"/>
    <w:rsid w:val="000D3DB6"/>
    <w:rsid w:val="000D457B"/>
    <w:rsid w:val="000D45BF"/>
    <w:rsid w:val="000D4A50"/>
    <w:rsid w:val="000D4AAF"/>
    <w:rsid w:val="000D4D86"/>
    <w:rsid w:val="000D4FC2"/>
    <w:rsid w:val="000D5120"/>
    <w:rsid w:val="000D5639"/>
    <w:rsid w:val="000D5FAD"/>
    <w:rsid w:val="000D6591"/>
    <w:rsid w:val="000D6767"/>
    <w:rsid w:val="000D6AFD"/>
    <w:rsid w:val="000D6BA7"/>
    <w:rsid w:val="000D709C"/>
    <w:rsid w:val="000D72F0"/>
    <w:rsid w:val="000D731A"/>
    <w:rsid w:val="000D7B5D"/>
    <w:rsid w:val="000D7E8C"/>
    <w:rsid w:val="000D7F0F"/>
    <w:rsid w:val="000E0331"/>
    <w:rsid w:val="000E03E8"/>
    <w:rsid w:val="000E0473"/>
    <w:rsid w:val="000E10EC"/>
    <w:rsid w:val="000E1596"/>
    <w:rsid w:val="000E17EC"/>
    <w:rsid w:val="000E1B9C"/>
    <w:rsid w:val="000E1CA8"/>
    <w:rsid w:val="000E2030"/>
    <w:rsid w:val="000E2240"/>
    <w:rsid w:val="000E2306"/>
    <w:rsid w:val="000E2916"/>
    <w:rsid w:val="000E2FE1"/>
    <w:rsid w:val="000E324F"/>
    <w:rsid w:val="000E33BD"/>
    <w:rsid w:val="000E384D"/>
    <w:rsid w:val="000E3AAA"/>
    <w:rsid w:val="000E42DF"/>
    <w:rsid w:val="000E43D0"/>
    <w:rsid w:val="000E4453"/>
    <w:rsid w:val="000E4601"/>
    <w:rsid w:val="000E464A"/>
    <w:rsid w:val="000E4698"/>
    <w:rsid w:val="000E47CB"/>
    <w:rsid w:val="000E47D6"/>
    <w:rsid w:val="000E5E8A"/>
    <w:rsid w:val="000E618F"/>
    <w:rsid w:val="000E61F1"/>
    <w:rsid w:val="000E73ED"/>
    <w:rsid w:val="000E785D"/>
    <w:rsid w:val="000E78FD"/>
    <w:rsid w:val="000F050E"/>
    <w:rsid w:val="000F0665"/>
    <w:rsid w:val="000F06A4"/>
    <w:rsid w:val="000F147B"/>
    <w:rsid w:val="000F15C0"/>
    <w:rsid w:val="000F19A6"/>
    <w:rsid w:val="000F1C77"/>
    <w:rsid w:val="000F1CEB"/>
    <w:rsid w:val="000F231B"/>
    <w:rsid w:val="000F232E"/>
    <w:rsid w:val="000F268F"/>
    <w:rsid w:val="000F3357"/>
    <w:rsid w:val="000F3381"/>
    <w:rsid w:val="000F352D"/>
    <w:rsid w:val="000F3E3C"/>
    <w:rsid w:val="000F439D"/>
    <w:rsid w:val="000F441D"/>
    <w:rsid w:val="000F4561"/>
    <w:rsid w:val="000F47E3"/>
    <w:rsid w:val="000F4F8B"/>
    <w:rsid w:val="000F512D"/>
    <w:rsid w:val="000F51A5"/>
    <w:rsid w:val="000F547B"/>
    <w:rsid w:val="000F5660"/>
    <w:rsid w:val="000F567D"/>
    <w:rsid w:val="000F56AF"/>
    <w:rsid w:val="000F58A6"/>
    <w:rsid w:val="000F5DF9"/>
    <w:rsid w:val="000F5F58"/>
    <w:rsid w:val="000F5FE2"/>
    <w:rsid w:val="000F6486"/>
    <w:rsid w:val="000F6B58"/>
    <w:rsid w:val="000F71C9"/>
    <w:rsid w:val="000F7CED"/>
    <w:rsid w:val="000F7D43"/>
    <w:rsid w:val="000F7F5D"/>
    <w:rsid w:val="0010003A"/>
    <w:rsid w:val="00100B33"/>
    <w:rsid w:val="00100BC3"/>
    <w:rsid w:val="00100EFD"/>
    <w:rsid w:val="001012E9"/>
    <w:rsid w:val="00101332"/>
    <w:rsid w:val="001018D4"/>
    <w:rsid w:val="00101B2B"/>
    <w:rsid w:val="0010236E"/>
    <w:rsid w:val="00102C47"/>
    <w:rsid w:val="00102C4B"/>
    <w:rsid w:val="00102CAC"/>
    <w:rsid w:val="00102FBB"/>
    <w:rsid w:val="00103A57"/>
    <w:rsid w:val="00103AC8"/>
    <w:rsid w:val="00103C09"/>
    <w:rsid w:val="00103FC3"/>
    <w:rsid w:val="0010435A"/>
    <w:rsid w:val="00104600"/>
    <w:rsid w:val="00104675"/>
    <w:rsid w:val="00104C2C"/>
    <w:rsid w:val="0010561A"/>
    <w:rsid w:val="001059F6"/>
    <w:rsid w:val="00105AB3"/>
    <w:rsid w:val="0010620E"/>
    <w:rsid w:val="001062BC"/>
    <w:rsid w:val="001064A7"/>
    <w:rsid w:val="00106C43"/>
    <w:rsid w:val="00106DC5"/>
    <w:rsid w:val="00106F7D"/>
    <w:rsid w:val="00107277"/>
    <w:rsid w:val="001075C8"/>
    <w:rsid w:val="001075DA"/>
    <w:rsid w:val="00107D93"/>
    <w:rsid w:val="001109F2"/>
    <w:rsid w:val="0011115F"/>
    <w:rsid w:val="001111CD"/>
    <w:rsid w:val="00111904"/>
    <w:rsid w:val="001123AE"/>
    <w:rsid w:val="001125B2"/>
    <w:rsid w:val="001125C5"/>
    <w:rsid w:val="0011279F"/>
    <w:rsid w:val="00112BE6"/>
    <w:rsid w:val="001133D5"/>
    <w:rsid w:val="001135CE"/>
    <w:rsid w:val="00113774"/>
    <w:rsid w:val="001138A8"/>
    <w:rsid w:val="00113954"/>
    <w:rsid w:val="00113A15"/>
    <w:rsid w:val="00113B60"/>
    <w:rsid w:val="00113D98"/>
    <w:rsid w:val="00115B1B"/>
    <w:rsid w:val="00115CA6"/>
    <w:rsid w:val="00115E37"/>
    <w:rsid w:val="0011612F"/>
    <w:rsid w:val="0011623A"/>
    <w:rsid w:val="001165F2"/>
    <w:rsid w:val="001166F2"/>
    <w:rsid w:val="001167D3"/>
    <w:rsid w:val="00116EE5"/>
    <w:rsid w:val="00116F88"/>
    <w:rsid w:val="00116FDA"/>
    <w:rsid w:val="001174BF"/>
    <w:rsid w:val="00117560"/>
    <w:rsid w:val="0011797C"/>
    <w:rsid w:val="00120577"/>
    <w:rsid w:val="00120656"/>
    <w:rsid w:val="00120FAE"/>
    <w:rsid w:val="0012101F"/>
    <w:rsid w:val="001212B8"/>
    <w:rsid w:val="001218E7"/>
    <w:rsid w:val="00121B43"/>
    <w:rsid w:val="00121B7D"/>
    <w:rsid w:val="00121F05"/>
    <w:rsid w:val="0012211B"/>
    <w:rsid w:val="0012228F"/>
    <w:rsid w:val="00122408"/>
    <w:rsid w:val="001224EE"/>
    <w:rsid w:val="00123747"/>
    <w:rsid w:val="0012418F"/>
    <w:rsid w:val="001242E4"/>
    <w:rsid w:val="0012475B"/>
    <w:rsid w:val="00124813"/>
    <w:rsid w:val="00124B4C"/>
    <w:rsid w:val="00124CB8"/>
    <w:rsid w:val="001252CB"/>
    <w:rsid w:val="001253E0"/>
    <w:rsid w:val="0012544E"/>
    <w:rsid w:val="001254D0"/>
    <w:rsid w:val="0012567A"/>
    <w:rsid w:val="00125808"/>
    <w:rsid w:val="00125A8C"/>
    <w:rsid w:val="00125ABA"/>
    <w:rsid w:val="0012626E"/>
    <w:rsid w:val="001263D9"/>
    <w:rsid w:val="00126ACF"/>
    <w:rsid w:val="00126B3A"/>
    <w:rsid w:val="001274C7"/>
    <w:rsid w:val="0012788A"/>
    <w:rsid w:val="001307A4"/>
    <w:rsid w:val="001313E4"/>
    <w:rsid w:val="001317AE"/>
    <w:rsid w:val="00131C5F"/>
    <w:rsid w:val="0013230D"/>
    <w:rsid w:val="0013242C"/>
    <w:rsid w:val="0013248B"/>
    <w:rsid w:val="0013254C"/>
    <w:rsid w:val="001328CE"/>
    <w:rsid w:val="00132924"/>
    <w:rsid w:val="00132BEC"/>
    <w:rsid w:val="00133496"/>
    <w:rsid w:val="0013398B"/>
    <w:rsid w:val="00133BED"/>
    <w:rsid w:val="001342EB"/>
    <w:rsid w:val="001344D0"/>
    <w:rsid w:val="00134A43"/>
    <w:rsid w:val="00134AAF"/>
    <w:rsid w:val="00134B4C"/>
    <w:rsid w:val="00134E10"/>
    <w:rsid w:val="001352FD"/>
    <w:rsid w:val="00135E06"/>
    <w:rsid w:val="00135ED7"/>
    <w:rsid w:val="00135F27"/>
    <w:rsid w:val="001366B5"/>
    <w:rsid w:val="001368B4"/>
    <w:rsid w:val="00136D11"/>
    <w:rsid w:val="00136D4B"/>
    <w:rsid w:val="001370B1"/>
    <w:rsid w:val="00137153"/>
    <w:rsid w:val="001372E5"/>
    <w:rsid w:val="0013751F"/>
    <w:rsid w:val="001378A8"/>
    <w:rsid w:val="001378C6"/>
    <w:rsid w:val="00137DE5"/>
    <w:rsid w:val="0014014F"/>
    <w:rsid w:val="00140151"/>
    <w:rsid w:val="00140173"/>
    <w:rsid w:val="00140462"/>
    <w:rsid w:val="0014055F"/>
    <w:rsid w:val="00140A23"/>
    <w:rsid w:val="00140A59"/>
    <w:rsid w:val="00140C3F"/>
    <w:rsid w:val="00140E02"/>
    <w:rsid w:val="00141397"/>
    <w:rsid w:val="001413BC"/>
    <w:rsid w:val="00141940"/>
    <w:rsid w:val="00141D27"/>
    <w:rsid w:val="001426AA"/>
    <w:rsid w:val="00142AA8"/>
    <w:rsid w:val="00142B03"/>
    <w:rsid w:val="00143064"/>
    <w:rsid w:val="001430BC"/>
    <w:rsid w:val="001435F8"/>
    <w:rsid w:val="0014384A"/>
    <w:rsid w:val="00143854"/>
    <w:rsid w:val="001442F6"/>
    <w:rsid w:val="0014432D"/>
    <w:rsid w:val="001443B9"/>
    <w:rsid w:val="001445D1"/>
    <w:rsid w:val="00144C14"/>
    <w:rsid w:val="00144D0C"/>
    <w:rsid w:val="001450BA"/>
    <w:rsid w:val="0014539C"/>
    <w:rsid w:val="0014555D"/>
    <w:rsid w:val="001456EF"/>
    <w:rsid w:val="001459CA"/>
    <w:rsid w:val="0014606C"/>
    <w:rsid w:val="001460B5"/>
    <w:rsid w:val="001460C1"/>
    <w:rsid w:val="00146403"/>
    <w:rsid w:val="00146889"/>
    <w:rsid w:val="001468BA"/>
    <w:rsid w:val="00146D53"/>
    <w:rsid w:val="00146DEB"/>
    <w:rsid w:val="00146E40"/>
    <w:rsid w:val="00147368"/>
    <w:rsid w:val="00147FD4"/>
    <w:rsid w:val="00147FF7"/>
    <w:rsid w:val="001500A9"/>
    <w:rsid w:val="001500D4"/>
    <w:rsid w:val="001502DF"/>
    <w:rsid w:val="0015135E"/>
    <w:rsid w:val="00151597"/>
    <w:rsid w:val="001518B2"/>
    <w:rsid w:val="00151A83"/>
    <w:rsid w:val="00152262"/>
    <w:rsid w:val="001523C3"/>
    <w:rsid w:val="00152DCC"/>
    <w:rsid w:val="00153C28"/>
    <w:rsid w:val="00153C36"/>
    <w:rsid w:val="00153CFC"/>
    <w:rsid w:val="00153EE8"/>
    <w:rsid w:val="001544A4"/>
    <w:rsid w:val="00154568"/>
    <w:rsid w:val="0015468B"/>
    <w:rsid w:val="0015488C"/>
    <w:rsid w:val="00154A48"/>
    <w:rsid w:val="00154AAE"/>
    <w:rsid w:val="00154BDE"/>
    <w:rsid w:val="00154D9E"/>
    <w:rsid w:val="0015519B"/>
    <w:rsid w:val="001551A9"/>
    <w:rsid w:val="00156276"/>
    <w:rsid w:val="001564D9"/>
    <w:rsid w:val="00156574"/>
    <w:rsid w:val="00156A84"/>
    <w:rsid w:val="00156CC5"/>
    <w:rsid w:val="0015733D"/>
    <w:rsid w:val="00157496"/>
    <w:rsid w:val="001574CB"/>
    <w:rsid w:val="001578D6"/>
    <w:rsid w:val="001579D8"/>
    <w:rsid w:val="0016045F"/>
    <w:rsid w:val="001604E1"/>
    <w:rsid w:val="0016061E"/>
    <w:rsid w:val="00160799"/>
    <w:rsid w:val="00160B1D"/>
    <w:rsid w:val="0016101C"/>
    <w:rsid w:val="001615AB"/>
    <w:rsid w:val="00161C8B"/>
    <w:rsid w:val="00161DDA"/>
    <w:rsid w:val="00162808"/>
    <w:rsid w:val="0016294C"/>
    <w:rsid w:val="00162C39"/>
    <w:rsid w:val="00162E6D"/>
    <w:rsid w:val="001630DF"/>
    <w:rsid w:val="001633F4"/>
    <w:rsid w:val="00164546"/>
    <w:rsid w:val="0016454F"/>
    <w:rsid w:val="001645D7"/>
    <w:rsid w:val="0016488D"/>
    <w:rsid w:val="00164BBE"/>
    <w:rsid w:val="001650C0"/>
    <w:rsid w:val="001658AF"/>
    <w:rsid w:val="00165ABA"/>
    <w:rsid w:val="00165DD4"/>
    <w:rsid w:val="001664D2"/>
    <w:rsid w:val="00166B7A"/>
    <w:rsid w:val="00166BEF"/>
    <w:rsid w:val="00167663"/>
    <w:rsid w:val="001679F5"/>
    <w:rsid w:val="00167B22"/>
    <w:rsid w:val="00167D33"/>
    <w:rsid w:val="00170667"/>
    <w:rsid w:val="0017099F"/>
    <w:rsid w:val="00171142"/>
    <w:rsid w:val="001711F9"/>
    <w:rsid w:val="00171279"/>
    <w:rsid w:val="00171344"/>
    <w:rsid w:val="001722FF"/>
    <w:rsid w:val="001723E6"/>
    <w:rsid w:val="00172BB4"/>
    <w:rsid w:val="00172D38"/>
    <w:rsid w:val="00173823"/>
    <w:rsid w:val="00173983"/>
    <w:rsid w:val="00173A81"/>
    <w:rsid w:val="00173EFD"/>
    <w:rsid w:val="00173F17"/>
    <w:rsid w:val="00173F78"/>
    <w:rsid w:val="00174181"/>
    <w:rsid w:val="00174969"/>
    <w:rsid w:val="00174A25"/>
    <w:rsid w:val="00174B2D"/>
    <w:rsid w:val="0017505C"/>
    <w:rsid w:val="0017553E"/>
    <w:rsid w:val="00176391"/>
    <w:rsid w:val="00176B53"/>
    <w:rsid w:val="001773D6"/>
    <w:rsid w:val="001773FA"/>
    <w:rsid w:val="001774D7"/>
    <w:rsid w:val="00177858"/>
    <w:rsid w:val="001778A1"/>
    <w:rsid w:val="00177B3D"/>
    <w:rsid w:val="0018017E"/>
    <w:rsid w:val="00180279"/>
    <w:rsid w:val="001805D0"/>
    <w:rsid w:val="00180630"/>
    <w:rsid w:val="0018094E"/>
    <w:rsid w:val="00180B78"/>
    <w:rsid w:val="001811F7"/>
    <w:rsid w:val="00181695"/>
    <w:rsid w:val="00181762"/>
    <w:rsid w:val="00181BCC"/>
    <w:rsid w:val="00182070"/>
    <w:rsid w:val="001828CA"/>
    <w:rsid w:val="00182967"/>
    <w:rsid w:val="00182D3D"/>
    <w:rsid w:val="0018324F"/>
    <w:rsid w:val="0018338E"/>
    <w:rsid w:val="001836C6"/>
    <w:rsid w:val="00183976"/>
    <w:rsid w:val="00184C63"/>
    <w:rsid w:val="00184F85"/>
    <w:rsid w:val="001850BA"/>
    <w:rsid w:val="00185559"/>
    <w:rsid w:val="00185BF5"/>
    <w:rsid w:val="001861FA"/>
    <w:rsid w:val="00186C9E"/>
    <w:rsid w:val="00186DBA"/>
    <w:rsid w:val="001870BA"/>
    <w:rsid w:val="001872E3"/>
    <w:rsid w:val="001873E0"/>
    <w:rsid w:val="0018757F"/>
    <w:rsid w:val="00187C7A"/>
    <w:rsid w:val="00187CAA"/>
    <w:rsid w:val="0019018C"/>
    <w:rsid w:val="001904D1"/>
    <w:rsid w:val="001908D0"/>
    <w:rsid w:val="00190C7B"/>
    <w:rsid w:val="001911B2"/>
    <w:rsid w:val="001913D8"/>
    <w:rsid w:val="00191405"/>
    <w:rsid w:val="00192320"/>
    <w:rsid w:val="001924CE"/>
    <w:rsid w:val="00192A4C"/>
    <w:rsid w:val="001938A4"/>
    <w:rsid w:val="00193992"/>
    <w:rsid w:val="00193D87"/>
    <w:rsid w:val="0019405C"/>
    <w:rsid w:val="00194269"/>
    <w:rsid w:val="001943FF"/>
    <w:rsid w:val="00194C00"/>
    <w:rsid w:val="00195186"/>
    <w:rsid w:val="00195262"/>
    <w:rsid w:val="00195385"/>
    <w:rsid w:val="00195CAB"/>
    <w:rsid w:val="00195DD7"/>
    <w:rsid w:val="00195F6A"/>
    <w:rsid w:val="00196012"/>
    <w:rsid w:val="00196583"/>
    <w:rsid w:val="0019681F"/>
    <w:rsid w:val="00196D33"/>
    <w:rsid w:val="00196D44"/>
    <w:rsid w:val="00196F4A"/>
    <w:rsid w:val="00197293"/>
    <w:rsid w:val="001972A6"/>
    <w:rsid w:val="001973A6"/>
    <w:rsid w:val="00197808"/>
    <w:rsid w:val="00197B84"/>
    <w:rsid w:val="00197D1D"/>
    <w:rsid w:val="00197D93"/>
    <w:rsid w:val="001A048E"/>
    <w:rsid w:val="001A077D"/>
    <w:rsid w:val="001A08BC"/>
    <w:rsid w:val="001A0B2B"/>
    <w:rsid w:val="001A0D60"/>
    <w:rsid w:val="001A0DCB"/>
    <w:rsid w:val="001A138F"/>
    <w:rsid w:val="001A13FC"/>
    <w:rsid w:val="001A1CA8"/>
    <w:rsid w:val="001A2080"/>
    <w:rsid w:val="001A2469"/>
    <w:rsid w:val="001A26F1"/>
    <w:rsid w:val="001A2B50"/>
    <w:rsid w:val="001A2BA9"/>
    <w:rsid w:val="001A3418"/>
    <w:rsid w:val="001A4048"/>
    <w:rsid w:val="001A407D"/>
    <w:rsid w:val="001A4206"/>
    <w:rsid w:val="001A46B9"/>
    <w:rsid w:val="001A47B3"/>
    <w:rsid w:val="001A4DDF"/>
    <w:rsid w:val="001A50D6"/>
    <w:rsid w:val="001A5803"/>
    <w:rsid w:val="001A58A4"/>
    <w:rsid w:val="001A5D5E"/>
    <w:rsid w:val="001A5D60"/>
    <w:rsid w:val="001A5E18"/>
    <w:rsid w:val="001A5F8C"/>
    <w:rsid w:val="001A6868"/>
    <w:rsid w:val="001A6F00"/>
    <w:rsid w:val="001A6F0C"/>
    <w:rsid w:val="001A76A8"/>
    <w:rsid w:val="001A76DD"/>
    <w:rsid w:val="001B0546"/>
    <w:rsid w:val="001B0726"/>
    <w:rsid w:val="001B08F8"/>
    <w:rsid w:val="001B097D"/>
    <w:rsid w:val="001B0F13"/>
    <w:rsid w:val="001B1310"/>
    <w:rsid w:val="001B174D"/>
    <w:rsid w:val="001B18BE"/>
    <w:rsid w:val="001B1B80"/>
    <w:rsid w:val="001B1D5E"/>
    <w:rsid w:val="001B2431"/>
    <w:rsid w:val="001B25A2"/>
    <w:rsid w:val="001B29BF"/>
    <w:rsid w:val="001B2D26"/>
    <w:rsid w:val="001B332D"/>
    <w:rsid w:val="001B3486"/>
    <w:rsid w:val="001B35AB"/>
    <w:rsid w:val="001B37B5"/>
    <w:rsid w:val="001B3895"/>
    <w:rsid w:val="001B3E89"/>
    <w:rsid w:val="001B45A5"/>
    <w:rsid w:val="001B490E"/>
    <w:rsid w:val="001B4B4B"/>
    <w:rsid w:val="001B51A7"/>
    <w:rsid w:val="001B5535"/>
    <w:rsid w:val="001B55AF"/>
    <w:rsid w:val="001B56E4"/>
    <w:rsid w:val="001B5E2F"/>
    <w:rsid w:val="001B63C9"/>
    <w:rsid w:val="001B67C5"/>
    <w:rsid w:val="001B7268"/>
    <w:rsid w:val="001B7A70"/>
    <w:rsid w:val="001B7C81"/>
    <w:rsid w:val="001C04C2"/>
    <w:rsid w:val="001C0B1E"/>
    <w:rsid w:val="001C0D58"/>
    <w:rsid w:val="001C111D"/>
    <w:rsid w:val="001C1208"/>
    <w:rsid w:val="001C1EBE"/>
    <w:rsid w:val="001C22CF"/>
    <w:rsid w:val="001C23FD"/>
    <w:rsid w:val="001C2455"/>
    <w:rsid w:val="001C2BA0"/>
    <w:rsid w:val="001C2F15"/>
    <w:rsid w:val="001C3155"/>
    <w:rsid w:val="001C32D2"/>
    <w:rsid w:val="001C359A"/>
    <w:rsid w:val="001C37C6"/>
    <w:rsid w:val="001C3D2C"/>
    <w:rsid w:val="001C3D70"/>
    <w:rsid w:val="001C42AB"/>
    <w:rsid w:val="001C4E2E"/>
    <w:rsid w:val="001C511B"/>
    <w:rsid w:val="001C52BA"/>
    <w:rsid w:val="001C5416"/>
    <w:rsid w:val="001C5A9F"/>
    <w:rsid w:val="001C5E23"/>
    <w:rsid w:val="001C5F3A"/>
    <w:rsid w:val="001C62BE"/>
    <w:rsid w:val="001C6A30"/>
    <w:rsid w:val="001C6CD3"/>
    <w:rsid w:val="001C71EA"/>
    <w:rsid w:val="001C7276"/>
    <w:rsid w:val="001C728D"/>
    <w:rsid w:val="001C78CF"/>
    <w:rsid w:val="001C7C11"/>
    <w:rsid w:val="001C7C8C"/>
    <w:rsid w:val="001C7DDD"/>
    <w:rsid w:val="001C7FEB"/>
    <w:rsid w:val="001D060C"/>
    <w:rsid w:val="001D076F"/>
    <w:rsid w:val="001D07CF"/>
    <w:rsid w:val="001D0929"/>
    <w:rsid w:val="001D0995"/>
    <w:rsid w:val="001D09EC"/>
    <w:rsid w:val="001D0B94"/>
    <w:rsid w:val="001D1447"/>
    <w:rsid w:val="001D16D9"/>
    <w:rsid w:val="001D1F0B"/>
    <w:rsid w:val="001D1F8F"/>
    <w:rsid w:val="001D204E"/>
    <w:rsid w:val="001D205D"/>
    <w:rsid w:val="001D2300"/>
    <w:rsid w:val="001D29A5"/>
    <w:rsid w:val="001D2A92"/>
    <w:rsid w:val="001D2D32"/>
    <w:rsid w:val="001D310A"/>
    <w:rsid w:val="001D368A"/>
    <w:rsid w:val="001D4268"/>
    <w:rsid w:val="001D42BF"/>
    <w:rsid w:val="001D43AF"/>
    <w:rsid w:val="001D46EA"/>
    <w:rsid w:val="001D4777"/>
    <w:rsid w:val="001D490A"/>
    <w:rsid w:val="001D4A95"/>
    <w:rsid w:val="001D4D8E"/>
    <w:rsid w:val="001D4E2C"/>
    <w:rsid w:val="001D518D"/>
    <w:rsid w:val="001D52A6"/>
    <w:rsid w:val="001D5789"/>
    <w:rsid w:val="001D5B28"/>
    <w:rsid w:val="001D5F21"/>
    <w:rsid w:val="001D6181"/>
    <w:rsid w:val="001D62E1"/>
    <w:rsid w:val="001D6377"/>
    <w:rsid w:val="001D63DD"/>
    <w:rsid w:val="001D6615"/>
    <w:rsid w:val="001D69BD"/>
    <w:rsid w:val="001D6B3B"/>
    <w:rsid w:val="001D6C2C"/>
    <w:rsid w:val="001D6FB6"/>
    <w:rsid w:val="001D72DA"/>
    <w:rsid w:val="001D7A1F"/>
    <w:rsid w:val="001E081A"/>
    <w:rsid w:val="001E0A27"/>
    <w:rsid w:val="001E16FA"/>
    <w:rsid w:val="001E1797"/>
    <w:rsid w:val="001E1908"/>
    <w:rsid w:val="001E1A27"/>
    <w:rsid w:val="001E1B5E"/>
    <w:rsid w:val="001E1DFE"/>
    <w:rsid w:val="001E1EE1"/>
    <w:rsid w:val="001E240C"/>
    <w:rsid w:val="001E247A"/>
    <w:rsid w:val="001E2695"/>
    <w:rsid w:val="001E2752"/>
    <w:rsid w:val="001E2845"/>
    <w:rsid w:val="001E28BA"/>
    <w:rsid w:val="001E2FA2"/>
    <w:rsid w:val="001E356D"/>
    <w:rsid w:val="001E37E2"/>
    <w:rsid w:val="001E3883"/>
    <w:rsid w:val="001E3CB7"/>
    <w:rsid w:val="001E3DC1"/>
    <w:rsid w:val="001E3FC3"/>
    <w:rsid w:val="001E456F"/>
    <w:rsid w:val="001E4A84"/>
    <w:rsid w:val="001E4E39"/>
    <w:rsid w:val="001E520F"/>
    <w:rsid w:val="001E547B"/>
    <w:rsid w:val="001E5BD0"/>
    <w:rsid w:val="001E66E6"/>
    <w:rsid w:val="001E6D73"/>
    <w:rsid w:val="001E6E3C"/>
    <w:rsid w:val="001E7289"/>
    <w:rsid w:val="001E7832"/>
    <w:rsid w:val="001E7A3C"/>
    <w:rsid w:val="001E7ACB"/>
    <w:rsid w:val="001F0555"/>
    <w:rsid w:val="001F0694"/>
    <w:rsid w:val="001F078E"/>
    <w:rsid w:val="001F155A"/>
    <w:rsid w:val="001F1615"/>
    <w:rsid w:val="001F18D8"/>
    <w:rsid w:val="001F1CEC"/>
    <w:rsid w:val="001F1D2D"/>
    <w:rsid w:val="001F2314"/>
    <w:rsid w:val="001F25AD"/>
    <w:rsid w:val="001F262A"/>
    <w:rsid w:val="001F2DFC"/>
    <w:rsid w:val="001F2E1F"/>
    <w:rsid w:val="001F2EDF"/>
    <w:rsid w:val="001F303C"/>
    <w:rsid w:val="001F32D0"/>
    <w:rsid w:val="001F3781"/>
    <w:rsid w:val="001F3937"/>
    <w:rsid w:val="001F3A4A"/>
    <w:rsid w:val="001F3B69"/>
    <w:rsid w:val="001F4048"/>
    <w:rsid w:val="001F427E"/>
    <w:rsid w:val="001F464A"/>
    <w:rsid w:val="001F473F"/>
    <w:rsid w:val="001F4894"/>
    <w:rsid w:val="001F49E9"/>
    <w:rsid w:val="001F5219"/>
    <w:rsid w:val="001F527F"/>
    <w:rsid w:val="001F5482"/>
    <w:rsid w:val="001F5483"/>
    <w:rsid w:val="001F5A53"/>
    <w:rsid w:val="001F5E1C"/>
    <w:rsid w:val="001F62D1"/>
    <w:rsid w:val="001F65BD"/>
    <w:rsid w:val="001F6838"/>
    <w:rsid w:val="001F723A"/>
    <w:rsid w:val="001F72A0"/>
    <w:rsid w:val="001F7D73"/>
    <w:rsid w:val="001F7DE8"/>
    <w:rsid w:val="001F7F19"/>
    <w:rsid w:val="002009CB"/>
    <w:rsid w:val="00200DEF"/>
    <w:rsid w:val="00201053"/>
    <w:rsid w:val="00201291"/>
    <w:rsid w:val="00201B78"/>
    <w:rsid w:val="00201CD8"/>
    <w:rsid w:val="00201F02"/>
    <w:rsid w:val="002020E1"/>
    <w:rsid w:val="00202985"/>
    <w:rsid w:val="00202FA8"/>
    <w:rsid w:val="00203645"/>
    <w:rsid w:val="002037B4"/>
    <w:rsid w:val="002037D3"/>
    <w:rsid w:val="00203BEE"/>
    <w:rsid w:val="0020432D"/>
    <w:rsid w:val="0020484A"/>
    <w:rsid w:val="00204937"/>
    <w:rsid w:val="00204F23"/>
    <w:rsid w:val="002052ED"/>
    <w:rsid w:val="002053A4"/>
    <w:rsid w:val="00205887"/>
    <w:rsid w:val="002058D9"/>
    <w:rsid w:val="0020611F"/>
    <w:rsid w:val="002062AB"/>
    <w:rsid w:val="0020697A"/>
    <w:rsid w:val="00206A00"/>
    <w:rsid w:val="00206FB6"/>
    <w:rsid w:val="00207D65"/>
    <w:rsid w:val="00207FEB"/>
    <w:rsid w:val="002103E8"/>
    <w:rsid w:val="002105C1"/>
    <w:rsid w:val="00211186"/>
    <w:rsid w:val="00211AAE"/>
    <w:rsid w:val="00211D4B"/>
    <w:rsid w:val="00211F54"/>
    <w:rsid w:val="00212110"/>
    <w:rsid w:val="00212FD9"/>
    <w:rsid w:val="00213290"/>
    <w:rsid w:val="002133E2"/>
    <w:rsid w:val="00213CA3"/>
    <w:rsid w:val="00213E60"/>
    <w:rsid w:val="002148D6"/>
    <w:rsid w:val="00214DFB"/>
    <w:rsid w:val="0021533F"/>
    <w:rsid w:val="0021582C"/>
    <w:rsid w:val="00215979"/>
    <w:rsid w:val="00215B32"/>
    <w:rsid w:val="0021643A"/>
    <w:rsid w:val="00216499"/>
    <w:rsid w:val="00216505"/>
    <w:rsid w:val="0021678B"/>
    <w:rsid w:val="002167A8"/>
    <w:rsid w:val="0021702C"/>
    <w:rsid w:val="00217445"/>
    <w:rsid w:val="00217843"/>
    <w:rsid w:val="002178D8"/>
    <w:rsid w:val="00217CB8"/>
    <w:rsid w:val="00217F6D"/>
    <w:rsid w:val="002200B9"/>
    <w:rsid w:val="002202A3"/>
    <w:rsid w:val="00220CC5"/>
    <w:rsid w:val="002210F9"/>
    <w:rsid w:val="0022150F"/>
    <w:rsid w:val="002215B1"/>
    <w:rsid w:val="0022161A"/>
    <w:rsid w:val="00221765"/>
    <w:rsid w:val="0022198B"/>
    <w:rsid w:val="0022215D"/>
    <w:rsid w:val="002224FC"/>
    <w:rsid w:val="00222621"/>
    <w:rsid w:val="00222990"/>
    <w:rsid w:val="00222D8B"/>
    <w:rsid w:val="00222E07"/>
    <w:rsid w:val="00223010"/>
    <w:rsid w:val="0022315A"/>
    <w:rsid w:val="00223248"/>
    <w:rsid w:val="002232F2"/>
    <w:rsid w:val="002236BC"/>
    <w:rsid w:val="002239BD"/>
    <w:rsid w:val="00223A1E"/>
    <w:rsid w:val="00223A61"/>
    <w:rsid w:val="00223C90"/>
    <w:rsid w:val="0022508E"/>
    <w:rsid w:val="002251A7"/>
    <w:rsid w:val="002259CD"/>
    <w:rsid w:val="00225EA5"/>
    <w:rsid w:val="00225F2C"/>
    <w:rsid w:val="0022626B"/>
    <w:rsid w:val="002263E5"/>
    <w:rsid w:val="0022695D"/>
    <w:rsid w:val="002269CE"/>
    <w:rsid w:val="00226A32"/>
    <w:rsid w:val="002271A8"/>
    <w:rsid w:val="002272C3"/>
    <w:rsid w:val="002273B4"/>
    <w:rsid w:val="00227645"/>
    <w:rsid w:val="0022765B"/>
    <w:rsid w:val="0022771C"/>
    <w:rsid w:val="002277BA"/>
    <w:rsid w:val="00227876"/>
    <w:rsid w:val="00227A1C"/>
    <w:rsid w:val="00227DEF"/>
    <w:rsid w:val="002300E2"/>
    <w:rsid w:val="002300FE"/>
    <w:rsid w:val="00230699"/>
    <w:rsid w:val="002313AB"/>
    <w:rsid w:val="00231A1F"/>
    <w:rsid w:val="00231AB2"/>
    <w:rsid w:val="00231AD8"/>
    <w:rsid w:val="00231FBA"/>
    <w:rsid w:val="00232140"/>
    <w:rsid w:val="0023243D"/>
    <w:rsid w:val="00232457"/>
    <w:rsid w:val="00232606"/>
    <w:rsid w:val="002327C6"/>
    <w:rsid w:val="00232A20"/>
    <w:rsid w:val="00232FD2"/>
    <w:rsid w:val="0023305B"/>
    <w:rsid w:val="002336B4"/>
    <w:rsid w:val="0023383B"/>
    <w:rsid w:val="002343A1"/>
    <w:rsid w:val="00234441"/>
    <w:rsid w:val="00234818"/>
    <w:rsid w:val="00234A25"/>
    <w:rsid w:val="0023525B"/>
    <w:rsid w:val="002358B4"/>
    <w:rsid w:val="0023593D"/>
    <w:rsid w:val="00235D7A"/>
    <w:rsid w:val="00235F34"/>
    <w:rsid w:val="00236EC5"/>
    <w:rsid w:val="00236F15"/>
    <w:rsid w:val="002376A4"/>
    <w:rsid w:val="002376D7"/>
    <w:rsid w:val="00237F6D"/>
    <w:rsid w:val="00240357"/>
    <w:rsid w:val="0024060C"/>
    <w:rsid w:val="00240EC0"/>
    <w:rsid w:val="0024108E"/>
    <w:rsid w:val="00241191"/>
    <w:rsid w:val="00241426"/>
    <w:rsid w:val="002419ED"/>
    <w:rsid w:val="00241EB2"/>
    <w:rsid w:val="002425D4"/>
    <w:rsid w:val="00242C8F"/>
    <w:rsid w:val="00243044"/>
    <w:rsid w:val="0024355A"/>
    <w:rsid w:val="00243C7C"/>
    <w:rsid w:val="00243CAA"/>
    <w:rsid w:val="00244105"/>
    <w:rsid w:val="0024410C"/>
    <w:rsid w:val="002441D9"/>
    <w:rsid w:val="0024430F"/>
    <w:rsid w:val="0024444B"/>
    <w:rsid w:val="002448A3"/>
    <w:rsid w:val="00244A47"/>
    <w:rsid w:val="00245124"/>
    <w:rsid w:val="0024513F"/>
    <w:rsid w:val="00245537"/>
    <w:rsid w:val="00245841"/>
    <w:rsid w:val="00245CB3"/>
    <w:rsid w:val="00245D68"/>
    <w:rsid w:val="00246EA4"/>
    <w:rsid w:val="002470D9"/>
    <w:rsid w:val="002473A1"/>
    <w:rsid w:val="002473E7"/>
    <w:rsid w:val="00247654"/>
    <w:rsid w:val="00247701"/>
    <w:rsid w:val="002478DE"/>
    <w:rsid w:val="00247FEA"/>
    <w:rsid w:val="00250162"/>
    <w:rsid w:val="0025024E"/>
    <w:rsid w:val="00250361"/>
    <w:rsid w:val="00250418"/>
    <w:rsid w:val="0025056D"/>
    <w:rsid w:val="0025071C"/>
    <w:rsid w:val="00250B53"/>
    <w:rsid w:val="00250C0B"/>
    <w:rsid w:val="00250CF1"/>
    <w:rsid w:val="00251032"/>
    <w:rsid w:val="0025136B"/>
    <w:rsid w:val="002514EB"/>
    <w:rsid w:val="002518A4"/>
    <w:rsid w:val="00251E9D"/>
    <w:rsid w:val="0025237D"/>
    <w:rsid w:val="002526E2"/>
    <w:rsid w:val="00252D6D"/>
    <w:rsid w:val="002534F8"/>
    <w:rsid w:val="0025364E"/>
    <w:rsid w:val="002539CF"/>
    <w:rsid w:val="00253ECD"/>
    <w:rsid w:val="00254555"/>
    <w:rsid w:val="00254EC2"/>
    <w:rsid w:val="002553B0"/>
    <w:rsid w:val="00255768"/>
    <w:rsid w:val="002566CD"/>
    <w:rsid w:val="00256F5E"/>
    <w:rsid w:val="00256F9A"/>
    <w:rsid w:val="00257289"/>
    <w:rsid w:val="002572C6"/>
    <w:rsid w:val="00257B5B"/>
    <w:rsid w:val="002600B8"/>
    <w:rsid w:val="002600EA"/>
    <w:rsid w:val="0026046F"/>
    <w:rsid w:val="00261E1D"/>
    <w:rsid w:val="00262028"/>
    <w:rsid w:val="0026227F"/>
    <w:rsid w:val="002622ED"/>
    <w:rsid w:val="00262611"/>
    <w:rsid w:val="002626AA"/>
    <w:rsid w:val="002627B6"/>
    <w:rsid w:val="00262A71"/>
    <w:rsid w:val="002631AD"/>
    <w:rsid w:val="002634CC"/>
    <w:rsid w:val="00264484"/>
    <w:rsid w:val="002644FF"/>
    <w:rsid w:val="002646BB"/>
    <w:rsid w:val="002655FF"/>
    <w:rsid w:val="00265AE4"/>
    <w:rsid w:val="00265AF3"/>
    <w:rsid w:val="00265B4F"/>
    <w:rsid w:val="00265E0C"/>
    <w:rsid w:val="0026691F"/>
    <w:rsid w:val="00267072"/>
    <w:rsid w:val="002670F5"/>
    <w:rsid w:val="002672F0"/>
    <w:rsid w:val="00267709"/>
    <w:rsid w:val="002677DA"/>
    <w:rsid w:val="00267AFC"/>
    <w:rsid w:val="00267F7E"/>
    <w:rsid w:val="0027041B"/>
    <w:rsid w:val="002704AE"/>
    <w:rsid w:val="00270794"/>
    <w:rsid w:val="00270CD0"/>
    <w:rsid w:val="00270F1A"/>
    <w:rsid w:val="00270F47"/>
    <w:rsid w:val="00270FBE"/>
    <w:rsid w:val="00273918"/>
    <w:rsid w:val="00273953"/>
    <w:rsid w:val="00273F01"/>
    <w:rsid w:val="00274622"/>
    <w:rsid w:val="0027469A"/>
    <w:rsid w:val="00274E60"/>
    <w:rsid w:val="00275965"/>
    <w:rsid w:val="00275CF7"/>
    <w:rsid w:val="00275DEE"/>
    <w:rsid w:val="00276640"/>
    <w:rsid w:val="002766FE"/>
    <w:rsid w:val="00277380"/>
    <w:rsid w:val="002775CF"/>
    <w:rsid w:val="002776AB"/>
    <w:rsid w:val="00277CA4"/>
    <w:rsid w:val="00280120"/>
    <w:rsid w:val="00280530"/>
    <w:rsid w:val="002805A4"/>
    <w:rsid w:val="002807F8"/>
    <w:rsid w:val="00280B32"/>
    <w:rsid w:val="00280E75"/>
    <w:rsid w:val="00280F20"/>
    <w:rsid w:val="00280FC9"/>
    <w:rsid w:val="0028147E"/>
    <w:rsid w:val="002819B3"/>
    <w:rsid w:val="00281BFC"/>
    <w:rsid w:val="00281D67"/>
    <w:rsid w:val="00281E68"/>
    <w:rsid w:val="0028228C"/>
    <w:rsid w:val="00282508"/>
    <w:rsid w:val="0028264B"/>
    <w:rsid w:val="002826F8"/>
    <w:rsid w:val="00282796"/>
    <w:rsid w:val="00282A72"/>
    <w:rsid w:val="00283C77"/>
    <w:rsid w:val="002846FA"/>
    <w:rsid w:val="00284B2A"/>
    <w:rsid w:val="00284F37"/>
    <w:rsid w:val="0028501B"/>
    <w:rsid w:val="00285730"/>
    <w:rsid w:val="00285755"/>
    <w:rsid w:val="00285CD0"/>
    <w:rsid w:val="00285E81"/>
    <w:rsid w:val="00285ED4"/>
    <w:rsid w:val="0028645D"/>
    <w:rsid w:val="002865FE"/>
    <w:rsid w:val="00286B0B"/>
    <w:rsid w:val="00286C4B"/>
    <w:rsid w:val="00287308"/>
    <w:rsid w:val="0028752F"/>
    <w:rsid w:val="00287C5A"/>
    <w:rsid w:val="00287D66"/>
    <w:rsid w:val="00287E33"/>
    <w:rsid w:val="00290512"/>
    <w:rsid w:val="00290EA4"/>
    <w:rsid w:val="0029174E"/>
    <w:rsid w:val="002917DB"/>
    <w:rsid w:val="00291922"/>
    <w:rsid w:val="00291F4A"/>
    <w:rsid w:val="002920EF"/>
    <w:rsid w:val="0029277F"/>
    <w:rsid w:val="002927EE"/>
    <w:rsid w:val="002929C6"/>
    <w:rsid w:val="00292A6D"/>
    <w:rsid w:val="00292D8A"/>
    <w:rsid w:val="00293214"/>
    <w:rsid w:val="00293936"/>
    <w:rsid w:val="00293A31"/>
    <w:rsid w:val="00294B41"/>
    <w:rsid w:val="00294B7B"/>
    <w:rsid w:val="00294EF8"/>
    <w:rsid w:val="00295059"/>
    <w:rsid w:val="0029508F"/>
    <w:rsid w:val="0029517E"/>
    <w:rsid w:val="002951F4"/>
    <w:rsid w:val="00295821"/>
    <w:rsid w:val="00295E8B"/>
    <w:rsid w:val="00296248"/>
    <w:rsid w:val="002964F5"/>
    <w:rsid w:val="002969A7"/>
    <w:rsid w:val="00296B1F"/>
    <w:rsid w:val="00297BC4"/>
    <w:rsid w:val="00297C9E"/>
    <w:rsid w:val="00297F2F"/>
    <w:rsid w:val="002A09A0"/>
    <w:rsid w:val="002A0DED"/>
    <w:rsid w:val="002A1519"/>
    <w:rsid w:val="002A1644"/>
    <w:rsid w:val="002A1693"/>
    <w:rsid w:val="002A17B8"/>
    <w:rsid w:val="002A197B"/>
    <w:rsid w:val="002A1BAB"/>
    <w:rsid w:val="002A1C3A"/>
    <w:rsid w:val="002A1C47"/>
    <w:rsid w:val="002A1CD0"/>
    <w:rsid w:val="002A1E23"/>
    <w:rsid w:val="002A2124"/>
    <w:rsid w:val="002A2162"/>
    <w:rsid w:val="002A23AB"/>
    <w:rsid w:val="002A26D4"/>
    <w:rsid w:val="002A26F8"/>
    <w:rsid w:val="002A2766"/>
    <w:rsid w:val="002A27AD"/>
    <w:rsid w:val="002A2E33"/>
    <w:rsid w:val="002A302F"/>
    <w:rsid w:val="002A30B3"/>
    <w:rsid w:val="002A35A6"/>
    <w:rsid w:val="002A3627"/>
    <w:rsid w:val="002A39DC"/>
    <w:rsid w:val="002A4618"/>
    <w:rsid w:val="002A4643"/>
    <w:rsid w:val="002A4EF2"/>
    <w:rsid w:val="002A5011"/>
    <w:rsid w:val="002A52FE"/>
    <w:rsid w:val="002A5625"/>
    <w:rsid w:val="002A5C45"/>
    <w:rsid w:val="002A5CEE"/>
    <w:rsid w:val="002A60C7"/>
    <w:rsid w:val="002A75C0"/>
    <w:rsid w:val="002A7861"/>
    <w:rsid w:val="002A7AC4"/>
    <w:rsid w:val="002A7D79"/>
    <w:rsid w:val="002B026B"/>
    <w:rsid w:val="002B09FB"/>
    <w:rsid w:val="002B1371"/>
    <w:rsid w:val="002B18E4"/>
    <w:rsid w:val="002B1F73"/>
    <w:rsid w:val="002B25D0"/>
    <w:rsid w:val="002B2E32"/>
    <w:rsid w:val="002B302F"/>
    <w:rsid w:val="002B39A9"/>
    <w:rsid w:val="002B3FAE"/>
    <w:rsid w:val="002B4507"/>
    <w:rsid w:val="002B45F0"/>
    <w:rsid w:val="002B4CB7"/>
    <w:rsid w:val="002B4CC3"/>
    <w:rsid w:val="002B5160"/>
    <w:rsid w:val="002B5262"/>
    <w:rsid w:val="002B52CB"/>
    <w:rsid w:val="002B562E"/>
    <w:rsid w:val="002B56CB"/>
    <w:rsid w:val="002B5767"/>
    <w:rsid w:val="002B58D0"/>
    <w:rsid w:val="002B5971"/>
    <w:rsid w:val="002B5B94"/>
    <w:rsid w:val="002B5D34"/>
    <w:rsid w:val="002B6581"/>
    <w:rsid w:val="002B6BBA"/>
    <w:rsid w:val="002B7090"/>
    <w:rsid w:val="002B72BD"/>
    <w:rsid w:val="002B7334"/>
    <w:rsid w:val="002B7AC4"/>
    <w:rsid w:val="002B7B3F"/>
    <w:rsid w:val="002C0BAC"/>
    <w:rsid w:val="002C0C14"/>
    <w:rsid w:val="002C0C63"/>
    <w:rsid w:val="002C0DEC"/>
    <w:rsid w:val="002C1A85"/>
    <w:rsid w:val="002C1CD7"/>
    <w:rsid w:val="002C202B"/>
    <w:rsid w:val="002C2443"/>
    <w:rsid w:val="002C2A86"/>
    <w:rsid w:val="002C2E52"/>
    <w:rsid w:val="002C2EA0"/>
    <w:rsid w:val="002C3269"/>
    <w:rsid w:val="002C33C1"/>
    <w:rsid w:val="002C358B"/>
    <w:rsid w:val="002C359D"/>
    <w:rsid w:val="002C37BB"/>
    <w:rsid w:val="002C3D27"/>
    <w:rsid w:val="002C4054"/>
    <w:rsid w:val="002C4229"/>
    <w:rsid w:val="002C4304"/>
    <w:rsid w:val="002C436C"/>
    <w:rsid w:val="002C489C"/>
    <w:rsid w:val="002C4A7D"/>
    <w:rsid w:val="002C50B2"/>
    <w:rsid w:val="002C5138"/>
    <w:rsid w:val="002C538F"/>
    <w:rsid w:val="002C53E8"/>
    <w:rsid w:val="002C59C3"/>
    <w:rsid w:val="002C5AF5"/>
    <w:rsid w:val="002C5B69"/>
    <w:rsid w:val="002C5C3B"/>
    <w:rsid w:val="002C5DC5"/>
    <w:rsid w:val="002C60ED"/>
    <w:rsid w:val="002C65D5"/>
    <w:rsid w:val="002C661C"/>
    <w:rsid w:val="002C6A85"/>
    <w:rsid w:val="002C6C8C"/>
    <w:rsid w:val="002C740D"/>
    <w:rsid w:val="002C7BCE"/>
    <w:rsid w:val="002C7CDF"/>
    <w:rsid w:val="002D0777"/>
    <w:rsid w:val="002D0ACD"/>
    <w:rsid w:val="002D0BF9"/>
    <w:rsid w:val="002D0CA6"/>
    <w:rsid w:val="002D0ECA"/>
    <w:rsid w:val="002D1329"/>
    <w:rsid w:val="002D17AB"/>
    <w:rsid w:val="002D17F7"/>
    <w:rsid w:val="002D1D39"/>
    <w:rsid w:val="002D27BD"/>
    <w:rsid w:val="002D2B13"/>
    <w:rsid w:val="002D36A6"/>
    <w:rsid w:val="002D36CA"/>
    <w:rsid w:val="002D3892"/>
    <w:rsid w:val="002D389C"/>
    <w:rsid w:val="002D3AF3"/>
    <w:rsid w:val="002D3BCF"/>
    <w:rsid w:val="002D3F3D"/>
    <w:rsid w:val="002D4D6B"/>
    <w:rsid w:val="002D4E20"/>
    <w:rsid w:val="002D51F8"/>
    <w:rsid w:val="002D51FE"/>
    <w:rsid w:val="002D5281"/>
    <w:rsid w:val="002D52A7"/>
    <w:rsid w:val="002D5C60"/>
    <w:rsid w:val="002D624D"/>
    <w:rsid w:val="002D644C"/>
    <w:rsid w:val="002D6546"/>
    <w:rsid w:val="002D65FF"/>
    <w:rsid w:val="002D6D16"/>
    <w:rsid w:val="002D72EC"/>
    <w:rsid w:val="002D752E"/>
    <w:rsid w:val="002D759D"/>
    <w:rsid w:val="002D769A"/>
    <w:rsid w:val="002D76A0"/>
    <w:rsid w:val="002D7902"/>
    <w:rsid w:val="002D790D"/>
    <w:rsid w:val="002D7AFC"/>
    <w:rsid w:val="002D7B24"/>
    <w:rsid w:val="002D7F55"/>
    <w:rsid w:val="002E0979"/>
    <w:rsid w:val="002E0CB0"/>
    <w:rsid w:val="002E154C"/>
    <w:rsid w:val="002E16D7"/>
    <w:rsid w:val="002E1793"/>
    <w:rsid w:val="002E1D5D"/>
    <w:rsid w:val="002E1F50"/>
    <w:rsid w:val="002E225F"/>
    <w:rsid w:val="002E235C"/>
    <w:rsid w:val="002E2931"/>
    <w:rsid w:val="002E348C"/>
    <w:rsid w:val="002E3650"/>
    <w:rsid w:val="002E43B2"/>
    <w:rsid w:val="002E44F9"/>
    <w:rsid w:val="002E5389"/>
    <w:rsid w:val="002E575A"/>
    <w:rsid w:val="002E59D0"/>
    <w:rsid w:val="002E5B4B"/>
    <w:rsid w:val="002E5D77"/>
    <w:rsid w:val="002E6AF6"/>
    <w:rsid w:val="002E7076"/>
    <w:rsid w:val="002E708B"/>
    <w:rsid w:val="002E751C"/>
    <w:rsid w:val="002E75E5"/>
    <w:rsid w:val="002E76E7"/>
    <w:rsid w:val="002E784A"/>
    <w:rsid w:val="002E7954"/>
    <w:rsid w:val="002E7BAF"/>
    <w:rsid w:val="002F00C3"/>
    <w:rsid w:val="002F0100"/>
    <w:rsid w:val="002F024B"/>
    <w:rsid w:val="002F0A10"/>
    <w:rsid w:val="002F0C06"/>
    <w:rsid w:val="002F0C2D"/>
    <w:rsid w:val="002F106F"/>
    <w:rsid w:val="002F14B3"/>
    <w:rsid w:val="002F1A13"/>
    <w:rsid w:val="002F1AB5"/>
    <w:rsid w:val="002F258C"/>
    <w:rsid w:val="002F2BC1"/>
    <w:rsid w:val="002F2DAD"/>
    <w:rsid w:val="002F2DB9"/>
    <w:rsid w:val="002F3605"/>
    <w:rsid w:val="002F3859"/>
    <w:rsid w:val="002F3FC4"/>
    <w:rsid w:val="002F44C8"/>
    <w:rsid w:val="002F451F"/>
    <w:rsid w:val="002F54A5"/>
    <w:rsid w:val="002F5521"/>
    <w:rsid w:val="002F56C2"/>
    <w:rsid w:val="002F56D0"/>
    <w:rsid w:val="002F60D0"/>
    <w:rsid w:val="002F622C"/>
    <w:rsid w:val="002F6607"/>
    <w:rsid w:val="002F6DC9"/>
    <w:rsid w:val="002F6DE2"/>
    <w:rsid w:val="002F6E1D"/>
    <w:rsid w:val="002F6EBA"/>
    <w:rsid w:val="002F704C"/>
    <w:rsid w:val="002F745B"/>
    <w:rsid w:val="002F7A07"/>
    <w:rsid w:val="002F7AA9"/>
    <w:rsid w:val="0030006D"/>
    <w:rsid w:val="003001DC"/>
    <w:rsid w:val="003001E5"/>
    <w:rsid w:val="00300254"/>
    <w:rsid w:val="003005CB"/>
    <w:rsid w:val="00300750"/>
    <w:rsid w:val="00300BEB"/>
    <w:rsid w:val="00300FCD"/>
    <w:rsid w:val="003015E5"/>
    <w:rsid w:val="00301C0A"/>
    <w:rsid w:val="00301CB3"/>
    <w:rsid w:val="00301D17"/>
    <w:rsid w:val="00301DF8"/>
    <w:rsid w:val="0030280A"/>
    <w:rsid w:val="00302922"/>
    <w:rsid w:val="00302DAB"/>
    <w:rsid w:val="00302FD4"/>
    <w:rsid w:val="00303A8A"/>
    <w:rsid w:val="00303C02"/>
    <w:rsid w:val="00303F94"/>
    <w:rsid w:val="003040A4"/>
    <w:rsid w:val="0030410D"/>
    <w:rsid w:val="003043C0"/>
    <w:rsid w:val="00304805"/>
    <w:rsid w:val="00305EB9"/>
    <w:rsid w:val="00306602"/>
    <w:rsid w:val="003070AA"/>
    <w:rsid w:val="003074CE"/>
    <w:rsid w:val="00307B9A"/>
    <w:rsid w:val="00307BA7"/>
    <w:rsid w:val="0031040A"/>
    <w:rsid w:val="003105F3"/>
    <w:rsid w:val="00310739"/>
    <w:rsid w:val="003109B3"/>
    <w:rsid w:val="00310E8E"/>
    <w:rsid w:val="00311567"/>
    <w:rsid w:val="00311A0F"/>
    <w:rsid w:val="00312251"/>
    <w:rsid w:val="003128C1"/>
    <w:rsid w:val="0031323A"/>
    <w:rsid w:val="00313B31"/>
    <w:rsid w:val="00313BF0"/>
    <w:rsid w:val="0031419F"/>
    <w:rsid w:val="00314CA3"/>
    <w:rsid w:val="00314DFF"/>
    <w:rsid w:val="003157CC"/>
    <w:rsid w:val="003158F1"/>
    <w:rsid w:val="00316089"/>
    <w:rsid w:val="00316096"/>
    <w:rsid w:val="00316B88"/>
    <w:rsid w:val="00317344"/>
    <w:rsid w:val="00317759"/>
    <w:rsid w:val="0031781B"/>
    <w:rsid w:val="00317DCA"/>
    <w:rsid w:val="00317FB0"/>
    <w:rsid w:val="00320236"/>
    <w:rsid w:val="0032049A"/>
    <w:rsid w:val="00320B12"/>
    <w:rsid w:val="00320B4E"/>
    <w:rsid w:val="00320BEA"/>
    <w:rsid w:val="003210DC"/>
    <w:rsid w:val="003211F7"/>
    <w:rsid w:val="00321625"/>
    <w:rsid w:val="003216CB"/>
    <w:rsid w:val="003223DE"/>
    <w:rsid w:val="00322841"/>
    <w:rsid w:val="00322D49"/>
    <w:rsid w:val="003236A1"/>
    <w:rsid w:val="00323A6C"/>
    <w:rsid w:val="00323FB0"/>
    <w:rsid w:val="00324186"/>
    <w:rsid w:val="00324652"/>
    <w:rsid w:val="00324812"/>
    <w:rsid w:val="0032487F"/>
    <w:rsid w:val="003249CA"/>
    <w:rsid w:val="00324B43"/>
    <w:rsid w:val="00324E1F"/>
    <w:rsid w:val="00324F18"/>
    <w:rsid w:val="00324F6E"/>
    <w:rsid w:val="003250DB"/>
    <w:rsid w:val="00325544"/>
    <w:rsid w:val="00325B82"/>
    <w:rsid w:val="00325F50"/>
    <w:rsid w:val="003266C1"/>
    <w:rsid w:val="00326770"/>
    <w:rsid w:val="00326791"/>
    <w:rsid w:val="00326A8F"/>
    <w:rsid w:val="00326FDA"/>
    <w:rsid w:val="00327CF3"/>
    <w:rsid w:val="00330457"/>
    <w:rsid w:val="00330631"/>
    <w:rsid w:val="00331056"/>
    <w:rsid w:val="003314F9"/>
    <w:rsid w:val="003317D2"/>
    <w:rsid w:val="0033197B"/>
    <w:rsid w:val="00331DBF"/>
    <w:rsid w:val="00331F32"/>
    <w:rsid w:val="00332094"/>
    <w:rsid w:val="00332455"/>
    <w:rsid w:val="00332C04"/>
    <w:rsid w:val="00332D46"/>
    <w:rsid w:val="003332F8"/>
    <w:rsid w:val="0033369D"/>
    <w:rsid w:val="0033377E"/>
    <w:rsid w:val="003338F6"/>
    <w:rsid w:val="003339A9"/>
    <w:rsid w:val="00333CA2"/>
    <w:rsid w:val="003340AB"/>
    <w:rsid w:val="00334764"/>
    <w:rsid w:val="00334813"/>
    <w:rsid w:val="003348D0"/>
    <w:rsid w:val="00334AE7"/>
    <w:rsid w:val="00334DED"/>
    <w:rsid w:val="003350C5"/>
    <w:rsid w:val="003351BF"/>
    <w:rsid w:val="003352A1"/>
    <w:rsid w:val="00335D63"/>
    <w:rsid w:val="00335DDF"/>
    <w:rsid w:val="0033603F"/>
    <w:rsid w:val="00336B6B"/>
    <w:rsid w:val="00336C3D"/>
    <w:rsid w:val="00336DB5"/>
    <w:rsid w:val="00337166"/>
    <w:rsid w:val="00337A2B"/>
    <w:rsid w:val="0034002E"/>
    <w:rsid w:val="0034070C"/>
    <w:rsid w:val="0034093F"/>
    <w:rsid w:val="00340A62"/>
    <w:rsid w:val="00340C40"/>
    <w:rsid w:val="00341504"/>
    <w:rsid w:val="00342338"/>
    <w:rsid w:val="00342AB7"/>
    <w:rsid w:val="00342ABA"/>
    <w:rsid w:val="00342B1D"/>
    <w:rsid w:val="00343141"/>
    <w:rsid w:val="003432DB"/>
    <w:rsid w:val="003435D2"/>
    <w:rsid w:val="00343BB0"/>
    <w:rsid w:val="0034465D"/>
    <w:rsid w:val="00344CB2"/>
    <w:rsid w:val="00345A91"/>
    <w:rsid w:val="00345BD6"/>
    <w:rsid w:val="003462BA"/>
    <w:rsid w:val="00346678"/>
    <w:rsid w:val="0034714F"/>
    <w:rsid w:val="00347348"/>
    <w:rsid w:val="0034747F"/>
    <w:rsid w:val="003475AF"/>
    <w:rsid w:val="0034764C"/>
    <w:rsid w:val="00347A23"/>
    <w:rsid w:val="00347EC3"/>
    <w:rsid w:val="0035047B"/>
    <w:rsid w:val="00350B47"/>
    <w:rsid w:val="00350F03"/>
    <w:rsid w:val="00350FBF"/>
    <w:rsid w:val="00350FE2"/>
    <w:rsid w:val="00351039"/>
    <w:rsid w:val="00351478"/>
    <w:rsid w:val="003516B4"/>
    <w:rsid w:val="00351BE3"/>
    <w:rsid w:val="003524DB"/>
    <w:rsid w:val="00352CD2"/>
    <w:rsid w:val="00352F8D"/>
    <w:rsid w:val="003534EB"/>
    <w:rsid w:val="00353B09"/>
    <w:rsid w:val="00353B40"/>
    <w:rsid w:val="00353B74"/>
    <w:rsid w:val="00354035"/>
    <w:rsid w:val="003547CD"/>
    <w:rsid w:val="003557B8"/>
    <w:rsid w:val="0035586F"/>
    <w:rsid w:val="00356323"/>
    <w:rsid w:val="00356333"/>
    <w:rsid w:val="003564E8"/>
    <w:rsid w:val="0035669A"/>
    <w:rsid w:val="00356A14"/>
    <w:rsid w:val="00356DF1"/>
    <w:rsid w:val="00356DF7"/>
    <w:rsid w:val="00357930"/>
    <w:rsid w:val="00357CF3"/>
    <w:rsid w:val="00357E11"/>
    <w:rsid w:val="003605B0"/>
    <w:rsid w:val="00360650"/>
    <w:rsid w:val="0036068B"/>
    <w:rsid w:val="00360C75"/>
    <w:rsid w:val="0036125E"/>
    <w:rsid w:val="003612AB"/>
    <w:rsid w:val="00361592"/>
    <w:rsid w:val="00361739"/>
    <w:rsid w:val="00361A41"/>
    <w:rsid w:val="00361A84"/>
    <w:rsid w:val="003624AF"/>
    <w:rsid w:val="0036308C"/>
    <w:rsid w:val="00363257"/>
    <w:rsid w:val="00363346"/>
    <w:rsid w:val="00363602"/>
    <w:rsid w:val="0036399E"/>
    <w:rsid w:val="0036427A"/>
    <w:rsid w:val="00364712"/>
    <w:rsid w:val="00364D79"/>
    <w:rsid w:val="003657FF"/>
    <w:rsid w:val="0036583B"/>
    <w:rsid w:val="003658F8"/>
    <w:rsid w:val="00365B6F"/>
    <w:rsid w:val="003661A0"/>
    <w:rsid w:val="003665DB"/>
    <w:rsid w:val="00366F62"/>
    <w:rsid w:val="003670B4"/>
    <w:rsid w:val="003672BB"/>
    <w:rsid w:val="00367A21"/>
    <w:rsid w:val="00367C57"/>
    <w:rsid w:val="00367F69"/>
    <w:rsid w:val="00370008"/>
    <w:rsid w:val="0037012E"/>
    <w:rsid w:val="00370721"/>
    <w:rsid w:val="00370A25"/>
    <w:rsid w:val="00370B83"/>
    <w:rsid w:val="00370D56"/>
    <w:rsid w:val="00371103"/>
    <w:rsid w:val="00371390"/>
    <w:rsid w:val="00371FF7"/>
    <w:rsid w:val="0037246A"/>
    <w:rsid w:val="00372500"/>
    <w:rsid w:val="0037285C"/>
    <w:rsid w:val="00372A83"/>
    <w:rsid w:val="00372D61"/>
    <w:rsid w:val="00373229"/>
    <w:rsid w:val="00373291"/>
    <w:rsid w:val="003735D3"/>
    <w:rsid w:val="003738DB"/>
    <w:rsid w:val="00374177"/>
    <w:rsid w:val="003745D9"/>
    <w:rsid w:val="003745E9"/>
    <w:rsid w:val="00374AA0"/>
    <w:rsid w:val="00374C28"/>
    <w:rsid w:val="00374E97"/>
    <w:rsid w:val="0037507D"/>
    <w:rsid w:val="00375297"/>
    <w:rsid w:val="003757B4"/>
    <w:rsid w:val="0037691A"/>
    <w:rsid w:val="00376BDE"/>
    <w:rsid w:val="00376CAA"/>
    <w:rsid w:val="003772D6"/>
    <w:rsid w:val="00377866"/>
    <w:rsid w:val="003800CF"/>
    <w:rsid w:val="00380134"/>
    <w:rsid w:val="003806D1"/>
    <w:rsid w:val="00380871"/>
    <w:rsid w:val="0038098E"/>
    <w:rsid w:val="00380B07"/>
    <w:rsid w:val="00380B29"/>
    <w:rsid w:val="00380BE2"/>
    <w:rsid w:val="00380CA3"/>
    <w:rsid w:val="00380CF1"/>
    <w:rsid w:val="003810FB"/>
    <w:rsid w:val="0038112E"/>
    <w:rsid w:val="00381378"/>
    <w:rsid w:val="00381422"/>
    <w:rsid w:val="0038148F"/>
    <w:rsid w:val="00381D39"/>
    <w:rsid w:val="00381DFE"/>
    <w:rsid w:val="00382209"/>
    <w:rsid w:val="00382736"/>
    <w:rsid w:val="00382A03"/>
    <w:rsid w:val="00382C69"/>
    <w:rsid w:val="0038338B"/>
    <w:rsid w:val="003834C2"/>
    <w:rsid w:val="0038462D"/>
    <w:rsid w:val="003846F6"/>
    <w:rsid w:val="0038498D"/>
    <w:rsid w:val="00384F1C"/>
    <w:rsid w:val="0038595F"/>
    <w:rsid w:val="00385E0F"/>
    <w:rsid w:val="0038638B"/>
    <w:rsid w:val="00386813"/>
    <w:rsid w:val="00386BCA"/>
    <w:rsid w:val="00386C04"/>
    <w:rsid w:val="00386D52"/>
    <w:rsid w:val="00387183"/>
    <w:rsid w:val="0038723C"/>
    <w:rsid w:val="003876E3"/>
    <w:rsid w:val="0038790E"/>
    <w:rsid w:val="00387B41"/>
    <w:rsid w:val="00387D75"/>
    <w:rsid w:val="00390026"/>
    <w:rsid w:val="003904FD"/>
    <w:rsid w:val="00390892"/>
    <w:rsid w:val="00390ECE"/>
    <w:rsid w:val="00391BC2"/>
    <w:rsid w:val="00391D93"/>
    <w:rsid w:val="00391FFA"/>
    <w:rsid w:val="003922BB"/>
    <w:rsid w:val="00392602"/>
    <w:rsid w:val="0039264C"/>
    <w:rsid w:val="0039276C"/>
    <w:rsid w:val="00392894"/>
    <w:rsid w:val="0039289C"/>
    <w:rsid w:val="00392D28"/>
    <w:rsid w:val="00392DE7"/>
    <w:rsid w:val="00392F3F"/>
    <w:rsid w:val="00393844"/>
    <w:rsid w:val="00394F1F"/>
    <w:rsid w:val="00395689"/>
    <w:rsid w:val="003961BC"/>
    <w:rsid w:val="003961D5"/>
    <w:rsid w:val="00396530"/>
    <w:rsid w:val="003965D1"/>
    <w:rsid w:val="0039673D"/>
    <w:rsid w:val="00396A2B"/>
    <w:rsid w:val="00396CE6"/>
    <w:rsid w:val="00396D53"/>
    <w:rsid w:val="0039794D"/>
    <w:rsid w:val="00397A30"/>
    <w:rsid w:val="00397A61"/>
    <w:rsid w:val="003A014F"/>
    <w:rsid w:val="003A0305"/>
    <w:rsid w:val="003A0922"/>
    <w:rsid w:val="003A0D96"/>
    <w:rsid w:val="003A1550"/>
    <w:rsid w:val="003A186F"/>
    <w:rsid w:val="003A1C54"/>
    <w:rsid w:val="003A1D7E"/>
    <w:rsid w:val="003A22E5"/>
    <w:rsid w:val="003A2CD0"/>
    <w:rsid w:val="003A2E47"/>
    <w:rsid w:val="003A3216"/>
    <w:rsid w:val="003A3220"/>
    <w:rsid w:val="003A344C"/>
    <w:rsid w:val="003A3503"/>
    <w:rsid w:val="003A3740"/>
    <w:rsid w:val="003A3979"/>
    <w:rsid w:val="003A3B14"/>
    <w:rsid w:val="003A3C84"/>
    <w:rsid w:val="003A3D5E"/>
    <w:rsid w:val="003A408A"/>
    <w:rsid w:val="003A40F7"/>
    <w:rsid w:val="003A450E"/>
    <w:rsid w:val="003A466F"/>
    <w:rsid w:val="003A5365"/>
    <w:rsid w:val="003A5467"/>
    <w:rsid w:val="003A555A"/>
    <w:rsid w:val="003A5803"/>
    <w:rsid w:val="003A5E8D"/>
    <w:rsid w:val="003A6A91"/>
    <w:rsid w:val="003A6F3B"/>
    <w:rsid w:val="003A7020"/>
    <w:rsid w:val="003A73A5"/>
    <w:rsid w:val="003A7592"/>
    <w:rsid w:val="003A77B8"/>
    <w:rsid w:val="003A7B44"/>
    <w:rsid w:val="003A7FB2"/>
    <w:rsid w:val="003B00FA"/>
    <w:rsid w:val="003B0576"/>
    <w:rsid w:val="003B067A"/>
    <w:rsid w:val="003B10EC"/>
    <w:rsid w:val="003B10F1"/>
    <w:rsid w:val="003B1180"/>
    <w:rsid w:val="003B1E10"/>
    <w:rsid w:val="003B21AC"/>
    <w:rsid w:val="003B220B"/>
    <w:rsid w:val="003B2216"/>
    <w:rsid w:val="003B2BD7"/>
    <w:rsid w:val="003B301B"/>
    <w:rsid w:val="003B3554"/>
    <w:rsid w:val="003B3716"/>
    <w:rsid w:val="003B3943"/>
    <w:rsid w:val="003B39EB"/>
    <w:rsid w:val="003B3C4B"/>
    <w:rsid w:val="003B4CAD"/>
    <w:rsid w:val="003B53A8"/>
    <w:rsid w:val="003B5816"/>
    <w:rsid w:val="003B5B99"/>
    <w:rsid w:val="003B5E9F"/>
    <w:rsid w:val="003B5F2F"/>
    <w:rsid w:val="003B604F"/>
    <w:rsid w:val="003B6117"/>
    <w:rsid w:val="003B6646"/>
    <w:rsid w:val="003B669D"/>
    <w:rsid w:val="003B6B7A"/>
    <w:rsid w:val="003B6FD6"/>
    <w:rsid w:val="003B7137"/>
    <w:rsid w:val="003B7458"/>
    <w:rsid w:val="003B754C"/>
    <w:rsid w:val="003B770E"/>
    <w:rsid w:val="003B795A"/>
    <w:rsid w:val="003B7E13"/>
    <w:rsid w:val="003C0462"/>
    <w:rsid w:val="003C073F"/>
    <w:rsid w:val="003C0C9E"/>
    <w:rsid w:val="003C1368"/>
    <w:rsid w:val="003C16C3"/>
    <w:rsid w:val="003C17F8"/>
    <w:rsid w:val="003C18B0"/>
    <w:rsid w:val="003C1C35"/>
    <w:rsid w:val="003C222E"/>
    <w:rsid w:val="003C260B"/>
    <w:rsid w:val="003C2E55"/>
    <w:rsid w:val="003C3290"/>
    <w:rsid w:val="003C38AD"/>
    <w:rsid w:val="003C39A5"/>
    <w:rsid w:val="003C3AF5"/>
    <w:rsid w:val="003C3C0F"/>
    <w:rsid w:val="003C3F37"/>
    <w:rsid w:val="003C416D"/>
    <w:rsid w:val="003C4402"/>
    <w:rsid w:val="003C4B3E"/>
    <w:rsid w:val="003C4BDD"/>
    <w:rsid w:val="003C4BE5"/>
    <w:rsid w:val="003C57DC"/>
    <w:rsid w:val="003C5EA2"/>
    <w:rsid w:val="003C6143"/>
    <w:rsid w:val="003C63F8"/>
    <w:rsid w:val="003C6503"/>
    <w:rsid w:val="003C682F"/>
    <w:rsid w:val="003C6912"/>
    <w:rsid w:val="003C6950"/>
    <w:rsid w:val="003C6B0B"/>
    <w:rsid w:val="003C6D7D"/>
    <w:rsid w:val="003C6E24"/>
    <w:rsid w:val="003C7075"/>
    <w:rsid w:val="003C7224"/>
    <w:rsid w:val="003C7345"/>
    <w:rsid w:val="003C74AA"/>
    <w:rsid w:val="003C76CB"/>
    <w:rsid w:val="003C7CE6"/>
    <w:rsid w:val="003D06CC"/>
    <w:rsid w:val="003D08A2"/>
    <w:rsid w:val="003D1380"/>
    <w:rsid w:val="003D1564"/>
    <w:rsid w:val="003D180B"/>
    <w:rsid w:val="003D2432"/>
    <w:rsid w:val="003D250C"/>
    <w:rsid w:val="003D2D6D"/>
    <w:rsid w:val="003D2D9F"/>
    <w:rsid w:val="003D2EA6"/>
    <w:rsid w:val="003D3470"/>
    <w:rsid w:val="003D367D"/>
    <w:rsid w:val="003D36AD"/>
    <w:rsid w:val="003D3753"/>
    <w:rsid w:val="003D398E"/>
    <w:rsid w:val="003D3F94"/>
    <w:rsid w:val="003D3F9C"/>
    <w:rsid w:val="003D412B"/>
    <w:rsid w:val="003D41CB"/>
    <w:rsid w:val="003D4531"/>
    <w:rsid w:val="003D47A2"/>
    <w:rsid w:val="003D480D"/>
    <w:rsid w:val="003D54E3"/>
    <w:rsid w:val="003D5B72"/>
    <w:rsid w:val="003D6204"/>
    <w:rsid w:val="003D63E4"/>
    <w:rsid w:val="003D6842"/>
    <w:rsid w:val="003D6E10"/>
    <w:rsid w:val="003D7E52"/>
    <w:rsid w:val="003E0161"/>
    <w:rsid w:val="003E068E"/>
    <w:rsid w:val="003E082C"/>
    <w:rsid w:val="003E0CBB"/>
    <w:rsid w:val="003E1466"/>
    <w:rsid w:val="003E16B3"/>
    <w:rsid w:val="003E1A6F"/>
    <w:rsid w:val="003E2420"/>
    <w:rsid w:val="003E252A"/>
    <w:rsid w:val="003E2EBA"/>
    <w:rsid w:val="003E3641"/>
    <w:rsid w:val="003E3C8E"/>
    <w:rsid w:val="003E408E"/>
    <w:rsid w:val="003E4179"/>
    <w:rsid w:val="003E4205"/>
    <w:rsid w:val="003E4229"/>
    <w:rsid w:val="003E4289"/>
    <w:rsid w:val="003E441E"/>
    <w:rsid w:val="003E4E72"/>
    <w:rsid w:val="003E5116"/>
    <w:rsid w:val="003E55F4"/>
    <w:rsid w:val="003E5F79"/>
    <w:rsid w:val="003E6187"/>
    <w:rsid w:val="003E6214"/>
    <w:rsid w:val="003E6597"/>
    <w:rsid w:val="003E7256"/>
    <w:rsid w:val="003E73FF"/>
    <w:rsid w:val="003E759D"/>
    <w:rsid w:val="003E7902"/>
    <w:rsid w:val="003E79C6"/>
    <w:rsid w:val="003E7B6A"/>
    <w:rsid w:val="003E7CAB"/>
    <w:rsid w:val="003E7E92"/>
    <w:rsid w:val="003F1693"/>
    <w:rsid w:val="003F1879"/>
    <w:rsid w:val="003F1A44"/>
    <w:rsid w:val="003F1E2A"/>
    <w:rsid w:val="003F220E"/>
    <w:rsid w:val="003F2456"/>
    <w:rsid w:val="003F24A2"/>
    <w:rsid w:val="003F2FBE"/>
    <w:rsid w:val="003F3618"/>
    <w:rsid w:val="003F36C1"/>
    <w:rsid w:val="003F375C"/>
    <w:rsid w:val="003F395F"/>
    <w:rsid w:val="003F3EE2"/>
    <w:rsid w:val="003F4007"/>
    <w:rsid w:val="003F4525"/>
    <w:rsid w:val="003F4653"/>
    <w:rsid w:val="003F4EFE"/>
    <w:rsid w:val="003F5343"/>
    <w:rsid w:val="003F5377"/>
    <w:rsid w:val="003F5672"/>
    <w:rsid w:val="003F56AD"/>
    <w:rsid w:val="003F5A11"/>
    <w:rsid w:val="003F6035"/>
    <w:rsid w:val="003F621F"/>
    <w:rsid w:val="003F6D99"/>
    <w:rsid w:val="003F6EC3"/>
    <w:rsid w:val="003F738E"/>
    <w:rsid w:val="003F7441"/>
    <w:rsid w:val="003F7791"/>
    <w:rsid w:val="003F7AAD"/>
    <w:rsid w:val="003F7E23"/>
    <w:rsid w:val="00400064"/>
    <w:rsid w:val="00400449"/>
    <w:rsid w:val="00400675"/>
    <w:rsid w:val="00400971"/>
    <w:rsid w:val="00401142"/>
    <w:rsid w:val="0040177D"/>
    <w:rsid w:val="0040180D"/>
    <w:rsid w:val="004023C1"/>
    <w:rsid w:val="00402785"/>
    <w:rsid w:val="004028AB"/>
    <w:rsid w:val="004029A4"/>
    <w:rsid w:val="004030D9"/>
    <w:rsid w:val="00403612"/>
    <w:rsid w:val="004037BB"/>
    <w:rsid w:val="004040C4"/>
    <w:rsid w:val="004042CC"/>
    <w:rsid w:val="004048BB"/>
    <w:rsid w:val="004049E6"/>
    <w:rsid w:val="00404A6B"/>
    <w:rsid w:val="00405137"/>
    <w:rsid w:val="0040553F"/>
    <w:rsid w:val="0040562A"/>
    <w:rsid w:val="00405BC9"/>
    <w:rsid w:val="004069BF"/>
    <w:rsid w:val="00406A58"/>
    <w:rsid w:val="00406C15"/>
    <w:rsid w:val="004072B0"/>
    <w:rsid w:val="00410321"/>
    <w:rsid w:val="00410E30"/>
    <w:rsid w:val="0041197D"/>
    <w:rsid w:val="004129A8"/>
    <w:rsid w:val="00412B32"/>
    <w:rsid w:val="00412CAD"/>
    <w:rsid w:val="004130A6"/>
    <w:rsid w:val="004134E5"/>
    <w:rsid w:val="0041363E"/>
    <w:rsid w:val="0041376C"/>
    <w:rsid w:val="00413AFD"/>
    <w:rsid w:val="00413FB9"/>
    <w:rsid w:val="0041416E"/>
    <w:rsid w:val="00414443"/>
    <w:rsid w:val="00414859"/>
    <w:rsid w:val="00414A96"/>
    <w:rsid w:val="00414CEA"/>
    <w:rsid w:val="004154FA"/>
    <w:rsid w:val="0041591E"/>
    <w:rsid w:val="00415AB7"/>
    <w:rsid w:val="00415D64"/>
    <w:rsid w:val="00416352"/>
    <w:rsid w:val="004164C2"/>
    <w:rsid w:val="00416AC8"/>
    <w:rsid w:val="00416C35"/>
    <w:rsid w:val="00416D9A"/>
    <w:rsid w:val="0041723E"/>
    <w:rsid w:val="00417596"/>
    <w:rsid w:val="00417FF0"/>
    <w:rsid w:val="004205A4"/>
    <w:rsid w:val="00420B6F"/>
    <w:rsid w:val="00420F40"/>
    <w:rsid w:val="004212A4"/>
    <w:rsid w:val="00421693"/>
    <w:rsid w:val="004219E3"/>
    <w:rsid w:val="00421B34"/>
    <w:rsid w:val="00421BC2"/>
    <w:rsid w:val="00421D6E"/>
    <w:rsid w:val="00421F5F"/>
    <w:rsid w:val="00422050"/>
    <w:rsid w:val="004220E1"/>
    <w:rsid w:val="004225D3"/>
    <w:rsid w:val="00422758"/>
    <w:rsid w:val="00422A07"/>
    <w:rsid w:val="00422CA9"/>
    <w:rsid w:val="00422DAA"/>
    <w:rsid w:val="00422EC5"/>
    <w:rsid w:val="0042304C"/>
    <w:rsid w:val="004230FF"/>
    <w:rsid w:val="00423720"/>
    <w:rsid w:val="0042379A"/>
    <w:rsid w:val="00423D95"/>
    <w:rsid w:val="0042422F"/>
    <w:rsid w:val="00424438"/>
    <w:rsid w:val="004245D4"/>
    <w:rsid w:val="004246FA"/>
    <w:rsid w:val="00424942"/>
    <w:rsid w:val="00424BCD"/>
    <w:rsid w:val="00425BE8"/>
    <w:rsid w:val="00426290"/>
    <w:rsid w:val="00426424"/>
    <w:rsid w:val="004266BC"/>
    <w:rsid w:val="004268F7"/>
    <w:rsid w:val="00426D42"/>
    <w:rsid w:val="004271A1"/>
    <w:rsid w:val="0042726A"/>
    <w:rsid w:val="0042733D"/>
    <w:rsid w:val="00427482"/>
    <w:rsid w:val="00427909"/>
    <w:rsid w:val="00427A51"/>
    <w:rsid w:val="00427C96"/>
    <w:rsid w:val="0043000A"/>
    <w:rsid w:val="00430182"/>
    <w:rsid w:val="0043018A"/>
    <w:rsid w:val="0043056A"/>
    <w:rsid w:val="00430CEF"/>
    <w:rsid w:val="00430DF0"/>
    <w:rsid w:val="00430F9C"/>
    <w:rsid w:val="0043118F"/>
    <w:rsid w:val="004313D0"/>
    <w:rsid w:val="00431620"/>
    <w:rsid w:val="004318A9"/>
    <w:rsid w:val="00431D59"/>
    <w:rsid w:val="00432023"/>
    <w:rsid w:val="00432243"/>
    <w:rsid w:val="00432521"/>
    <w:rsid w:val="00432849"/>
    <w:rsid w:val="004328F9"/>
    <w:rsid w:val="00432D12"/>
    <w:rsid w:val="004334ED"/>
    <w:rsid w:val="0043362D"/>
    <w:rsid w:val="004337D0"/>
    <w:rsid w:val="004337DE"/>
    <w:rsid w:val="00433B2F"/>
    <w:rsid w:val="0043401C"/>
    <w:rsid w:val="004344FD"/>
    <w:rsid w:val="004349D5"/>
    <w:rsid w:val="00435B8D"/>
    <w:rsid w:val="00436661"/>
    <w:rsid w:val="0043775D"/>
    <w:rsid w:val="0043788A"/>
    <w:rsid w:val="00437A1A"/>
    <w:rsid w:val="00437E72"/>
    <w:rsid w:val="00437EF5"/>
    <w:rsid w:val="00440338"/>
    <w:rsid w:val="00440716"/>
    <w:rsid w:val="00440C90"/>
    <w:rsid w:val="00440DFB"/>
    <w:rsid w:val="00441519"/>
    <w:rsid w:val="0044165D"/>
    <w:rsid w:val="0044189B"/>
    <w:rsid w:val="00441BD6"/>
    <w:rsid w:val="00441BE8"/>
    <w:rsid w:val="00441BEF"/>
    <w:rsid w:val="00441E9E"/>
    <w:rsid w:val="00442106"/>
    <w:rsid w:val="0044212D"/>
    <w:rsid w:val="00442230"/>
    <w:rsid w:val="004422A7"/>
    <w:rsid w:val="004422DB"/>
    <w:rsid w:val="004425F6"/>
    <w:rsid w:val="00442A10"/>
    <w:rsid w:val="00442C6E"/>
    <w:rsid w:val="00442F12"/>
    <w:rsid w:val="00443291"/>
    <w:rsid w:val="00443680"/>
    <w:rsid w:val="0044383B"/>
    <w:rsid w:val="00443B7E"/>
    <w:rsid w:val="00443C64"/>
    <w:rsid w:val="00443E85"/>
    <w:rsid w:val="00443F79"/>
    <w:rsid w:val="0044405F"/>
    <w:rsid w:val="00444D90"/>
    <w:rsid w:val="00444F22"/>
    <w:rsid w:val="004458E1"/>
    <w:rsid w:val="00445B5D"/>
    <w:rsid w:val="00445CBD"/>
    <w:rsid w:val="004461CC"/>
    <w:rsid w:val="00446646"/>
    <w:rsid w:val="00446712"/>
    <w:rsid w:val="004469B6"/>
    <w:rsid w:val="00446D03"/>
    <w:rsid w:val="004473F1"/>
    <w:rsid w:val="004474EC"/>
    <w:rsid w:val="00447D11"/>
    <w:rsid w:val="004500D7"/>
    <w:rsid w:val="00450810"/>
    <w:rsid w:val="004508E2"/>
    <w:rsid w:val="00450E91"/>
    <w:rsid w:val="00451423"/>
    <w:rsid w:val="004518EA"/>
    <w:rsid w:val="00451DC0"/>
    <w:rsid w:val="00451E0C"/>
    <w:rsid w:val="00451F0B"/>
    <w:rsid w:val="00452132"/>
    <w:rsid w:val="00452153"/>
    <w:rsid w:val="00452774"/>
    <w:rsid w:val="004527BD"/>
    <w:rsid w:val="004528B3"/>
    <w:rsid w:val="00452DD9"/>
    <w:rsid w:val="00452EE0"/>
    <w:rsid w:val="00453075"/>
    <w:rsid w:val="0045340A"/>
    <w:rsid w:val="0045346F"/>
    <w:rsid w:val="00453EC8"/>
    <w:rsid w:val="00453FC5"/>
    <w:rsid w:val="0045411F"/>
    <w:rsid w:val="00454128"/>
    <w:rsid w:val="004541FF"/>
    <w:rsid w:val="00454260"/>
    <w:rsid w:val="00454538"/>
    <w:rsid w:val="004550DB"/>
    <w:rsid w:val="004555AE"/>
    <w:rsid w:val="00455A90"/>
    <w:rsid w:val="00455B4E"/>
    <w:rsid w:val="00455BDF"/>
    <w:rsid w:val="00455F00"/>
    <w:rsid w:val="004560C3"/>
    <w:rsid w:val="004563CF"/>
    <w:rsid w:val="00456712"/>
    <w:rsid w:val="00456739"/>
    <w:rsid w:val="00456C8A"/>
    <w:rsid w:val="00456D53"/>
    <w:rsid w:val="00456E8B"/>
    <w:rsid w:val="00456F74"/>
    <w:rsid w:val="0045712F"/>
    <w:rsid w:val="004571E5"/>
    <w:rsid w:val="00457443"/>
    <w:rsid w:val="00457F5C"/>
    <w:rsid w:val="0046008B"/>
    <w:rsid w:val="0046072B"/>
    <w:rsid w:val="00460B4E"/>
    <w:rsid w:val="00460C69"/>
    <w:rsid w:val="00460DE7"/>
    <w:rsid w:val="004614F4"/>
    <w:rsid w:val="004616BF"/>
    <w:rsid w:val="00461950"/>
    <w:rsid w:val="004619DA"/>
    <w:rsid w:val="00461A74"/>
    <w:rsid w:val="00461C17"/>
    <w:rsid w:val="00461E2A"/>
    <w:rsid w:val="00462139"/>
    <w:rsid w:val="00462924"/>
    <w:rsid w:val="004629AC"/>
    <w:rsid w:val="00463610"/>
    <w:rsid w:val="0046389C"/>
    <w:rsid w:val="00463A7B"/>
    <w:rsid w:val="00463DE0"/>
    <w:rsid w:val="004645CE"/>
    <w:rsid w:val="004645CF"/>
    <w:rsid w:val="004649F6"/>
    <w:rsid w:val="00464FE8"/>
    <w:rsid w:val="0046501F"/>
    <w:rsid w:val="00465466"/>
    <w:rsid w:val="004654A7"/>
    <w:rsid w:val="00465711"/>
    <w:rsid w:val="00465E9E"/>
    <w:rsid w:val="00465EE1"/>
    <w:rsid w:val="00466070"/>
    <w:rsid w:val="00466184"/>
    <w:rsid w:val="0046665D"/>
    <w:rsid w:val="004667D0"/>
    <w:rsid w:val="004668E5"/>
    <w:rsid w:val="00466EE9"/>
    <w:rsid w:val="004670E9"/>
    <w:rsid w:val="00467233"/>
    <w:rsid w:val="004678C0"/>
    <w:rsid w:val="0047088D"/>
    <w:rsid w:val="004708BC"/>
    <w:rsid w:val="00470958"/>
    <w:rsid w:val="00470BBA"/>
    <w:rsid w:val="00470CB8"/>
    <w:rsid w:val="00470DA7"/>
    <w:rsid w:val="00471B54"/>
    <w:rsid w:val="00471BC1"/>
    <w:rsid w:val="00471ED5"/>
    <w:rsid w:val="00472336"/>
    <w:rsid w:val="004729D4"/>
    <w:rsid w:val="00472AF0"/>
    <w:rsid w:val="00472B73"/>
    <w:rsid w:val="00472CAB"/>
    <w:rsid w:val="00472D10"/>
    <w:rsid w:val="00472D12"/>
    <w:rsid w:val="00472EF9"/>
    <w:rsid w:val="00472FF5"/>
    <w:rsid w:val="0047314E"/>
    <w:rsid w:val="00473247"/>
    <w:rsid w:val="0047346A"/>
    <w:rsid w:val="004735DB"/>
    <w:rsid w:val="00473926"/>
    <w:rsid w:val="00474746"/>
    <w:rsid w:val="00474A07"/>
    <w:rsid w:val="00474E97"/>
    <w:rsid w:val="00474EA9"/>
    <w:rsid w:val="004751C3"/>
    <w:rsid w:val="00475522"/>
    <w:rsid w:val="004757C9"/>
    <w:rsid w:val="0047625D"/>
    <w:rsid w:val="00476501"/>
    <w:rsid w:val="00476A77"/>
    <w:rsid w:val="00476C52"/>
    <w:rsid w:val="00477444"/>
    <w:rsid w:val="004779A6"/>
    <w:rsid w:val="00477BF2"/>
    <w:rsid w:val="004804EC"/>
    <w:rsid w:val="004809BC"/>
    <w:rsid w:val="004809E4"/>
    <w:rsid w:val="00480A59"/>
    <w:rsid w:val="00481435"/>
    <w:rsid w:val="004815A1"/>
    <w:rsid w:val="00481662"/>
    <w:rsid w:val="004817EC"/>
    <w:rsid w:val="00481A1B"/>
    <w:rsid w:val="00481B01"/>
    <w:rsid w:val="00481E89"/>
    <w:rsid w:val="004822A1"/>
    <w:rsid w:val="004830D5"/>
    <w:rsid w:val="00483370"/>
    <w:rsid w:val="004836BC"/>
    <w:rsid w:val="00483728"/>
    <w:rsid w:val="004837C8"/>
    <w:rsid w:val="00483D1F"/>
    <w:rsid w:val="004840E2"/>
    <w:rsid w:val="004844A4"/>
    <w:rsid w:val="00484C0C"/>
    <w:rsid w:val="00484F3B"/>
    <w:rsid w:val="00484FE6"/>
    <w:rsid w:val="004857F1"/>
    <w:rsid w:val="004858E3"/>
    <w:rsid w:val="00485B55"/>
    <w:rsid w:val="004861BF"/>
    <w:rsid w:val="00486203"/>
    <w:rsid w:val="0048669E"/>
    <w:rsid w:val="00486758"/>
    <w:rsid w:val="004872DA"/>
    <w:rsid w:val="004877F5"/>
    <w:rsid w:val="004879BF"/>
    <w:rsid w:val="0049039B"/>
    <w:rsid w:val="00490CFB"/>
    <w:rsid w:val="00491512"/>
    <w:rsid w:val="00492751"/>
    <w:rsid w:val="00492B44"/>
    <w:rsid w:val="00492E3D"/>
    <w:rsid w:val="00493041"/>
    <w:rsid w:val="00493175"/>
    <w:rsid w:val="004939DA"/>
    <w:rsid w:val="00493DBD"/>
    <w:rsid w:val="00493EDF"/>
    <w:rsid w:val="004941F9"/>
    <w:rsid w:val="00494295"/>
    <w:rsid w:val="0049431E"/>
    <w:rsid w:val="004943E0"/>
    <w:rsid w:val="0049448F"/>
    <w:rsid w:val="00495103"/>
    <w:rsid w:val="0049520C"/>
    <w:rsid w:val="00495411"/>
    <w:rsid w:val="00495D5F"/>
    <w:rsid w:val="00495E6F"/>
    <w:rsid w:val="00495EA9"/>
    <w:rsid w:val="00495EE0"/>
    <w:rsid w:val="0049657E"/>
    <w:rsid w:val="0049688A"/>
    <w:rsid w:val="004968D6"/>
    <w:rsid w:val="00496CAB"/>
    <w:rsid w:val="00496EE2"/>
    <w:rsid w:val="00496F40"/>
    <w:rsid w:val="00497163"/>
    <w:rsid w:val="004978EC"/>
    <w:rsid w:val="0049794E"/>
    <w:rsid w:val="004979CB"/>
    <w:rsid w:val="00497A35"/>
    <w:rsid w:val="00497B96"/>
    <w:rsid w:val="00497DDD"/>
    <w:rsid w:val="004A0537"/>
    <w:rsid w:val="004A05AC"/>
    <w:rsid w:val="004A0826"/>
    <w:rsid w:val="004A0A3E"/>
    <w:rsid w:val="004A10D0"/>
    <w:rsid w:val="004A130C"/>
    <w:rsid w:val="004A1C60"/>
    <w:rsid w:val="004A1D5B"/>
    <w:rsid w:val="004A21B5"/>
    <w:rsid w:val="004A252D"/>
    <w:rsid w:val="004A286A"/>
    <w:rsid w:val="004A2E08"/>
    <w:rsid w:val="004A33D5"/>
    <w:rsid w:val="004A3537"/>
    <w:rsid w:val="004A4731"/>
    <w:rsid w:val="004A4797"/>
    <w:rsid w:val="004A4A3D"/>
    <w:rsid w:val="004A4F70"/>
    <w:rsid w:val="004A513E"/>
    <w:rsid w:val="004A51D2"/>
    <w:rsid w:val="004A5D1C"/>
    <w:rsid w:val="004A6319"/>
    <w:rsid w:val="004A6373"/>
    <w:rsid w:val="004A6876"/>
    <w:rsid w:val="004A6D20"/>
    <w:rsid w:val="004A712D"/>
    <w:rsid w:val="004A71F6"/>
    <w:rsid w:val="004A74A3"/>
    <w:rsid w:val="004A792B"/>
    <w:rsid w:val="004A79C7"/>
    <w:rsid w:val="004A7CE2"/>
    <w:rsid w:val="004B002B"/>
    <w:rsid w:val="004B0132"/>
    <w:rsid w:val="004B0157"/>
    <w:rsid w:val="004B03EC"/>
    <w:rsid w:val="004B097B"/>
    <w:rsid w:val="004B0A48"/>
    <w:rsid w:val="004B0BA5"/>
    <w:rsid w:val="004B0F6F"/>
    <w:rsid w:val="004B1D21"/>
    <w:rsid w:val="004B2343"/>
    <w:rsid w:val="004B28E0"/>
    <w:rsid w:val="004B28E3"/>
    <w:rsid w:val="004B2AE5"/>
    <w:rsid w:val="004B2C2F"/>
    <w:rsid w:val="004B2C8D"/>
    <w:rsid w:val="004B3C68"/>
    <w:rsid w:val="004B40CB"/>
    <w:rsid w:val="004B431F"/>
    <w:rsid w:val="004B45F7"/>
    <w:rsid w:val="004B4B9D"/>
    <w:rsid w:val="004B4F0B"/>
    <w:rsid w:val="004B5318"/>
    <w:rsid w:val="004B547E"/>
    <w:rsid w:val="004B5A0D"/>
    <w:rsid w:val="004B5C34"/>
    <w:rsid w:val="004B63AE"/>
    <w:rsid w:val="004B64C9"/>
    <w:rsid w:val="004B6836"/>
    <w:rsid w:val="004B68ED"/>
    <w:rsid w:val="004B6926"/>
    <w:rsid w:val="004B69E4"/>
    <w:rsid w:val="004B6AD5"/>
    <w:rsid w:val="004B6B88"/>
    <w:rsid w:val="004B6EA5"/>
    <w:rsid w:val="004B6EBE"/>
    <w:rsid w:val="004B7109"/>
    <w:rsid w:val="004B715C"/>
    <w:rsid w:val="004B74A5"/>
    <w:rsid w:val="004B794B"/>
    <w:rsid w:val="004B7D14"/>
    <w:rsid w:val="004B7E2A"/>
    <w:rsid w:val="004B7E40"/>
    <w:rsid w:val="004C01AF"/>
    <w:rsid w:val="004C01E5"/>
    <w:rsid w:val="004C037E"/>
    <w:rsid w:val="004C038E"/>
    <w:rsid w:val="004C0420"/>
    <w:rsid w:val="004C057C"/>
    <w:rsid w:val="004C0E52"/>
    <w:rsid w:val="004C151F"/>
    <w:rsid w:val="004C1976"/>
    <w:rsid w:val="004C2183"/>
    <w:rsid w:val="004C26A4"/>
    <w:rsid w:val="004C362E"/>
    <w:rsid w:val="004C3780"/>
    <w:rsid w:val="004C39FC"/>
    <w:rsid w:val="004C3F37"/>
    <w:rsid w:val="004C3F81"/>
    <w:rsid w:val="004C403C"/>
    <w:rsid w:val="004C42C4"/>
    <w:rsid w:val="004C467D"/>
    <w:rsid w:val="004C4C66"/>
    <w:rsid w:val="004C50B1"/>
    <w:rsid w:val="004C50CC"/>
    <w:rsid w:val="004C52D0"/>
    <w:rsid w:val="004C5CA1"/>
    <w:rsid w:val="004C5DD9"/>
    <w:rsid w:val="004C629B"/>
    <w:rsid w:val="004C64D7"/>
    <w:rsid w:val="004C747D"/>
    <w:rsid w:val="004C775E"/>
    <w:rsid w:val="004C78FC"/>
    <w:rsid w:val="004C799B"/>
    <w:rsid w:val="004C7F45"/>
    <w:rsid w:val="004D028F"/>
    <w:rsid w:val="004D0292"/>
    <w:rsid w:val="004D0421"/>
    <w:rsid w:val="004D07A0"/>
    <w:rsid w:val="004D0F9F"/>
    <w:rsid w:val="004D1B55"/>
    <w:rsid w:val="004D1C7E"/>
    <w:rsid w:val="004D1CD5"/>
    <w:rsid w:val="004D21BF"/>
    <w:rsid w:val="004D260D"/>
    <w:rsid w:val="004D2694"/>
    <w:rsid w:val="004D2B2C"/>
    <w:rsid w:val="004D2CE6"/>
    <w:rsid w:val="004D2EA0"/>
    <w:rsid w:val="004D3A92"/>
    <w:rsid w:val="004D3CE2"/>
    <w:rsid w:val="004D4580"/>
    <w:rsid w:val="004D4A19"/>
    <w:rsid w:val="004D5001"/>
    <w:rsid w:val="004D535F"/>
    <w:rsid w:val="004D545C"/>
    <w:rsid w:val="004D5867"/>
    <w:rsid w:val="004D5A59"/>
    <w:rsid w:val="004D6B01"/>
    <w:rsid w:val="004D6E44"/>
    <w:rsid w:val="004D734F"/>
    <w:rsid w:val="004D7A4E"/>
    <w:rsid w:val="004D7C7B"/>
    <w:rsid w:val="004D7D2F"/>
    <w:rsid w:val="004D7DD0"/>
    <w:rsid w:val="004D7F4C"/>
    <w:rsid w:val="004E000E"/>
    <w:rsid w:val="004E0164"/>
    <w:rsid w:val="004E0269"/>
    <w:rsid w:val="004E0604"/>
    <w:rsid w:val="004E0D0E"/>
    <w:rsid w:val="004E0D44"/>
    <w:rsid w:val="004E0ED6"/>
    <w:rsid w:val="004E0FE7"/>
    <w:rsid w:val="004E1910"/>
    <w:rsid w:val="004E1A02"/>
    <w:rsid w:val="004E1BF9"/>
    <w:rsid w:val="004E29BF"/>
    <w:rsid w:val="004E2BB9"/>
    <w:rsid w:val="004E2BCC"/>
    <w:rsid w:val="004E3A22"/>
    <w:rsid w:val="004E49BF"/>
    <w:rsid w:val="004E522E"/>
    <w:rsid w:val="004E59E4"/>
    <w:rsid w:val="004E5A4C"/>
    <w:rsid w:val="004E5AD9"/>
    <w:rsid w:val="004E5C67"/>
    <w:rsid w:val="004E635F"/>
    <w:rsid w:val="004E65D7"/>
    <w:rsid w:val="004E6C7A"/>
    <w:rsid w:val="004E7ED9"/>
    <w:rsid w:val="004E7EE3"/>
    <w:rsid w:val="004F0526"/>
    <w:rsid w:val="004F0572"/>
    <w:rsid w:val="004F16F6"/>
    <w:rsid w:val="004F1C16"/>
    <w:rsid w:val="004F1CA7"/>
    <w:rsid w:val="004F1CC1"/>
    <w:rsid w:val="004F22DC"/>
    <w:rsid w:val="004F239F"/>
    <w:rsid w:val="004F23B8"/>
    <w:rsid w:val="004F2643"/>
    <w:rsid w:val="004F314E"/>
    <w:rsid w:val="004F320A"/>
    <w:rsid w:val="004F41BF"/>
    <w:rsid w:val="004F43B5"/>
    <w:rsid w:val="004F44F3"/>
    <w:rsid w:val="004F4967"/>
    <w:rsid w:val="004F4EE3"/>
    <w:rsid w:val="004F5316"/>
    <w:rsid w:val="004F5D31"/>
    <w:rsid w:val="004F608A"/>
    <w:rsid w:val="004F6217"/>
    <w:rsid w:val="004F6B03"/>
    <w:rsid w:val="004F6B46"/>
    <w:rsid w:val="004F6EAF"/>
    <w:rsid w:val="004F7060"/>
    <w:rsid w:val="004F7238"/>
    <w:rsid w:val="004F728D"/>
    <w:rsid w:val="004F7587"/>
    <w:rsid w:val="004F77A6"/>
    <w:rsid w:val="004F7800"/>
    <w:rsid w:val="004F7861"/>
    <w:rsid w:val="004F7874"/>
    <w:rsid w:val="004F7EA2"/>
    <w:rsid w:val="0050005D"/>
    <w:rsid w:val="00500307"/>
    <w:rsid w:val="00500ABE"/>
    <w:rsid w:val="00500E7B"/>
    <w:rsid w:val="00500F13"/>
    <w:rsid w:val="00501156"/>
    <w:rsid w:val="00501D37"/>
    <w:rsid w:val="0050272A"/>
    <w:rsid w:val="00502946"/>
    <w:rsid w:val="00502DF8"/>
    <w:rsid w:val="00503414"/>
    <w:rsid w:val="00503446"/>
    <w:rsid w:val="005034E2"/>
    <w:rsid w:val="005035CD"/>
    <w:rsid w:val="00503762"/>
    <w:rsid w:val="0050387E"/>
    <w:rsid w:val="00503A03"/>
    <w:rsid w:val="00503F91"/>
    <w:rsid w:val="00504125"/>
    <w:rsid w:val="00504722"/>
    <w:rsid w:val="0050477A"/>
    <w:rsid w:val="00505197"/>
    <w:rsid w:val="00505654"/>
    <w:rsid w:val="005058A6"/>
    <w:rsid w:val="0050653A"/>
    <w:rsid w:val="00506D10"/>
    <w:rsid w:val="00507660"/>
    <w:rsid w:val="005077A2"/>
    <w:rsid w:val="00507C84"/>
    <w:rsid w:val="00510267"/>
    <w:rsid w:val="005104D2"/>
    <w:rsid w:val="005105E0"/>
    <w:rsid w:val="00510A39"/>
    <w:rsid w:val="00510B85"/>
    <w:rsid w:val="00510BEA"/>
    <w:rsid w:val="00510E3B"/>
    <w:rsid w:val="0051115C"/>
    <w:rsid w:val="00511180"/>
    <w:rsid w:val="005113E8"/>
    <w:rsid w:val="0051156E"/>
    <w:rsid w:val="00511D8E"/>
    <w:rsid w:val="005122D0"/>
    <w:rsid w:val="005123A7"/>
    <w:rsid w:val="005124DE"/>
    <w:rsid w:val="00512890"/>
    <w:rsid w:val="00512AA3"/>
    <w:rsid w:val="00513707"/>
    <w:rsid w:val="00513968"/>
    <w:rsid w:val="00513D36"/>
    <w:rsid w:val="00513E8E"/>
    <w:rsid w:val="005151E5"/>
    <w:rsid w:val="00515386"/>
    <w:rsid w:val="00515630"/>
    <w:rsid w:val="00515C2E"/>
    <w:rsid w:val="00515D6B"/>
    <w:rsid w:val="00516122"/>
    <w:rsid w:val="0051667E"/>
    <w:rsid w:val="0051697C"/>
    <w:rsid w:val="00517618"/>
    <w:rsid w:val="00517931"/>
    <w:rsid w:val="00517CA2"/>
    <w:rsid w:val="0052014E"/>
    <w:rsid w:val="005205ED"/>
    <w:rsid w:val="0052121F"/>
    <w:rsid w:val="0052166F"/>
    <w:rsid w:val="00521673"/>
    <w:rsid w:val="00521AA6"/>
    <w:rsid w:val="005229C3"/>
    <w:rsid w:val="00522E89"/>
    <w:rsid w:val="00522F35"/>
    <w:rsid w:val="005232F6"/>
    <w:rsid w:val="00523756"/>
    <w:rsid w:val="00523A0D"/>
    <w:rsid w:val="00523E45"/>
    <w:rsid w:val="005240A3"/>
    <w:rsid w:val="0052411C"/>
    <w:rsid w:val="00524603"/>
    <w:rsid w:val="0052468D"/>
    <w:rsid w:val="00524789"/>
    <w:rsid w:val="0052483E"/>
    <w:rsid w:val="005249B4"/>
    <w:rsid w:val="0052520F"/>
    <w:rsid w:val="00525273"/>
    <w:rsid w:val="00525335"/>
    <w:rsid w:val="00525401"/>
    <w:rsid w:val="00525727"/>
    <w:rsid w:val="00525E54"/>
    <w:rsid w:val="00525F85"/>
    <w:rsid w:val="00526096"/>
    <w:rsid w:val="0052642C"/>
    <w:rsid w:val="00526956"/>
    <w:rsid w:val="00526C33"/>
    <w:rsid w:val="00526EFE"/>
    <w:rsid w:val="005271F4"/>
    <w:rsid w:val="00527327"/>
    <w:rsid w:val="005274D0"/>
    <w:rsid w:val="0052754B"/>
    <w:rsid w:val="00527A7F"/>
    <w:rsid w:val="005303E2"/>
    <w:rsid w:val="005304F4"/>
    <w:rsid w:val="0053071A"/>
    <w:rsid w:val="00530B29"/>
    <w:rsid w:val="00530C45"/>
    <w:rsid w:val="00530C9B"/>
    <w:rsid w:val="00530E23"/>
    <w:rsid w:val="00531113"/>
    <w:rsid w:val="0053195A"/>
    <w:rsid w:val="00531BE2"/>
    <w:rsid w:val="00531E9D"/>
    <w:rsid w:val="00532260"/>
    <w:rsid w:val="0053271E"/>
    <w:rsid w:val="00532BEB"/>
    <w:rsid w:val="00532CDC"/>
    <w:rsid w:val="00532DB5"/>
    <w:rsid w:val="00533198"/>
    <w:rsid w:val="0053359E"/>
    <w:rsid w:val="0053365B"/>
    <w:rsid w:val="0053365F"/>
    <w:rsid w:val="005336F0"/>
    <w:rsid w:val="00533922"/>
    <w:rsid w:val="005342CE"/>
    <w:rsid w:val="00534326"/>
    <w:rsid w:val="00534A5F"/>
    <w:rsid w:val="005351C9"/>
    <w:rsid w:val="00535247"/>
    <w:rsid w:val="0053545E"/>
    <w:rsid w:val="00535579"/>
    <w:rsid w:val="00535871"/>
    <w:rsid w:val="00535A1E"/>
    <w:rsid w:val="00536029"/>
    <w:rsid w:val="005362D9"/>
    <w:rsid w:val="005366B7"/>
    <w:rsid w:val="005369B4"/>
    <w:rsid w:val="00536B2A"/>
    <w:rsid w:val="00536C18"/>
    <w:rsid w:val="00536C36"/>
    <w:rsid w:val="00536FEA"/>
    <w:rsid w:val="00537104"/>
    <w:rsid w:val="005375EC"/>
    <w:rsid w:val="0053784A"/>
    <w:rsid w:val="00537FF2"/>
    <w:rsid w:val="00540178"/>
    <w:rsid w:val="00540567"/>
    <w:rsid w:val="00540DAC"/>
    <w:rsid w:val="0054129B"/>
    <w:rsid w:val="00541912"/>
    <w:rsid w:val="00543959"/>
    <w:rsid w:val="00543CD6"/>
    <w:rsid w:val="00543DD4"/>
    <w:rsid w:val="00543EFD"/>
    <w:rsid w:val="005441B8"/>
    <w:rsid w:val="005441C3"/>
    <w:rsid w:val="005443FA"/>
    <w:rsid w:val="00544720"/>
    <w:rsid w:val="00544C11"/>
    <w:rsid w:val="00544DA0"/>
    <w:rsid w:val="005453C7"/>
    <w:rsid w:val="005454E0"/>
    <w:rsid w:val="0054554D"/>
    <w:rsid w:val="005455B0"/>
    <w:rsid w:val="005458D9"/>
    <w:rsid w:val="005461C0"/>
    <w:rsid w:val="0054646D"/>
    <w:rsid w:val="0054670D"/>
    <w:rsid w:val="00546BCC"/>
    <w:rsid w:val="0054703A"/>
    <w:rsid w:val="0054712F"/>
    <w:rsid w:val="0054737E"/>
    <w:rsid w:val="005473D2"/>
    <w:rsid w:val="005478CD"/>
    <w:rsid w:val="0054791D"/>
    <w:rsid w:val="005479E1"/>
    <w:rsid w:val="00547B72"/>
    <w:rsid w:val="00547EBB"/>
    <w:rsid w:val="0055017F"/>
    <w:rsid w:val="0055053A"/>
    <w:rsid w:val="00550A0A"/>
    <w:rsid w:val="00551044"/>
    <w:rsid w:val="005510D8"/>
    <w:rsid w:val="00551BFF"/>
    <w:rsid w:val="00551C93"/>
    <w:rsid w:val="00551F71"/>
    <w:rsid w:val="00551F85"/>
    <w:rsid w:val="005520F7"/>
    <w:rsid w:val="00552210"/>
    <w:rsid w:val="00552403"/>
    <w:rsid w:val="00552E16"/>
    <w:rsid w:val="00552F2A"/>
    <w:rsid w:val="005538B5"/>
    <w:rsid w:val="00553A9C"/>
    <w:rsid w:val="00553C98"/>
    <w:rsid w:val="00553F2E"/>
    <w:rsid w:val="00554108"/>
    <w:rsid w:val="00554347"/>
    <w:rsid w:val="00554647"/>
    <w:rsid w:val="00554B5E"/>
    <w:rsid w:val="00554B64"/>
    <w:rsid w:val="005554D1"/>
    <w:rsid w:val="00556921"/>
    <w:rsid w:val="0055720E"/>
    <w:rsid w:val="00557279"/>
    <w:rsid w:val="00557A71"/>
    <w:rsid w:val="005602A8"/>
    <w:rsid w:val="00560376"/>
    <w:rsid w:val="0056077A"/>
    <w:rsid w:val="00560AAE"/>
    <w:rsid w:val="00560AC8"/>
    <w:rsid w:val="00560C50"/>
    <w:rsid w:val="00560CD1"/>
    <w:rsid w:val="00561BD0"/>
    <w:rsid w:val="00561C14"/>
    <w:rsid w:val="00561CF8"/>
    <w:rsid w:val="00562FD4"/>
    <w:rsid w:val="0056332F"/>
    <w:rsid w:val="00563960"/>
    <w:rsid w:val="00563AC3"/>
    <w:rsid w:val="00563D22"/>
    <w:rsid w:val="00564330"/>
    <w:rsid w:val="00564716"/>
    <w:rsid w:val="00564D96"/>
    <w:rsid w:val="005651E6"/>
    <w:rsid w:val="005652A2"/>
    <w:rsid w:val="00565810"/>
    <w:rsid w:val="005658E5"/>
    <w:rsid w:val="00565B3D"/>
    <w:rsid w:val="00565CAB"/>
    <w:rsid w:val="00565CFF"/>
    <w:rsid w:val="00566032"/>
    <w:rsid w:val="0056633C"/>
    <w:rsid w:val="0056678D"/>
    <w:rsid w:val="00566E29"/>
    <w:rsid w:val="005674D1"/>
    <w:rsid w:val="00567501"/>
    <w:rsid w:val="00567718"/>
    <w:rsid w:val="00567E42"/>
    <w:rsid w:val="005700CB"/>
    <w:rsid w:val="00570487"/>
    <w:rsid w:val="00570BB5"/>
    <w:rsid w:val="005712EA"/>
    <w:rsid w:val="00571BC3"/>
    <w:rsid w:val="00571C6E"/>
    <w:rsid w:val="00571E24"/>
    <w:rsid w:val="005725ED"/>
    <w:rsid w:val="005727EE"/>
    <w:rsid w:val="00572929"/>
    <w:rsid w:val="00572AC1"/>
    <w:rsid w:val="00573F6B"/>
    <w:rsid w:val="00573FE6"/>
    <w:rsid w:val="00574741"/>
    <w:rsid w:val="00574DAB"/>
    <w:rsid w:val="0057502B"/>
    <w:rsid w:val="00575578"/>
    <w:rsid w:val="00575709"/>
    <w:rsid w:val="0057589F"/>
    <w:rsid w:val="00575BD5"/>
    <w:rsid w:val="00575C2E"/>
    <w:rsid w:val="005763EB"/>
    <w:rsid w:val="00576506"/>
    <w:rsid w:val="00576834"/>
    <w:rsid w:val="00576A36"/>
    <w:rsid w:val="00576D05"/>
    <w:rsid w:val="00576E77"/>
    <w:rsid w:val="00576EA4"/>
    <w:rsid w:val="00580063"/>
    <w:rsid w:val="005808F7"/>
    <w:rsid w:val="00580FAC"/>
    <w:rsid w:val="005810EE"/>
    <w:rsid w:val="005812A3"/>
    <w:rsid w:val="0058140C"/>
    <w:rsid w:val="005819F6"/>
    <w:rsid w:val="00581B94"/>
    <w:rsid w:val="0058211B"/>
    <w:rsid w:val="005825BF"/>
    <w:rsid w:val="00582684"/>
    <w:rsid w:val="00582BA6"/>
    <w:rsid w:val="00583394"/>
    <w:rsid w:val="0058356E"/>
    <w:rsid w:val="00583704"/>
    <w:rsid w:val="005837CF"/>
    <w:rsid w:val="005838BB"/>
    <w:rsid w:val="00583930"/>
    <w:rsid w:val="00583A10"/>
    <w:rsid w:val="00583E00"/>
    <w:rsid w:val="00583E62"/>
    <w:rsid w:val="0058445E"/>
    <w:rsid w:val="00584B1D"/>
    <w:rsid w:val="00585164"/>
    <w:rsid w:val="00585798"/>
    <w:rsid w:val="005858AA"/>
    <w:rsid w:val="005863CB"/>
    <w:rsid w:val="005866D5"/>
    <w:rsid w:val="00586BDF"/>
    <w:rsid w:val="00587029"/>
    <w:rsid w:val="00587532"/>
    <w:rsid w:val="00587BE9"/>
    <w:rsid w:val="00587D87"/>
    <w:rsid w:val="00590067"/>
    <w:rsid w:val="005907BC"/>
    <w:rsid w:val="005908A3"/>
    <w:rsid w:val="00590E2D"/>
    <w:rsid w:val="00591222"/>
    <w:rsid w:val="005913D6"/>
    <w:rsid w:val="00591696"/>
    <w:rsid w:val="00592235"/>
    <w:rsid w:val="00592503"/>
    <w:rsid w:val="005925D3"/>
    <w:rsid w:val="00592883"/>
    <w:rsid w:val="005928AF"/>
    <w:rsid w:val="00592B12"/>
    <w:rsid w:val="00593391"/>
    <w:rsid w:val="0059414D"/>
    <w:rsid w:val="00594299"/>
    <w:rsid w:val="00594667"/>
    <w:rsid w:val="00595004"/>
    <w:rsid w:val="005950AB"/>
    <w:rsid w:val="00595227"/>
    <w:rsid w:val="00595346"/>
    <w:rsid w:val="00595CB0"/>
    <w:rsid w:val="00595D99"/>
    <w:rsid w:val="00595E26"/>
    <w:rsid w:val="00595E56"/>
    <w:rsid w:val="005961AE"/>
    <w:rsid w:val="00596313"/>
    <w:rsid w:val="0059638B"/>
    <w:rsid w:val="00596464"/>
    <w:rsid w:val="0059675A"/>
    <w:rsid w:val="0059676B"/>
    <w:rsid w:val="00596A72"/>
    <w:rsid w:val="00596A86"/>
    <w:rsid w:val="00596B86"/>
    <w:rsid w:val="00596C5D"/>
    <w:rsid w:val="005974B8"/>
    <w:rsid w:val="00597F95"/>
    <w:rsid w:val="005A004F"/>
    <w:rsid w:val="005A0103"/>
    <w:rsid w:val="005A01D4"/>
    <w:rsid w:val="005A0322"/>
    <w:rsid w:val="005A034E"/>
    <w:rsid w:val="005A225A"/>
    <w:rsid w:val="005A22F4"/>
    <w:rsid w:val="005A2AD8"/>
    <w:rsid w:val="005A3179"/>
    <w:rsid w:val="005A3571"/>
    <w:rsid w:val="005A3690"/>
    <w:rsid w:val="005A36A1"/>
    <w:rsid w:val="005A3B89"/>
    <w:rsid w:val="005A3BD8"/>
    <w:rsid w:val="005A3BF5"/>
    <w:rsid w:val="005A3D57"/>
    <w:rsid w:val="005A3ED7"/>
    <w:rsid w:val="005A4085"/>
    <w:rsid w:val="005A4179"/>
    <w:rsid w:val="005A4503"/>
    <w:rsid w:val="005A4566"/>
    <w:rsid w:val="005A4C41"/>
    <w:rsid w:val="005A4DBF"/>
    <w:rsid w:val="005A53B5"/>
    <w:rsid w:val="005A5595"/>
    <w:rsid w:val="005A55AC"/>
    <w:rsid w:val="005A5EF4"/>
    <w:rsid w:val="005A60E7"/>
    <w:rsid w:val="005A6209"/>
    <w:rsid w:val="005A6AEB"/>
    <w:rsid w:val="005A6B0C"/>
    <w:rsid w:val="005A6B93"/>
    <w:rsid w:val="005A6C32"/>
    <w:rsid w:val="005A70A2"/>
    <w:rsid w:val="005A78BF"/>
    <w:rsid w:val="005A7ADD"/>
    <w:rsid w:val="005A7D80"/>
    <w:rsid w:val="005B03DF"/>
    <w:rsid w:val="005B09B9"/>
    <w:rsid w:val="005B0D21"/>
    <w:rsid w:val="005B0DEA"/>
    <w:rsid w:val="005B0F08"/>
    <w:rsid w:val="005B0FA3"/>
    <w:rsid w:val="005B18A4"/>
    <w:rsid w:val="005B19C5"/>
    <w:rsid w:val="005B1ADD"/>
    <w:rsid w:val="005B1CCE"/>
    <w:rsid w:val="005B23B4"/>
    <w:rsid w:val="005B23F1"/>
    <w:rsid w:val="005B2E8A"/>
    <w:rsid w:val="005B2FE9"/>
    <w:rsid w:val="005B3201"/>
    <w:rsid w:val="005B362D"/>
    <w:rsid w:val="005B3A01"/>
    <w:rsid w:val="005B3A21"/>
    <w:rsid w:val="005B3A2B"/>
    <w:rsid w:val="005B3D8B"/>
    <w:rsid w:val="005B3F3B"/>
    <w:rsid w:val="005B4041"/>
    <w:rsid w:val="005B416F"/>
    <w:rsid w:val="005B4B90"/>
    <w:rsid w:val="005B4C13"/>
    <w:rsid w:val="005B4CD7"/>
    <w:rsid w:val="005B4D90"/>
    <w:rsid w:val="005B4E50"/>
    <w:rsid w:val="005B50F7"/>
    <w:rsid w:val="005B5459"/>
    <w:rsid w:val="005B566B"/>
    <w:rsid w:val="005B57B6"/>
    <w:rsid w:val="005B5992"/>
    <w:rsid w:val="005B5C9A"/>
    <w:rsid w:val="005B5F92"/>
    <w:rsid w:val="005B67A9"/>
    <w:rsid w:val="005B6B21"/>
    <w:rsid w:val="005B6E19"/>
    <w:rsid w:val="005B774A"/>
    <w:rsid w:val="005B7840"/>
    <w:rsid w:val="005B7BC3"/>
    <w:rsid w:val="005B7C10"/>
    <w:rsid w:val="005C0101"/>
    <w:rsid w:val="005C0D5A"/>
    <w:rsid w:val="005C18B2"/>
    <w:rsid w:val="005C18E3"/>
    <w:rsid w:val="005C1C07"/>
    <w:rsid w:val="005C20D9"/>
    <w:rsid w:val="005C2143"/>
    <w:rsid w:val="005C23DC"/>
    <w:rsid w:val="005C29EE"/>
    <w:rsid w:val="005C3139"/>
    <w:rsid w:val="005C3DF5"/>
    <w:rsid w:val="005C3EFF"/>
    <w:rsid w:val="005C456B"/>
    <w:rsid w:val="005C47F5"/>
    <w:rsid w:val="005C48D7"/>
    <w:rsid w:val="005C4BD4"/>
    <w:rsid w:val="005C4C1F"/>
    <w:rsid w:val="005C4E14"/>
    <w:rsid w:val="005C4E6C"/>
    <w:rsid w:val="005C5062"/>
    <w:rsid w:val="005C51E7"/>
    <w:rsid w:val="005C527B"/>
    <w:rsid w:val="005C53B0"/>
    <w:rsid w:val="005C5D89"/>
    <w:rsid w:val="005C5F41"/>
    <w:rsid w:val="005C60F3"/>
    <w:rsid w:val="005C637C"/>
    <w:rsid w:val="005C63FB"/>
    <w:rsid w:val="005C647C"/>
    <w:rsid w:val="005C684A"/>
    <w:rsid w:val="005C7279"/>
    <w:rsid w:val="005C74FA"/>
    <w:rsid w:val="005C75EE"/>
    <w:rsid w:val="005C7B85"/>
    <w:rsid w:val="005C7CD8"/>
    <w:rsid w:val="005C7F03"/>
    <w:rsid w:val="005D0790"/>
    <w:rsid w:val="005D0C56"/>
    <w:rsid w:val="005D0DDF"/>
    <w:rsid w:val="005D0DF7"/>
    <w:rsid w:val="005D1308"/>
    <w:rsid w:val="005D1AC6"/>
    <w:rsid w:val="005D1D4F"/>
    <w:rsid w:val="005D1E55"/>
    <w:rsid w:val="005D2082"/>
    <w:rsid w:val="005D295E"/>
    <w:rsid w:val="005D3396"/>
    <w:rsid w:val="005D3456"/>
    <w:rsid w:val="005D37B9"/>
    <w:rsid w:val="005D4099"/>
    <w:rsid w:val="005D4840"/>
    <w:rsid w:val="005D4AA0"/>
    <w:rsid w:val="005D4C9C"/>
    <w:rsid w:val="005D4E88"/>
    <w:rsid w:val="005D5268"/>
    <w:rsid w:val="005D5791"/>
    <w:rsid w:val="005D5A8A"/>
    <w:rsid w:val="005D5CBE"/>
    <w:rsid w:val="005D610D"/>
    <w:rsid w:val="005D61E6"/>
    <w:rsid w:val="005D6300"/>
    <w:rsid w:val="005D6602"/>
    <w:rsid w:val="005D6A51"/>
    <w:rsid w:val="005D7846"/>
    <w:rsid w:val="005D7AC9"/>
    <w:rsid w:val="005E023B"/>
    <w:rsid w:val="005E09B2"/>
    <w:rsid w:val="005E0C6E"/>
    <w:rsid w:val="005E1248"/>
    <w:rsid w:val="005E13BC"/>
    <w:rsid w:val="005E18A3"/>
    <w:rsid w:val="005E1C2B"/>
    <w:rsid w:val="005E1DBA"/>
    <w:rsid w:val="005E209D"/>
    <w:rsid w:val="005E2694"/>
    <w:rsid w:val="005E2773"/>
    <w:rsid w:val="005E295D"/>
    <w:rsid w:val="005E30A8"/>
    <w:rsid w:val="005E3335"/>
    <w:rsid w:val="005E34E0"/>
    <w:rsid w:val="005E37C3"/>
    <w:rsid w:val="005E3CEE"/>
    <w:rsid w:val="005E3E8A"/>
    <w:rsid w:val="005E431B"/>
    <w:rsid w:val="005E466A"/>
    <w:rsid w:val="005E4B54"/>
    <w:rsid w:val="005E4BE8"/>
    <w:rsid w:val="005E5011"/>
    <w:rsid w:val="005E51E2"/>
    <w:rsid w:val="005E5713"/>
    <w:rsid w:val="005E58AA"/>
    <w:rsid w:val="005E5F36"/>
    <w:rsid w:val="005E62A5"/>
    <w:rsid w:val="005E6864"/>
    <w:rsid w:val="005E6DD5"/>
    <w:rsid w:val="005E6FB5"/>
    <w:rsid w:val="005E7201"/>
    <w:rsid w:val="005E73C7"/>
    <w:rsid w:val="005E7663"/>
    <w:rsid w:val="005E76F4"/>
    <w:rsid w:val="005E7C8A"/>
    <w:rsid w:val="005E7DEF"/>
    <w:rsid w:val="005F00CF"/>
    <w:rsid w:val="005F0684"/>
    <w:rsid w:val="005F084E"/>
    <w:rsid w:val="005F085E"/>
    <w:rsid w:val="005F0918"/>
    <w:rsid w:val="005F0DC4"/>
    <w:rsid w:val="005F0FC3"/>
    <w:rsid w:val="005F1588"/>
    <w:rsid w:val="005F16DF"/>
    <w:rsid w:val="005F23A0"/>
    <w:rsid w:val="005F2C6A"/>
    <w:rsid w:val="005F2D79"/>
    <w:rsid w:val="005F2E32"/>
    <w:rsid w:val="005F3597"/>
    <w:rsid w:val="005F36DE"/>
    <w:rsid w:val="005F38F5"/>
    <w:rsid w:val="005F430D"/>
    <w:rsid w:val="005F4DB1"/>
    <w:rsid w:val="005F4E9E"/>
    <w:rsid w:val="005F52A6"/>
    <w:rsid w:val="005F5F39"/>
    <w:rsid w:val="005F6109"/>
    <w:rsid w:val="005F612D"/>
    <w:rsid w:val="005F6158"/>
    <w:rsid w:val="005F669A"/>
    <w:rsid w:val="005F66D0"/>
    <w:rsid w:val="005F680D"/>
    <w:rsid w:val="005F6864"/>
    <w:rsid w:val="005F7231"/>
    <w:rsid w:val="005F739B"/>
    <w:rsid w:val="005F7485"/>
    <w:rsid w:val="005F79B9"/>
    <w:rsid w:val="006000E5"/>
    <w:rsid w:val="00600211"/>
    <w:rsid w:val="00600934"/>
    <w:rsid w:val="00600D44"/>
    <w:rsid w:val="006014E2"/>
    <w:rsid w:val="0060232A"/>
    <w:rsid w:val="006026AA"/>
    <w:rsid w:val="006029A9"/>
    <w:rsid w:val="00602AD4"/>
    <w:rsid w:val="00602C27"/>
    <w:rsid w:val="00602CCC"/>
    <w:rsid w:val="00602D43"/>
    <w:rsid w:val="006030E1"/>
    <w:rsid w:val="00603268"/>
    <w:rsid w:val="006032FB"/>
    <w:rsid w:val="0060385C"/>
    <w:rsid w:val="006038F8"/>
    <w:rsid w:val="00603B27"/>
    <w:rsid w:val="00603DF3"/>
    <w:rsid w:val="006046FF"/>
    <w:rsid w:val="00604DAD"/>
    <w:rsid w:val="00605553"/>
    <w:rsid w:val="006055AD"/>
    <w:rsid w:val="00605C56"/>
    <w:rsid w:val="00606095"/>
    <w:rsid w:val="0060670F"/>
    <w:rsid w:val="00607602"/>
    <w:rsid w:val="006077DF"/>
    <w:rsid w:val="006078DB"/>
    <w:rsid w:val="0060791F"/>
    <w:rsid w:val="00607C2D"/>
    <w:rsid w:val="00607D6A"/>
    <w:rsid w:val="00607DCD"/>
    <w:rsid w:val="00607E1D"/>
    <w:rsid w:val="00607F21"/>
    <w:rsid w:val="0061013E"/>
    <w:rsid w:val="00610358"/>
    <w:rsid w:val="0061056A"/>
    <w:rsid w:val="0061073C"/>
    <w:rsid w:val="00610C97"/>
    <w:rsid w:val="00610CC5"/>
    <w:rsid w:val="00610D48"/>
    <w:rsid w:val="00610DB7"/>
    <w:rsid w:val="0061109F"/>
    <w:rsid w:val="006118D9"/>
    <w:rsid w:val="00611AE5"/>
    <w:rsid w:val="00611E74"/>
    <w:rsid w:val="00611EB7"/>
    <w:rsid w:val="00612D50"/>
    <w:rsid w:val="00612E40"/>
    <w:rsid w:val="00612E8B"/>
    <w:rsid w:val="00613139"/>
    <w:rsid w:val="0061330C"/>
    <w:rsid w:val="00613385"/>
    <w:rsid w:val="00613B14"/>
    <w:rsid w:val="00613F62"/>
    <w:rsid w:val="00614925"/>
    <w:rsid w:val="00614E2F"/>
    <w:rsid w:val="00615673"/>
    <w:rsid w:val="00615860"/>
    <w:rsid w:val="006158E3"/>
    <w:rsid w:val="00615B9B"/>
    <w:rsid w:val="00616B33"/>
    <w:rsid w:val="00616E4B"/>
    <w:rsid w:val="00616EF4"/>
    <w:rsid w:val="0061726B"/>
    <w:rsid w:val="006178F1"/>
    <w:rsid w:val="00617BF8"/>
    <w:rsid w:val="00617E0D"/>
    <w:rsid w:val="00617E4D"/>
    <w:rsid w:val="00620A84"/>
    <w:rsid w:val="00620DE8"/>
    <w:rsid w:val="00620F01"/>
    <w:rsid w:val="00621131"/>
    <w:rsid w:val="006213EE"/>
    <w:rsid w:val="006214DD"/>
    <w:rsid w:val="00621587"/>
    <w:rsid w:val="00621828"/>
    <w:rsid w:val="0062186D"/>
    <w:rsid w:val="00621A34"/>
    <w:rsid w:val="00621E5B"/>
    <w:rsid w:val="00622B63"/>
    <w:rsid w:val="00622BE4"/>
    <w:rsid w:val="00622EDB"/>
    <w:rsid w:val="00623121"/>
    <w:rsid w:val="00623539"/>
    <w:rsid w:val="006237C8"/>
    <w:rsid w:val="006238FA"/>
    <w:rsid w:val="00623CC6"/>
    <w:rsid w:val="00623DC9"/>
    <w:rsid w:val="00624097"/>
    <w:rsid w:val="0062442B"/>
    <w:rsid w:val="0062463F"/>
    <w:rsid w:val="00624695"/>
    <w:rsid w:val="0062477E"/>
    <w:rsid w:val="00624F5B"/>
    <w:rsid w:val="00625299"/>
    <w:rsid w:val="00625851"/>
    <w:rsid w:val="00625C42"/>
    <w:rsid w:val="00625FBA"/>
    <w:rsid w:val="00626C47"/>
    <w:rsid w:val="00627C54"/>
    <w:rsid w:val="00627E96"/>
    <w:rsid w:val="00627E9B"/>
    <w:rsid w:val="00627FC2"/>
    <w:rsid w:val="006301A6"/>
    <w:rsid w:val="00630A37"/>
    <w:rsid w:val="0063127D"/>
    <w:rsid w:val="006312B4"/>
    <w:rsid w:val="00631745"/>
    <w:rsid w:val="00631AC1"/>
    <w:rsid w:val="00631B2E"/>
    <w:rsid w:val="0063246C"/>
    <w:rsid w:val="00632A6B"/>
    <w:rsid w:val="00633247"/>
    <w:rsid w:val="00633574"/>
    <w:rsid w:val="00633F71"/>
    <w:rsid w:val="006340DA"/>
    <w:rsid w:val="00634B6D"/>
    <w:rsid w:val="00634D22"/>
    <w:rsid w:val="00634FD2"/>
    <w:rsid w:val="006351CD"/>
    <w:rsid w:val="0063602B"/>
    <w:rsid w:val="00636330"/>
    <w:rsid w:val="006363D0"/>
    <w:rsid w:val="006366EB"/>
    <w:rsid w:val="00636766"/>
    <w:rsid w:val="00636C43"/>
    <w:rsid w:val="00637174"/>
    <w:rsid w:val="00637285"/>
    <w:rsid w:val="00637299"/>
    <w:rsid w:val="006373C7"/>
    <w:rsid w:val="0063778F"/>
    <w:rsid w:val="006378E4"/>
    <w:rsid w:val="00637A2C"/>
    <w:rsid w:val="00637AE7"/>
    <w:rsid w:val="00637F43"/>
    <w:rsid w:val="00637F46"/>
    <w:rsid w:val="00640092"/>
    <w:rsid w:val="006409C0"/>
    <w:rsid w:val="00640E02"/>
    <w:rsid w:val="00641138"/>
    <w:rsid w:val="0064154F"/>
    <w:rsid w:val="00641F2B"/>
    <w:rsid w:val="006422F3"/>
    <w:rsid w:val="00642774"/>
    <w:rsid w:val="00642942"/>
    <w:rsid w:val="0064295F"/>
    <w:rsid w:val="00642FA8"/>
    <w:rsid w:val="0064347D"/>
    <w:rsid w:val="006436E2"/>
    <w:rsid w:val="006441B2"/>
    <w:rsid w:val="00644603"/>
    <w:rsid w:val="0064469D"/>
    <w:rsid w:val="00644767"/>
    <w:rsid w:val="00644D77"/>
    <w:rsid w:val="00644D9C"/>
    <w:rsid w:val="00645352"/>
    <w:rsid w:val="006453D8"/>
    <w:rsid w:val="00645631"/>
    <w:rsid w:val="00645841"/>
    <w:rsid w:val="00645878"/>
    <w:rsid w:val="00645ADA"/>
    <w:rsid w:val="00645F01"/>
    <w:rsid w:val="00646173"/>
    <w:rsid w:val="00646521"/>
    <w:rsid w:val="0064661A"/>
    <w:rsid w:val="006468AD"/>
    <w:rsid w:val="00646AEF"/>
    <w:rsid w:val="006470F1"/>
    <w:rsid w:val="006473E5"/>
    <w:rsid w:val="00647851"/>
    <w:rsid w:val="00647B97"/>
    <w:rsid w:val="00647B98"/>
    <w:rsid w:val="00647E21"/>
    <w:rsid w:val="00647E83"/>
    <w:rsid w:val="00647EB3"/>
    <w:rsid w:val="00650446"/>
    <w:rsid w:val="006504B9"/>
    <w:rsid w:val="0065051E"/>
    <w:rsid w:val="00650D70"/>
    <w:rsid w:val="00651C3B"/>
    <w:rsid w:val="00651CC4"/>
    <w:rsid w:val="00651CF1"/>
    <w:rsid w:val="006525E6"/>
    <w:rsid w:val="00652A44"/>
    <w:rsid w:val="00652B5F"/>
    <w:rsid w:val="00652BD0"/>
    <w:rsid w:val="00652C3B"/>
    <w:rsid w:val="00653023"/>
    <w:rsid w:val="0065302D"/>
    <w:rsid w:val="00653311"/>
    <w:rsid w:val="00653CE9"/>
    <w:rsid w:val="00654304"/>
    <w:rsid w:val="00654639"/>
    <w:rsid w:val="00654B8A"/>
    <w:rsid w:val="006550E3"/>
    <w:rsid w:val="0065567A"/>
    <w:rsid w:val="00655B09"/>
    <w:rsid w:val="00655CD4"/>
    <w:rsid w:val="00655D0F"/>
    <w:rsid w:val="00655F3B"/>
    <w:rsid w:val="006561AF"/>
    <w:rsid w:val="00656BCF"/>
    <w:rsid w:val="0065745B"/>
    <w:rsid w:val="006574B3"/>
    <w:rsid w:val="00657A58"/>
    <w:rsid w:val="00657DAE"/>
    <w:rsid w:val="00660029"/>
    <w:rsid w:val="00660552"/>
    <w:rsid w:val="00660724"/>
    <w:rsid w:val="00660BC8"/>
    <w:rsid w:val="00660C58"/>
    <w:rsid w:val="006617DE"/>
    <w:rsid w:val="00661AE1"/>
    <w:rsid w:val="00662B82"/>
    <w:rsid w:val="00662E62"/>
    <w:rsid w:val="00663227"/>
    <w:rsid w:val="00663705"/>
    <w:rsid w:val="00663889"/>
    <w:rsid w:val="00663A74"/>
    <w:rsid w:val="00663B54"/>
    <w:rsid w:val="00663F61"/>
    <w:rsid w:val="00664106"/>
    <w:rsid w:val="006642C3"/>
    <w:rsid w:val="00664E25"/>
    <w:rsid w:val="00665269"/>
    <w:rsid w:val="006653A3"/>
    <w:rsid w:val="006655AF"/>
    <w:rsid w:val="00665A13"/>
    <w:rsid w:val="00665AC5"/>
    <w:rsid w:val="00665EF3"/>
    <w:rsid w:val="00666258"/>
    <w:rsid w:val="006664EA"/>
    <w:rsid w:val="00667261"/>
    <w:rsid w:val="006674E9"/>
    <w:rsid w:val="00667552"/>
    <w:rsid w:val="00667598"/>
    <w:rsid w:val="00667E4D"/>
    <w:rsid w:val="00670230"/>
    <w:rsid w:val="00670385"/>
    <w:rsid w:val="00670424"/>
    <w:rsid w:val="00670693"/>
    <w:rsid w:val="0067083B"/>
    <w:rsid w:val="00670DE9"/>
    <w:rsid w:val="00670F5D"/>
    <w:rsid w:val="00671DD4"/>
    <w:rsid w:val="00672089"/>
    <w:rsid w:val="00672213"/>
    <w:rsid w:val="0067221B"/>
    <w:rsid w:val="00672354"/>
    <w:rsid w:val="0067271B"/>
    <w:rsid w:val="006727A3"/>
    <w:rsid w:val="00672AA3"/>
    <w:rsid w:val="00672F79"/>
    <w:rsid w:val="0067354E"/>
    <w:rsid w:val="006739D1"/>
    <w:rsid w:val="00673CBC"/>
    <w:rsid w:val="0067431C"/>
    <w:rsid w:val="0067450A"/>
    <w:rsid w:val="00674690"/>
    <w:rsid w:val="00674C7F"/>
    <w:rsid w:val="00674FA0"/>
    <w:rsid w:val="006755F8"/>
    <w:rsid w:val="00675958"/>
    <w:rsid w:val="00675CAE"/>
    <w:rsid w:val="0067643F"/>
    <w:rsid w:val="0067681F"/>
    <w:rsid w:val="0067683C"/>
    <w:rsid w:val="0067694C"/>
    <w:rsid w:val="00676968"/>
    <w:rsid w:val="00676EDE"/>
    <w:rsid w:val="00677099"/>
    <w:rsid w:val="006771C3"/>
    <w:rsid w:val="00677AD9"/>
    <w:rsid w:val="00677CD9"/>
    <w:rsid w:val="00677CF9"/>
    <w:rsid w:val="00677D79"/>
    <w:rsid w:val="006807ED"/>
    <w:rsid w:val="00680A99"/>
    <w:rsid w:val="00680B74"/>
    <w:rsid w:val="00680CB2"/>
    <w:rsid w:val="00681A66"/>
    <w:rsid w:val="00681EDC"/>
    <w:rsid w:val="006820B1"/>
    <w:rsid w:val="00682B45"/>
    <w:rsid w:val="00682B86"/>
    <w:rsid w:val="00682EB9"/>
    <w:rsid w:val="0068327A"/>
    <w:rsid w:val="00683F50"/>
    <w:rsid w:val="00684180"/>
    <w:rsid w:val="006841F7"/>
    <w:rsid w:val="0068495B"/>
    <w:rsid w:val="006849AB"/>
    <w:rsid w:val="00685340"/>
    <w:rsid w:val="00686218"/>
    <w:rsid w:val="006862D8"/>
    <w:rsid w:val="0068677F"/>
    <w:rsid w:val="00686950"/>
    <w:rsid w:val="00686BD0"/>
    <w:rsid w:val="00686DBE"/>
    <w:rsid w:val="00687453"/>
    <w:rsid w:val="0068747E"/>
    <w:rsid w:val="006874D2"/>
    <w:rsid w:val="0068752E"/>
    <w:rsid w:val="00687551"/>
    <w:rsid w:val="0068779D"/>
    <w:rsid w:val="006879F5"/>
    <w:rsid w:val="00687FD0"/>
    <w:rsid w:val="00690139"/>
    <w:rsid w:val="00690B19"/>
    <w:rsid w:val="00690D0B"/>
    <w:rsid w:val="00691013"/>
    <w:rsid w:val="00691374"/>
    <w:rsid w:val="006919C2"/>
    <w:rsid w:val="00691E29"/>
    <w:rsid w:val="00691E52"/>
    <w:rsid w:val="00692343"/>
    <w:rsid w:val="0069250C"/>
    <w:rsid w:val="0069280F"/>
    <w:rsid w:val="00692B10"/>
    <w:rsid w:val="00692B50"/>
    <w:rsid w:val="00692D67"/>
    <w:rsid w:val="00693203"/>
    <w:rsid w:val="0069323C"/>
    <w:rsid w:val="00693689"/>
    <w:rsid w:val="0069395D"/>
    <w:rsid w:val="00693EC6"/>
    <w:rsid w:val="00693F46"/>
    <w:rsid w:val="00693FE9"/>
    <w:rsid w:val="00694245"/>
    <w:rsid w:val="006942DC"/>
    <w:rsid w:val="006952FF"/>
    <w:rsid w:val="00695661"/>
    <w:rsid w:val="00695A6F"/>
    <w:rsid w:val="00695D74"/>
    <w:rsid w:val="00696089"/>
    <w:rsid w:val="0069630D"/>
    <w:rsid w:val="00696426"/>
    <w:rsid w:val="00696602"/>
    <w:rsid w:val="00696908"/>
    <w:rsid w:val="0069691E"/>
    <w:rsid w:val="006972F6"/>
    <w:rsid w:val="006973E3"/>
    <w:rsid w:val="006976A2"/>
    <w:rsid w:val="00697F3A"/>
    <w:rsid w:val="006A0372"/>
    <w:rsid w:val="006A0B7D"/>
    <w:rsid w:val="006A0D92"/>
    <w:rsid w:val="006A130A"/>
    <w:rsid w:val="006A1459"/>
    <w:rsid w:val="006A1493"/>
    <w:rsid w:val="006A16DD"/>
    <w:rsid w:val="006A1D7C"/>
    <w:rsid w:val="006A2557"/>
    <w:rsid w:val="006A37DE"/>
    <w:rsid w:val="006A3F09"/>
    <w:rsid w:val="006A3FF7"/>
    <w:rsid w:val="006A40E9"/>
    <w:rsid w:val="006A4113"/>
    <w:rsid w:val="006A460A"/>
    <w:rsid w:val="006A4679"/>
    <w:rsid w:val="006A472D"/>
    <w:rsid w:val="006A497A"/>
    <w:rsid w:val="006A4D3E"/>
    <w:rsid w:val="006A4DCF"/>
    <w:rsid w:val="006A50A9"/>
    <w:rsid w:val="006A52B4"/>
    <w:rsid w:val="006A53DD"/>
    <w:rsid w:val="006A5AA7"/>
    <w:rsid w:val="006A5CA4"/>
    <w:rsid w:val="006A6467"/>
    <w:rsid w:val="006A70A0"/>
    <w:rsid w:val="006A728E"/>
    <w:rsid w:val="006A7D83"/>
    <w:rsid w:val="006A7EEA"/>
    <w:rsid w:val="006B04A1"/>
    <w:rsid w:val="006B0704"/>
    <w:rsid w:val="006B077F"/>
    <w:rsid w:val="006B08D7"/>
    <w:rsid w:val="006B139B"/>
    <w:rsid w:val="006B140F"/>
    <w:rsid w:val="006B1929"/>
    <w:rsid w:val="006B295A"/>
    <w:rsid w:val="006B2AB8"/>
    <w:rsid w:val="006B308A"/>
    <w:rsid w:val="006B37B1"/>
    <w:rsid w:val="006B3C6A"/>
    <w:rsid w:val="006B3EDB"/>
    <w:rsid w:val="006B3F9E"/>
    <w:rsid w:val="006B4035"/>
    <w:rsid w:val="006B40EA"/>
    <w:rsid w:val="006B4104"/>
    <w:rsid w:val="006B44ED"/>
    <w:rsid w:val="006B467E"/>
    <w:rsid w:val="006B46EF"/>
    <w:rsid w:val="006B4846"/>
    <w:rsid w:val="006B4E4A"/>
    <w:rsid w:val="006B5465"/>
    <w:rsid w:val="006B55A5"/>
    <w:rsid w:val="006B57A0"/>
    <w:rsid w:val="006B66AD"/>
    <w:rsid w:val="006B6BAB"/>
    <w:rsid w:val="006B6DC5"/>
    <w:rsid w:val="006B6FF8"/>
    <w:rsid w:val="006B71F3"/>
    <w:rsid w:val="006B7388"/>
    <w:rsid w:val="006B738E"/>
    <w:rsid w:val="006B74A4"/>
    <w:rsid w:val="006B762C"/>
    <w:rsid w:val="006B7950"/>
    <w:rsid w:val="006B7D9A"/>
    <w:rsid w:val="006B7E04"/>
    <w:rsid w:val="006B7EC4"/>
    <w:rsid w:val="006C060C"/>
    <w:rsid w:val="006C08FE"/>
    <w:rsid w:val="006C0972"/>
    <w:rsid w:val="006C1187"/>
    <w:rsid w:val="006C126D"/>
    <w:rsid w:val="006C1503"/>
    <w:rsid w:val="006C1619"/>
    <w:rsid w:val="006C1653"/>
    <w:rsid w:val="006C1BEA"/>
    <w:rsid w:val="006C1D50"/>
    <w:rsid w:val="006C1FCF"/>
    <w:rsid w:val="006C222B"/>
    <w:rsid w:val="006C2AD1"/>
    <w:rsid w:val="006C2C31"/>
    <w:rsid w:val="006C32BB"/>
    <w:rsid w:val="006C37E5"/>
    <w:rsid w:val="006C3A77"/>
    <w:rsid w:val="006C3D94"/>
    <w:rsid w:val="006C4259"/>
    <w:rsid w:val="006C563D"/>
    <w:rsid w:val="006C626F"/>
    <w:rsid w:val="006C62DF"/>
    <w:rsid w:val="006C6731"/>
    <w:rsid w:val="006C67DF"/>
    <w:rsid w:val="006C77C7"/>
    <w:rsid w:val="006C7A58"/>
    <w:rsid w:val="006C7C06"/>
    <w:rsid w:val="006D099A"/>
    <w:rsid w:val="006D099D"/>
    <w:rsid w:val="006D0B78"/>
    <w:rsid w:val="006D1B90"/>
    <w:rsid w:val="006D1CD7"/>
    <w:rsid w:val="006D1F78"/>
    <w:rsid w:val="006D24A4"/>
    <w:rsid w:val="006D2565"/>
    <w:rsid w:val="006D272B"/>
    <w:rsid w:val="006D2B5B"/>
    <w:rsid w:val="006D2F6E"/>
    <w:rsid w:val="006D2FEA"/>
    <w:rsid w:val="006D31E8"/>
    <w:rsid w:val="006D355B"/>
    <w:rsid w:val="006D37EC"/>
    <w:rsid w:val="006D3E80"/>
    <w:rsid w:val="006D413C"/>
    <w:rsid w:val="006D415A"/>
    <w:rsid w:val="006D429A"/>
    <w:rsid w:val="006D46AA"/>
    <w:rsid w:val="006D47BD"/>
    <w:rsid w:val="006D4DB0"/>
    <w:rsid w:val="006D4E7E"/>
    <w:rsid w:val="006D573E"/>
    <w:rsid w:val="006D60C5"/>
    <w:rsid w:val="006D61CE"/>
    <w:rsid w:val="006D6971"/>
    <w:rsid w:val="006D6E66"/>
    <w:rsid w:val="006D6F0C"/>
    <w:rsid w:val="006D6FFC"/>
    <w:rsid w:val="006D7411"/>
    <w:rsid w:val="006D78C7"/>
    <w:rsid w:val="006D7D79"/>
    <w:rsid w:val="006E01B5"/>
    <w:rsid w:val="006E02AA"/>
    <w:rsid w:val="006E059F"/>
    <w:rsid w:val="006E0754"/>
    <w:rsid w:val="006E0AC6"/>
    <w:rsid w:val="006E0CE7"/>
    <w:rsid w:val="006E0DE7"/>
    <w:rsid w:val="006E145A"/>
    <w:rsid w:val="006E1829"/>
    <w:rsid w:val="006E1DFC"/>
    <w:rsid w:val="006E1EAF"/>
    <w:rsid w:val="006E1ED0"/>
    <w:rsid w:val="006E1FF7"/>
    <w:rsid w:val="006E2331"/>
    <w:rsid w:val="006E2439"/>
    <w:rsid w:val="006E2711"/>
    <w:rsid w:val="006E2A25"/>
    <w:rsid w:val="006E2A51"/>
    <w:rsid w:val="006E32F5"/>
    <w:rsid w:val="006E34B5"/>
    <w:rsid w:val="006E36C9"/>
    <w:rsid w:val="006E3DB4"/>
    <w:rsid w:val="006E3FBE"/>
    <w:rsid w:val="006E44C0"/>
    <w:rsid w:val="006E473E"/>
    <w:rsid w:val="006E4AF4"/>
    <w:rsid w:val="006E4DAE"/>
    <w:rsid w:val="006E4F16"/>
    <w:rsid w:val="006E515D"/>
    <w:rsid w:val="006E5AC6"/>
    <w:rsid w:val="006E5B21"/>
    <w:rsid w:val="006E65F4"/>
    <w:rsid w:val="006E6B4B"/>
    <w:rsid w:val="006E6B7F"/>
    <w:rsid w:val="006E7211"/>
    <w:rsid w:val="006E759A"/>
    <w:rsid w:val="006E76E4"/>
    <w:rsid w:val="006E7E19"/>
    <w:rsid w:val="006F0360"/>
    <w:rsid w:val="006F0B67"/>
    <w:rsid w:val="006F0B9B"/>
    <w:rsid w:val="006F13BB"/>
    <w:rsid w:val="006F13C6"/>
    <w:rsid w:val="006F1596"/>
    <w:rsid w:val="006F1CF1"/>
    <w:rsid w:val="006F1DA1"/>
    <w:rsid w:val="006F1DFD"/>
    <w:rsid w:val="006F203A"/>
    <w:rsid w:val="006F2232"/>
    <w:rsid w:val="006F2A3E"/>
    <w:rsid w:val="006F2DF6"/>
    <w:rsid w:val="006F3034"/>
    <w:rsid w:val="006F313F"/>
    <w:rsid w:val="006F3A6E"/>
    <w:rsid w:val="006F3B64"/>
    <w:rsid w:val="006F4BF8"/>
    <w:rsid w:val="006F4FB5"/>
    <w:rsid w:val="006F54D0"/>
    <w:rsid w:val="006F550F"/>
    <w:rsid w:val="006F555B"/>
    <w:rsid w:val="006F5D59"/>
    <w:rsid w:val="006F6BE4"/>
    <w:rsid w:val="006F6D88"/>
    <w:rsid w:val="006F6DF2"/>
    <w:rsid w:val="006F74C2"/>
    <w:rsid w:val="00700019"/>
    <w:rsid w:val="00700075"/>
    <w:rsid w:val="00700113"/>
    <w:rsid w:val="007002C6"/>
    <w:rsid w:val="00700794"/>
    <w:rsid w:val="00700A4B"/>
    <w:rsid w:val="00700BD7"/>
    <w:rsid w:val="00700D9C"/>
    <w:rsid w:val="0070159C"/>
    <w:rsid w:val="00701B51"/>
    <w:rsid w:val="00701E49"/>
    <w:rsid w:val="00702128"/>
    <w:rsid w:val="007022E4"/>
    <w:rsid w:val="0070260E"/>
    <w:rsid w:val="00703723"/>
    <w:rsid w:val="00703959"/>
    <w:rsid w:val="00703976"/>
    <w:rsid w:val="00703977"/>
    <w:rsid w:val="00704409"/>
    <w:rsid w:val="00704466"/>
    <w:rsid w:val="007045BA"/>
    <w:rsid w:val="007045C9"/>
    <w:rsid w:val="00704813"/>
    <w:rsid w:val="007048B7"/>
    <w:rsid w:val="00704917"/>
    <w:rsid w:val="00704A6B"/>
    <w:rsid w:val="00704E7E"/>
    <w:rsid w:val="00705083"/>
    <w:rsid w:val="00705669"/>
    <w:rsid w:val="007058E2"/>
    <w:rsid w:val="00705C19"/>
    <w:rsid w:val="00705DDB"/>
    <w:rsid w:val="00705E89"/>
    <w:rsid w:val="007060D5"/>
    <w:rsid w:val="00706203"/>
    <w:rsid w:val="00706405"/>
    <w:rsid w:val="00706764"/>
    <w:rsid w:val="00707173"/>
    <w:rsid w:val="0070735B"/>
    <w:rsid w:val="00707641"/>
    <w:rsid w:val="00707853"/>
    <w:rsid w:val="0071023A"/>
    <w:rsid w:val="0071089C"/>
    <w:rsid w:val="00710A5D"/>
    <w:rsid w:val="00710C96"/>
    <w:rsid w:val="00710EEA"/>
    <w:rsid w:val="00711444"/>
    <w:rsid w:val="007115BC"/>
    <w:rsid w:val="007115F7"/>
    <w:rsid w:val="0071193D"/>
    <w:rsid w:val="00711BF3"/>
    <w:rsid w:val="00712082"/>
    <w:rsid w:val="00712123"/>
    <w:rsid w:val="00712E15"/>
    <w:rsid w:val="00712EB5"/>
    <w:rsid w:val="00713012"/>
    <w:rsid w:val="007135BB"/>
    <w:rsid w:val="00713655"/>
    <w:rsid w:val="00713761"/>
    <w:rsid w:val="007138A0"/>
    <w:rsid w:val="00713A68"/>
    <w:rsid w:val="00713D10"/>
    <w:rsid w:val="00714316"/>
    <w:rsid w:val="007146D6"/>
    <w:rsid w:val="00714868"/>
    <w:rsid w:val="0071495A"/>
    <w:rsid w:val="00714F19"/>
    <w:rsid w:val="007156E2"/>
    <w:rsid w:val="00715780"/>
    <w:rsid w:val="0071579C"/>
    <w:rsid w:val="00715D95"/>
    <w:rsid w:val="00715FDB"/>
    <w:rsid w:val="00716437"/>
    <w:rsid w:val="007165B3"/>
    <w:rsid w:val="00716EAC"/>
    <w:rsid w:val="0071705A"/>
    <w:rsid w:val="00717461"/>
    <w:rsid w:val="00717656"/>
    <w:rsid w:val="007176EB"/>
    <w:rsid w:val="0071781E"/>
    <w:rsid w:val="00717BAA"/>
    <w:rsid w:val="00717D64"/>
    <w:rsid w:val="00717EF4"/>
    <w:rsid w:val="007203D2"/>
    <w:rsid w:val="00720425"/>
    <w:rsid w:val="00720484"/>
    <w:rsid w:val="00720536"/>
    <w:rsid w:val="00720550"/>
    <w:rsid w:val="00720667"/>
    <w:rsid w:val="00720C42"/>
    <w:rsid w:val="00720D70"/>
    <w:rsid w:val="00720EB3"/>
    <w:rsid w:val="00721581"/>
    <w:rsid w:val="00721652"/>
    <w:rsid w:val="00721C3C"/>
    <w:rsid w:val="00722027"/>
    <w:rsid w:val="007222C9"/>
    <w:rsid w:val="00722A2F"/>
    <w:rsid w:val="00722A59"/>
    <w:rsid w:val="00722F99"/>
    <w:rsid w:val="007237F3"/>
    <w:rsid w:val="007239EF"/>
    <w:rsid w:val="0072452B"/>
    <w:rsid w:val="007247A1"/>
    <w:rsid w:val="00724829"/>
    <w:rsid w:val="00724CAB"/>
    <w:rsid w:val="00724DB5"/>
    <w:rsid w:val="00724DF5"/>
    <w:rsid w:val="00725434"/>
    <w:rsid w:val="00725849"/>
    <w:rsid w:val="00726067"/>
    <w:rsid w:val="007261FE"/>
    <w:rsid w:val="0072678F"/>
    <w:rsid w:val="00726F64"/>
    <w:rsid w:val="00726F6E"/>
    <w:rsid w:val="00726FDB"/>
    <w:rsid w:val="00727216"/>
    <w:rsid w:val="007276F7"/>
    <w:rsid w:val="00727725"/>
    <w:rsid w:val="00727C31"/>
    <w:rsid w:val="00727D75"/>
    <w:rsid w:val="0073029B"/>
    <w:rsid w:val="00730506"/>
    <w:rsid w:val="00730592"/>
    <w:rsid w:val="00730F93"/>
    <w:rsid w:val="007311C8"/>
    <w:rsid w:val="007317E6"/>
    <w:rsid w:val="00731C60"/>
    <w:rsid w:val="0073250E"/>
    <w:rsid w:val="00732520"/>
    <w:rsid w:val="007326DE"/>
    <w:rsid w:val="007326F8"/>
    <w:rsid w:val="00732B6F"/>
    <w:rsid w:val="00732BAC"/>
    <w:rsid w:val="00732BD4"/>
    <w:rsid w:val="00732DD2"/>
    <w:rsid w:val="00734655"/>
    <w:rsid w:val="00734BDF"/>
    <w:rsid w:val="0073517B"/>
    <w:rsid w:val="00735A11"/>
    <w:rsid w:val="00735A84"/>
    <w:rsid w:val="007362E1"/>
    <w:rsid w:val="0073645E"/>
    <w:rsid w:val="007367F2"/>
    <w:rsid w:val="00736D9A"/>
    <w:rsid w:val="00736E58"/>
    <w:rsid w:val="00737172"/>
    <w:rsid w:val="00737250"/>
    <w:rsid w:val="0073738F"/>
    <w:rsid w:val="00737840"/>
    <w:rsid w:val="00737904"/>
    <w:rsid w:val="0073799F"/>
    <w:rsid w:val="007379D8"/>
    <w:rsid w:val="00737A3A"/>
    <w:rsid w:val="007402C2"/>
    <w:rsid w:val="0074054B"/>
    <w:rsid w:val="007408CC"/>
    <w:rsid w:val="00740979"/>
    <w:rsid w:val="0074098A"/>
    <w:rsid w:val="00740D92"/>
    <w:rsid w:val="00740E79"/>
    <w:rsid w:val="00740EEE"/>
    <w:rsid w:val="0074118B"/>
    <w:rsid w:val="00741251"/>
    <w:rsid w:val="00741646"/>
    <w:rsid w:val="00741752"/>
    <w:rsid w:val="007418F9"/>
    <w:rsid w:val="00741B09"/>
    <w:rsid w:val="007424CE"/>
    <w:rsid w:val="0074285D"/>
    <w:rsid w:val="00743894"/>
    <w:rsid w:val="007438AA"/>
    <w:rsid w:val="0074395F"/>
    <w:rsid w:val="00743A24"/>
    <w:rsid w:val="00743B23"/>
    <w:rsid w:val="00744106"/>
    <w:rsid w:val="00744992"/>
    <w:rsid w:val="0074565E"/>
    <w:rsid w:val="007457DC"/>
    <w:rsid w:val="007459B5"/>
    <w:rsid w:val="00745E2F"/>
    <w:rsid w:val="00745F19"/>
    <w:rsid w:val="00746039"/>
    <w:rsid w:val="0074611E"/>
    <w:rsid w:val="0074612B"/>
    <w:rsid w:val="007467D5"/>
    <w:rsid w:val="00746FDC"/>
    <w:rsid w:val="007472EA"/>
    <w:rsid w:val="0074737C"/>
    <w:rsid w:val="00747495"/>
    <w:rsid w:val="00747DA5"/>
    <w:rsid w:val="00747E42"/>
    <w:rsid w:val="007502ED"/>
    <w:rsid w:val="00750500"/>
    <w:rsid w:val="007509DF"/>
    <w:rsid w:val="00750A56"/>
    <w:rsid w:val="00750BBB"/>
    <w:rsid w:val="00750C1F"/>
    <w:rsid w:val="00750F1B"/>
    <w:rsid w:val="00750F41"/>
    <w:rsid w:val="00750F4E"/>
    <w:rsid w:val="0075105E"/>
    <w:rsid w:val="00751221"/>
    <w:rsid w:val="00751509"/>
    <w:rsid w:val="007516AA"/>
    <w:rsid w:val="007516E9"/>
    <w:rsid w:val="00751AD3"/>
    <w:rsid w:val="00751BC6"/>
    <w:rsid w:val="007525F3"/>
    <w:rsid w:val="0075275A"/>
    <w:rsid w:val="007528BE"/>
    <w:rsid w:val="007528CC"/>
    <w:rsid w:val="00753221"/>
    <w:rsid w:val="00753527"/>
    <w:rsid w:val="00753FAC"/>
    <w:rsid w:val="00755024"/>
    <w:rsid w:val="0075586F"/>
    <w:rsid w:val="007563A9"/>
    <w:rsid w:val="00756403"/>
    <w:rsid w:val="0075661C"/>
    <w:rsid w:val="007567C4"/>
    <w:rsid w:val="00756F2B"/>
    <w:rsid w:val="00757067"/>
    <w:rsid w:val="00757D78"/>
    <w:rsid w:val="00760466"/>
    <w:rsid w:val="00760976"/>
    <w:rsid w:val="0076098F"/>
    <w:rsid w:val="0076188E"/>
    <w:rsid w:val="00761A59"/>
    <w:rsid w:val="00761C7F"/>
    <w:rsid w:val="00761CD9"/>
    <w:rsid w:val="007620B0"/>
    <w:rsid w:val="00762719"/>
    <w:rsid w:val="0076289E"/>
    <w:rsid w:val="00763387"/>
    <w:rsid w:val="007637D3"/>
    <w:rsid w:val="00763D3B"/>
    <w:rsid w:val="00763D3E"/>
    <w:rsid w:val="0076463C"/>
    <w:rsid w:val="00764A5E"/>
    <w:rsid w:val="0076536F"/>
    <w:rsid w:val="007653B6"/>
    <w:rsid w:val="00765417"/>
    <w:rsid w:val="007656EE"/>
    <w:rsid w:val="00765837"/>
    <w:rsid w:val="007659B4"/>
    <w:rsid w:val="00765A4D"/>
    <w:rsid w:val="00765AE7"/>
    <w:rsid w:val="00765E58"/>
    <w:rsid w:val="007661A9"/>
    <w:rsid w:val="0076679D"/>
    <w:rsid w:val="00766F34"/>
    <w:rsid w:val="007673F7"/>
    <w:rsid w:val="007674CD"/>
    <w:rsid w:val="007675BA"/>
    <w:rsid w:val="007676C7"/>
    <w:rsid w:val="007677CD"/>
    <w:rsid w:val="00767B6B"/>
    <w:rsid w:val="007701A8"/>
    <w:rsid w:val="00770422"/>
    <w:rsid w:val="00770664"/>
    <w:rsid w:val="00770672"/>
    <w:rsid w:val="00770D58"/>
    <w:rsid w:val="00771028"/>
    <w:rsid w:val="00771031"/>
    <w:rsid w:val="007710FF"/>
    <w:rsid w:val="00771408"/>
    <w:rsid w:val="007714C7"/>
    <w:rsid w:val="00771542"/>
    <w:rsid w:val="00771563"/>
    <w:rsid w:val="007718A2"/>
    <w:rsid w:val="00771A21"/>
    <w:rsid w:val="00771E1D"/>
    <w:rsid w:val="00772118"/>
    <w:rsid w:val="00772177"/>
    <w:rsid w:val="00772663"/>
    <w:rsid w:val="00772AE4"/>
    <w:rsid w:val="007732A5"/>
    <w:rsid w:val="0077432A"/>
    <w:rsid w:val="00774494"/>
    <w:rsid w:val="00774820"/>
    <w:rsid w:val="00774DE4"/>
    <w:rsid w:val="007752FB"/>
    <w:rsid w:val="00775547"/>
    <w:rsid w:val="007755D9"/>
    <w:rsid w:val="00775A3A"/>
    <w:rsid w:val="00775B7E"/>
    <w:rsid w:val="00775E0E"/>
    <w:rsid w:val="00775F92"/>
    <w:rsid w:val="00776306"/>
    <w:rsid w:val="007764D2"/>
    <w:rsid w:val="00776590"/>
    <w:rsid w:val="0077672E"/>
    <w:rsid w:val="007771C9"/>
    <w:rsid w:val="007773C2"/>
    <w:rsid w:val="00777604"/>
    <w:rsid w:val="00777731"/>
    <w:rsid w:val="00780199"/>
    <w:rsid w:val="0078036F"/>
    <w:rsid w:val="00780AA3"/>
    <w:rsid w:val="00780D29"/>
    <w:rsid w:val="00781441"/>
    <w:rsid w:val="00781978"/>
    <w:rsid w:val="00781FE5"/>
    <w:rsid w:val="00782213"/>
    <w:rsid w:val="00782773"/>
    <w:rsid w:val="0078278E"/>
    <w:rsid w:val="00782811"/>
    <w:rsid w:val="00782C7D"/>
    <w:rsid w:val="00782E93"/>
    <w:rsid w:val="00783016"/>
    <w:rsid w:val="00783158"/>
    <w:rsid w:val="00783319"/>
    <w:rsid w:val="00783642"/>
    <w:rsid w:val="007836ED"/>
    <w:rsid w:val="00783724"/>
    <w:rsid w:val="007837AC"/>
    <w:rsid w:val="00783AE9"/>
    <w:rsid w:val="00784166"/>
    <w:rsid w:val="007843A0"/>
    <w:rsid w:val="00784926"/>
    <w:rsid w:val="00785181"/>
    <w:rsid w:val="007851F1"/>
    <w:rsid w:val="00786AA9"/>
    <w:rsid w:val="00786B23"/>
    <w:rsid w:val="0078718B"/>
    <w:rsid w:val="0078737E"/>
    <w:rsid w:val="00787D9E"/>
    <w:rsid w:val="00787EC7"/>
    <w:rsid w:val="00787F35"/>
    <w:rsid w:val="00787F4B"/>
    <w:rsid w:val="0079013D"/>
    <w:rsid w:val="00791113"/>
    <w:rsid w:val="0079113D"/>
    <w:rsid w:val="00791515"/>
    <w:rsid w:val="00791DC8"/>
    <w:rsid w:val="00792550"/>
    <w:rsid w:val="007926A1"/>
    <w:rsid w:val="00792828"/>
    <w:rsid w:val="00792E0A"/>
    <w:rsid w:val="007932BA"/>
    <w:rsid w:val="00793461"/>
    <w:rsid w:val="00793F1C"/>
    <w:rsid w:val="007941CD"/>
    <w:rsid w:val="0079472E"/>
    <w:rsid w:val="0079478E"/>
    <w:rsid w:val="00794882"/>
    <w:rsid w:val="00794914"/>
    <w:rsid w:val="00794991"/>
    <w:rsid w:val="00794B93"/>
    <w:rsid w:val="00794CAE"/>
    <w:rsid w:val="00795866"/>
    <w:rsid w:val="00795A12"/>
    <w:rsid w:val="00795A5E"/>
    <w:rsid w:val="0079615D"/>
    <w:rsid w:val="00796548"/>
    <w:rsid w:val="00797205"/>
    <w:rsid w:val="007977DE"/>
    <w:rsid w:val="007A006F"/>
    <w:rsid w:val="007A04F4"/>
    <w:rsid w:val="007A0DC4"/>
    <w:rsid w:val="007A10ED"/>
    <w:rsid w:val="007A1C28"/>
    <w:rsid w:val="007A1CA5"/>
    <w:rsid w:val="007A2A88"/>
    <w:rsid w:val="007A3014"/>
    <w:rsid w:val="007A32D2"/>
    <w:rsid w:val="007A3314"/>
    <w:rsid w:val="007A37BF"/>
    <w:rsid w:val="007A393D"/>
    <w:rsid w:val="007A3A29"/>
    <w:rsid w:val="007A3B08"/>
    <w:rsid w:val="007A3B0B"/>
    <w:rsid w:val="007A3F96"/>
    <w:rsid w:val="007A4126"/>
    <w:rsid w:val="007A489C"/>
    <w:rsid w:val="007A4A82"/>
    <w:rsid w:val="007A4B5C"/>
    <w:rsid w:val="007A512E"/>
    <w:rsid w:val="007A556D"/>
    <w:rsid w:val="007A569F"/>
    <w:rsid w:val="007A56E1"/>
    <w:rsid w:val="007A570E"/>
    <w:rsid w:val="007A5761"/>
    <w:rsid w:val="007A5EA6"/>
    <w:rsid w:val="007A605E"/>
    <w:rsid w:val="007A64EC"/>
    <w:rsid w:val="007A6699"/>
    <w:rsid w:val="007A6AAD"/>
    <w:rsid w:val="007A6EEE"/>
    <w:rsid w:val="007A7268"/>
    <w:rsid w:val="007A74DA"/>
    <w:rsid w:val="007A7532"/>
    <w:rsid w:val="007A7E87"/>
    <w:rsid w:val="007B02E9"/>
    <w:rsid w:val="007B0435"/>
    <w:rsid w:val="007B06D1"/>
    <w:rsid w:val="007B07CD"/>
    <w:rsid w:val="007B09B4"/>
    <w:rsid w:val="007B0D68"/>
    <w:rsid w:val="007B122E"/>
    <w:rsid w:val="007B1358"/>
    <w:rsid w:val="007B1872"/>
    <w:rsid w:val="007B1C66"/>
    <w:rsid w:val="007B1F00"/>
    <w:rsid w:val="007B2102"/>
    <w:rsid w:val="007B2753"/>
    <w:rsid w:val="007B2E9C"/>
    <w:rsid w:val="007B32F1"/>
    <w:rsid w:val="007B3A4C"/>
    <w:rsid w:val="007B3E12"/>
    <w:rsid w:val="007B42CD"/>
    <w:rsid w:val="007B43E3"/>
    <w:rsid w:val="007B4411"/>
    <w:rsid w:val="007B45D8"/>
    <w:rsid w:val="007B48F0"/>
    <w:rsid w:val="007B619A"/>
    <w:rsid w:val="007B68F3"/>
    <w:rsid w:val="007B68FF"/>
    <w:rsid w:val="007B6EAD"/>
    <w:rsid w:val="007B71D5"/>
    <w:rsid w:val="007B7960"/>
    <w:rsid w:val="007B7C8E"/>
    <w:rsid w:val="007B7DF9"/>
    <w:rsid w:val="007B7F31"/>
    <w:rsid w:val="007C0582"/>
    <w:rsid w:val="007C0835"/>
    <w:rsid w:val="007C0974"/>
    <w:rsid w:val="007C0A43"/>
    <w:rsid w:val="007C135B"/>
    <w:rsid w:val="007C135F"/>
    <w:rsid w:val="007C13AE"/>
    <w:rsid w:val="007C16BE"/>
    <w:rsid w:val="007C1EF5"/>
    <w:rsid w:val="007C1F39"/>
    <w:rsid w:val="007C1FBF"/>
    <w:rsid w:val="007C21D8"/>
    <w:rsid w:val="007C2943"/>
    <w:rsid w:val="007C29BF"/>
    <w:rsid w:val="007C302E"/>
    <w:rsid w:val="007C3655"/>
    <w:rsid w:val="007C3750"/>
    <w:rsid w:val="007C3B45"/>
    <w:rsid w:val="007C3D96"/>
    <w:rsid w:val="007C3F18"/>
    <w:rsid w:val="007C3FE1"/>
    <w:rsid w:val="007C4231"/>
    <w:rsid w:val="007C476B"/>
    <w:rsid w:val="007C5448"/>
    <w:rsid w:val="007C5CF8"/>
    <w:rsid w:val="007C5DBA"/>
    <w:rsid w:val="007C5EA7"/>
    <w:rsid w:val="007C6AE7"/>
    <w:rsid w:val="007C7188"/>
    <w:rsid w:val="007C71E9"/>
    <w:rsid w:val="007C727F"/>
    <w:rsid w:val="007C738A"/>
    <w:rsid w:val="007C743D"/>
    <w:rsid w:val="007C7A66"/>
    <w:rsid w:val="007C7E32"/>
    <w:rsid w:val="007D04A2"/>
    <w:rsid w:val="007D0B4E"/>
    <w:rsid w:val="007D0FB1"/>
    <w:rsid w:val="007D120F"/>
    <w:rsid w:val="007D14CC"/>
    <w:rsid w:val="007D18B5"/>
    <w:rsid w:val="007D1DF5"/>
    <w:rsid w:val="007D1E20"/>
    <w:rsid w:val="007D228E"/>
    <w:rsid w:val="007D2822"/>
    <w:rsid w:val="007D2B7C"/>
    <w:rsid w:val="007D345F"/>
    <w:rsid w:val="007D3B2B"/>
    <w:rsid w:val="007D3C4C"/>
    <w:rsid w:val="007D43AC"/>
    <w:rsid w:val="007D46C4"/>
    <w:rsid w:val="007D4700"/>
    <w:rsid w:val="007D4A42"/>
    <w:rsid w:val="007D4C53"/>
    <w:rsid w:val="007D53F2"/>
    <w:rsid w:val="007D5A86"/>
    <w:rsid w:val="007D5C1A"/>
    <w:rsid w:val="007D5DEF"/>
    <w:rsid w:val="007D60DE"/>
    <w:rsid w:val="007D692D"/>
    <w:rsid w:val="007D6A44"/>
    <w:rsid w:val="007D6ABE"/>
    <w:rsid w:val="007D7529"/>
    <w:rsid w:val="007D770F"/>
    <w:rsid w:val="007D7DB9"/>
    <w:rsid w:val="007D7EFD"/>
    <w:rsid w:val="007E0A25"/>
    <w:rsid w:val="007E1E0E"/>
    <w:rsid w:val="007E1EFF"/>
    <w:rsid w:val="007E1F0E"/>
    <w:rsid w:val="007E22F4"/>
    <w:rsid w:val="007E2524"/>
    <w:rsid w:val="007E2A25"/>
    <w:rsid w:val="007E2D80"/>
    <w:rsid w:val="007E2ED1"/>
    <w:rsid w:val="007E3182"/>
    <w:rsid w:val="007E35D8"/>
    <w:rsid w:val="007E3688"/>
    <w:rsid w:val="007E373E"/>
    <w:rsid w:val="007E3E21"/>
    <w:rsid w:val="007E4055"/>
    <w:rsid w:val="007E430F"/>
    <w:rsid w:val="007E45AC"/>
    <w:rsid w:val="007E568B"/>
    <w:rsid w:val="007E5715"/>
    <w:rsid w:val="007E57C4"/>
    <w:rsid w:val="007E5A01"/>
    <w:rsid w:val="007E5B10"/>
    <w:rsid w:val="007E5C76"/>
    <w:rsid w:val="007E6237"/>
    <w:rsid w:val="007E649C"/>
    <w:rsid w:val="007E6566"/>
    <w:rsid w:val="007E676D"/>
    <w:rsid w:val="007E67CF"/>
    <w:rsid w:val="007E6A68"/>
    <w:rsid w:val="007E6ABC"/>
    <w:rsid w:val="007E713C"/>
    <w:rsid w:val="007E7424"/>
    <w:rsid w:val="007E76CA"/>
    <w:rsid w:val="007E781A"/>
    <w:rsid w:val="007E79B8"/>
    <w:rsid w:val="007E7E30"/>
    <w:rsid w:val="007F03E1"/>
    <w:rsid w:val="007F0835"/>
    <w:rsid w:val="007F0B53"/>
    <w:rsid w:val="007F15A5"/>
    <w:rsid w:val="007F16FD"/>
    <w:rsid w:val="007F1954"/>
    <w:rsid w:val="007F1C54"/>
    <w:rsid w:val="007F1F30"/>
    <w:rsid w:val="007F2210"/>
    <w:rsid w:val="007F2D8B"/>
    <w:rsid w:val="007F2E1C"/>
    <w:rsid w:val="007F3202"/>
    <w:rsid w:val="007F32F9"/>
    <w:rsid w:val="007F3907"/>
    <w:rsid w:val="007F41B1"/>
    <w:rsid w:val="007F4201"/>
    <w:rsid w:val="007F4224"/>
    <w:rsid w:val="007F42FC"/>
    <w:rsid w:val="007F44C5"/>
    <w:rsid w:val="007F458C"/>
    <w:rsid w:val="007F47B0"/>
    <w:rsid w:val="007F4D55"/>
    <w:rsid w:val="007F5B64"/>
    <w:rsid w:val="007F5D2A"/>
    <w:rsid w:val="007F5FB1"/>
    <w:rsid w:val="007F63B9"/>
    <w:rsid w:val="007F65B0"/>
    <w:rsid w:val="007F6CBD"/>
    <w:rsid w:val="007F70FC"/>
    <w:rsid w:val="007F7155"/>
    <w:rsid w:val="007F74D6"/>
    <w:rsid w:val="007F7A23"/>
    <w:rsid w:val="007F7C05"/>
    <w:rsid w:val="007F7EB9"/>
    <w:rsid w:val="008008BA"/>
    <w:rsid w:val="00800D30"/>
    <w:rsid w:val="00800F6C"/>
    <w:rsid w:val="008010DA"/>
    <w:rsid w:val="00801472"/>
    <w:rsid w:val="00801D6C"/>
    <w:rsid w:val="008021C4"/>
    <w:rsid w:val="008021DC"/>
    <w:rsid w:val="00802631"/>
    <w:rsid w:val="00802655"/>
    <w:rsid w:val="00802753"/>
    <w:rsid w:val="00802C18"/>
    <w:rsid w:val="0080380F"/>
    <w:rsid w:val="00803E0F"/>
    <w:rsid w:val="00803FCE"/>
    <w:rsid w:val="008040C6"/>
    <w:rsid w:val="00804192"/>
    <w:rsid w:val="00804702"/>
    <w:rsid w:val="00804AFB"/>
    <w:rsid w:val="00804C7B"/>
    <w:rsid w:val="008052B9"/>
    <w:rsid w:val="008054AA"/>
    <w:rsid w:val="00805B9A"/>
    <w:rsid w:val="00805DE6"/>
    <w:rsid w:val="008060FA"/>
    <w:rsid w:val="008068B1"/>
    <w:rsid w:val="00806B80"/>
    <w:rsid w:val="00806CED"/>
    <w:rsid w:val="008073D6"/>
    <w:rsid w:val="00807B36"/>
    <w:rsid w:val="00807E58"/>
    <w:rsid w:val="0081042A"/>
    <w:rsid w:val="00810C04"/>
    <w:rsid w:val="00810D65"/>
    <w:rsid w:val="00810E0D"/>
    <w:rsid w:val="00811C1F"/>
    <w:rsid w:val="008124E9"/>
    <w:rsid w:val="00812C00"/>
    <w:rsid w:val="00812C5B"/>
    <w:rsid w:val="00812F02"/>
    <w:rsid w:val="00813732"/>
    <w:rsid w:val="008138C2"/>
    <w:rsid w:val="0081396C"/>
    <w:rsid w:val="008142BA"/>
    <w:rsid w:val="00814B92"/>
    <w:rsid w:val="00814FD3"/>
    <w:rsid w:val="0081569E"/>
    <w:rsid w:val="008156FB"/>
    <w:rsid w:val="008157C2"/>
    <w:rsid w:val="0081611F"/>
    <w:rsid w:val="008163B7"/>
    <w:rsid w:val="0081671B"/>
    <w:rsid w:val="00816B18"/>
    <w:rsid w:val="00816DC3"/>
    <w:rsid w:val="00816F87"/>
    <w:rsid w:val="00816FFD"/>
    <w:rsid w:val="00817241"/>
    <w:rsid w:val="008174D1"/>
    <w:rsid w:val="0081752A"/>
    <w:rsid w:val="00817645"/>
    <w:rsid w:val="0082008C"/>
    <w:rsid w:val="008204A3"/>
    <w:rsid w:val="008205EF"/>
    <w:rsid w:val="0082073E"/>
    <w:rsid w:val="00820B35"/>
    <w:rsid w:val="008213FC"/>
    <w:rsid w:val="00822230"/>
    <w:rsid w:val="008228D6"/>
    <w:rsid w:val="00822902"/>
    <w:rsid w:val="0082376E"/>
    <w:rsid w:val="00823BAF"/>
    <w:rsid w:val="00823CB2"/>
    <w:rsid w:val="00824649"/>
    <w:rsid w:val="00824CB2"/>
    <w:rsid w:val="00825242"/>
    <w:rsid w:val="00825558"/>
    <w:rsid w:val="00825DDE"/>
    <w:rsid w:val="008262A1"/>
    <w:rsid w:val="008264BA"/>
    <w:rsid w:val="00827277"/>
    <w:rsid w:val="008273AA"/>
    <w:rsid w:val="008278F0"/>
    <w:rsid w:val="00827A64"/>
    <w:rsid w:val="00827B1E"/>
    <w:rsid w:val="00827B75"/>
    <w:rsid w:val="00827DAD"/>
    <w:rsid w:val="00827F5D"/>
    <w:rsid w:val="008301C1"/>
    <w:rsid w:val="008303E0"/>
    <w:rsid w:val="008307BC"/>
    <w:rsid w:val="00830801"/>
    <w:rsid w:val="00830892"/>
    <w:rsid w:val="008308FB"/>
    <w:rsid w:val="00830C06"/>
    <w:rsid w:val="00831005"/>
    <w:rsid w:val="00831B38"/>
    <w:rsid w:val="008324B6"/>
    <w:rsid w:val="00832663"/>
    <w:rsid w:val="00832AF6"/>
    <w:rsid w:val="00833203"/>
    <w:rsid w:val="00833878"/>
    <w:rsid w:val="008338D2"/>
    <w:rsid w:val="00833ABC"/>
    <w:rsid w:val="00833CDC"/>
    <w:rsid w:val="0083553C"/>
    <w:rsid w:val="00835903"/>
    <w:rsid w:val="008362C8"/>
    <w:rsid w:val="008367B9"/>
    <w:rsid w:val="00836D45"/>
    <w:rsid w:val="00837782"/>
    <w:rsid w:val="00837BA7"/>
    <w:rsid w:val="00837E4E"/>
    <w:rsid w:val="00837FD7"/>
    <w:rsid w:val="0084018D"/>
    <w:rsid w:val="0084082F"/>
    <w:rsid w:val="00840D2D"/>
    <w:rsid w:val="008411C9"/>
    <w:rsid w:val="00841291"/>
    <w:rsid w:val="008412C7"/>
    <w:rsid w:val="008416BA"/>
    <w:rsid w:val="008418C2"/>
    <w:rsid w:val="00842445"/>
    <w:rsid w:val="00842696"/>
    <w:rsid w:val="00842909"/>
    <w:rsid w:val="00842A66"/>
    <w:rsid w:val="00842D95"/>
    <w:rsid w:val="0084308E"/>
    <w:rsid w:val="00843464"/>
    <w:rsid w:val="008434A8"/>
    <w:rsid w:val="00843751"/>
    <w:rsid w:val="008437CF"/>
    <w:rsid w:val="0084381D"/>
    <w:rsid w:val="00843886"/>
    <w:rsid w:val="00843B96"/>
    <w:rsid w:val="00843BA9"/>
    <w:rsid w:val="00844121"/>
    <w:rsid w:val="00844448"/>
    <w:rsid w:val="00844465"/>
    <w:rsid w:val="0084487A"/>
    <w:rsid w:val="008448AA"/>
    <w:rsid w:val="00844A34"/>
    <w:rsid w:val="00844AD8"/>
    <w:rsid w:val="00844D75"/>
    <w:rsid w:val="00844E06"/>
    <w:rsid w:val="00844EF3"/>
    <w:rsid w:val="0084568C"/>
    <w:rsid w:val="008457B9"/>
    <w:rsid w:val="00845887"/>
    <w:rsid w:val="008458E2"/>
    <w:rsid w:val="00845DF9"/>
    <w:rsid w:val="00846242"/>
    <w:rsid w:val="008472CB"/>
    <w:rsid w:val="008478C4"/>
    <w:rsid w:val="00847A99"/>
    <w:rsid w:val="00847E0A"/>
    <w:rsid w:val="00847FE6"/>
    <w:rsid w:val="00850B73"/>
    <w:rsid w:val="00850CFD"/>
    <w:rsid w:val="00851787"/>
    <w:rsid w:val="0085193D"/>
    <w:rsid w:val="00851D54"/>
    <w:rsid w:val="0085219B"/>
    <w:rsid w:val="0085292D"/>
    <w:rsid w:val="00852969"/>
    <w:rsid w:val="00853AC6"/>
    <w:rsid w:val="00854112"/>
    <w:rsid w:val="00854167"/>
    <w:rsid w:val="00855166"/>
    <w:rsid w:val="00855208"/>
    <w:rsid w:val="0085530A"/>
    <w:rsid w:val="00855982"/>
    <w:rsid w:val="00855A4E"/>
    <w:rsid w:val="00855ADE"/>
    <w:rsid w:val="008568A0"/>
    <w:rsid w:val="0085726C"/>
    <w:rsid w:val="00857416"/>
    <w:rsid w:val="0085771B"/>
    <w:rsid w:val="00857D0E"/>
    <w:rsid w:val="008602B8"/>
    <w:rsid w:val="008603EA"/>
    <w:rsid w:val="00860705"/>
    <w:rsid w:val="008608E9"/>
    <w:rsid w:val="00860CCC"/>
    <w:rsid w:val="00860CD7"/>
    <w:rsid w:val="00861116"/>
    <w:rsid w:val="0086124D"/>
    <w:rsid w:val="008612E0"/>
    <w:rsid w:val="00861AD1"/>
    <w:rsid w:val="00861B4C"/>
    <w:rsid w:val="00862339"/>
    <w:rsid w:val="00862412"/>
    <w:rsid w:val="00862DEA"/>
    <w:rsid w:val="00862E9C"/>
    <w:rsid w:val="00863032"/>
    <w:rsid w:val="008630DA"/>
    <w:rsid w:val="00863119"/>
    <w:rsid w:val="00863240"/>
    <w:rsid w:val="00863D53"/>
    <w:rsid w:val="00864071"/>
    <w:rsid w:val="008640A3"/>
    <w:rsid w:val="00864177"/>
    <w:rsid w:val="00864694"/>
    <w:rsid w:val="008646BB"/>
    <w:rsid w:val="00864AA3"/>
    <w:rsid w:val="00865552"/>
    <w:rsid w:val="008656EA"/>
    <w:rsid w:val="00865BC1"/>
    <w:rsid w:val="00865C3A"/>
    <w:rsid w:val="00865D37"/>
    <w:rsid w:val="00866535"/>
    <w:rsid w:val="008669A6"/>
    <w:rsid w:val="008669C0"/>
    <w:rsid w:val="00866AAD"/>
    <w:rsid w:val="00866BC1"/>
    <w:rsid w:val="0086703C"/>
    <w:rsid w:val="00867214"/>
    <w:rsid w:val="00867497"/>
    <w:rsid w:val="008677A6"/>
    <w:rsid w:val="00867E97"/>
    <w:rsid w:val="0087091B"/>
    <w:rsid w:val="00870B11"/>
    <w:rsid w:val="00870BC5"/>
    <w:rsid w:val="00870C69"/>
    <w:rsid w:val="0087148D"/>
    <w:rsid w:val="0087172A"/>
    <w:rsid w:val="008719DF"/>
    <w:rsid w:val="00871CCA"/>
    <w:rsid w:val="008721AB"/>
    <w:rsid w:val="008725BC"/>
    <w:rsid w:val="00872BCC"/>
    <w:rsid w:val="00872E89"/>
    <w:rsid w:val="0087361C"/>
    <w:rsid w:val="00873CCF"/>
    <w:rsid w:val="00874160"/>
    <w:rsid w:val="008741BA"/>
    <w:rsid w:val="0087423A"/>
    <w:rsid w:val="00874498"/>
    <w:rsid w:val="0087454A"/>
    <w:rsid w:val="00874837"/>
    <w:rsid w:val="00874B1A"/>
    <w:rsid w:val="00874DBC"/>
    <w:rsid w:val="0087532B"/>
    <w:rsid w:val="0087565B"/>
    <w:rsid w:val="00875844"/>
    <w:rsid w:val="00875CA9"/>
    <w:rsid w:val="00875DA7"/>
    <w:rsid w:val="00876364"/>
    <w:rsid w:val="00876431"/>
    <w:rsid w:val="00876739"/>
    <w:rsid w:val="00876859"/>
    <w:rsid w:val="00876868"/>
    <w:rsid w:val="00876A38"/>
    <w:rsid w:val="00876C15"/>
    <w:rsid w:val="00876CEA"/>
    <w:rsid w:val="00876E43"/>
    <w:rsid w:val="00876F8D"/>
    <w:rsid w:val="00877109"/>
    <w:rsid w:val="008777AD"/>
    <w:rsid w:val="00877F2F"/>
    <w:rsid w:val="008801C6"/>
    <w:rsid w:val="008802A2"/>
    <w:rsid w:val="00880420"/>
    <w:rsid w:val="00880F6F"/>
    <w:rsid w:val="00881247"/>
    <w:rsid w:val="0088146F"/>
    <w:rsid w:val="0088150A"/>
    <w:rsid w:val="00881713"/>
    <w:rsid w:val="00881AEE"/>
    <w:rsid w:val="0088207F"/>
    <w:rsid w:val="0088231C"/>
    <w:rsid w:val="0088239B"/>
    <w:rsid w:val="00882459"/>
    <w:rsid w:val="0088266B"/>
    <w:rsid w:val="008826F2"/>
    <w:rsid w:val="00882742"/>
    <w:rsid w:val="008829FD"/>
    <w:rsid w:val="00883134"/>
    <w:rsid w:val="008835B4"/>
    <w:rsid w:val="00883E2B"/>
    <w:rsid w:val="008841D8"/>
    <w:rsid w:val="00884356"/>
    <w:rsid w:val="0088438F"/>
    <w:rsid w:val="008848E6"/>
    <w:rsid w:val="00884E3E"/>
    <w:rsid w:val="00885060"/>
    <w:rsid w:val="00885262"/>
    <w:rsid w:val="00885895"/>
    <w:rsid w:val="0088595C"/>
    <w:rsid w:val="00885C1E"/>
    <w:rsid w:val="00885C7B"/>
    <w:rsid w:val="00885DBD"/>
    <w:rsid w:val="00885F8B"/>
    <w:rsid w:val="0088644E"/>
    <w:rsid w:val="00886698"/>
    <w:rsid w:val="00886C8C"/>
    <w:rsid w:val="00886F38"/>
    <w:rsid w:val="00886FD1"/>
    <w:rsid w:val="00887649"/>
    <w:rsid w:val="0088781D"/>
    <w:rsid w:val="00887C14"/>
    <w:rsid w:val="00887D43"/>
    <w:rsid w:val="0089026E"/>
    <w:rsid w:val="00890414"/>
    <w:rsid w:val="00890E9D"/>
    <w:rsid w:val="00890FC2"/>
    <w:rsid w:val="00890FEF"/>
    <w:rsid w:val="00891173"/>
    <w:rsid w:val="008916F2"/>
    <w:rsid w:val="008917C5"/>
    <w:rsid w:val="00891804"/>
    <w:rsid w:val="00891C33"/>
    <w:rsid w:val="008925DD"/>
    <w:rsid w:val="00892694"/>
    <w:rsid w:val="00892824"/>
    <w:rsid w:val="00892BD7"/>
    <w:rsid w:val="00892C1E"/>
    <w:rsid w:val="00893209"/>
    <w:rsid w:val="008933AE"/>
    <w:rsid w:val="0089388A"/>
    <w:rsid w:val="008938B8"/>
    <w:rsid w:val="008939DB"/>
    <w:rsid w:val="00893A34"/>
    <w:rsid w:val="00893BFD"/>
    <w:rsid w:val="00893CDD"/>
    <w:rsid w:val="00894181"/>
    <w:rsid w:val="008944FD"/>
    <w:rsid w:val="008945AA"/>
    <w:rsid w:val="008947C8"/>
    <w:rsid w:val="008949F6"/>
    <w:rsid w:val="00894C05"/>
    <w:rsid w:val="00894F5A"/>
    <w:rsid w:val="008952F7"/>
    <w:rsid w:val="00895620"/>
    <w:rsid w:val="00895A80"/>
    <w:rsid w:val="00895E15"/>
    <w:rsid w:val="0089600E"/>
    <w:rsid w:val="008960A7"/>
    <w:rsid w:val="00896229"/>
    <w:rsid w:val="008965F6"/>
    <w:rsid w:val="0089668B"/>
    <w:rsid w:val="0089674F"/>
    <w:rsid w:val="008973A3"/>
    <w:rsid w:val="008975AF"/>
    <w:rsid w:val="00897B61"/>
    <w:rsid w:val="00897B6F"/>
    <w:rsid w:val="00897FC8"/>
    <w:rsid w:val="008A0AFD"/>
    <w:rsid w:val="008A0D56"/>
    <w:rsid w:val="008A10F1"/>
    <w:rsid w:val="008A1623"/>
    <w:rsid w:val="008A185C"/>
    <w:rsid w:val="008A1E87"/>
    <w:rsid w:val="008A2130"/>
    <w:rsid w:val="008A24E6"/>
    <w:rsid w:val="008A2983"/>
    <w:rsid w:val="008A2A61"/>
    <w:rsid w:val="008A2AEC"/>
    <w:rsid w:val="008A35DD"/>
    <w:rsid w:val="008A374F"/>
    <w:rsid w:val="008A41D3"/>
    <w:rsid w:val="008A42B0"/>
    <w:rsid w:val="008A43EB"/>
    <w:rsid w:val="008A4902"/>
    <w:rsid w:val="008A4BFE"/>
    <w:rsid w:val="008A4D98"/>
    <w:rsid w:val="008A4F53"/>
    <w:rsid w:val="008A5006"/>
    <w:rsid w:val="008A546C"/>
    <w:rsid w:val="008A55A5"/>
    <w:rsid w:val="008A569C"/>
    <w:rsid w:val="008A56B6"/>
    <w:rsid w:val="008A6068"/>
    <w:rsid w:val="008A6274"/>
    <w:rsid w:val="008A6586"/>
    <w:rsid w:val="008A68CB"/>
    <w:rsid w:val="008A6A2E"/>
    <w:rsid w:val="008A724C"/>
    <w:rsid w:val="008A794A"/>
    <w:rsid w:val="008A7A4B"/>
    <w:rsid w:val="008A7B89"/>
    <w:rsid w:val="008A7D1C"/>
    <w:rsid w:val="008A7FAA"/>
    <w:rsid w:val="008B0014"/>
    <w:rsid w:val="008B00C7"/>
    <w:rsid w:val="008B0350"/>
    <w:rsid w:val="008B0882"/>
    <w:rsid w:val="008B0C88"/>
    <w:rsid w:val="008B0D0E"/>
    <w:rsid w:val="008B1010"/>
    <w:rsid w:val="008B127C"/>
    <w:rsid w:val="008B1730"/>
    <w:rsid w:val="008B1AAA"/>
    <w:rsid w:val="008B1FEA"/>
    <w:rsid w:val="008B2730"/>
    <w:rsid w:val="008B2FD8"/>
    <w:rsid w:val="008B3157"/>
    <w:rsid w:val="008B32B9"/>
    <w:rsid w:val="008B32E8"/>
    <w:rsid w:val="008B3A62"/>
    <w:rsid w:val="008B42B0"/>
    <w:rsid w:val="008B4CD9"/>
    <w:rsid w:val="008B548E"/>
    <w:rsid w:val="008B5B3A"/>
    <w:rsid w:val="008B5FC8"/>
    <w:rsid w:val="008B6264"/>
    <w:rsid w:val="008B65AA"/>
    <w:rsid w:val="008B6B53"/>
    <w:rsid w:val="008B6EC5"/>
    <w:rsid w:val="008B7557"/>
    <w:rsid w:val="008B7895"/>
    <w:rsid w:val="008B78C3"/>
    <w:rsid w:val="008B7979"/>
    <w:rsid w:val="008C01FF"/>
    <w:rsid w:val="008C0238"/>
    <w:rsid w:val="008C0256"/>
    <w:rsid w:val="008C0416"/>
    <w:rsid w:val="008C07C3"/>
    <w:rsid w:val="008C08F9"/>
    <w:rsid w:val="008C1115"/>
    <w:rsid w:val="008C1292"/>
    <w:rsid w:val="008C1348"/>
    <w:rsid w:val="008C144F"/>
    <w:rsid w:val="008C155F"/>
    <w:rsid w:val="008C17CA"/>
    <w:rsid w:val="008C180C"/>
    <w:rsid w:val="008C19BD"/>
    <w:rsid w:val="008C19F9"/>
    <w:rsid w:val="008C2766"/>
    <w:rsid w:val="008C3325"/>
    <w:rsid w:val="008C3673"/>
    <w:rsid w:val="008C37D3"/>
    <w:rsid w:val="008C3896"/>
    <w:rsid w:val="008C49B3"/>
    <w:rsid w:val="008C49CA"/>
    <w:rsid w:val="008C4D30"/>
    <w:rsid w:val="008C4E6A"/>
    <w:rsid w:val="008C5027"/>
    <w:rsid w:val="008C512D"/>
    <w:rsid w:val="008C5734"/>
    <w:rsid w:val="008C6132"/>
    <w:rsid w:val="008C6403"/>
    <w:rsid w:val="008C6BA0"/>
    <w:rsid w:val="008C7120"/>
    <w:rsid w:val="008C770B"/>
    <w:rsid w:val="008C7792"/>
    <w:rsid w:val="008C7A16"/>
    <w:rsid w:val="008D0227"/>
    <w:rsid w:val="008D0230"/>
    <w:rsid w:val="008D079F"/>
    <w:rsid w:val="008D11FE"/>
    <w:rsid w:val="008D15EC"/>
    <w:rsid w:val="008D17FD"/>
    <w:rsid w:val="008D19CD"/>
    <w:rsid w:val="008D1ACC"/>
    <w:rsid w:val="008D2199"/>
    <w:rsid w:val="008D292B"/>
    <w:rsid w:val="008D2B52"/>
    <w:rsid w:val="008D2D9F"/>
    <w:rsid w:val="008D3157"/>
    <w:rsid w:val="008D3B6A"/>
    <w:rsid w:val="008D3F4E"/>
    <w:rsid w:val="008D3F74"/>
    <w:rsid w:val="008D41EE"/>
    <w:rsid w:val="008D44A1"/>
    <w:rsid w:val="008D4B56"/>
    <w:rsid w:val="008D4C5B"/>
    <w:rsid w:val="008D4C85"/>
    <w:rsid w:val="008D5168"/>
    <w:rsid w:val="008D52AD"/>
    <w:rsid w:val="008D53C1"/>
    <w:rsid w:val="008D54F7"/>
    <w:rsid w:val="008D5D60"/>
    <w:rsid w:val="008D5DFF"/>
    <w:rsid w:val="008D6A36"/>
    <w:rsid w:val="008D6DFA"/>
    <w:rsid w:val="008D6E0E"/>
    <w:rsid w:val="008D74D7"/>
    <w:rsid w:val="008D798E"/>
    <w:rsid w:val="008D7B3B"/>
    <w:rsid w:val="008E0024"/>
    <w:rsid w:val="008E033B"/>
    <w:rsid w:val="008E03B0"/>
    <w:rsid w:val="008E07F4"/>
    <w:rsid w:val="008E09BB"/>
    <w:rsid w:val="008E0DAA"/>
    <w:rsid w:val="008E0EF5"/>
    <w:rsid w:val="008E14D0"/>
    <w:rsid w:val="008E1888"/>
    <w:rsid w:val="008E20D7"/>
    <w:rsid w:val="008E2126"/>
    <w:rsid w:val="008E27D0"/>
    <w:rsid w:val="008E2ACB"/>
    <w:rsid w:val="008E2BCD"/>
    <w:rsid w:val="008E2CB1"/>
    <w:rsid w:val="008E3055"/>
    <w:rsid w:val="008E32B5"/>
    <w:rsid w:val="008E3456"/>
    <w:rsid w:val="008E38E5"/>
    <w:rsid w:val="008E3F94"/>
    <w:rsid w:val="008E449D"/>
    <w:rsid w:val="008E449E"/>
    <w:rsid w:val="008E467E"/>
    <w:rsid w:val="008E47B4"/>
    <w:rsid w:val="008E50F6"/>
    <w:rsid w:val="008E549A"/>
    <w:rsid w:val="008E5DA3"/>
    <w:rsid w:val="008E690B"/>
    <w:rsid w:val="008E6ED1"/>
    <w:rsid w:val="008E7936"/>
    <w:rsid w:val="008E79E8"/>
    <w:rsid w:val="008E7AE1"/>
    <w:rsid w:val="008E7DD8"/>
    <w:rsid w:val="008F0169"/>
    <w:rsid w:val="008F099F"/>
    <w:rsid w:val="008F1159"/>
    <w:rsid w:val="008F116D"/>
    <w:rsid w:val="008F1536"/>
    <w:rsid w:val="008F1541"/>
    <w:rsid w:val="008F18A6"/>
    <w:rsid w:val="008F1CF8"/>
    <w:rsid w:val="008F2B80"/>
    <w:rsid w:val="008F30F0"/>
    <w:rsid w:val="008F333B"/>
    <w:rsid w:val="008F3425"/>
    <w:rsid w:val="008F3E79"/>
    <w:rsid w:val="008F43B8"/>
    <w:rsid w:val="008F4E7F"/>
    <w:rsid w:val="008F5250"/>
    <w:rsid w:val="008F652E"/>
    <w:rsid w:val="008F6641"/>
    <w:rsid w:val="008F6CF2"/>
    <w:rsid w:val="008F6E04"/>
    <w:rsid w:val="008F72F3"/>
    <w:rsid w:val="008F7DB0"/>
    <w:rsid w:val="008F7F61"/>
    <w:rsid w:val="008F7FDF"/>
    <w:rsid w:val="00900432"/>
    <w:rsid w:val="00900898"/>
    <w:rsid w:val="009008A9"/>
    <w:rsid w:val="009011DD"/>
    <w:rsid w:val="009013C0"/>
    <w:rsid w:val="009017A2"/>
    <w:rsid w:val="00901B18"/>
    <w:rsid w:val="00901D64"/>
    <w:rsid w:val="00901DDD"/>
    <w:rsid w:val="009022B2"/>
    <w:rsid w:val="00902995"/>
    <w:rsid w:val="00902BA4"/>
    <w:rsid w:val="00903F13"/>
    <w:rsid w:val="009044DB"/>
    <w:rsid w:val="00904A67"/>
    <w:rsid w:val="00904C2E"/>
    <w:rsid w:val="0090588A"/>
    <w:rsid w:val="0090610F"/>
    <w:rsid w:val="009066CF"/>
    <w:rsid w:val="009067D6"/>
    <w:rsid w:val="00906B8F"/>
    <w:rsid w:val="00907ADB"/>
    <w:rsid w:val="00907B9E"/>
    <w:rsid w:val="00907D0B"/>
    <w:rsid w:val="00907D2F"/>
    <w:rsid w:val="00907DB1"/>
    <w:rsid w:val="009102B2"/>
    <w:rsid w:val="00910585"/>
    <w:rsid w:val="009106AD"/>
    <w:rsid w:val="00910A53"/>
    <w:rsid w:val="00910D24"/>
    <w:rsid w:val="0091142E"/>
    <w:rsid w:val="00911707"/>
    <w:rsid w:val="009121D8"/>
    <w:rsid w:val="00912315"/>
    <w:rsid w:val="009127CE"/>
    <w:rsid w:val="00912835"/>
    <w:rsid w:val="00912A2F"/>
    <w:rsid w:val="00912BF9"/>
    <w:rsid w:val="00913200"/>
    <w:rsid w:val="0091337F"/>
    <w:rsid w:val="00913794"/>
    <w:rsid w:val="0091390A"/>
    <w:rsid w:val="00913EFB"/>
    <w:rsid w:val="00914867"/>
    <w:rsid w:val="00914AC8"/>
    <w:rsid w:val="00914D2B"/>
    <w:rsid w:val="00914D5A"/>
    <w:rsid w:val="009152BF"/>
    <w:rsid w:val="0091591A"/>
    <w:rsid w:val="00915A8E"/>
    <w:rsid w:val="00915C87"/>
    <w:rsid w:val="00915CF1"/>
    <w:rsid w:val="00915E3B"/>
    <w:rsid w:val="009162F9"/>
    <w:rsid w:val="009163D9"/>
    <w:rsid w:val="00916E4E"/>
    <w:rsid w:val="00917A62"/>
    <w:rsid w:val="00917A7C"/>
    <w:rsid w:val="00917B67"/>
    <w:rsid w:val="009209F0"/>
    <w:rsid w:val="00920B5C"/>
    <w:rsid w:val="00920F69"/>
    <w:rsid w:val="00921141"/>
    <w:rsid w:val="00921244"/>
    <w:rsid w:val="0092159D"/>
    <w:rsid w:val="009215E5"/>
    <w:rsid w:val="00921839"/>
    <w:rsid w:val="00921CC5"/>
    <w:rsid w:val="00921CCB"/>
    <w:rsid w:val="00921F9B"/>
    <w:rsid w:val="0092277F"/>
    <w:rsid w:val="00922B4F"/>
    <w:rsid w:val="0092321A"/>
    <w:rsid w:val="00923658"/>
    <w:rsid w:val="00923B07"/>
    <w:rsid w:val="00923C10"/>
    <w:rsid w:val="00923F5A"/>
    <w:rsid w:val="00924259"/>
    <w:rsid w:val="009249B1"/>
    <w:rsid w:val="00924BDE"/>
    <w:rsid w:val="009252B3"/>
    <w:rsid w:val="009257EA"/>
    <w:rsid w:val="009259FC"/>
    <w:rsid w:val="00925A6A"/>
    <w:rsid w:val="00925A79"/>
    <w:rsid w:val="00925EBE"/>
    <w:rsid w:val="00925EF9"/>
    <w:rsid w:val="00926523"/>
    <w:rsid w:val="00926CD7"/>
    <w:rsid w:val="00926F23"/>
    <w:rsid w:val="00927950"/>
    <w:rsid w:val="009302F5"/>
    <w:rsid w:val="00930307"/>
    <w:rsid w:val="00930566"/>
    <w:rsid w:val="009305A9"/>
    <w:rsid w:val="009309D3"/>
    <w:rsid w:val="00930BC6"/>
    <w:rsid w:val="009312BE"/>
    <w:rsid w:val="009316FF"/>
    <w:rsid w:val="00931957"/>
    <w:rsid w:val="00931D3E"/>
    <w:rsid w:val="00932093"/>
    <w:rsid w:val="009320AA"/>
    <w:rsid w:val="009320EE"/>
    <w:rsid w:val="009328E5"/>
    <w:rsid w:val="00932F6F"/>
    <w:rsid w:val="00933238"/>
    <w:rsid w:val="009332A0"/>
    <w:rsid w:val="00933376"/>
    <w:rsid w:val="00933448"/>
    <w:rsid w:val="0093361E"/>
    <w:rsid w:val="009336C0"/>
    <w:rsid w:val="00933DE5"/>
    <w:rsid w:val="00933E95"/>
    <w:rsid w:val="00934085"/>
    <w:rsid w:val="009343C4"/>
    <w:rsid w:val="009348B1"/>
    <w:rsid w:val="00934A4B"/>
    <w:rsid w:val="00934DB9"/>
    <w:rsid w:val="00934F2F"/>
    <w:rsid w:val="0093522B"/>
    <w:rsid w:val="00935280"/>
    <w:rsid w:val="00935377"/>
    <w:rsid w:val="0093581F"/>
    <w:rsid w:val="009358B4"/>
    <w:rsid w:val="009358F0"/>
    <w:rsid w:val="00935EF2"/>
    <w:rsid w:val="00936137"/>
    <w:rsid w:val="009364F4"/>
    <w:rsid w:val="00937256"/>
    <w:rsid w:val="009374FC"/>
    <w:rsid w:val="00937671"/>
    <w:rsid w:val="009377E4"/>
    <w:rsid w:val="00937AB6"/>
    <w:rsid w:val="00940B19"/>
    <w:rsid w:val="00940B68"/>
    <w:rsid w:val="00941073"/>
    <w:rsid w:val="00941574"/>
    <w:rsid w:val="00941A88"/>
    <w:rsid w:val="00941B9A"/>
    <w:rsid w:val="00941EF3"/>
    <w:rsid w:val="00942231"/>
    <w:rsid w:val="0094228B"/>
    <w:rsid w:val="009425B3"/>
    <w:rsid w:val="00942859"/>
    <w:rsid w:val="009436E0"/>
    <w:rsid w:val="00943802"/>
    <w:rsid w:val="0094380C"/>
    <w:rsid w:val="00943933"/>
    <w:rsid w:val="00943B0D"/>
    <w:rsid w:val="0094433E"/>
    <w:rsid w:val="00944FD5"/>
    <w:rsid w:val="009454B4"/>
    <w:rsid w:val="009456FF"/>
    <w:rsid w:val="0094591B"/>
    <w:rsid w:val="00945DDB"/>
    <w:rsid w:val="00945F17"/>
    <w:rsid w:val="0094626E"/>
    <w:rsid w:val="0094632B"/>
    <w:rsid w:val="00946698"/>
    <w:rsid w:val="0094679F"/>
    <w:rsid w:val="00946C05"/>
    <w:rsid w:val="00947520"/>
    <w:rsid w:val="009476C9"/>
    <w:rsid w:val="009478BF"/>
    <w:rsid w:val="00947C91"/>
    <w:rsid w:val="00947DC4"/>
    <w:rsid w:val="00947E0A"/>
    <w:rsid w:val="00947E1C"/>
    <w:rsid w:val="00950337"/>
    <w:rsid w:val="0095076C"/>
    <w:rsid w:val="00950903"/>
    <w:rsid w:val="009509CC"/>
    <w:rsid w:val="00950E1D"/>
    <w:rsid w:val="00951003"/>
    <w:rsid w:val="009516BE"/>
    <w:rsid w:val="0095179D"/>
    <w:rsid w:val="00951BDB"/>
    <w:rsid w:val="00951BE1"/>
    <w:rsid w:val="00951D3F"/>
    <w:rsid w:val="00951FB0"/>
    <w:rsid w:val="00952037"/>
    <w:rsid w:val="009520AC"/>
    <w:rsid w:val="009525A9"/>
    <w:rsid w:val="00952FC5"/>
    <w:rsid w:val="00953128"/>
    <w:rsid w:val="00953CE6"/>
    <w:rsid w:val="00953CF9"/>
    <w:rsid w:val="0095420D"/>
    <w:rsid w:val="009543C5"/>
    <w:rsid w:val="009544A6"/>
    <w:rsid w:val="00954522"/>
    <w:rsid w:val="0095481E"/>
    <w:rsid w:val="00954E2E"/>
    <w:rsid w:val="009552CA"/>
    <w:rsid w:val="00955308"/>
    <w:rsid w:val="0095543E"/>
    <w:rsid w:val="0095550A"/>
    <w:rsid w:val="009555C3"/>
    <w:rsid w:val="00955857"/>
    <w:rsid w:val="00955B66"/>
    <w:rsid w:val="00955BD7"/>
    <w:rsid w:val="00955EED"/>
    <w:rsid w:val="0095694C"/>
    <w:rsid w:val="00956ECC"/>
    <w:rsid w:val="00957079"/>
    <w:rsid w:val="00957187"/>
    <w:rsid w:val="009577B6"/>
    <w:rsid w:val="00957970"/>
    <w:rsid w:val="00957DE9"/>
    <w:rsid w:val="00957F80"/>
    <w:rsid w:val="009601D3"/>
    <w:rsid w:val="0096056D"/>
    <w:rsid w:val="009607DF"/>
    <w:rsid w:val="00960A49"/>
    <w:rsid w:val="00960B0D"/>
    <w:rsid w:val="00960BB4"/>
    <w:rsid w:val="00960C0B"/>
    <w:rsid w:val="00960C1C"/>
    <w:rsid w:val="00960D8E"/>
    <w:rsid w:val="00960EFA"/>
    <w:rsid w:val="00960FAC"/>
    <w:rsid w:val="009611AB"/>
    <w:rsid w:val="009614A2"/>
    <w:rsid w:val="00961563"/>
    <w:rsid w:val="00961852"/>
    <w:rsid w:val="00961CF7"/>
    <w:rsid w:val="0096213B"/>
    <w:rsid w:val="009623C2"/>
    <w:rsid w:val="00962570"/>
    <w:rsid w:val="00962573"/>
    <w:rsid w:val="009629E4"/>
    <w:rsid w:val="00962B7D"/>
    <w:rsid w:val="00963151"/>
    <w:rsid w:val="00963AA8"/>
    <w:rsid w:val="00963BDB"/>
    <w:rsid w:val="00964092"/>
    <w:rsid w:val="00964110"/>
    <w:rsid w:val="009642C9"/>
    <w:rsid w:val="00964624"/>
    <w:rsid w:val="009646A7"/>
    <w:rsid w:val="00964700"/>
    <w:rsid w:val="00964712"/>
    <w:rsid w:val="00964AEC"/>
    <w:rsid w:val="00964FD8"/>
    <w:rsid w:val="00965695"/>
    <w:rsid w:val="00965754"/>
    <w:rsid w:val="00965DC9"/>
    <w:rsid w:val="00965F3E"/>
    <w:rsid w:val="00966869"/>
    <w:rsid w:val="00966881"/>
    <w:rsid w:val="00967083"/>
    <w:rsid w:val="00967292"/>
    <w:rsid w:val="009676F2"/>
    <w:rsid w:val="00967843"/>
    <w:rsid w:val="00967A7D"/>
    <w:rsid w:val="00967E3C"/>
    <w:rsid w:val="00967F11"/>
    <w:rsid w:val="00967F18"/>
    <w:rsid w:val="009700A9"/>
    <w:rsid w:val="00970530"/>
    <w:rsid w:val="0097077B"/>
    <w:rsid w:val="00971A5C"/>
    <w:rsid w:val="00971B8E"/>
    <w:rsid w:val="00971DD3"/>
    <w:rsid w:val="009724FC"/>
    <w:rsid w:val="009725FA"/>
    <w:rsid w:val="009728ED"/>
    <w:rsid w:val="00972E81"/>
    <w:rsid w:val="009734B8"/>
    <w:rsid w:val="00973907"/>
    <w:rsid w:val="00973B30"/>
    <w:rsid w:val="00973BA5"/>
    <w:rsid w:val="00973CEF"/>
    <w:rsid w:val="00973F58"/>
    <w:rsid w:val="00974065"/>
    <w:rsid w:val="00974907"/>
    <w:rsid w:val="00974CDA"/>
    <w:rsid w:val="00974DC7"/>
    <w:rsid w:val="009755A3"/>
    <w:rsid w:val="0097563C"/>
    <w:rsid w:val="0097636A"/>
    <w:rsid w:val="009765B7"/>
    <w:rsid w:val="00976B17"/>
    <w:rsid w:val="00977021"/>
    <w:rsid w:val="0097723D"/>
    <w:rsid w:val="0097740E"/>
    <w:rsid w:val="00977463"/>
    <w:rsid w:val="009776DF"/>
    <w:rsid w:val="009777CE"/>
    <w:rsid w:val="00977865"/>
    <w:rsid w:val="0097790C"/>
    <w:rsid w:val="00977EA2"/>
    <w:rsid w:val="00977EDF"/>
    <w:rsid w:val="009800F4"/>
    <w:rsid w:val="009802CA"/>
    <w:rsid w:val="00980633"/>
    <w:rsid w:val="009806A0"/>
    <w:rsid w:val="00980A0F"/>
    <w:rsid w:val="00981A29"/>
    <w:rsid w:val="00981B59"/>
    <w:rsid w:val="00981C47"/>
    <w:rsid w:val="00981DB4"/>
    <w:rsid w:val="00982328"/>
    <w:rsid w:val="00982915"/>
    <w:rsid w:val="00982C44"/>
    <w:rsid w:val="00983078"/>
    <w:rsid w:val="009839BD"/>
    <w:rsid w:val="00983E67"/>
    <w:rsid w:val="009844B6"/>
    <w:rsid w:val="00984A32"/>
    <w:rsid w:val="0098509D"/>
    <w:rsid w:val="009852C7"/>
    <w:rsid w:val="009853FB"/>
    <w:rsid w:val="0098583E"/>
    <w:rsid w:val="00985EAB"/>
    <w:rsid w:val="00985EFB"/>
    <w:rsid w:val="0098610C"/>
    <w:rsid w:val="0098633E"/>
    <w:rsid w:val="00986747"/>
    <w:rsid w:val="00986816"/>
    <w:rsid w:val="009869D1"/>
    <w:rsid w:val="00987A4F"/>
    <w:rsid w:val="00990442"/>
    <w:rsid w:val="00990824"/>
    <w:rsid w:val="009909DD"/>
    <w:rsid w:val="00990DAD"/>
    <w:rsid w:val="00990E96"/>
    <w:rsid w:val="00990F04"/>
    <w:rsid w:val="00990FFF"/>
    <w:rsid w:val="0099104D"/>
    <w:rsid w:val="0099181F"/>
    <w:rsid w:val="00991F82"/>
    <w:rsid w:val="0099215D"/>
    <w:rsid w:val="009927F3"/>
    <w:rsid w:val="00992AE1"/>
    <w:rsid w:val="00992D27"/>
    <w:rsid w:val="00993912"/>
    <w:rsid w:val="00993BC4"/>
    <w:rsid w:val="00993C38"/>
    <w:rsid w:val="00993CB7"/>
    <w:rsid w:val="00993F0F"/>
    <w:rsid w:val="00994889"/>
    <w:rsid w:val="00994AB2"/>
    <w:rsid w:val="0099511D"/>
    <w:rsid w:val="00995363"/>
    <w:rsid w:val="00995388"/>
    <w:rsid w:val="00995450"/>
    <w:rsid w:val="00995921"/>
    <w:rsid w:val="00995ACC"/>
    <w:rsid w:val="00995D12"/>
    <w:rsid w:val="00996021"/>
    <w:rsid w:val="0099623D"/>
    <w:rsid w:val="009964DC"/>
    <w:rsid w:val="00997044"/>
    <w:rsid w:val="009976C7"/>
    <w:rsid w:val="00997A15"/>
    <w:rsid w:val="00997DE0"/>
    <w:rsid w:val="009A0294"/>
    <w:rsid w:val="009A06B4"/>
    <w:rsid w:val="009A0E93"/>
    <w:rsid w:val="009A0F27"/>
    <w:rsid w:val="009A1095"/>
    <w:rsid w:val="009A133C"/>
    <w:rsid w:val="009A2157"/>
    <w:rsid w:val="009A2187"/>
    <w:rsid w:val="009A21E6"/>
    <w:rsid w:val="009A22E5"/>
    <w:rsid w:val="009A25C7"/>
    <w:rsid w:val="009A2ACC"/>
    <w:rsid w:val="009A3064"/>
    <w:rsid w:val="009A3199"/>
    <w:rsid w:val="009A371A"/>
    <w:rsid w:val="009A37B3"/>
    <w:rsid w:val="009A38DE"/>
    <w:rsid w:val="009A3A8E"/>
    <w:rsid w:val="009A3D95"/>
    <w:rsid w:val="009A3F33"/>
    <w:rsid w:val="009A4020"/>
    <w:rsid w:val="009A42F3"/>
    <w:rsid w:val="009A43B9"/>
    <w:rsid w:val="009A4601"/>
    <w:rsid w:val="009A460D"/>
    <w:rsid w:val="009A4876"/>
    <w:rsid w:val="009A48F8"/>
    <w:rsid w:val="009A4C55"/>
    <w:rsid w:val="009A4EF0"/>
    <w:rsid w:val="009A58D0"/>
    <w:rsid w:val="009A5C56"/>
    <w:rsid w:val="009A633F"/>
    <w:rsid w:val="009A63F5"/>
    <w:rsid w:val="009A670D"/>
    <w:rsid w:val="009A67D1"/>
    <w:rsid w:val="009A71EA"/>
    <w:rsid w:val="009A75CE"/>
    <w:rsid w:val="009A774C"/>
    <w:rsid w:val="009A77D7"/>
    <w:rsid w:val="009A785F"/>
    <w:rsid w:val="009A7B09"/>
    <w:rsid w:val="009A7D26"/>
    <w:rsid w:val="009A7F49"/>
    <w:rsid w:val="009A7FBD"/>
    <w:rsid w:val="009B041B"/>
    <w:rsid w:val="009B053B"/>
    <w:rsid w:val="009B0A4E"/>
    <w:rsid w:val="009B0A5A"/>
    <w:rsid w:val="009B1220"/>
    <w:rsid w:val="009B12E5"/>
    <w:rsid w:val="009B1832"/>
    <w:rsid w:val="009B1BF9"/>
    <w:rsid w:val="009B1E3D"/>
    <w:rsid w:val="009B1F40"/>
    <w:rsid w:val="009B28F0"/>
    <w:rsid w:val="009B2F26"/>
    <w:rsid w:val="009B3189"/>
    <w:rsid w:val="009B352D"/>
    <w:rsid w:val="009B368E"/>
    <w:rsid w:val="009B3988"/>
    <w:rsid w:val="009B3A58"/>
    <w:rsid w:val="009B3A7A"/>
    <w:rsid w:val="009B4061"/>
    <w:rsid w:val="009B40C0"/>
    <w:rsid w:val="009B446F"/>
    <w:rsid w:val="009B4DA3"/>
    <w:rsid w:val="009B57A9"/>
    <w:rsid w:val="009B596F"/>
    <w:rsid w:val="009B5A45"/>
    <w:rsid w:val="009B66D8"/>
    <w:rsid w:val="009B6810"/>
    <w:rsid w:val="009B6920"/>
    <w:rsid w:val="009B6AA0"/>
    <w:rsid w:val="009B6B7B"/>
    <w:rsid w:val="009B6CAD"/>
    <w:rsid w:val="009B7881"/>
    <w:rsid w:val="009C079C"/>
    <w:rsid w:val="009C0AA5"/>
    <w:rsid w:val="009C0BF9"/>
    <w:rsid w:val="009C0E6F"/>
    <w:rsid w:val="009C1435"/>
    <w:rsid w:val="009C212B"/>
    <w:rsid w:val="009C2217"/>
    <w:rsid w:val="009C283B"/>
    <w:rsid w:val="009C3157"/>
    <w:rsid w:val="009C3626"/>
    <w:rsid w:val="009C368B"/>
    <w:rsid w:val="009C3E11"/>
    <w:rsid w:val="009C49CE"/>
    <w:rsid w:val="009C4FF8"/>
    <w:rsid w:val="009C5755"/>
    <w:rsid w:val="009C630E"/>
    <w:rsid w:val="009C6680"/>
    <w:rsid w:val="009C68F4"/>
    <w:rsid w:val="009C70D6"/>
    <w:rsid w:val="009C7DEB"/>
    <w:rsid w:val="009D0093"/>
    <w:rsid w:val="009D0326"/>
    <w:rsid w:val="009D06F8"/>
    <w:rsid w:val="009D08AC"/>
    <w:rsid w:val="009D0D74"/>
    <w:rsid w:val="009D10BC"/>
    <w:rsid w:val="009D21AD"/>
    <w:rsid w:val="009D21E0"/>
    <w:rsid w:val="009D2311"/>
    <w:rsid w:val="009D2E3D"/>
    <w:rsid w:val="009D2E7F"/>
    <w:rsid w:val="009D3032"/>
    <w:rsid w:val="009D31BF"/>
    <w:rsid w:val="009D35D6"/>
    <w:rsid w:val="009D378F"/>
    <w:rsid w:val="009D3A83"/>
    <w:rsid w:val="009D45D5"/>
    <w:rsid w:val="009D4607"/>
    <w:rsid w:val="009D4906"/>
    <w:rsid w:val="009D4A9D"/>
    <w:rsid w:val="009D4E33"/>
    <w:rsid w:val="009D4F49"/>
    <w:rsid w:val="009D59D4"/>
    <w:rsid w:val="009D5E3C"/>
    <w:rsid w:val="009D62C9"/>
    <w:rsid w:val="009D633A"/>
    <w:rsid w:val="009D65C8"/>
    <w:rsid w:val="009D65D7"/>
    <w:rsid w:val="009D67C4"/>
    <w:rsid w:val="009D6EB6"/>
    <w:rsid w:val="009D6FD0"/>
    <w:rsid w:val="009D7C63"/>
    <w:rsid w:val="009E0375"/>
    <w:rsid w:val="009E03B1"/>
    <w:rsid w:val="009E1095"/>
    <w:rsid w:val="009E1129"/>
    <w:rsid w:val="009E184B"/>
    <w:rsid w:val="009E2956"/>
    <w:rsid w:val="009E2DED"/>
    <w:rsid w:val="009E2FE3"/>
    <w:rsid w:val="009E365F"/>
    <w:rsid w:val="009E38B0"/>
    <w:rsid w:val="009E4010"/>
    <w:rsid w:val="009E4084"/>
    <w:rsid w:val="009E40EB"/>
    <w:rsid w:val="009E4355"/>
    <w:rsid w:val="009E4683"/>
    <w:rsid w:val="009E4B3A"/>
    <w:rsid w:val="009E4B50"/>
    <w:rsid w:val="009E50B5"/>
    <w:rsid w:val="009E5239"/>
    <w:rsid w:val="009E58C9"/>
    <w:rsid w:val="009E5CD5"/>
    <w:rsid w:val="009E5CE1"/>
    <w:rsid w:val="009E6576"/>
    <w:rsid w:val="009E65B8"/>
    <w:rsid w:val="009E6802"/>
    <w:rsid w:val="009E68D3"/>
    <w:rsid w:val="009E694F"/>
    <w:rsid w:val="009E782E"/>
    <w:rsid w:val="009E7945"/>
    <w:rsid w:val="009E7A49"/>
    <w:rsid w:val="009E7AB4"/>
    <w:rsid w:val="009E7C88"/>
    <w:rsid w:val="009F0191"/>
    <w:rsid w:val="009F043D"/>
    <w:rsid w:val="009F0585"/>
    <w:rsid w:val="009F090C"/>
    <w:rsid w:val="009F0E22"/>
    <w:rsid w:val="009F0FBA"/>
    <w:rsid w:val="009F11D0"/>
    <w:rsid w:val="009F1247"/>
    <w:rsid w:val="009F140C"/>
    <w:rsid w:val="009F141E"/>
    <w:rsid w:val="009F14A3"/>
    <w:rsid w:val="009F1AA9"/>
    <w:rsid w:val="009F2925"/>
    <w:rsid w:val="009F29F7"/>
    <w:rsid w:val="009F332E"/>
    <w:rsid w:val="009F3758"/>
    <w:rsid w:val="009F3C27"/>
    <w:rsid w:val="009F3D9B"/>
    <w:rsid w:val="009F4062"/>
    <w:rsid w:val="009F418E"/>
    <w:rsid w:val="009F42D4"/>
    <w:rsid w:val="009F5711"/>
    <w:rsid w:val="009F59AA"/>
    <w:rsid w:val="009F5C9D"/>
    <w:rsid w:val="009F6ABE"/>
    <w:rsid w:val="009F714B"/>
    <w:rsid w:val="009F7262"/>
    <w:rsid w:val="009F744D"/>
    <w:rsid w:val="009F75E6"/>
    <w:rsid w:val="009F7A81"/>
    <w:rsid w:val="009F7C93"/>
    <w:rsid w:val="009F7E59"/>
    <w:rsid w:val="009F7ED0"/>
    <w:rsid w:val="00A003F1"/>
    <w:rsid w:val="00A00A7D"/>
    <w:rsid w:val="00A00C69"/>
    <w:rsid w:val="00A011F0"/>
    <w:rsid w:val="00A012BB"/>
    <w:rsid w:val="00A01582"/>
    <w:rsid w:val="00A01654"/>
    <w:rsid w:val="00A017A2"/>
    <w:rsid w:val="00A01DA7"/>
    <w:rsid w:val="00A01E97"/>
    <w:rsid w:val="00A0200C"/>
    <w:rsid w:val="00A02457"/>
    <w:rsid w:val="00A026F5"/>
    <w:rsid w:val="00A0282B"/>
    <w:rsid w:val="00A029B5"/>
    <w:rsid w:val="00A02C2B"/>
    <w:rsid w:val="00A02D7F"/>
    <w:rsid w:val="00A02F96"/>
    <w:rsid w:val="00A03717"/>
    <w:rsid w:val="00A03A40"/>
    <w:rsid w:val="00A0446E"/>
    <w:rsid w:val="00A044A3"/>
    <w:rsid w:val="00A044AC"/>
    <w:rsid w:val="00A0484D"/>
    <w:rsid w:val="00A04C72"/>
    <w:rsid w:val="00A0510E"/>
    <w:rsid w:val="00A055C7"/>
    <w:rsid w:val="00A05735"/>
    <w:rsid w:val="00A0673D"/>
    <w:rsid w:val="00A068A9"/>
    <w:rsid w:val="00A069D7"/>
    <w:rsid w:val="00A07EF4"/>
    <w:rsid w:val="00A07F6B"/>
    <w:rsid w:val="00A1021E"/>
    <w:rsid w:val="00A11228"/>
    <w:rsid w:val="00A1146E"/>
    <w:rsid w:val="00A11ECD"/>
    <w:rsid w:val="00A11ECE"/>
    <w:rsid w:val="00A125ED"/>
    <w:rsid w:val="00A126FA"/>
    <w:rsid w:val="00A12DDB"/>
    <w:rsid w:val="00A12FEF"/>
    <w:rsid w:val="00A13123"/>
    <w:rsid w:val="00A13634"/>
    <w:rsid w:val="00A146FF"/>
    <w:rsid w:val="00A15372"/>
    <w:rsid w:val="00A1562F"/>
    <w:rsid w:val="00A15679"/>
    <w:rsid w:val="00A16016"/>
    <w:rsid w:val="00A16218"/>
    <w:rsid w:val="00A163D2"/>
    <w:rsid w:val="00A16A0F"/>
    <w:rsid w:val="00A16D51"/>
    <w:rsid w:val="00A16E24"/>
    <w:rsid w:val="00A17610"/>
    <w:rsid w:val="00A17803"/>
    <w:rsid w:val="00A17AE9"/>
    <w:rsid w:val="00A17CC8"/>
    <w:rsid w:val="00A17D52"/>
    <w:rsid w:val="00A20016"/>
    <w:rsid w:val="00A20092"/>
    <w:rsid w:val="00A201EA"/>
    <w:rsid w:val="00A20265"/>
    <w:rsid w:val="00A203FA"/>
    <w:rsid w:val="00A21883"/>
    <w:rsid w:val="00A21A32"/>
    <w:rsid w:val="00A21B8E"/>
    <w:rsid w:val="00A22032"/>
    <w:rsid w:val="00A22244"/>
    <w:rsid w:val="00A22B9F"/>
    <w:rsid w:val="00A22F83"/>
    <w:rsid w:val="00A23205"/>
    <w:rsid w:val="00A23387"/>
    <w:rsid w:val="00A235EE"/>
    <w:rsid w:val="00A23725"/>
    <w:rsid w:val="00A239B6"/>
    <w:rsid w:val="00A23E6A"/>
    <w:rsid w:val="00A24019"/>
    <w:rsid w:val="00A242C5"/>
    <w:rsid w:val="00A24300"/>
    <w:rsid w:val="00A24558"/>
    <w:rsid w:val="00A24669"/>
    <w:rsid w:val="00A25920"/>
    <w:rsid w:val="00A25AE3"/>
    <w:rsid w:val="00A25E65"/>
    <w:rsid w:val="00A25EDA"/>
    <w:rsid w:val="00A26D8B"/>
    <w:rsid w:val="00A27073"/>
    <w:rsid w:val="00A27270"/>
    <w:rsid w:val="00A27376"/>
    <w:rsid w:val="00A275C4"/>
    <w:rsid w:val="00A27731"/>
    <w:rsid w:val="00A27AE6"/>
    <w:rsid w:val="00A27C1D"/>
    <w:rsid w:val="00A27D60"/>
    <w:rsid w:val="00A27F44"/>
    <w:rsid w:val="00A30521"/>
    <w:rsid w:val="00A30A84"/>
    <w:rsid w:val="00A30E07"/>
    <w:rsid w:val="00A310D1"/>
    <w:rsid w:val="00A312FD"/>
    <w:rsid w:val="00A3135A"/>
    <w:rsid w:val="00A3144A"/>
    <w:rsid w:val="00A31973"/>
    <w:rsid w:val="00A31E40"/>
    <w:rsid w:val="00A31E50"/>
    <w:rsid w:val="00A320BE"/>
    <w:rsid w:val="00A3227B"/>
    <w:rsid w:val="00A326BA"/>
    <w:rsid w:val="00A32914"/>
    <w:rsid w:val="00A32C76"/>
    <w:rsid w:val="00A32F1C"/>
    <w:rsid w:val="00A32FF7"/>
    <w:rsid w:val="00A33307"/>
    <w:rsid w:val="00A3352E"/>
    <w:rsid w:val="00A33DF3"/>
    <w:rsid w:val="00A34211"/>
    <w:rsid w:val="00A35046"/>
    <w:rsid w:val="00A350D9"/>
    <w:rsid w:val="00A35161"/>
    <w:rsid w:val="00A35CA2"/>
    <w:rsid w:val="00A35CAA"/>
    <w:rsid w:val="00A360C1"/>
    <w:rsid w:val="00A361AD"/>
    <w:rsid w:val="00A364D7"/>
    <w:rsid w:val="00A3656C"/>
    <w:rsid w:val="00A36E43"/>
    <w:rsid w:val="00A37395"/>
    <w:rsid w:val="00A376D8"/>
    <w:rsid w:val="00A379E6"/>
    <w:rsid w:val="00A37A13"/>
    <w:rsid w:val="00A37D1E"/>
    <w:rsid w:val="00A402AE"/>
    <w:rsid w:val="00A40C71"/>
    <w:rsid w:val="00A40F1F"/>
    <w:rsid w:val="00A40F5C"/>
    <w:rsid w:val="00A41595"/>
    <w:rsid w:val="00A41933"/>
    <w:rsid w:val="00A41941"/>
    <w:rsid w:val="00A41C42"/>
    <w:rsid w:val="00A41D6A"/>
    <w:rsid w:val="00A422A1"/>
    <w:rsid w:val="00A4238D"/>
    <w:rsid w:val="00A4261F"/>
    <w:rsid w:val="00A42896"/>
    <w:rsid w:val="00A430D8"/>
    <w:rsid w:val="00A43A5F"/>
    <w:rsid w:val="00A43B12"/>
    <w:rsid w:val="00A43C16"/>
    <w:rsid w:val="00A43E8E"/>
    <w:rsid w:val="00A43EC2"/>
    <w:rsid w:val="00A440CE"/>
    <w:rsid w:val="00A4451F"/>
    <w:rsid w:val="00A44955"/>
    <w:rsid w:val="00A44B57"/>
    <w:rsid w:val="00A44B6F"/>
    <w:rsid w:val="00A44C74"/>
    <w:rsid w:val="00A44E39"/>
    <w:rsid w:val="00A450B5"/>
    <w:rsid w:val="00A453EB"/>
    <w:rsid w:val="00A45664"/>
    <w:rsid w:val="00A45F6D"/>
    <w:rsid w:val="00A460F8"/>
    <w:rsid w:val="00A475F1"/>
    <w:rsid w:val="00A47D8D"/>
    <w:rsid w:val="00A506BE"/>
    <w:rsid w:val="00A5085C"/>
    <w:rsid w:val="00A50897"/>
    <w:rsid w:val="00A5094A"/>
    <w:rsid w:val="00A50BAC"/>
    <w:rsid w:val="00A51839"/>
    <w:rsid w:val="00A5198D"/>
    <w:rsid w:val="00A51CB9"/>
    <w:rsid w:val="00A51D95"/>
    <w:rsid w:val="00A521E0"/>
    <w:rsid w:val="00A52300"/>
    <w:rsid w:val="00A524AA"/>
    <w:rsid w:val="00A52510"/>
    <w:rsid w:val="00A52602"/>
    <w:rsid w:val="00A532F2"/>
    <w:rsid w:val="00A53861"/>
    <w:rsid w:val="00A53C09"/>
    <w:rsid w:val="00A53D6A"/>
    <w:rsid w:val="00A53D94"/>
    <w:rsid w:val="00A54420"/>
    <w:rsid w:val="00A5490D"/>
    <w:rsid w:val="00A54AC8"/>
    <w:rsid w:val="00A558D9"/>
    <w:rsid w:val="00A55F00"/>
    <w:rsid w:val="00A56D59"/>
    <w:rsid w:val="00A56DF4"/>
    <w:rsid w:val="00A5702C"/>
    <w:rsid w:val="00A57A1D"/>
    <w:rsid w:val="00A57ACB"/>
    <w:rsid w:val="00A57CDD"/>
    <w:rsid w:val="00A6014F"/>
    <w:rsid w:val="00A6083C"/>
    <w:rsid w:val="00A6087F"/>
    <w:rsid w:val="00A60BA9"/>
    <w:rsid w:val="00A60BC8"/>
    <w:rsid w:val="00A60EFE"/>
    <w:rsid w:val="00A61344"/>
    <w:rsid w:val="00A61460"/>
    <w:rsid w:val="00A618FD"/>
    <w:rsid w:val="00A61A45"/>
    <w:rsid w:val="00A61C5D"/>
    <w:rsid w:val="00A61DDE"/>
    <w:rsid w:val="00A62632"/>
    <w:rsid w:val="00A62BA6"/>
    <w:rsid w:val="00A62C41"/>
    <w:rsid w:val="00A62E1F"/>
    <w:rsid w:val="00A62F8C"/>
    <w:rsid w:val="00A63507"/>
    <w:rsid w:val="00A636A0"/>
    <w:rsid w:val="00A63BB5"/>
    <w:rsid w:val="00A64434"/>
    <w:rsid w:val="00A64D6C"/>
    <w:rsid w:val="00A65218"/>
    <w:rsid w:val="00A6522A"/>
    <w:rsid w:val="00A654A5"/>
    <w:rsid w:val="00A654CF"/>
    <w:rsid w:val="00A65DDF"/>
    <w:rsid w:val="00A66C5E"/>
    <w:rsid w:val="00A67424"/>
    <w:rsid w:val="00A67475"/>
    <w:rsid w:val="00A67D7A"/>
    <w:rsid w:val="00A67DB6"/>
    <w:rsid w:val="00A700B2"/>
    <w:rsid w:val="00A700CE"/>
    <w:rsid w:val="00A7033B"/>
    <w:rsid w:val="00A70623"/>
    <w:rsid w:val="00A709E3"/>
    <w:rsid w:val="00A70AC5"/>
    <w:rsid w:val="00A70C46"/>
    <w:rsid w:val="00A70D4C"/>
    <w:rsid w:val="00A71047"/>
    <w:rsid w:val="00A7120A"/>
    <w:rsid w:val="00A71386"/>
    <w:rsid w:val="00A713C6"/>
    <w:rsid w:val="00A71721"/>
    <w:rsid w:val="00A71976"/>
    <w:rsid w:val="00A71DB7"/>
    <w:rsid w:val="00A71F35"/>
    <w:rsid w:val="00A7278C"/>
    <w:rsid w:val="00A727C5"/>
    <w:rsid w:val="00A72A6D"/>
    <w:rsid w:val="00A72FEC"/>
    <w:rsid w:val="00A7327C"/>
    <w:rsid w:val="00A73A54"/>
    <w:rsid w:val="00A73C2C"/>
    <w:rsid w:val="00A73E4E"/>
    <w:rsid w:val="00A74B05"/>
    <w:rsid w:val="00A74B35"/>
    <w:rsid w:val="00A7500D"/>
    <w:rsid w:val="00A75CFC"/>
    <w:rsid w:val="00A75DBC"/>
    <w:rsid w:val="00A7672C"/>
    <w:rsid w:val="00A767DE"/>
    <w:rsid w:val="00A76C76"/>
    <w:rsid w:val="00A773F9"/>
    <w:rsid w:val="00A77748"/>
    <w:rsid w:val="00A77A95"/>
    <w:rsid w:val="00A809A2"/>
    <w:rsid w:val="00A80ACF"/>
    <w:rsid w:val="00A80AEA"/>
    <w:rsid w:val="00A80C0A"/>
    <w:rsid w:val="00A80C4B"/>
    <w:rsid w:val="00A80C80"/>
    <w:rsid w:val="00A80FEB"/>
    <w:rsid w:val="00A812BB"/>
    <w:rsid w:val="00A812DF"/>
    <w:rsid w:val="00A822F6"/>
    <w:rsid w:val="00A823A3"/>
    <w:rsid w:val="00A826F5"/>
    <w:rsid w:val="00A82951"/>
    <w:rsid w:val="00A835CF"/>
    <w:rsid w:val="00A8392E"/>
    <w:rsid w:val="00A83B24"/>
    <w:rsid w:val="00A84693"/>
    <w:rsid w:val="00A8484E"/>
    <w:rsid w:val="00A84882"/>
    <w:rsid w:val="00A849D9"/>
    <w:rsid w:val="00A849E0"/>
    <w:rsid w:val="00A84D16"/>
    <w:rsid w:val="00A84ECB"/>
    <w:rsid w:val="00A84FEF"/>
    <w:rsid w:val="00A85014"/>
    <w:rsid w:val="00A850B7"/>
    <w:rsid w:val="00A85239"/>
    <w:rsid w:val="00A85320"/>
    <w:rsid w:val="00A85FFF"/>
    <w:rsid w:val="00A8629C"/>
    <w:rsid w:val="00A8764D"/>
    <w:rsid w:val="00A879E4"/>
    <w:rsid w:val="00A87A27"/>
    <w:rsid w:val="00A87EF0"/>
    <w:rsid w:val="00A87F14"/>
    <w:rsid w:val="00A90524"/>
    <w:rsid w:val="00A908F6"/>
    <w:rsid w:val="00A91087"/>
    <w:rsid w:val="00A91206"/>
    <w:rsid w:val="00A91A89"/>
    <w:rsid w:val="00A91E16"/>
    <w:rsid w:val="00A91F66"/>
    <w:rsid w:val="00A92223"/>
    <w:rsid w:val="00A92489"/>
    <w:rsid w:val="00A928D3"/>
    <w:rsid w:val="00A92AE2"/>
    <w:rsid w:val="00A92F39"/>
    <w:rsid w:val="00A936D5"/>
    <w:rsid w:val="00A93953"/>
    <w:rsid w:val="00A93EE6"/>
    <w:rsid w:val="00A942E0"/>
    <w:rsid w:val="00A94355"/>
    <w:rsid w:val="00A94709"/>
    <w:rsid w:val="00A94BAE"/>
    <w:rsid w:val="00A94C7D"/>
    <w:rsid w:val="00A9505A"/>
    <w:rsid w:val="00A95863"/>
    <w:rsid w:val="00A9589A"/>
    <w:rsid w:val="00A958A4"/>
    <w:rsid w:val="00A95909"/>
    <w:rsid w:val="00A95961"/>
    <w:rsid w:val="00A95C81"/>
    <w:rsid w:val="00A95CDD"/>
    <w:rsid w:val="00A96191"/>
    <w:rsid w:val="00A962B3"/>
    <w:rsid w:val="00A96451"/>
    <w:rsid w:val="00A96CD6"/>
    <w:rsid w:val="00A9796C"/>
    <w:rsid w:val="00AA087F"/>
    <w:rsid w:val="00AA0D0D"/>
    <w:rsid w:val="00AA0FCE"/>
    <w:rsid w:val="00AA1448"/>
    <w:rsid w:val="00AA162F"/>
    <w:rsid w:val="00AA17F9"/>
    <w:rsid w:val="00AA1878"/>
    <w:rsid w:val="00AA1A7D"/>
    <w:rsid w:val="00AA2285"/>
    <w:rsid w:val="00AA2DAC"/>
    <w:rsid w:val="00AA33AC"/>
    <w:rsid w:val="00AA3496"/>
    <w:rsid w:val="00AA3512"/>
    <w:rsid w:val="00AA37E5"/>
    <w:rsid w:val="00AA3A8F"/>
    <w:rsid w:val="00AA51F1"/>
    <w:rsid w:val="00AA5583"/>
    <w:rsid w:val="00AA5590"/>
    <w:rsid w:val="00AA5B2C"/>
    <w:rsid w:val="00AA5CEF"/>
    <w:rsid w:val="00AA5D04"/>
    <w:rsid w:val="00AA6111"/>
    <w:rsid w:val="00AA6280"/>
    <w:rsid w:val="00AA6359"/>
    <w:rsid w:val="00AA65AB"/>
    <w:rsid w:val="00AA65EB"/>
    <w:rsid w:val="00AA6CA5"/>
    <w:rsid w:val="00AA71F5"/>
    <w:rsid w:val="00AA7666"/>
    <w:rsid w:val="00AA7674"/>
    <w:rsid w:val="00AA7D02"/>
    <w:rsid w:val="00AA7EB0"/>
    <w:rsid w:val="00AA7FCC"/>
    <w:rsid w:val="00AB05B3"/>
    <w:rsid w:val="00AB090F"/>
    <w:rsid w:val="00AB0D4E"/>
    <w:rsid w:val="00AB1333"/>
    <w:rsid w:val="00AB1A10"/>
    <w:rsid w:val="00AB1CE6"/>
    <w:rsid w:val="00AB2CEF"/>
    <w:rsid w:val="00AB3055"/>
    <w:rsid w:val="00AB34C3"/>
    <w:rsid w:val="00AB3C85"/>
    <w:rsid w:val="00AB3E34"/>
    <w:rsid w:val="00AB402D"/>
    <w:rsid w:val="00AB4319"/>
    <w:rsid w:val="00AB485B"/>
    <w:rsid w:val="00AB4CC1"/>
    <w:rsid w:val="00AB4FED"/>
    <w:rsid w:val="00AB5303"/>
    <w:rsid w:val="00AB5EF4"/>
    <w:rsid w:val="00AB5FF0"/>
    <w:rsid w:val="00AB61BD"/>
    <w:rsid w:val="00AB6B09"/>
    <w:rsid w:val="00AB7389"/>
    <w:rsid w:val="00AB75F2"/>
    <w:rsid w:val="00AC04AC"/>
    <w:rsid w:val="00AC11B8"/>
    <w:rsid w:val="00AC13E1"/>
    <w:rsid w:val="00AC142C"/>
    <w:rsid w:val="00AC1CAA"/>
    <w:rsid w:val="00AC2421"/>
    <w:rsid w:val="00AC2496"/>
    <w:rsid w:val="00AC2541"/>
    <w:rsid w:val="00AC2665"/>
    <w:rsid w:val="00AC3DD2"/>
    <w:rsid w:val="00AC42C6"/>
    <w:rsid w:val="00AC46C1"/>
    <w:rsid w:val="00AC4880"/>
    <w:rsid w:val="00AC510B"/>
    <w:rsid w:val="00AC512C"/>
    <w:rsid w:val="00AC531B"/>
    <w:rsid w:val="00AC5480"/>
    <w:rsid w:val="00AC5AD6"/>
    <w:rsid w:val="00AC5AF2"/>
    <w:rsid w:val="00AC5B85"/>
    <w:rsid w:val="00AC5FFB"/>
    <w:rsid w:val="00AC609C"/>
    <w:rsid w:val="00AC64F0"/>
    <w:rsid w:val="00AC65C8"/>
    <w:rsid w:val="00AC6DB4"/>
    <w:rsid w:val="00AC7081"/>
    <w:rsid w:val="00AC7CDB"/>
    <w:rsid w:val="00AC7DA9"/>
    <w:rsid w:val="00AC7DEB"/>
    <w:rsid w:val="00AD0106"/>
    <w:rsid w:val="00AD0B2C"/>
    <w:rsid w:val="00AD0BA4"/>
    <w:rsid w:val="00AD0CCA"/>
    <w:rsid w:val="00AD0EE7"/>
    <w:rsid w:val="00AD123A"/>
    <w:rsid w:val="00AD1A5D"/>
    <w:rsid w:val="00AD1CB1"/>
    <w:rsid w:val="00AD2249"/>
    <w:rsid w:val="00AD28D4"/>
    <w:rsid w:val="00AD2D3B"/>
    <w:rsid w:val="00AD33DA"/>
    <w:rsid w:val="00AD37D5"/>
    <w:rsid w:val="00AD38E6"/>
    <w:rsid w:val="00AD44F6"/>
    <w:rsid w:val="00AD5245"/>
    <w:rsid w:val="00AD5A53"/>
    <w:rsid w:val="00AD6189"/>
    <w:rsid w:val="00AD6393"/>
    <w:rsid w:val="00AD69F8"/>
    <w:rsid w:val="00AD6C5C"/>
    <w:rsid w:val="00AD6D02"/>
    <w:rsid w:val="00AD7518"/>
    <w:rsid w:val="00AD75A7"/>
    <w:rsid w:val="00AD75CF"/>
    <w:rsid w:val="00AD75F7"/>
    <w:rsid w:val="00AD790D"/>
    <w:rsid w:val="00AD7BE6"/>
    <w:rsid w:val="00AD7D74"/>
    <w:rsid w:val="00AE006A"/>
    <w:rsid w:val="00AE06D6"/>
    <w:rsid w:val="00AE09CE"/>
    <w:rsid w:val="00AE0B3B"/>
    <w:rsid w:val="00AE0CEC"/>
    <w:rsid w:val="00AE0ECC"/>
    <w:rsid w:val="00AE0F69"/>
    <w:rsid w:val="00AE0F90"/>
    <w:rsid w:val="00AE1419"/>
    <w:rsid w:val="00AE1780"/>
    <w:rsid w:val="00AE17EF"/>
    <w:rsid w:val="00AE22CE"/>
    <w:rsid w:val="00AE25BF"/>
    <w:rsid w:val="00AE29EE"/>
    <w:rsid w:val="00AE2A92"/>
    <w:rsid w:val="00AE2E23"/>
    <w:rsid w:val="00AE30A8"/>
    <w:rsid w:val="00AE3C97"/>
    <w:rsid w:val="00AE3DEE"/>
    <w:rsid w:val="00AE3EE7"/>
    <w:rsid w:val="00AE477A"/>
    <w:rsid w:val="00AE53F7"/>
    <w:rsid w:val="00AE54CD"/>
    <w:rsid w:val="00AE57D6"/>
    <w:rsid w:val="00AE59E6"/>
    <w:rsid w:val="00AE5A9F"/>
    <w:rsid w:val="00AE5BB9"/>
    <w:rsid w:val="00AE5F26"/>
    <w:rsid w:val="00AE60F5"/>
    <w:rsid w:val="00AE6CFF"/>
    <w:rsid w:val="00AE6E1E"/>
    <w:rsid w:val="00AE71F0"/>
    <w:rsid w:val="00AE724A"/>
    <w:rsid w:val="00AE7536"/>
    <w:rsid w:val="00AE75E8"/>
    <w:rsid w:val="00AE793B"/>
    <w:rsid w:val="00AE7A4E"/>
    <w:rsid w:val="00AE7E04"/>
    <w:rsid w:val="00AF0459"/>
    <w:rsid w:val="00AF0CA0"/>
    <w:rsid w:val="00AF0DDA"/>
    <w:rsid w:val="00AF11E3"/>
    <w:rsid w:val="00AF125F"/>
    <w:rsid w:val="00AF1302"/>
    <w:rsid w:val="00AF20C0"/>
    <w:rsid w:val="00AF2127"/>
    <w:rsid w:val="00AF397E"/>
    <w:rsid w:val="00AF3CB1"/>
    <w:rsid w:val="00AF46C1"/>
    <w:rsid w:val="00AF4714"/>
    <w:rsid w:val="00AF4779"/>
    <w:rsid w:val="00AF4B83"/>
    <w:rsid w:val="00AF4CF6"/>
    <w:rsid w:val="00AF5B2C"/>
    <w:rsid w:val="00AF5D45"/>
    <w:rsid w:val="00AF5E65"/>
    <w:rsid w:val="00AF5E96"/>
    <w:rsid w:val="00AF60AA"/>
    <w:rsid w:val="00AF62E6"/>
    <w:rsid w:val="00AF65F8"/>
    <w:rsid w:val="00AF6A1B"/>
    <w:rsid w:val="00AF6CD8"/>
    <w:rsid w:val="00AF6DA8"/>
    <w:rsid w:val="00AF6EF5"/>
    <w:rsid w:val="00AF74C6"/>
    <w:rsid w:val="00AF778C"/>
    <w:rsid w:val="00AF7994"/>
    <w:rsid w:val="00B00D9A"/>
    <w:rsid w:val="00B00E05"/>
    <w:rsid w:val="00B01210"/>
    <w:rsid w:val="00B01607"/>
    <w:rsid w:val="00B01879"/>
    <w:rsid w:val="00B01A6B"/>
    <w:rsid w:val="00B01D28"/>
    <w:rsid w:val="00B022BD"/>
    <w:rsid w:val="00B02508"/>
    <w:rsid w:val="00B025C2"/>
    <w:rsid w:val="00B02BFD"/>
    <w:rsid w:val="00B0307F"/>
    <w:rsid w:val="00B0375A"/>
    <w:rsid w:val="00B03775"/>
    <w:rsid w:val="00B03AC1"/>
    <w:rsid w:val="00B040A5"/>
    <w:rsid w:val="00B043AF"/>
    <w:rsid w:val="00B04450"/>
    <w:rsid w:val="00B04BB6"/>
    <w:rsid w:val="00B04FA2"/>
    <w:rsid w:val="00B04FF0"/>
    <w:rsid w:val="00B051BF"/>
    <w:rsid w:val="00B056C0"/>
    <w:rsid w:val="00B059BB"/>
    <w:rsid w:val="00B0615E"/>
    <w:rsid w:val="00B061A5"/>
    <w:rsid w:val="00B06711"/>
    <w:rsid w:val="00B06A46"/>
    <w:rsid w:val="00B06E2F"/>
    <w:rsid w:val="00B07030"/>
    <w:rsid w:val="00B07A7B"/>
    <w:rsid w:val="00B07CBD"/>
    <w:rsid w:val="00B07F52"/>
    <w:rsid w:val="00B1025F"/>
    <w:rsid w:val="00B104B1"/>
    <w:rsid w:val="00B113A9"/>
    <w:rsid w:val="00B11522"/>
    <w:rsid w:val="00B116FE"/>
    <w:rsid w:val="00B118E2"/>
    <w:rsid w:val="00B119B3"/>
    <w:rsid w:val="00B11A0E"/>
    <w:rsid w:val="00B12021"/>
    <w:rsid w:val="00B12211"/>
    <w:rsid w:val="00B124A9"/>
    <w:rsid w:val="00B13568"/>
    <w:rsid w:val="00B137DC"/>
    <w:rsid w:val="00B138DA"/>
    <w:rsid w:val="00B13CD6"/>
    <w:rsid w:val="00B13D73"/>
    <w:rsid w:val="00B14D25"/>
    <w:rsid w:val="00B15736"/>
    <w:rsid w:val="00B157B5"/>
    <w:rsid w:val="00B1586B"/>
    <w:rsid w:val="00B161FA"/>
    <w:rsid w:val="00B1697F"/>
    <w:rsid w:val="00B17653"/>
    <w:rsid w:val="00B17735"/>
    <w:rsid w:val="00B17B17"/>
    <w:rsid w:val="00B17CD8"/>
    <w:rsid w:val="00B17D5A"/>
    <w:rsid w:val="00B21072"/>
    <w:rsid w:val="00B21B5F"/>
    <w:rsid w:val="00B21CEE"/>
    <w:rsid w:val="00B22438"/>
    <w:rsid w:val="00B22450"/>
    <w:rsid w:val="00B225A9"/>
    <w:rsid w:val="00B22A07"/>
    <w:rsid w:val="00B22EBB"/>
    <w:rsid w:val="00B22EDE"/>
    <w:rsid w:val="00B2380C"/>
    <w:rsid w:val="00B23ECB"/>
    <w:rsid w:val="00B247A8"/>
    <w:rsid w:val="00B24AA3"/>
    <w:rsid w:val="00B24EA3"/>
    <w:rsid w:val="00B25035"/>
    <w:rsid w:val="00B25250"/>
    <w:rsid w:val="00B25281"/>
    <w:rsid w:val="00B253E4"/>
    <w:rsid w:val="00B2561B"/>
    <w:rsid w:val="00B25A62"/>
    <w:rsid w:val="00B25AAA"/>
    <w:rsid w:val="00B26528"/>
    <w:rsid w:val="00B26705"/>
    <w:rsid w:val="00B26B1C"/>
    <w:rsid w:val="00B26E2D"/>
    <w:rsid w:val="00B26E70"/>
    <w:rsid w:val="00B27551"/>
    <w:rsid w:val="00B27593"/>
    <w:rsid w:val="00B27A88"/>
    <w:rsid w:val="00B300E0"/>
    <w:rsid w:val="00B3041D"/>
    <w:rsid w:val="00B30A7D"/>
    <w:rsid w:val="00B30B0E"/>
    <w:rsid w:val="00B30E2A"/>
    <w:rsid w:val="00B31310"/>
    <w:rsid w:val="00B317CD"/>
    <w:rsid w:val="00B31CE4"/>
    <w:rsid w:val="00B324E3"/>
    <w:rsid w:val="00B32F79"/>
    <w:rsid w:val="00B3355D"/>
    <w:rsid w:val="00B33723"/>
    <w:rsid w:val="00B33CC9"/>
    <w:rsid w:val="00B33F65"/>
    <w:rsid w:val="00B34696"/>
    <w:rsid w:val="00B34B3D"/>
    <w:rsid w:val="00B34C76"/>
    <w:rsid w:val="00B354F7"/>
    <w:rsid w:val="00B35EB4"/>
    <w:rsid w:val="00B367DD"/>
    <w:rsid w:val="00B36AF7"/>
    <w:rsid w:val="00B36E58"/>
    <w:rsid w:val="00B36F09"/>
    <w:rsid w:val="00B3719F"/>
    <w:rsid w:val="00B376A7"/>
    <w:rsid w:val="00B4010B"/>
    <w:rsid w:val="00B40518"/>
    <w:rsid w:val="00B40602"/>
    <w:rsid w:val="00B40867"/>
    <w:rsid w:val="00B40B3C"/>
    <w:rsid w:val="00B41371"/>
    <w:rsid w:val="00B4175D"/>
    <w:rsid w:val="00B41937"/>
    <w:rsid w:val="00B4198F"/>
    <w:rsid w:val="00B41D07"/>
    <w:rsid w:val="00B41F21"/>
    <w:rsid w:val="00B42E7D"/>
    <w:rsid w:val="00B42FC2"/>
    <w:rsid w:val="00B438CA"/>
    <w:rsid w:val="00B440F1"/>
    <w:rsid w:val="00B4476F"/>
    <w:rsid w:val="00B44AC7"/>
    <w:rsid w:val="00B454F6"/>
    <w:rsid w:val="00B456C2"/>
    <w:rsid w:val="00B46253"/>
    <w:rsid w:val="00B46718"/>
    <w:rsid w:val="00B46725"/>
    <w:rsid w:val="00B4678E"/>
    <w:rsid w:val="00B46941"/>
    <w:rsid w:val="00B46B58"/>
    <w:rsid w:val="00B46F17"/>
    <w:rsid w:val="00B476AB"/>
    <w:rsid w:val="00B47F13"/>
    <w:rsid w:val="00B5042A"/>
    <w:rsid w:val="00B50494"/>
    <w:rsid w:val="00B504B3"/>
    <w:rsid w:val="00B506C8"/>
    <w:rsid w:val="00B50A3B"/>
    <w:rsid w:val="00B50B34"/>
    <w:rsid w:val="00B50B8A"/>
    <w:rsid w:val="00B51017"/>
    <w:rsid w:val="00B5166D"/>
    <w:rsid w:val="00B51B84"/>
    <w:rsid w:val="00B51BCA"/>
    <w:rsid w:val="00B51C2B"/>
    <w:rsid w:val="00B5224B"/>
    <w:rsid w:val="00B52309"/>
    <w:rsid w:val="00B52367"/>
    <w:rsid w:val="00B52400"/>
    <w:rsid w:val="00B52600"/>
    <w:rsid w:val="00B529D1"/>
    <w:rsid w:val="00B52B3E"/>
    <w:rsid w:val="00B52D68"/>
    <w:rsid w:val="00B5384B"/>
    <w:rsid w:val="00B539E1"/>
    <w:rsid w:val="00B53EAD"/>
    <w:rsid w:val="00B5407A"/>
    <w:rsid w:val="00B54176"/>
    <w:rsid w:val="00B543AD"/>
    <w:rsid w:val="00B54B63"/>
    <w:rsid w:val="00B54FD6"/>
    <w:rsid w:val="00B55121"/>
    <w:rsid w:val="00B556B5"/>
    <w:rsid w:val="00B5628A"/>
    <w:rsid w:val="00B563E6"/>
    <w:rsid w:val="00B57142"/>
    <w:rsid w:val="00B579CE"/>
    <w:rsid w:val="00B6017F"/>
    <w:rsid w:val="00B60A0A"/>
    <w:rsid w:val="00B60CFA"/>
    <w:rsid w:val="00B60FA6"/>
    <w:rsid w:val="00B60FF8"/>
    <w:rsid w:val="00B61086"/>
    <w:rsid w:val="00B612DB"/>
    <w:rsid w:val="00B61C22"/>
    <w:rsid w:val="00B61E34"/>
    <w:rsid w:val="00B61EE0"/>
    <w:rsid w:val="00B623DF"/>
    <w:rsid w:val="00B6276B"/>
    <w:rsid w:val="00B628C7"/>
    <w:rsid w:val="00B62CB8"/>
    <w:rsid w:val="00B62DF3"/>
    <w:rsid w:val="00B630B6"/>
    <w:rsid w:val="00B6357F"/>
    <w:rsid w:val="00B63630"/>
    <w:rsid w:val="00B637BD"/>
    <w:rsid w:val="00B63CE3"/>
    <w:rsid w:val="00B640FF"/>
    <w:rsid w:val="00B641A7"/>
    <w:rsid w:val="00B64C25"/>
    <w:rsid w:val="00B64D7F"/>
    <w:rsid w:val="00B64DBC"/>
    <w:rsid w:val="00B651A0"/>
    <w:rsid w:val="00B65A10"/>
    <w:rsid w:val="00B65A60"/>
    <w:rsid w:val="00B65DB4"/>
    <w:rsid w:val="00B661C0"/>
    <w:rsid w:val="00B66AE1"/>
    <w:rsid w:val="00B66BA1"/>
    <w:rsid w:val="00B66E1E"/>
    <w:rsid w:val="00B66FD8"/>
    <w:rsid w:val="00B70352"/>
    <w:rsid w:val="00B703FC"/>
    <w:rsid w:val="00B707B1"/>
    <w:rsid w:val="00B7088F"/>
    <w:rsid w:val="00B708CB"/>
    <w:rsid w:val="00B70BC7"/>
    <w:rsid w:val="00B70E47"/>
    <w:rsid w:val="00B70F1E"/>
    <w:rsid w:val="00B7100D"/>
    <w:rsid w:val="00B71B52"/>
    <w:rsid w:val="00B71BFC"/>
    <w:rsid w:val="00B71BFE"/>
    <w:rsid w:val="00B71D87"/>
    <w:rsid w:val="00B71F1E"/>
    <w:rsid w:val="00B72422"/>
    <w:rsid w:val="00B72947"/>
    <w:rsid w:val="00B72E5C"/>
    <w:rsid w:val="00B73538"/>
    <w:rsid w:val="00B7390B"/>
    <w:rsid w:val="00B73C5F"/>
    <w:rsid w:val="00B73F82"/>
    <w:rsid w:val="00B73FC8"/>
    <w:rsid w:val="00B7438F"/>
    <w:rsid w:val="00B74700"/>
    <w:rsid w:val="00B74A30"/>
    <w:rsid w:val="00B74BFB"/>
    <w:rsid w:val="00B74C73"/>
    <w:rsid w:val="00B753B6"/>
    <w:rsid w:val="00B76377"/>
    <w:rsid w:val="00B7646F"/>
    <w:rsid w:val="00B76501"/>
    <w:rsid w:val="00B76FBF"/>
    <w:rsid w:val="00B771C4"/>
    <w:rsid w:val="00B773B6"/>
    <w:rsid w:val="00B774B2"/>
    <w:rsid w:val="00B774BC"/>
    <w:rsid w:val="00B774C6"/>
    <w:rsid w:val="00B77865"/>
    <w:rsid w:val="00B779D6"/>
    <w:rsid w:val="00B77A1B"/>
    <w:rsid w:val="00B8012D"/>
    <w:rsid w:val="00B8029F"/>
    <w:rsid w:val="00B80CE3"/>
    <w:rsid w:val="00B81015"/>
    <w:rsid w:val="00B8141F"/>
    <w:rsid w:val="00B81F93"/>
    <w:rsid w:val="00B8200D"/>
    <w:rsid w:val="00B8248D"/>
    <w:rsid w:val="00B82733"/>
    <w:rsid w:val="00B82D60"/>
    <w:rsid w:val="00B82E08"/>
    <w:rsid w:val="00B8347D"/>
    <w:rsid w:val="00B83F37"/>
    <w:rsid w:val="00B84191"/>
    <w:rsid w:val="00B84283"/>
    <w:rsid w:val="00B8457C"/>
    <w:rsid w:val="00B846FD"/>
    <w:rsid w:val="00B84AC3"/>
    <w:rsid w:val="00B84AF9"/>
    <w:rsid w:val="00B8538F"/>
    <w:rsid w:val="00B85757"/>
    <w:rsid w:val="00B857E8"/>
    <w:rsid w:val="00B85941"/>
    <w:rsid w:val="00B85CA3"/>
    <w:rsid w:val="00B861A4"/>
    <w:rsid w:val="00B863A3"/>
    <w:rsid w:val="00B868B1"/>
    <w:rsid w:val="00B86A9A"/>
    <w:rsid w:val="00B87219"/>
    <w:rsid w:val="00B87581"/>
    <w:rsid w:val="00B87668"/>
    <w:rsid w:val="00B8784A"/>
    <w:rsid w:val="00B87B7A"/>
    <w:rsid w:val="00B90025"/>
    <w:rsid w:val="00B90416"/>
    <w:rsid w:val="00B90491"/>
    <w:rsid w:val="00B905C4"/>
    <w:rsid w:val="00B90BE0"/>
    <w:rsid w:val="00B90C82"/>
    <w:rsid w:val="00B90DDF"/>
    <w:rsid w:val="00B90FFA"/>
    <w:rsid w:val="00B9115A"/>
    <w:rsid w:val="00B919B1"/>
    <w:rsid w:val="00B9249E"/>
    <w:rsid w:val="00B924B7"/>
    <w:rsid w:val="00B925E9"/>
    <w:rsid w:val="00B9270C"/>
    <w:rsid w:val="00B92936"/>
    <w:rsid w:val="00B92AAE"/>
    <w:rsid w:val="00B92B2C"/>
    <w:rsid w:val="00B92BF6"/>
    <w:rsid w:val="00B92CAA"/>
    <w:rsid w:val="00B92D7D"/>
    <w:rsid w:val="00B93F06"/>
    <w:rsid w:val="00B945CB"/>
    <w:rsid w:val="00B948C9"/>
    <w:rsid w:val="00B94E18"/>
    <w:rsid w:val="00B94F66"/>
    <w:rsid w:val="00B950A0"/>
    <w:rsid w:val="00B95280"/>
    <w:rsid w:val="00B953E1"/>
    <w:rsid w:val="00B95830"/>
    <w:rsid w:val="00B95DA0"/>
    <w:rsid w:val="00B95DAD"/>
    <w:rsid w:val="00B960C3"/>
    <w:rsid w:val="00B965AA"/>
    <w:rsid w:val="00B967A4"/>
    <w:rsid w:val="00B96C33"/>
    <w:rsid w:val="00B96C97"/>
    <w:rsid w:val="00B979CA"/>
    <w:rsid w:val="00B97D70"/>
    <w:rsid w:val="00BA06E2"/>
    <w:rsid w:val="00BA0871"/>
    <w:rsid w:val="00BA0A78"/>
    <w:rsid w:val="00BA0AC2"/>
    <w:rsid w:val="00BA1164"/>
    <w:rsid w:val="00BA11E4"/>
    <w:rsid w:val="00BA2ACA"/>
    <w:rsid w:val="00BA362D"/>
    <w:rsid w:val="00BA425E"/>
    <w:rsid w:val="00BA4CDE"/>
    <w:rsid w:val="00BA51BB"/>
    <w:rsid w:val="00BA522C"/>
    <w:rsid w:val="00BA55FD"/>
    <w:rsid w:val="00BA560C"/>
    <w:rsid w:val="00BA575E"/>
    <w:rsid w:val="00BA5BAA"/>
    <w:rsid w:val="00BA5C4E"/>
    <w:rsid w:val="00BA6049"/>
    <w:rsid w:val="00BA6083"/>
    <w:rsid w:val="00BA6288"/>
    <w:rsid w:val="00BA653E"/>
    <w:rsid w:val="00BA68C6"/>
    <w:rsid w:val="00BA69BB"/>
    <w:rsid w:val="00BA69E3"/>
    <w:rsid w:val="00BA6BEA"/>
    <w:rsid w:val="00BA70A1"/>
    <w:rsid w:val="00BA711C"/>
    <w:rsid w:val="00BA75A5"/>
    <w:rsid w:val="00BA75F8"/>
    <w:rsid w:val="00BA76BB"/>
    <w:rsid w:val="00BA7944"/>
    <w:rsid w:val="00BA7C67"/>
    <w:rsid w:val="00BA7E84"/>
    <w:rsid w:val="00BB0040"/>
    <w:rsid w:val="00BB059A"/>
    <w:rsid w:val="00BB0668"/>
    <w:rsid w:val="00BB094C"/>
    <w:rsid w:val="00BB0997"/>
    <w:rsid w:val="00BB0A4E"/>
    <w:rsid w:val="00BB0B80"/>
    <w:rsid w:val="00BB0BD5"/>
    <w:rsid w:val="00BB11EA"/>
    <w:rsid w:val="00BB1799"/>
    <w:rsid w:val="00BB1A45"/>
    <w:rsid w:val="00BB1AA6"/>
    <w:rsid w:val="00BB1DBA"/>
    <w:rsid w:val="00BB1F64"/>
    <w:rsid w:val="00BB2402"/>
    <w:rsid w:val="00BB2633"/>
    <w:rsid w:val="00BB26FF"/>
    <w:rsid w:val="00BB2907"/>
    <w:rsid w:val="00BB294C"/>
    <w:rsid w:val="00BB2E0D"/>
    <w:rsid w:val="00BB2EBF"/>
    <w:rsid w:val="00BB2EFE"/>
    <w:rsid w:val="00BB315B"/>
    <w:rsid w:val="00BB319E"/>
    <w:rsid w:val="00BB340B"/>
    <w:rsid w:val="00BB346D"/>
    <w:rsid w:val="00BB3523"/>
    <w:rsid w:val="00BB3A22"/>
    <w:rsid w:val="00BB3FE1"/>
    <w:rsid w:val="00BB4177"/>
    <w:rsid w:val="00BB42A9"/>
    <w:rsid w:val="00BB42B3"/>
    <w:rsid w:val="00BB4463"/>
    <w:rsid w:val="00BB47A8"/>
    <w:rsid w:val="00BB4CAD"/>
    <w:rsid w:val="00BB4D49"/>
    <w:rsid w:val="00BB50B2"/>
    <w:rsid w:val="00BB54A2"/>
    <w:rsid w:val="00BB54C1"/>
    <w:rsid w:val="00BB5547"/>
    <w:rsid w:val="00BB57C1"/>
    <w:rsid w:val="00BB5D37"/>
    <w:rsid w:val="00BB6396"/>
    <w:rsid w:val="00BB6B26"/>
    <w:rsid w:val="00BB78CA"/>
    <w:rsid w:val="00BB78D0"/>
    <w:rsid w:val="00BB7975"/>
    <w:rsid w:val="00BB7B99"/>
    <w:rsid w:val="00BB7E95"/>
    <w:rsid w:val="00BB7EE7"/>
    <w:rsid w:val="00BC02F8"/>
    <w:rsid w:val="00BC0414"/>
    <w:rsid w:val="00BC0798"/>
    <w:rsid w:val="00BC0991"/>
    <w:rsid w:val="00BC119A"/>
    <w:rsid w:val="00BC1AAD"/>
    <w:rsid w:val="00BC1E42"/>
    <w:rsid w:val="00BC21EC"/>
    <w:rsid w:val="00BC23C2"/>
    <w:rsid w:val="00BC2AF8"/>
    <w:rsid w:val="00BC2C05"/>
    <w:rsid w:val="00BC2D26"/>
    <w:rsid w:val="00BC2E42"/>
    <w:rsid w:val="00BC3111"/>
    <w:rsid w:val="00BC3629"/>
    <w:rsid w:val="00BC3756"/>
    <w:rsid w:val="00BC39CE"/>
    <w:rsid w:val="00BC39E2"/>
    <w:rsid w:val="00BC3F8A"/>
    <w:rsid w:val="00BC41A5"/>
    <w:rsid w:val="00BC4242"/>
    <w:rsid w:val="00BC42AA"/>
    <w:rsid w:val="00BC440D"/>
    <w:rsid w:val="00BC47CB"/>
    <w:rsid w:val="00BC47D2"/>
    <w:rsid w:val="00BC4805"/>
    <w:rsid w:val="00BC5387"/>
    <w:rsid w:val="00BC57E0"/>
    <w:rsid w:val="00BC5971"/>
    <w:rsid w:val="00BC5B3B"/>
    <w:rsid w:val="00BC5EF1"/>
    <w:rsid w:val="00BC68AB"/>
    <w:rsid w:val="00BC6B5C"/>
    <w:rsid w:val="00BC6DDC"/>
    <w:rsid w:val="00BC6F7E"/>
    <w:rsid w:val="00BC76B3"/>
    <w:rsid w:val="00BC77AA"/>
    <w:rsid w:val="00BC7EE2"/>
    <w:rsid w:val="00BD06AD"/>
    <w:rsid w:val="00BD0D6F"/>
    <w:rsid w:val="00BD1498"/>
    <w:rsid w:val="00BD19DF"/>
    <w:rsid w:val="00BD1AE2"/>
    <w:rsid w:val="00BD1C74"/>
    <w:rsid w:val="00BD20CF"/>
    <w:rsid w:val="00BD211E"/>
    <w:rsid w:val="00BD22DF"/>
    <w:rsid w:val="00BD2D52"/>
    <w:rsid w:val="00BD2DD7"/>
    <w:rsid w:val="00BD34F3"/>
    <w:rsid w:val="00BD3A05"/>
    <w:rsid w:val="00BD3D06"/>
    <w:rsid w:val="00BD3DEA"/>
    <w:rsid w:val="00BD4C97"/>
    <w:rsid w:val="00BD4E42"/>
    <w:rsid w:val="00BD51D4"/>
    <w:rsid w:val="00BD5545"/>
    <w:rsid w:val="00BD5623"/>
    <w:rsid w:val="00BD5C68"/>
    <w:rsid w:val="00BD5F77"/>
    <w:rsid w:val="00BD6105"/>
    <w:rsid w:val="00BD662E"/>
    <w:rsid w:val="00BD6637"/>
    <w:rsid w:val="00BD66A0"/>
    <w:rsid w:val="00BD69D9"/>
    <w:rsid w:val="00BD6A76"/>
    <w:rsid w:val="00BD6AB1"/>
    <w:rsid w:val="00BD708E"/>
    <w:rsid w:val="00BD78A6"/>
    <w:rsid w:val="00BD7A12"/>
    <w:rsid w:val="00BE0098"/>
    <w:rsid w:val="00BE0587"/>
    <w:rsid w:val="00BE065D"/>
    <w:rsid w:val="00BE0CE3"/>
    <w:rsid w:val="00BE0DB8"/>
    <w:rsid w:val="00BE1078"/>
    <w:rsid w:val="00BE13A0"/>
    <w:rsid w:val="00BE1610"/>
    <w:rsid w:val="00BE1891"/>
    <w:rsid w:val="00BE1D71"/>
    <w:rsid w:val="00BE1D87"/>
    <w:rsid w:val="00BE1EE3"/>
    <w:rsid w:val="00BE1F9B"/>
    <w:rsid w:val="00BE2146"/>
    <w:rsid w:val="00BE247F"/>
    <w:rsid w:val="00BE2875"/>
    <w:rsid w:val="00BE2966"/>
    <w:rsid w:val="00BE32A7"/>
    <w:rsid w:val="00BE33FE"/>
    <w:rsid w:val="00BE3A64"/>
    <w:rsid w:val="00BE4584"/>
    <w:rsid w:val="00BE5C4D"/>
    <w:rsid w:val="00BE5ECA"/>
    <w:rsid w:val="00BE6213"/>
    <w:rsid w:val="00BE67AE"/>
    <w:rsid w:val="00BE6B8D"/>
    <w:rsid w:val="00BE6E25"/>
    <w:rsid w:val="00BE7B00"/>
    <w:rsid w:val="00BE7D11"/>
    <w:rsid w:val="00BE7E0F"/>
    <w:rsid w:val="00BE7F32"/>
    <w:rsid w:val="00BF08D8"/>
    <w:rsid w:val="00BF0A76"/>
    <w:rsid w:val="00BF0FE3"/>
    <w:rsid w:val="00BF1903"/>
    <w:rsid w:val="00BF19D4"/>
    <w:rsid w:val="00BF1A28"/>
    <w:rsid w:val="00BF1CFC"/>
    <w:rsid w:val="00BF2703"/>
    <w:rsid w:val="00BF27C9"/>
    <w:rsid w:val="00BF28AA"/>
    <w:rsid w:val="00BF327A"/>
    <w:rsid w:val="00BF3793"/>
    <w:rsid w:val="00BF3943"/>
    <w:rsid w:val="00BF3BFE"/>
    <w:rsid w:val="00BF3DCA"/>
    <w:rsid w:val="00BF406B"/>
    <w:rsid w:val="00BF41CF"/>
    <w:rsid w:val="00BF45DF"/>
    <w:rsid w:val="00BF4A60"/>
    <w:rsid w:val="00BF4FAF"/>
    <w:rsid w:val="00BF5497"/>
    <w:rsid w:val="00BF5555"/>
    <w:rsid w:val="00BF55CB"/>
    <w:rsid w:val="00BF5686"/>
    <w:rsid w:val="00BF5718"/>
    <w:rsid w:val="00BF5937"/>
    <w:rsid w:val="00BF5B58"/>
    <w:rsid w:val="00BF5FE2"/>
    <w:rsid w:val="00BF6028"/>
    <w:rsid w:val="00BF6949"/>
    <w:rsid w:val="00BF6A85"/>
    <w:rsid w:val="00BF6B69"/>
    <w:rsid w:val="00BF6C00"/>
    <w:rsid w:val="00BF6CA6"/>
    <w:rsid w:val="00BF6FAC"/>
    <w:rsid w:val="00BF7317"/>
    <w:rsid w:val="00BF75CB"/>
    <w:rsid w:val="00BF7C6F"/>
    <w:rsid w:val="00BF7E38"/>
    <w:rsid w:val="00C003A3"/>
    <w:rsid w:val="00C003B7"/>
    <w:rsid w:val="00C00514"/>
    <w:rsid w:val="00C00717"/>
    <w:rsid w:val="00C008C3"/>
    <w:rsid w:val="00C00FC7"/>
    <w:rsid w:val="00C0101A"/>
    <w:rsid w:val="00C014FB"/>
    <w:rsid w:val="00C019A2"/>
    <w:rsid w:val="00C01BEE"/>
    <w:rsid w:val="00C01DF8"/>
    <w:rsid w:val="00C02D70"/>
    <w:rsid w:val="00C039E8"/>
    <w:rsid w:val="00C03ADD"/>
    <w:rsid w:val="00C03DBE"/>
    <w:rsid w:val="00C03E4A"/>
    <w:rsid w:val="00C0405B"/>
    <w:rsid w:val="00C04093"/>
    <w:rsid w:val="00C040EF"/>
    <w:rsid w:val="00C045FD"/>
    <w:rsid w:val="00C04803"/>
    <w:rsid w:val="00C048B4"/>
    <w:rsid w:val="00C04A2C"/>
    <w:rsid w:val="00C04B9B"/>
    <w:rsid w:val="00C04D0F"/>
    <w:rsid w:val="00C04E2B"/>
    <w:rsid w:val="00C0518C"/>
    <w:rsid w:val="00C055F0"/>
    <w:rsid w:val="00C05F06"/>
    <w:rsid w:val="00C06041"/>
    <w:rsid w:val="00C065AE"/>
    <w:rsid w:val="00C069A9"/>
    <w:rsid w:val="00C06C41"/>
    <w:rsid w:val="00C06DF5"/>
    <w:rsid w:val="00C06E04"/>
    <w:rsid w:val="00C0710B"/>
    <w:rsid w:val="00C07301"/>
    <w:rsid w:val="00C0783F"/>
    <w:rsid w:val="00C10473"/>
    <w:rsid w:val="00C104AA"/>
    <w:rsid w:val="00C106CD"/>
    <w:rsid w:val="00C11023"/>
    <w:rsid w:val="00C1177F"/>
    <w:rsid w:val="00C1258F"/>
    <w:rsid w:val="00C1259D"/>
    <w:rsid w:val="00C125A7"/>
    <w:rsid w:val="00C1266E"/>
    <w:rsid w:val="00C126F5"/>
    <w:rsid w:val="00C1285F"/>
    <w:rsid w:val="00C12F48"/>
    <w:rsid w:val="00C12FA9"/>
    <w:rsid w:val="00C13015"/>
    <w:rsid w:val="00C13462"/>
    <w:rsid w:val="00C1403F"/>
    <w:rsid w:val="00C1444B"/>
    <w:rsid w:val="00C1447F"/>
    <w:rsid w:val="00C14480"/>
    <w:rsid w:val="00C14723"/>
    <w:rsid w:val="00C14752"/>
    <w:rsid w:val="00C14800"/>
    <w:rsid w:val="00C148CB"/>
    <w:rsid w:val="00C14E9A"/>
    <w:rsid w:val="00C153AA"/>
    <w:rsid w:val="00C15510"/>
    <w:rsid w:val="00C1580D"/>
    <w:rsid w:val="00C15DAD"/>
    <w:rsid w:val="00C1609C"/>
    <w:rsid w:val="00C16493"/>
    <w:rsid w:val="00C16496"/>
    <w:rsid w:val="00C164CC"/>
    <w:rsid w:val="00C166FE"/>
    <w:rsid w:val="00C16923"/>
    <w:rsid w:val="00C16974"/>
    <w:rsid w:val="00C16B94"/>
    <w:rsid w:val="00C16E10"/>
    <w:rsid w:val="00C17ED1"/>
    <w:rsid w:val="00C17FF1"/>
    <w:rsid w:val="00C20339"/>
    <w:rsid w:val="00C2092A"/>
    <w:rsid w:val="00C20AFC"/>
    <w:rsid w:val="00C20B86"/>
    <w:rsid w:val="00C20CD2"/>
    <w:rsid w:val="00C20CFB"/>
    <w:rsid w:val="00C20D1E"/>
    <w:rsid w:val="00C20F70"/>
    <w:rsid w:val="00C2130D"/>
    <w:rsid w:val="00C214FF"/>
    <w:rsid w:val="00C22434"/>
    <w:rsid w:val="00C226F8"/>
    <w:rsid w:val="00C22BAE"/>
    <w:rsid w:val="00C231F1"/>
    <w:rsid w:val="00C23627"/>
    <w:rsid w:val="00C2370F"/>
    <w:rsid w:val="00C237E0"/>
    <w:rsid w:val="00C2422E"/>
    <w:rsid w:val="00C242FF"/>
    <w:rsid w:val="00C24F2E"/>
    <w:rsid w:val="00C2520A"/>
    <w:rsid w:val="00C2560C"/>
    <w:rsid w:val="00C25D0F"/>
    <w:rsid w:val="00C25D18"/>
    <w:rsid w:val="00C25D29"/>
    <w:rsid w:val="00C265F5"/>
    <w:rsid w:val="00C2660C"/>
    <w:rsid w:val="00C2668E"/>
    <w:rsid w:val="00C26715"/>
    <w:rsid w:val="00C26B79"/>
    <w:rsid w:val="00C26BDA"/>
    <w:rsid w:val="00C26C5F"/>
    <w:rsid w:val="00C26E5E"/>
    <w:rsid w:val="00C272D8"/>
    <w:rsid w:val="00C273CD"/>
    <w:rsid w:val="00C277C6"/>
    <w:rsid w:val="00C2782F"/>
    <w:rsid w:val="00C27B74"/>
    <w:rsid w:val="00C27CF4"/>
    <w:rsid w:val="00C304C5"/>
    <w:rsid w:val="00C31165"/>
    <w:rsid w:val="00C31175"/>
    <w:rsid w:val="00C31429"/>
    <w:rsid w:val="00C31A9D"/>
    <w:rsid w:val="00C31AB7"/>
    <w:rsid w:val="00C31D77"/>
    <w:rsid w:val="00C32C09"/>
    <w:rsid w:val="00C32D79"/>
    <w:rsid w:val="00C32DD1"/>
    <w:rsid w:val="00C33107"/>
    <w:rsid w:val="00C33523"/>
    <w:rsid w:val="00C335D1"/>
    <w:rsid w:val="00C338A3"/>
    <w:rsid w:val="00C340A8"/>
    <w:rsid w:val="00C3427E"/>
    <w:rsid w:val="00C34899"/>
    <w:rsid w:val="00C34D09"/>
    <w:rsid w:val="00C35527"/>
    <w:rsid w:val="00C356C9"/>
    <w:rsid w:val="00C35C98"/>
    <w:rsid w:val="00C35DF1"/>
    <w:rsid w:val="00C36169"/>
    <w:rsid w:val="00C3626B"/>
    <w:rsid w:val="00C369C2"/>
    <w:rsid w:val="00C36F47"/>
    <w:rsid w:val="00C36F8B"/>
    <w:rsid w:val="00C36FEB"/>
    <w:rsid w:val="00C3735A"/>
    <w:rsid w:val="00C3758E"/>
    <w:rsid w:val="00C3770F"/>
    <w:rsid w:val="00C3777E"/>
    <w:rsid w:val="00C37CC5"/>
    <w:rsid w:val="00C40010"/>
    <w:rsid w:val="00C4006E"/>
    <w:rsid w:val="00C40087"/>
    <w:rsid w:val="00C4090D"/>
    <w:rsid w:val="00C40F7A"/>
    <w:rsid w:val="00C41197"/>
    <w:rsid w:val="00C41411"/>
    <w:rsid w:val="00C41594"/>
    <w:rsid w:val="00C41716"/>
    <w:rsid w:val="00C418FA"/>
    <w:rsid w:val="00C41C03"/>
    <w:rsid w:val="00C420D6"/>
    <w:rsid w:val="00C424C1"/>
    <w:rsid w:val="00C426B7"/>
    <w:rsid w:val="00C42CFF"/>
    <w:rsid w:val="00C42DC3"/>
    <w:rsid w:val="00C42E27"/>
    <w:rsid w:val="00C430F6"/>
    <w:rsid w:val="00C431B4"/>
    <w:rsid w:val="00C4324F"/>
    <w:rsid w:val="00C43B45"/>
    <w:rsid w:val="00C43CAD"/>
    <w:rsid w:val="00C43CD9"/>
    <w:rsid w:val="00C43D44"/>
    <w:rsid w:val="00C44761"/>
    <w:rsid w:val="00C44CB2"/>
    <w:rsid w:val="00C44D4A"/>
    <w:rsid w:val="00C4575D"/>
    <w:rsid w:val="00C459F9"/>
    <w:rsid w:val="00C45C42"/>
    <w:rsid w:val="00C4608D"/>
    <w:rsid w:val="00C4609E"/>
    <w:rsid w:val="00C4616C"/>
    <w:rsid w:val="00C4647F"/>
    <w:rsid w:val="00C464F1"/>
    <w:rsid w:val="00C46556"/>
    <w:rsid w:val="00C46CD5"/>
    <w:rsid w:val="00C47089"/>
    <w:rsid w:val="00C47244"/>
    <w:rsid w:val="00C47EDC"/>
    <w:rsid w:val="00C507AC"/>
    <w:rsid w:val="00C50CD4"/>
    <w:rsid w:val="00C50F14"/>
    <w:rsid w:val="00C50F20"/>
    <w:rsid w:val="00C51033"/>
    <w:rsid w:val="00C51443"/>
    <w:rsid w:val="00C514E8"/>
    <w:rsid w:val="00C51696"/>
    <w:rsid w:val="00C5182A"/>
    <w:rsid w:val="00C51CD4"/>
    <w:rsid w:val="00C51DFB"/>
    <w:rsid w:val="00C51F19"/>
    <w:rsid w:val="00C5210F"/>
    <w:rsid w:val="00C5257D"/>
    <w:rsid w:val="00C52BB4"/>
    <w:rsid w:val="00C531D6"/>
    <w:rsid w:val="00C53304"/>
    <w:rsid w:val="00C535FC"/>
    <w:rsid w:val="00C54155"/>
    <w:rsid w:val="00C5444E"/>
    <w:rsid w:val="00C544A5"/>
    <w:rsid w:val="00C547B0"/>
    <w:rsid w:val="00C54D4B"/>
    <w:rsid w:val="00C55550"/>
    <w:rsid w:val="00C555D0"/>
    <w:rsid w:val="00C55855"/>
    <w:rsid w:val="00C5596A"/>
    <w:rsid w:val="00C559F1"/>
    <w:rsid w:val="00C55C1F"/>
    <w:rsid w:val="00C55CD9"/>
    <w:rsid w:val="00C55F7F"/>
    <w:rsid w:val="00C56174"/>
    <w:rsid w:val="00C56233"/>
    <w:rsid w:val="00C5629D"/>
    <w:rsid w:val="00C56441"/>
    <w:rsid w:val="00C56782"/>
    <w:rsid w:val="00C56FCC"/>
    <w:rsid w:val="00C57032"/>
    <w:rsid w:val="00C5747F"/>
    <w:rsid w:val="00C5759D"/>
    <w:rsid w:val="00C57A0E"/>
    <w:rsid w:val="00C57CF3"/>
    <w:rsid w:val="00C57E1E"/>
    <w:rsid w:val="00C57F9C"/>
    <w:rsid w:val="00C57FFE"/>
    <w:rsid w:val="00C60177"/>
    <w:rsid w:val="00C60500"/>
    <w:rsid w:val="00C607F4"/>
    <w:rsid w:val="00C61017"/>
    <w:rsid w:val="00C610AE"/>
    <w:rsid w:val="00C61A97"/>
    <w:rsid w:val="00C61D29"/>
    <w:rsid w:val="00C61FBE"/>
    <w:rsid w:val="00C620F5"/>
    <w:rsid w:val="00C6262D"/>
    <w:rsid w:val="00C6340F"/>
    <w:rsid w:val="00C63779"/>
    <w:rsid w:val="00C637CF"/>
    <w:rsid w:val="00C63A73"/>
    <w:rsid w:val="00C64255"/>
    <w:rsid w:val="00C64909"/>
    <w:rsid w:val="00C64ACE"/>
    <w:rsid w:val="00C64CA8"/>
    <w:rsid w:val="00C64E59"/>
    <w:rsid w:val="00C6543E"/>
    <w:rsid w:val="00C654DD"/>
    <w:rsid w:val="00C657D0"/>
    <w:rsid w:val="00C65A2D"/>
    <w:rsid w:val="00C65FA6"/>
    <w:rsid w:val="00C66279"/>
    <w:rsid w:val="00C662CA"/>
    <w:rsid w:val="00C662DF"/>
    <w:rsid w:val="00C663A8"/>
    <w:rsid w:val="00C66FCC"/>
    <w:rsid w:val="00C67251"/>
    <w:rsid w:val="00C67495"/>
    <w:rsid w:val="00C6759A"/>
    <w:rsid w:val="00C6765E"/>
    <w:rsid w:val="00C679A6"/>
    <w:rsid w:val="00C67EA5"/>
    <w:rsid w:val="00C704D1"/>
    <w:rsid w:val="00C70562"/>
    <w:rsid w:val="00C706DE"/>
    <w:rsid w:val="00C70886"/>
    <w:rsid w:val="00C70A11"/>
    <w:rsid w:val="00C70AB0"/>
    <w:rsid w:val="00C70DE2"/>
    <w:rsid w:val="00C70ECC"/>
    <w:rsid w:val="00C7109B"/>
    <w:rsid w:val="00C71259"/>
    <w:rsid w:val="00C712D4"/>
    <w:rsid w:val="00C71980"/>
    <w:rsid w:val="00C72240"/>
    <w:rsid w:val="00C722B6"/>
    <w:rsid w:val="00C72FFA"/>
    <w:rsid w:val="00C73591"/>
    <w:rsid w:val="00C738F8"/>
    <w:rsid w:val="00C74500"/>
    <w:rsid w:val="00C7497B"/>
    <w:rsid w:val="00C74CA0"/>
    <w:rsid w:val="00C757F9"/>
    <w:rsid w:val="00C7603B"/>
    <w:rsid w:val="00C760F7"/>
    <w:rsid w:val="00C761F3"/>
    <w:rsid w:val="00C762ED"/>
    <w:rsid w:val="00C76712"/>
    <w:rsid w:val="00C76C7E"/>
    <w:rsid w:val="00C770CC"/>
    <w:rsid w:val="00C772C9"/>
    <w:rsid w:val="00C773A9"/>
    <w:rsid w:val="00C77706"/>
    <w:rsid w:val="00C7789C"/>
    <w:rsid w:val="00C77940"/>
    <w:rsid w:val="00C77AD1"/>
    <w:rsid w:val="00C80A0A"/>
    <w:rsid w:val="00C80CDB"/>
    <w:rsid w:val="00C81063"/>
    <w:rsid w:val="00C81098"/>
    <w:rsid w:val="00C815DD"/>
    <w:rsid w:val="00C81674"/>
    <w:rsid w:val="00C8169D"/>
    <w:rsid w:val="00C81726"/>
    <w:rsid w:val="00C818EE"/>
    <w:rsid w:val="00C81BB4"/>
    <w:rsid w:val="00C81D1E"/>
    <w:rsid w:val="00C82B11"/>
    <w:rsid w:val="00C82C71"/>
    <w:rsid w:val="00C82E1D"/>
    <w:rsid w:val="00C8320E"/>
    <w:rsid w:val="00C839EA"/>
    <w:rsid w:val="00C83BF0"/>
    <w:rsid w:val="00C83E6F"/>
    <w:rsid w:val="00C845EF"/>
    <w:rsid w:val="00C8461A"/>
    <w:rsid w:val="00C8476E"/>
    <w:rsid w:val="00C84CC0"/>
    <w:rsid w:val="00C852B2"/>
    <w:rsid w:val="00C85409"/>
    <w:rsid w:val="00C8543D"/>
    <w:rsid w:val="00C857F9"/>
    <w:rsid w:val="00C85B54"/>
    <w:rsid w:val="00C85B66"/>
    <w:rsid w:val="00C85CC4"/>
    <w:rsid w:val="00C8633B"/>
    <w:rsid w:val="00C86618"/>
    <w:rsid w:val="00C86899"/>
    <w:rsid w:val="00C86AAD"/>
    <w:rsid w:val="00C86F43"/>
    <w:rsid w:val="00C870A8"/>
    <w:rsid w:val="00C872F9"/>
    <w:rsid w:val="00C87368"/>
    <w:rsid w:val="00C87652"/>
    <w:rsid w:val="00C876D9"/>
    <w:rsid w:val="00C90037"/>
    <w:rsid w:val="00C901C7"/>
    <w:rsid w:val="00C90455"/>
    <w:rsid w:val="00C9049D"/>
    <w:rsid w:val="00C90742"/>
    <w:rsid w:val="00C90D0E"/>
    <w:rsid w:val="00C90D1F"/>
    <w:rsid w:val="00C91512"/>
    <w:rsid w:val="00C91809"/>
    <w:rsid w:val="00C91915"/>
    <w:rsid w:val="00C91A2D"/>
    <w:rsid w:val="00C91AD9"/>
    <w:rsid w:val="00C91C79"/>
    <w:rsid w:val="00C91C81"/>
    <w:rsid w:val="00C9262D"/>
    <w:rsid w:val="00C926C3"/>
    <w:rsid w:val="00C927E9"/>
    <w:rsid w:val="00C92BEB"/>
    <w:rsid w:val="00C93237"/>
    <w:rsid w:val="00C9336D"/>
    <w:rsid w:val="00C9377A"/>
    <w:rsid w:val="00C93C12"/>
    <w:rsid w:val="00C94119"/>
    <w:rsid w:val="00C941EB"/>
    <w:rsid w:val="00C9505F"/>
    <w:rsid w:val="00C951FB"/>
    <w:rsid w:val="00C9543E"/>
    <w:rsid w:val="00C9578A"/>
    <w:rsid w:val="00C95A10"/>
    <w:rsid w:val="00C96154"/>
    <w:rsid w:val="00C9615D"/>
    <w:rsid w:val="00C9667E"/>
    <w:rsid w:val="00C96D61"/>
    <w:rsid w:val="00C97194"/>
    <w:rsid w:val="00C972A9"/>
    <w:rsid w:val="00C9770C"/>
    <w:rsid w:val="00C9780A"/>
    <w:rsid w:val="00C97CFC"/>
    <w:rsid w:val="00C97E06"/>
    <w:rsid w:val="00CA019A"/>
    <w:rsid w:val="00CA042F"/>
    <w:rsid w:val="00CA058D"/>
    <w:rsid w:val="00CA05A8"/>
    <w:rsid w:val="00CA064D"/>
    <w:rsid w:val="00CA0AE5"/>
    <w:rsid w:val="00CA0B0C"/>
    <w:rsid w:val="00CA0D1F"/>
    <w:rsid w:val="00CA0EF8"/>
    <w:rsid w:val="00CA0F5D"/>
    <w:rsid w:val="00CA1F38"/>
    <w:rsid w:val="00CA2031"/>
    <w:rsid w:val="00CA224B"/>
    <w:rsid w:val="00CA2BAC"/>
    <w:rsid w:val="00CA2D55"/>
    <w:rsid w:val="00CA335E"/>
    <w:rsid w:val="00CA3739"/>
    <w:rsid w:val="00CA3B3E"/>
    <w:rsid w:val="00CA3B6F"/>
    <w:rsid w:val="00CA4915"/>
    <w:rsid w:val="00CA49E5"/>
    <w:rsid w:val="00CA4D86"/>
    <w:rsid w:val="00CA5086"/>
    <w:rsid w:val="00CA523D"/>
    <w:rsid w:val="00CA5C81"/>
    <w:rsid w:val="00CA5F9D"/>
    <w:rsid w:val="00CA62EC"/>
    <w:rsid w:val="00CA630F"/>
    <w:rsid w:val="00CA734D"/>
    <w:rsid w:val="00CA7413"/>
    <w:rsid w:val="00CA7495"/>
    <w:rsid w:val="00CA7AC4"/>
    <w:rsid w:val="00CA7B4E"/>
    <w:rsid w:val="00CA7F91"/>
    <w:rsid w:val="00CB03A1"/>
    <w:rsid w:val="00CB04FF"/>
    <w:rsid w:val="00CB05C7"/>
    <w:rsid w:val="00CB05F0"/>
    <w:rsid w:val="00CB0A03"/>
    <w:rsid w:val="00CB0B22"/>
    <w:rsid w:val="00CB121B"/>
    <w:rsid w:val="00CB1837"/>
    <w:rsid w:val="00CB1A2D"/>
    <w:rsid w:val="00CB1A46"/>
    <w:rsid w:val="00CB1E67"/>
    <w:rsid w:val="00CB1EB3"/>
    <w:rsid w:val="00CB2221"/>
    <w:rsid w:val="00CB2301"/>
    <w:rsid w:val="00CB2C29"/>
    <w:rsid w:val="00CB2CD6"/>
    <w:rsid w:val="00CB2FA3"/>
    <w:rsid w:val="00CB307C"/>
    <w:rsid w:val="00CB3291"/>
    <w:rsid w:val="00CB355C"/>
    <w:rsid w:val="00CB366D"/>
    <w:rsid w:val="00CB3FF3"/>
    <w:rsid w:val="00CB42AA"/>
    <w:rsid w:val="00CB44B7"/>
    <w:rsid w:val="00CB454E"/>
    <w:rsid w:val="00CB480A"/>
    <w:rsid w:val="00CB4AE8"/>
    <w:rsid w:val="00CB4E72"/>
    <w:rsid w:val="00CB6137"/>
    <w:rsid w:val="00CB61B7"/>
    <w:rsid w:val="00CB648B"/>
    <w:rsid w:val="00CB655A"/>
    <w:rsid w:val="00CB6743"/>
    <w:rsid w:val="00CB68A7"/>
    <w:rsid w:val="00CB730C"/>
    <w:rsid w:val="00CB75B1"/>
    <w:rsid w:val="00CB7A03"/>
    <w:rsid w:val="00CB7AA7"/>
    <w:rsid w:val="00CC0539"/>
    <w:rsid w:val="00CC062B"/>
    <w:rsid w:val="00CC086B"/>
    <w:rsid w:val="00CC0F8F"/>
    <w:rsid w:val="00CC13C5"/>
    <w:rsid w:val="00CC1519"/>
    <w:rsid w:val="00CC1A32"/>
    <w:rsid w:val="00CC1C64"/>
    <w:rsid w:val="00CC1C74"/>
    <w:rsid w:val="00CC2616"/>
    <w:rsid w:val="00CC284B"/>
    <w:rsid w:val="00CC2A65"/>
    <w:rsid w:val="00CC322F"/>
    <w:rsid w:val="00CC33BE"/>
    <w:rsid w:val="00CC37EC"/>
    <w:rsid w:val="00CC3B42"/>
    <w:rsid w:val="00CC3BD5"/>
    <w:rsid w:val="00CC3E40"/>
    <w:rsid w:val="00CC4358"/>
    <w:rsid w:val="00CC5719"/>
    <w:rsid w:val="00CC5917"/>
    <w:rsid w:val="00CC5C97"/>
    <w:rsid w:val="00CC5F3B"/>
    <w:rsid w:val="00CC6232"/>
    <w:rsid w:val="00CC68BD"/>
    <w:rsid w:val="00CC6A15"/>
    <w:rsid w:val="00CC73DA"/>
    <w:rsid w:val="00CC74B9"/>
    <w:rsid w:val="00CD0044"/>
    <w:rsid w:val="00CD02D5"/>
    <w:rsid w:val="00CD03EC"/>
    <w:rsid w:val="00CD108E"/>
    <w:rsid w:val="00CD12F7"/>
    <w:rsid w:val="00CD1733"/>
    <w:rsid w:val="00CD18D3"/>
    <w:rsid w:val="00CD1C4F"/>
    <w:rsid w:val="00CD1ECD"/>
    <w:rsid w:val="00CD1FDB"/>
    <w:rsid w:val="00CD2087"/>
    <w:rsid w:val="00CD2261"/>
    <w:rsid w:val="00CD2C2F"/>
    <w:rsid w:val="00CD305C"/>
    <w:rsid w:val="00CD31FB"/>
    <w:rsid w:val="00CD392E"/>
    <w:rsid w:val="00CD39E6"/>
    <w:rsid w:val="00CD49A1"/>
    <w:rsid w:val="00CD4C01"/>
    <w:rsid w:val="00CD4C42"/>
    <w:rsid w:val="00CD4FD0"/>
    <w:rsid w:val="00CD58C7"/>
    <w:rsid w:val="00CD593D"/>
    <w:rsid w:val="00CD5B3D"/>
    <w:rsid w:val="00CD5E99"/>
    <w:rsid w:val="00CD62CD"/>
    <w:rsid w:val="00CD6342"/>
    <w:rsid w:val="00CD655C"/>
    <w:rsid w:val="00CD6A64"/>
    <w:rsid w:val="00CD6BA9"/>
    <w:rsid w:val="00CD6BBC"/>
    <w:rsid w:val="00CD6C18"/>
    <w:rsid w:val="00CD6C75"/>
    <w:rsid w:val="00CD7162"/>
    <w:rsid w:val="00CD731D"/>
    <w:rsid w:val="00CD73F1"/>
    <w:rsid w:val="00CD75F4"/>
    <w:rsid w:val="00CD792F"/>
    <w:rsid w:val="00CD79A7"/>
    <w:rsid w:val="00CD7F50"/>
    <w:rsid w:val="00CE01F1"/>
    <w:rsid w:val="00CE05C2"/>
    <w:rsid w:val="00CE077E"/>
    <w:rsid w:val="00CE07D4"/>
    <w:rsid w:val="00CE07EE"/>
    <w:rsid w:val="00CE0B94"/>
    <w:rsid w:val="00CE0F50"/>
    <w:rsid w:val="00CE1284"/>
    <w:rsid w:val="00CE1C9E"/>
    <w:rsid w:val="00CE1E35"/>
    <w:rsid w:val="00CE2952"/>
    <w:rsid w:val="00CE3384"/>
    <w:rsid w:val="00CE3398"/>
    <w:rsid w:val="00CE37A1"/>
    <w:rsid w:val="00CE3A94"/>
    <w:rsid w:val="00CE3D8B"/>
    <w:rsid w:val="00CE450F"/>
    <w:rsid w:val="00CE49E7"/>
    <w:rsid w:val="00CE502A"/>
    <w:rsid w:val="00CE5B42"/>
    <w:rsid w:val="00CE6011"/>
    <w:rsid w:val="00CE604C"/>
    <w:rsid w:val="00CE638A"/>
    <w:rsid w:val="00CE63C3"/>
    <w:rsid w:val="00CE650E"/>
    <w:rsid w:val="00CE68D1"/>
    <w:rsid w:val="00CE6A7E"/>
    <w:rsid w:val="00CE7068"/>
    <w:rsid w:val="00CE7914"/>
    <w:rsid w:val="00CE792F"/>
    <w:rsid w:val="00CE7AB0"/>
    <w:rsid w:val="00CF0427"/>
    <w:rsid w:val="00CF0DEB"/>
    <w:rsid w:val="00CF104B"/>
    <w:rsid w:val="00CF11BF"/>
    <w:rsid w:val="00CF124D"/>
    <w:rsid w:val="00CF1709"/>
    <w:rsid w:val="00CF1854"/>
    <w:rsid w:val="00CF1903"/>
    <w:rsid w:val="00CF1B10"/>
    <w:rsid w:val="00CF1BF1"/>
    <w:rsid w:val="00CF1DBC"/>
    <w:rsid w:val="00CF1E47"/>
    <w:rsid w:val="00CF1F74"/>
    <w:rsid w:val="00CF1F9A"/>
    <w:rsid w:val="00CF20EA"/>
    <w:rsid w:val="00CF229F"/>
    <w:rsid w:val="00CF27C0"/>
    <w:rsid w:val="00CF28D7"/>
    <w:rsid w:val="00CF3C6F"/>
    <w:rsid w:val="00CF3E27"/>
    <w:rsid w:val="00CF424A"/>
    <w:rsid w:val="00CF4356"/>
    <w:rsid w:val="00CF4469"/>
    <w:rsid w:val="00CF5409"/>
    <w:rsid w:val="00CF5968"/>
    <w:rsid w:val="00CF5A00"/>
    <w:rsid w:val="00CF5AA5"/>
    <w:rsid w:val="00CF5E1E"/>
    <w:rsid w:val="00CF6114"/>
    <w:rsid w:val="00CF6684"/>
    <w:rsid w:val="00CF66F2"/>
    <w:rsid w:val="00CF67AE"/>
    <w:rsid w:val="00CF6A80"/>
    <w:rsid w:val="00CF6F00"/>
    <w:rsid w:val="00CF7237"/>
    <w:rsid w:val="00CF7560"/>
    <w:rsid w:val="00CF783D"/>
    <w:rsid w:val="00CF7B07"/>
    <w:rsid w:val="00D001D9"/>
    <w:rsid w:val="00D0060B"/>
    <w:rsid w:val="00D0072E"/>
    <w:rsid w:val="00D0097A"/>
    <w:rsid w:val="00D018EB"/>
    <w:rsid w:val="00D01A1E"/>
    <w:rsid w:val="00D01B3E"/>
    <w:rsid w:val="00D020E4"/>
    <w:rsid w:val="00D02649"/>
    <w:rsid w:val="00D02678"/>
    <w:rsid w:val="00D0269E"/>
    <w:rsid w:val="00D028EB"/>
    <w:rsid w:val="00D02AD6"/>
    <w:rsid w:val="00D02D13"/>
    <w:rsid w:val="00D02FB1"/>
    <w:rsid w:val="00D033E6"/>
    <w:rsid w:val="00D03575"/>
    <w:rsid w:val="00D03697"/>
    <w:rsid w:val="00D03A16"/>
    <w:rsid w:val="00D045AA"/>
    <w:rsid w:val="00D046B8"/>
    <w:rsid w:val="00D04AB8"/>
    <w:rsid w:val="00D0502B"/>
    <w:rsid w:val="00D052A5"/>
    <w:rsid w:val="00D05929"/>
    <w:rsid w:val="00D05C79"/>
    <w:rsid w:val="00D05DC8"/>
    <w:rsid w:val="00D06079"/>
    <w:rsid w:val="00D06442"/>
    <w:rsid w:val="00D069D3"/>
    <w:rsid w:val="00D06ECE"/>
    <w:rsid w:val="00D06FA2"/>
    <w:rsid w:val="00D07080"/>
    <w:rsid w:val="00D07574"/>
    <w:rsid w:val="00D075E1"/>
    <w:rsid w:val="00D07B5C"/>
    <w:rsid w:val="00D10606"/>
    <w:rsid w:val="00D11103"/>
    <w:rsid w:val="00D111F8"/>
    <w:rsid w:val="00D115CE"/>
    <w:rsid w:val="00D11705"/>
    <w:rsid w:val="00D11715"/>
    <w:rsid w:val="00D11D02"/>
    <w:rsid w:val="00D120CB"/>
    <w:rsid w:val="00D122C7"/>
    <w:rsid w:val="00D12378"/>
    <w:rsid w:val="00D12801"/>
    <w:rsid w:val="00D12973"/>
    <w:rsid w:val="00D12AA8"/>
    <w:rsid w:val="00D12AE3"/>
    <w:rsid w:val="00D12DB7"/>
    <w:rsid w:val="00D13224"/>
    <w:rsid w:val="00D132F4"/>
    <w:rsid w:val="00D13707"/>
    <w:rsid w:val="00D1439F"/>
    <w:rsid w:val="00D14414"/>
    <w:rsid w:val="00D14B0F"/>
    <w:rsid w:val="00D14B38"/>
    <w:rsid w:val="00D14D81"/>
    <w:rsid w:val="00D15719"/>
    <w:rsid w:val="00D15B7C"/>
    <w:rsid w:val="00D160F0"/>
    <w:rsid w:val="00D161E2"/>
    <w:rsid w:val="00D16325"/>
    <w:rsid w:val="00D1664C"/>
    <w:rsid w:val="00D16FFF"/>
    <w:rsid w:val="00D17041"/>
    <w:rsid w:val="00D174DA"/>
    <w:rsid w:val="00D174FE"/>
    <w:rsid w:val="00D17B6C"/>
    <w:rsid w:val="00D17B97"/>
    <w:rsid w:val="00D17E3C"/>
    <w:rsid w:val="00D20898"/>
    <w:rsid w:val="00D20D46"/>
    <w:rsid w:val="00D21042"/>
    <w:rsid w:val="00D2147D"/>
    <w:rsid w:val="00D21E11"/>
    <w:rsid w:val="00D22152"/>
    <w:rsid w:val="00D221C1"/>
    <w:rsid w:val="00D2253E"/>
    <w:rsid w:val="00D2264F"/>
    <w:rsid w:val="00D22820"/>
    <w:rsid w:val="00D23773"/>
    <w:rsid w:val="00D23B69"/>
    <w:rsid w:val="00D23E91"/>
    <w:rsid w:val="00D244CB"/>
    <w:rsid w:val="00D2480A"/>
    <w:rsid w:val="00D24827"/>
    <w:rsid w:val="00D248BD"/>
    <w:rsid w:val="00D24B5F"/>
    <w:rsid w:val="00D24DB9"/>
    <w:rsid w:val="00D252C7"/>
    <w:rsid w:val="00D25467"/>
    <w:rsid w:val="00D254FF"/>
    <w:rsid w:val="00D258C0"/>
    <w:rsid w:val="00D2605B"/>
    <w:rsid w:val="00D2621C"/>
    <w:rsid w:val="00D26550"/>
    <w:rsid w:val="00D26ACA"/>
    <w:rsid w:val="00D26B0F"/>
    <w:rsid w:val="00D26C77"/>
    <w:rsid w:val="00D271D6"/>
    <w:rsid w:val="00D2724E"/>
    <w:rsid w:val="00D278E7"/>
    <w:rsid w:val="00D27D2C"/>
    <w:rsid w:val="00D27E8B"/>
    <w:rsid w:val="00D30073"/>
    <w:rsid w:val="00D300D0"/>
    <w:rsid w:val="00D302A7"/>
    <w:rsid w:val="00D304E8"/>
    <w:rsid w:val="00D30793"/>
    <w:rsid w:val="00D307C3"/>
    <w:rsid w:val="00D3096D"/>
    <w:rsid w:val="00D314D5"/>
    <w:rsid w:val="00D31913"/>
    <w:rsid w:val="00D31A01"/>
    <w:rsid w:val="00D31F80"/>
    <w:rsid w:val="00D31FC1"/>
    <w:rsid w:val="00D320DD"/>
    <w:rsid w:val="00D32986"/>
    <w:rsid w:val="00D32A85"/>
    <w:rsid w:val="00D32D93"/>
    <w:rsid w:val="00D334C7"/>
    <w:rsid w:val="00D33731"/>
    <w:rsid w:val="00D33840"/>
    <w:rsid w:val="00D34324"/>
    <w:rsid w:val="00D345B1"/>
    <w:rsid w:val="00D3499D"/>
    <w:rsid w:val="00D3534E"/>
    <w:rsid w:val="00D35511"/>
    <w:rsid w:val="00D35880"/>
    <w:rsid w:val="00D3588F"/>
    <w:rsid w:val="00D35D57"/>
    <w:rsid w:val="00D35DA1"/>
    <w:rsid w:val="00D360AB"/>
    <w:rsid w:val="00D3667B"/>
    <w:rsid w:val="00D36F90"/>
    <w:rsid w:val="00D36FA8"/>
    <w:rsid w:val="00D37112"/>
    <w:rsid w:val="00D37201"/>
    <w:rsid w:val="00D40526"/>
    <w:rsid w:val="00D409A6"/>
    <w:rsid w:val="00D41329"/>
    <w:rsid w:val="00D41915"/>
    <w:rsid w:val="00D419E9"/>
    <w:rsid w:val="00D41F96"/>
    <w:rsid w:val="00D421CE"/>
    <w:rsid w:val="00D4226E"/>
    <w:rsid w:val="00D42341"/>
    <w:rsid w:val="00D42356"/>
    <w:rsid w:val="00D42597"/>
    <w:rsid w:val="00D42672"/>
    <w:rsid w:val="00D42EAA"/>
    <w:rsid w:val="00D434DD"/>
    <w:rsid w:val="00D435CE"/>
    <w:rsid w:val="00D43DAF"/>
    <w:rsid w:val="00D43E51"/>
    <w:rsid w:val="00D4419A"/>
    <w:rsid w:val="00D441E9"/>
    <w:rsid w:val="00D445E0"/>
    <w:rsid w:val="00D44E29"/>
    <w:rsid w:val="00D45039"/>
    <w:rsid w:val="00D45067"/>
    <w:rsid w:val="00D45103"/>
    <w:rsid w:val="00D45967"/>
    <w:rsid w:val="00D460B1"/>
    <w:rsid w:val="00D46637"/>
    <w:rsid w:val="00D466DA"/>
    <w:rsid w:val="00D46888"/>
    <w:rsid w:val="00D46C64"/>
    <w:rsid w:val="00D46F79"/>
    <w:rsid w:val="00D47387"/>
    <w:rsid w:val="00D47821"/>
    <w:rsid w:val="00D478DC"/>
    <w:rsid w:val="00D47E04"/>
    <w:rsid w:val="00D5040E"/>
    <w:rsid w:val="00D50B5F"/>
    <w:rsid w:val="00D51558"/>
    <w:rsid w:val="00D51A2E"/>
    <w:rsid w:val="00D51BA5"/>
    <w:rsid w:val="00D51F0F"/>
    <w:rsid w:val="00D52070"/>
    <w:rsid w:val="00D524B4"/>
    <w:rsid w:val="00D52ADA"/>
    <w:rsid w:val="00D52D02"/>
    <w:rsid w:val="00D52E2D"/>
    <w:rsid w:val="00D538B6"/>
    <w:rsid w:val="00D53A5E"/>
    <w:rsid w:val="00D54746"/>
    <w:rsid w:val="00D55365"/>
    <w:rsid w:val="00D553F2"/>
    <w:rsid w:val="00D559D7"/>
    <w:rsid w:val="00D55E5B"/>
    <w:rsid w:val="00D55FFC"/>
    <w:rsid w:val="00D56010"/>
    <w:rsid w:val="00D56600"/>
    <w:rsid w:val="00D568D0"/>
    <w:rsid w:val="00D56BF9"/>
    <w:rsid w:val="00D5789B"/>
    <w:rsid w:val="00D60269"/>
    <w:rsid w:val="00D60E41"/>
    <w:rsid w:val="00D60EC9"/>
    <w:rsid w:val="00D6133D"/>
    <w:rsid w:val="00D61685"/>
    <w:rsid w:val="00D61B80"/>
    <w:rsid w:val="00D62284"/>
    <w:rsid w:val="00D62665"/>
    <w:rsid w:val="00D62849"/>
    <w:rsid w:val="00D62857"/>
    <w:rsid w:val="00D63244"/>
    <w:rsid w:val="00D63267"/>
    <w:rsid w:val="00D63669"/>
    <w:rsid w:val="00D63690"/>
    <w:rsid w:val="00D63B0C"/>
    <w:rsid w:val="00D64393"/>
    <w:rsid w:val="00D646F3"/>
    <w:rsid w:val="00D64711"/>
    <w:rsid w:val="00D64CB6"/>
    <w:rsid w:val="00D64E14"/>
    <w:rsid w:val="00D65299"/>
    <w:rsid w:val="00D65FB0"/>
    <w:rsid w:val="00D66D70"/>
    <w:rsid w:val="00D670F1"/>
    <w:rsid w:val="00D6738E"/>
    <w:rsid w:val="00D67803"/>
    <w:rsid w:val="00D678A7"/>
    <w:rsid w:val="00D67A3E"/>
    <w:rsid w:val="00D70358"/>
    <w:rsid w:val="00D70EC2"/>
    <w:rsid w:val="00D71231"/>
    <w:rsid w:val="00D71D03"/>
    <w:rsid w:val="00D7224A"/>
    <w:rsid w:val="00D72734"/>
    <w:rsid w:val="00D730CF"/>
    <w:rsid w:val="00D73224"/>
    <w:rsid w:val="00D73CF2"/>
    <w:rsid w:val="00D743FB"/>
    <w:rsid w:val="00D74407"/>
    <w:rsid w:val="00D7476A"/>
    <w:rsid w:val="00D7490E"/>
    <w:rsid w:val="00D74C34"/>
    <w:rsid w:val="00D74E19"/>
    <w:rsid w:val="00D75700"/>
    <w:rsid w:val="00D758B2"/>
    <w:rsid w:val="00D7609F"/>
    <w:rsid w:val="00D7707D"/>
    <w:rsid w:val="00D77487"/>
    <w:rsid w:val="00D8053A"/>
    <w:rsid w:val="00D806D6"/>
    <w:rsid w:val="00D807DF"/>
    <w:rsid w:val="00D80A87"/>
    <w:rsid w:val="00D80A8A"/>
    <w:rsid w:val="00D80AD7"/>
    <w:rsid w:val="00D80B84"/>
    <w:rsid w:val="00D818E3"/>
    <w:rsid w:val="00D81A7F"/>
    <w:rsid w:val="00D81EC8"/>
    <w:rsid w:val="00D82125"/>
    <w:rsid w:val="00D82386"/>
    <w:rsid w:val="00D82CD9"/>
    <w:rsid w:val="00D82E98"/>
    <w:rsid w:val="00D84C35"/>
    <w:rsid w:val="00D84E40"/>
    <w:rsid w:val="00D8571F"/>
    <w:rsid w:val="00D85BB3"/>
    <w:rsid w:val="00D85C98"/>
    <w:rsid w:val="00D85D0C"/>
    <w:rsid w:val="00D864E6"/>
    <w:rsid w:val="00D865CA"/>
    <w:rsid w:val="00D86714"/>
    <w:rsid w:val="00D869E2"/>
    <w:rsid w:val="00D87079"/>
    <w:rsid w:val="00D874E0"/>
    <w:rsid w:val="00D8784E"/>
    <w:rsid w:val="00D879F4"/>
    <w:rsid w:val="00D90104"/>
    <w:rsid w:val="00D90170"/>
    <w:rsid w:val="00D902C3"/>
    <w:rsid w:val="00D9034A"/>
    <w:rsid w:val="00D905F4"/>
    <w:rsid w:val="00D90657"/>
    <w:rsid w:val="00D90DDA"/>
    <w:rsid w:val="00D913AD"/>
    <w:rsid w:val="00D91FC2"/>
    <w:rsid w:val="00D92110"/>
    <w:rsid w:val="00D929FB"/>
    <w:rsid w:val="00D92CF8"/>
    <w:rsid w:val="00D92EC5"/>
    <w:rsid w:val="00D933FB"/>
    <w:rsid w:val="00D9348A"/>
    <w:rsid w:val="00D9348B"/>
    <w:rsid w:val="00D93977"/>
    <w:rsid w:val="00D93CD6"/>
    <w:rsid w:val="00D93EC6"/>
    <w:rsid w:val="00D94786"/>
    <w:rsid w:val="00D95A26"/>
    <w:rsid w:val="00D96269"/>
    <w:rsid w:val="00D963AB"/>
    <w:rsid w:val="00D963AD"/>
    <w:rsid w:val="00D96D6E"/>
    <w:rsid w:val="00D970A5"/>
    <w:rsid w:val="00D9771D"/>
    <w:rsid w:val="00D97A10"/>
    <w:rsid w:val="00DA00F2"/>
    <w:rsid w:val="00DA030C"/>
    <w:rsid w:val="00DA079D"/>
    <w:rsid w:val="00DA0861"/>
    <w:rsid w:val="00DA0871"/>
    <w:rsid w:val="00DA173D"/>
    <w:rsid w:val="00DA1BB3"/>
    <w:rsid w:val="00DA20E8"/>
    <w:rsid w:val="00DA2B99"/>
    <w:rsid w:val="00DA323F"/>
    <w:rsid w:val="00DA48CE"/>
    <w:rsid w:val="00DA4AD6"/>
    <w:rsid w:val="00DA5059"/>
    <w:rsid w:val="00DA5C9F"/>
    <w:rsid w:val="00DA6075"/>
    <w:rsid w:val="00DA60F2"/>
    <w:rsid w:val="00DA6153"/>
    <w:rsid w:val="00DA621E"/>
    <w:rsid w:val="00DA6512"/>
    <w:rsid w:val="00DA65EB"/>
    <w:rsid w:val="00DA6A07"/>
    <w:rsid w:val="00DA6E91"/>
    <w:rsid w:val="00DA6F5A"/>
    <w:rsid w:val="00DA70A7"/>
    <w:rsid w:val="00DA736F"/>
    <w:rsid w:val="00DA7538"/>
    <w:rsid w:val="00DA767E"/>
    <w:rsid w:val="00DA774F"/>
    <w:rsid w:val="00DA79D2"/>
    <w:rsid w:val="00DB001D"/>
    <w:rsid w:val="00DB020E"/>
    <w:rsid w:val="00DB0273"/>
    <w:rsid w:val="00DB0274"/>
    <w:rsid w:val="00DB059C"/>
    <w:rsid w:val="00DB060E"/>
    <w:rsid w:val="00DB0847"/>
    <w:rsid w:val="00DB0AAD"/>
    <w:rsid w:val="00DB0F5A"/>
    <w:rsid w:val="00DB0FD6"/>
    <w:rsid w:val="00DB10E3"/>
    <w:rsid w:val="00DB1132"/>
    <w:rsid w:val="00DB1285"/>
    <w:rsid w:val="00DB1458"/>
    <w:rsid w:val="00DB1F3B"/>
    <w:rsid w:val="00DB219D"/>
    <w:rsid w:val="00DB2418"/>
    <w:rsid w:val="00DB2C8D"/>
    <w:rsid w:val="00DB30AA"/>
    <w:rsid w:val="00DB32D9"/>
    <w:rsid w:val="00DB363E"/>
    <w:rsid w:val="00DB3C91"/>
    <w:rsid w:val="00DB3D38"/>
    <w:rsid w:val="00DB40D1"/>
    <w:rsid w:val="00DB4315"/>
    <w:rsid w:val="00DB4A5D"/>
    <w:rsid w:val="00DB4C20"/>
    <w:rsid w:val="00DB4DF3"/>
    <w:rsid w:val="00DB4E4D"/>
    <w:rsid w:val="00DB5018"/>
    <w:rsid w:val="00DB55A1"/>
    <w:rsid w:val="00DB585E"/>
    <w:rsid w:val="00DB5A79"/>
    <w:rsid w:val="00DB5F65"/>
    <w:rsid w:val="00DB6113"/>
    <w:rsid w:val="00DB63DA"/>
    <w:rsid w:val="00DB6504"/>
    <w:rsid w:val="00DB658B"/>
    <w:rsid w:val="00DB723E"/>
    <w:rsid w:val="00DB7450"/>
    <w:rsid w:val="00DB7567"/>
    <w:rsid w:val="00DB7DCE"/>
    <w:rsid w:val="00DC07EF"/>
    <w:rsid w:val="00DC0A48"/>
    <w:rsid w:val="00DC0E6E"/>
    <w:rsid w:val="00DC0FD6"/>
    <w:rsid w:val="00DC1293"/>
    <w:rsid w:val="00DC1611"/>
    <w:rsid w:val="00DC1EA6"/>
    <w:rsid w:val="00DC22F4"/>
    <w:rsid w:val="00DC27F0"/>
    <w:rsid w:val="00DC2814"/>
    <w:rsid w:val="00DC2DF2"/>
    <w:rsid w:val="00DC342C"/>
    <w:rsid w:val="00DC393D"/>
    <w:rsid w:val="00DC475F"/>
    <w:rsid w:val="00DC4BAB"/>
    <w:rsid w:val="00DC50B5"/>
    <w:rsid w:val="00DC5183"/>
    <w:rsid w:val="00DC5480"/>
    <w:rsid w:val="00DC58DF"/>
    <w:rsid w:val="00DC5A9C"/>
    <w:rsid w:val="00DC5EE0"/>
    <w:rsid w:val="00DC6484"/>
    <w:rsid w:val="00DC6515"/>
    <w:rsid w:val="00DC65ED"/>
    <w:rsid w:val="00DC667F"/>
    <w:rsid w:val="00DC6F1D"/>
    <w:rsid w:val="00DC715F"/>
    <w:rsid w:val="00DC7962"/>
    <w:rsid w:val="00DC7A9D"/>
    <w:rsid w:val="00DC7C3E"/>
    <w:rsid w:val="00DC7D9E"/>
    <w:rsid w:val="00DC7F1B"/>
    <w:rsid w:val="00DD048C"/>
    <w:rsid w:val="00DD0646"/>
    <w:rsid w:val="00DD067A"/>
    <w:rsid w:val="00DD0732"/>
    <w:rsid w:val="00DD08F3"/>
    <w:rsid w:val="00DD0909"/>
    <w:rsid w:val="00DD0C5C"/>
    <w:rsid w:val="00DD1307"/>
    <w:rsid w:val="00DD1989"/>
    <w:rsid w:val="00DD1A8B"/>
    <w:rsid w:val="00DD1BDE"/>
    <w:rsid w:val="00DD2182"/>
    <w:rsid w:val="00DD2822"/>
    <w:rsid w:val="00DD2AB0"/>
    <w:rsid w:val="00DD2AF9"/>
    <w:rsid w:val="00DD2B33"/>
    <w:rsid w:val="00DD2FBD"/>
    <w:rsid w:val="00DD3066"/>
    <w:rsid w:val="00DD31C8"/>
    <w:rsid w:val="00DD3362"/>
    <w:rsid w:val="00DD360A"/>
    <w:rsid w:val="00DD3D12"/>
    <w:rsid w:val="00DD419C"/>
    <w:rsid w:val="00DD41B0"/>
    <w:rsid w:val="00DD41F2"/>
    <w:rsid w:val="00DD4C62"/>
    <w:rsid w:val="00DD5876"/>
    <w:rsid w:val="00DD5B08"/>
    <w:rsid w:val="00DD5CC5"/>
    <w:rsid w:val="00DD5D90"/>
    <w:rsid w:val="00DD5DF9"/>
    <w:rsid w:val="00DD5EF5"/>
    <w:rsid w:val="00DD6F66"/>
    <w:rsid w:val="00DD764A"/>
    <w:rsid w:val="00DD7E87"/>
    <w:rsid w:val="00DE01A6"/>
    <w:rsid w:val="00DE0273"/>
    <w:rsid w:val="00DE0368"/>
    <w:rsid w:val="00DE0581"/>
    <w:rsid w:val="00DE05E7"/>
    <w:rsid w:val="00DE1126"/>
    <w:rsid w:val="00DE157B"/>
    <w:rsid w:val="00DE161A"/>
    <w:rsid w:val="00DE1719"/>
    <w:rsid w:val="00DE178A"/>
    <w:rsid w:val="00DE1EC1"/>
    <w:rsid w:val="00DE1EDC"/>
    <w:rsid w:val="00DE25CD"/>
    <w:rsid w:val="00DE3702"/>
    <w:rsid w:val="00DE395A"/>
    <w:rsid w:val="00DE3989"/>
    <w:rsid w:val="00DE3CCA"/>
    <w:rsid w:val="00DE4022"/>
    <w:rsid w:val="00DE4547"/>
    <w:rsid w:val="00DE483A"/>
    <w:rsid w:val="00DE49F5"/>
    <w:rsid w:val="00DE4C48"/>
    <w:rsid w:val="00DE4E2D"/>
    <w:rsid w:val="00DE4FE5"/>
    <w:rsid w:val="00DE53F2"/>
    <w:rsid w:val="00DE53FE"/>
    <w:rsid w:val="00DE570A"/>
    <w:rsid w:val="00DE57AB"/>
    <w:rsid w:val="00DE5859"/>
    <w:rsid w:val="00DE5AF8"/>
    <w:rsid w:val="00DE5DE5"/>
    <w:rsid w:val="00DE686C"/>
    <w:rsid w:val="00DE7524"/>
    <w:rsid w:val="00DE7532"/>
    <w:rsid w:val="00DE7A60"/>
    <w:rsid w:val="00DF0160"/>
    <w:rsid w:val="00DF0726"/>
    <w:rsid w:val="00DF09E4"/>
    <w:rsid w:val="00DF0D03"/>
    <w:rsid w:val="00DF0F99"/>
    <w:rsid w:val="00DF11EE"/>
    <w:rsid w:val="00DF177F"/>
    <w:rsid w:val="00DF1784"/>
    <w:rsid w:val="00DF1C36"/>
    <w:rsid w:val="00DF2428"/>
    <w:rsid w:val="00DF2D0E"/>
    <w:rsid w:val="00DF2EAC"/>
    <w:rsid w:val="00DF3B3B"/>
    <w:rsid w:val="00DF412A"/>
    <w:rsid w:val="00DF42DD"/>
    <w:rsid w:val="00DF432F"/>
    <w:rsid w:val="00DF4B18"/>
    <w:rsid w:val="00DF4C28"/>
    <w:rsid w:val="00DF4FBD"/>
    <w:rsid w:val="00DF5142"/>
    <w:rsid w:val="00DF5188"/>
    <w:rsid w:val="00DF5942"/>
    <w:rsid w:val="00DF656D"/>
    <w:rsid w:val="00DF6DC1"/>
    <w:rsid w:val="00DF6DCC"/>
    <w:rsid w:val="00DF6E0F"/>
    <w:rsid w:val="00DF6ED0"/>
    <w:rsid w:val="00DF6F18"/>
    <w:rsid w:val="00DF7353"/>
    <w:rsid w:val="00DF7AC4"/>
    <w:rsid w:val="00E00FEB"/>
    <w:rsid w:val="00E01723"/>
    <w:rsid w:val="00E022A4"/>
    <w:rsid w:val="00E02344"/>
    <w:rsid w:val="00E02349"/>
    <w:rsid w:val="00E023AA"/>
    <w:rsid w:val="00E02451"/>
    <w:rsid w:val="00E02A53"/>
    <w:rsid w:val="00E03305"/>
    <w:rsid w:val="00E03456"/>
    <w:rsid w:val="00E04492"/>
    <w:rsid w:val="00E049DF"/>
    <w:rsid w:val="00E04B4B"/>
    <w:rsid w:val="00E04C8F"/>
    <w:rsid w:val="00E04E3E"/>
    <w:rsid w:val="00E050CC"/>
    <w:rsid w:val="00E053D1"/>
    <w:rsid w:val="00E05C4A"/>
    <w:rsid w:val="00E065C6"/>
    <w:rsid w:val="00E06EF6"/>
    <w:rsid w:val="00E071F4"/>
    <w:rsid w:val="00E07465"/>
    <w:rsid w:val="00E075B6"/>
    <w:rsid w:val="00E07A38"/>
    <w:rsid w:val="00E07AAF"/>
    <w:rsid w:val="00E07C82"/>
    <w:rsid w:val="00E1039C"/>
    <w:rsid w:val="00E10797"/>
    <w:rsid w:val="00E10A07"/>
    <w:rsid w:val="00E10A9A"/>
    <w:rsid w:val="00E112ED"/>
    <w:rsid w:val="00E1143B"/>
    <w:rsid w:val="00E116EB"/>
    <w:rsid w:val="00E118F1"/>
    <w:rsid w:val="00E11A17"/>
    <w:rsid w:val="00E11C2E"/>
    <w:rsid w:val="00E120F2"/>
    <w:rsid w:val="00E1271A"/>
    <w:rsid w:val="00E12942"/>
    <w:rsid w:val="00E129A3"/>
    <w:rsid w:val="00E12A07"/>
    <w:rsid w:val="00E12B49"/>
    <w:rsid w:val="00E13018"/>
    <w:rsid w:val="00E139C0"/>
    <w:rsid w:val="00E140AC"/>
    <w:rsid w:val="00E145A7"/>
    <w:rsid w:val="00E14626"/>
    <w:rsid w:val="00E149C0"/>
    <w:rsid w:val="00E149FB"/>
    <w:rsid w:val="00E150A4"/>
    <w:rsid w:val="00E150CD"/>
    <w:rsid w:val="00E156A0"/>
    <w:rsid w:val="00E15B6E"/>
    <w:rsid w:val="00E15CA3"/>
    <w:rsid w:val="00E15CE8"/>
    <w:rsid w:val="00E160EA"/>
    <w:rsid w:val="00E16230"/>
    <w:rsid w:val="00E162EA"/>
    <w:rsid w:val="00E16CE1"/>
    <w:rsid w:val="00E1703E"/>
    <w:rsid w:val="00E177A6"/>
    <w:rsid w:val="00E17EB8"/>
    <w:rsid w:val="00E20BEB"/>
    <w:rsid w:val="00E20E95"/>
    <w:rsid w:val="00E20FC3"/>
    <w:rsid w:val="00E2131A"/>
    <w:rsid w:val="00E215A8"/>
    <w:rsid w:val="00E216CF"/>
    <w:rsid w:val="00E218BB"/>
    <w:rsid w:val="00E21BC8"/>
    <w:rsid w:val="00E21CD3"/>
    <w:rsid w:val="00E21E29"/>
    <w:rsid w:val="00E222B5"/>
    <w:rsid w:val="00E2246D"/>
    <w:rsid w:val="00E22DA0"/>
    <w:rsid w:val="00E22E8F"/>
    <w:rsid w:val="00E22F81"/>
    <w:rsid w:val="00E23071"/>
    <w:rsid w:val="00E23121"/>
    <w:rsid w:val="00E2324F"/>
    <w:rsid w:val="00E233F2"/>
    <w:rsid w:val="00E23496"/>
    <w:rsid w:val="00E236FC"/>
    <w:rsid w:val="00E2392A"/>
    <w:rsid w:val="00E239B1"/>
    <w:rsid w:val="00E23F7A"/>
    <w:rsid w:val="00E243D5"/>
    <w:rsid w:val="00E251CD"/>
    <w:rsid w:val="00E253E5"/>
    <w:rsid w:val="00E25451"/>
    <w:rsid w:val="00E25462"/>
    <w:rsid w:val="00E25557"/>
    <w:rsid w:val="00E255BA"/>
    <w:rsid w:val="00E2566A"/>
    <w:rsid w:val="00E25D50"/>
    <w:rsid w:val="00E2625A"/>
    <w:rsid w:val="00E2643C"/>
    <w:rsid w:val="00E2698A"/>
    <w:rsid w:val="00E269C3"/>
    <w:rsid w:val="00E27209"/>
    <w:rsid w:val="00E27613"/>
    <w:rsid w:val="00E2767E"/>
    <w:rsid w:val="00E27919"/>
    <w:rsid w:val="00E27D14"/>
    <w:rsid w:val="00E30048"/>
    <w:rsid w:val="00E304D2"/>
    <w:rsid w:val="00E305BB"/>
    <w:rsid w:val="00E3074E"/>
    <w:rsid w:val="00E3097E"/>
    <w:rsid w:val="00E30B86"/>
    <w:rsid w:val="00E3117C"/>
    <w:rsid w:val="00E314B5"/>
    <w:rsid w:val="00E317DA"/>
    <w:rsid w:val="00E31863"/>
    <w:rsid w:val="00E318CC"/>
    <w:rsid w:val="00E31ED8"/>
    <w:rsid w:val="00E32832"/>
    <w:rsid w:val="00E32BD2"/>
    <w:rsid w:val="00E32D77"/>
    <w:rsid w:val="00E334AA"/>
    <w:rsid w:val="00E337A5"/>
    <w:rsid w:val="00E337C9"/>
    <w:rsid w:val="00E33973"/>
    <w:rsid w:val="00E33AB9"/>
    <w:rsid w:val="00E3452A"/>
    <w:rsid w:val="00E34C2D"/>
    <w:rsid w:val="00E34D00"/>
    <w:rsid w:val="00E355D4"/>
    <w:rsid w:val="00E35734"/>
    <w:rsid w:val="00E3577D"/>
    <w:rsid w:val="00E357CD"/>
    <w:rsid w:val="00E35C15"/>
    <w:rsid w:val="00E35E40"/>
    <w:rsid w:val="00E35FD9"/>
    <w:rsid w:val="00E367B8"/>
    <w:rsid w:val="00E36970"/>
    <w:rsid w:val="00E36EA9"/>
    <w:rsid w:val="00E37A8C"/>
    <w:rsid w:val="00E407F1"/>
    <w:rsid w:val="00E40B4D"/>
    <w:rsid w:val="00E412FE"/>
    <w:rsid w:val="00E41544"/>
    <w:rsid w:val="00E4165F"/>
    <w:rsid w:val="00E41753"/>
    <w:rsid w:val="00E41BC7"/>
    <w:rsid w:val="00E42021"/>
    <w:rsid w:val="00E420F9"/>
    <w:rsid w:val="00E4268C"/>
    <w:rsid w:val="00E42B30"/>
    <w:rsid w:val="00E42D11"/>
    <w:rsid w:val="00E4319F"/>
    <w:rsid w:val="00E431BF"/>
    <w:rsid w:val="00E4383C"/>
    <w:rsid w:val="00E43E95"/>
    <w:rsid w:val="00E43FFD"/>
    <w:rsid w:val="00E444B3"/>
    <w:rsid w:val="00E44627"/>
    <w:rsid w:val="00E448D3"/>
    <w:rsid w:val="00E45092"/>
    <w:rsid w:val="00E4509C"/>
    <w:rsid w:val="00E452E4"/>
    <w:rsid w:val="00E45412"/>
    <w:rsid w:val="00E458E4"/>
    <w:rsid w:val="00E45921"/>
    <w:rsid w:val="00E45AD4"/>
    <w:rsid w:val="00E45BD2"/>
    <w:rsid w:val="00E46378"/>
    <w:rsid w:val="00E465CD"/>
    <w:rsid w:val="00E46730"/>
    <w:rsid w:val="00E46AE2"/>
    <w:rsid w:val="00E46D95"/>
    <w:rsid w:val="00E4700D"/>
    <w:rsid w:val="00E4741A"/>
    <w:rsid w:val="00E47BF5"/>
    <w:rsid w:val="00E47DB8"/>
    <w:rsid w:val="00E47F58"/>
    <w:rsid w:val="00E5066C"/>
    <w:rsid w:val="00E50B93"/>
    <w:rsid w:val="00E50CEC"/>
    <w:rsid w:val="00E50D53"/>
    <w:rsid w:val="00E5180B"/>
    <w:rsid w:val="00E51996"/>
    <w:rsid w:val="00E51CC7"/>
    <w:rsid w:val="00E51F58"/>
    <w:rsid w:val="00E52B7C"/>
    <w:rsid w:val="00E52D78"/>
    <w:rsid w:val="00E531BC"/>
    <w:rsid w:val="00E53414"/>
    <w:rsid w:val="00E53483"/>
    <w:rsid w:val="00E53A21"/>
    <w:rsid w:val="00E543D4"/>
    <w:rsid w:val="00E546F8"/>
    <w:rsid w:val="00E546FA"/>
    <w:rsid w:val="00E551A7"/>
    <w:rsid w:val="00E553F2"/>
    <w:rsid w:val="00E55BCC"/>
    <w:rsid w:val="00E55C59"/>
    <w:rsid w:val="00E5626A"/>
    <w:rsid w:val="00E56680"/>
    <w:rsid w:val="00E56897"/>
    <w:rsid w:val="00E56DA8"/>
    <w:rsid w:val="00E573A3"/>
    <w:rsid w:val="00E576B0"/>
    <w:rsid w:val="00E57778"/>
    <w:rsid w:val="00E57C88"/>
    <w:rsid w:val="00E60561"/>
    <w:rsid w:val="00E60B4A"/>
    <w:rsid w:val="00E6126A"/>
    <w:rsid w:val="00E619EF"/>
    <w:rsid w:val="00E61C8D"/>
    <w:rsid w:val="00E61F61"/>
    <w:rsid w:val="00E62691"/>
    <w:rsid w:val="00E6292C"/>
    <w:rsid w:val="00E62DE8"/>
    <w:rsid w:val="00E62DF9"/>
    <w:rsid w:val="00E6307B"/>
    <w:rsid w:val="00E632FE"/>
    <w:rsid w:val="00E638CA"/>
    <w:rsid w:val="00E63B10"/>
    <w:rsid w:val="00E63C73"/>
    <w:rsid w:val="00E63D5F"/>
    <w:rsid w:val="00E64954"/>
    <w:rsid w:val="00E64995"/>
    <w:rsid w:val="00E649F7"/>
    <w:rsid w:val="00E649FC"/>
    <w:rsid w:val="00E64A68"/>
    <w:rsid w:val="00E652BB"/>
    <w:rsid w:val="00E6547A"/>
    <w:rsid w:val="00E65BE5"/>
    <w:rsid w:val="00E65ED4"/>
    <w:rsid w:val="00E65EF3"/>
    <w:rsid w:val="00E66000"/>
    <w:rsid w:val="00E6642F"/>
    <w:rsid w:val="00E667CF"/>
    <w:rsid w:val="00E66D33"/>
    <w:rsid w:val="00E670A5"/>
    <w:rsid w:val="00E67508"/>
    <w:rsid w:val="00E67D4D"/>
    <w:rsid w:val="00E67D52"/>
    <w:rsid w:val="00E700AB"/>
    <w:rsid w:val="00E700E6"/>
    <w:rsid w:val="00E709F5"/>
    <w:rsid w:val="00E7151C"/>
    <w:rsid w:val="00E715C3"/>
    <w:rsid w:val="00E71871"/>
    <w:rsid w:val="00E71D83"/>
    <w:rsid w:val="00E7200B"/>
    <w:rsid w:val="00E7215B"/>
    <w:rsid w:val="00E7242D"/>
    <w:rsid w:val="00E729C4"/>
    <w:rsid w:val="00E72F83"/>
    <w:rsid w:val="00E732F2"/>
    <w:rsid w:val="00E7345B"/>
    <w:rsid w:val="00E735D1"/>
    <w:rsid w:val="00E7375C"/>
    <w:rsid w:val="00E737A5"/>
    <w:rsid w:val="00E73899"/>
    <w:rsid w:val="00E738C0"/>
    <w:rsid w:val="00E74771"/>
    <w:rsid w:val="00E74BF7"/>
    <w:rsid w:val="00E7580E"/>
    <w:rsid w:val="00E75A8B"/>
    <w:rsid w:val="00E75A91"/>
    <w:rsid w:val="00E75AB5"/>
    <w:rsid w:val="00E75B88"/>
    <w:rsid w:val="00E75BBD"/>
    <w:rsid w:val="00E75E50"/>
    <w:rsid w:val="00E76766"/>
    <w:rsid w:val="00E76EBD"/>
    <w:rsid w:val="00E775DC"/>
    <w:rsid w:val="00E776A6"/>
    <w:rsid w:val="00E77C4A"/>
    <w:rsid w:val="00E802F3"/>
    <w:rsid w:val="00E809F8"/>
    <w:rsid w:val="00E80BD7"/>
    <w:rsid w:val="00E81523"/>
    <w:rsid w:val="00E8174A"/>
    <w:rsid w:val="00E817BA"/>
    <w:rsid w:val="00E818DB"/>
    <w:rsid w:val="00E81A93"/>
    <w:rsid w:val="00E81D11"/>
    <w:rsid w:val="00E81D14"/>
    <w:rsid w:val="00E8247D"/>
    <w:rsid w:val="00E824BF"/>
    <w:rsid w:val="00E82C34"/>
    <w:rsid w:val="00E82CE8"/>
    <w:rsid w:val="00E837D9"/>
    <w:rsid w:val="00E83957"/>
    <w:rsid w:val="00E83D16"/>
    <w:rsid w:val="00E83E78"/>
    <w:rsid w:val="00E841A4"/>
    <w:rsid w:val="00E8425E"/>
    <w:rsid w:val="00E846A1"/>
    <w:rsid w:val="00E84810"/>
    <w:rsid w:val="00E84B1D"/>
    <w:rsid w:val="00E84B45"/>
    <w:rsid w:val="00E85A75"/>
    <w:rsid w:val="00E85F3F"/>
    <w:rsid w:val="00E863A0"/>
    <w:rsid w:val="00E866D5"/>
    <w:rsid w:val="00E86DC2"/>
    <w:rsid w:val="00E86F73"/>
    <w:rsid w:val="00E877D8"/>
    <w:rsid w:val="00E902A0"/>
    <w:rsid w:val="00E90315"/>
    <w:rsid w:val="00E90645"/>
    <w:rsid w:val="00E90A8D"/>
    <w:rsid w:val="00E91027"/>
    <w:rsid w:val="00E91108"/>
    <w:rsid w:val="00E91926"/>
    <w:rsid w:val="00E91AC5"/>
    <w:rsid w:val="00E92B47"/>
    <w:rsid w:val="00E92EBC"/>
    <w:rsid w:val="00E9324A"/>
    <w:rsid w:val="00E932A6"/>
    <w:rsid w:val="00E93D38"/>
    <w:rsid w:val="00E93D91"/>
    <w:rsid w:val="00E93F1B"/>
    <w:rsid w:val="00E9423D"/>
    <w:rsid w:val="00E943A0"/>
    <w:rsid w:val="00E94E6D"/>
    <w:rsid w:val="00E954CF"/>
    <w:rsid w:val="00E957EC"/>
    <w:rsid w:val="00E95F81"/>
    <w:rsid w:val="00E9602B"/>
    <w:rsid w:val="00E96065"/>
    <w:rsid w:val="00E961CF"/>
    <w:rsid w:val="00E962CE"/>
    <w:rsid w:val="00E963BA"/>
    <w:rsid w:val="00E965D4"/>
    <w:rsid w:val="00E967D8"/>
    <w:rsid w:val="00E96855"/>
    <w:rsid w:val="00E9700A"/>
    <w:rsid w:val="00E971A2"/>
    <w:rsid w:val="00E973A1"/>
    <w:rsid w:val="00E9742A"/>
    <w:rsid w:val="00E97659"/>
    <w:rsid w:val="00E97A64"/>
    <w:rsid w:val="00E97B8E"/>
    <w:rsid w:val="00E97D57"/>
    <w:rsid w:val="00EA0402"/>
    <w:rsid w:val="00EA063C"/>
    <w:rsid w:val="00EA0769"/>
    <w:rsid w:val="00EA113A"/>
    <w:rsid w:val="00EA1347"/>
    <w:rsid w:val="00EA1C73"/>
    <w:rsid w:val="00EA26D2"/>
    <w:rsid w:val="00EA2D70"/>
    <w:rsid w:val="00EA2DA3"/>
    <w:rsid w:val="00EA3BA7"/>
    <w:rsid w:val="00EA4318"/>
    <w:rsid w:val="00EA44A9"/>
    <w:rsid w:val="00EA4680"/>
    <w:rsid w:val="00EA4861"/>
    <w:rsid w:val="00EA4AAA"/>
    <w:rsid w:val="00EA4DF4"/>
    <w:rsid w:val="00EA555F"/>
    <w:rsid w:val="00EA5844"/>
    <w:rsid w:val="00EA5DEF"/>
    <w:rsid w:val="00EA6213"/>
    <w:rsid w:val="00EA62B6"/>
    <w:rsid w:val="00EA6566"/>
    <w:rsid w:val="00EA69BC"/>
    <w:rsid w:val="00EA7B99"/>
    <w:rsid w:val="00EA7C63"/>
    <w:rsid w:val="00EB016C"/>
    <w:rsid w:val="00EB0D8A"/>
    <w:rsid w:val="00EB1027"/>
    <w:rsid w:val="00EB1A93"/>
    <w:rsid w:val="00EB1AB5"/>
    <w:rsid w:val="00EB1BDF"/>
    <w:rsid w:val="00EB1BF8"/>
    <w:rsid w:val="00EB289C"/>
    <w:rsid w:val="00EB2A6A"/>
    <w:rsid w:val="00EB2E93"/>
    <w:rsid w:val="00EB2EA5"/>
    <w:rsid w:val="00EB2F38"/>
    <w:rsid w:val="00EB3533"/>
    <w:rsid w:val="00EB372C"/>
    <w:rsid w:val="00EB373B"/>
    <w:rsid w:val="00EB37E4"/>
    <w:rsid w:val="00EB393B"/>
    <w:rsid w:val="00EB40FE"/>
    <w:rsid w:val="00EB4785"/>
    <w:rsid w:val="00EB4891"/>
    <w:rsid w:val="00EB4A06"/>
    <w:rsid w:val="00EB4F60"/>
    <w:rsid w:val="00EB55FB"/>
    <w:rsid w:val="00EB5826"/>
    <w:rsid w:val="00EB607A"/>
    <w:rsid w:val="00EB65BD"/>
    <w:rsid w:val="00EB6A3A"/>
    <w:rsid w:val="00EB7AEE"/>
    <w:rsid w:val="00EB7C3B"/>
    <w:rsid w:val="00EB7CFF"/>
    <w:rsid w:val="00EC029D"/>
    <w:rsid w:val="00EC073E"/>
    <w:rsid w:val="00EC164D"/>
    <w:rsid w:val="00EC1681"/>
    <w:rsid w:val="00EC18E6"/>
    <w:rsid w:val="00EC1B91"/>
    <w:rsid w:val="00EC1C83"/>
    <w:rsid w:val="00EC1DCE"/>
    <w:rsid w:val="00EC27E8"/>
    <w:rsid w:val="00EC2F69"/>
    <w:rsid w:val="00EC3632"/>
    <w:rsid w:val="00EC3783"/>
    <w:rsid w:val="00EC3980"/>
    <w:rsid w:val="00EC3D64"/>
    <w:rsid w:val="00EC41A4"/>
    <w:rsid w:val="00EC4368"/>
    <w:rsid w:val="00EC46C6"/>
    <w:rsid w:val="00EC48BF"/>
    <w:rsid w:val="00EC4A76"/>
    <w:rsid w:val="00EC4F39"/>
    <w:rsid w:val="00EC5052"/>
    <w:rsid w:val="00EC553A"/>
    <w:rsid w:val="00EC5742"/>
    <w:rsid w:val="00EC68A6"/>
    <w:rsid w:val="00EC69D3"/>
    <w:rsid w:val="00EC6BCC"/>
    <w:rsid w:val="00EC6EC7"/>
    <w:rsid w:val="00EC6F67"/>
    <w:rsid w:val="00EC71C4"/>
    <w:rsid w:val="00EC75A0"/>
    <w:rsid w:val="00EC79D6"/>
    <w:rsid w:val="00EC7B7F"/>
    <w:rsid w:val="00EC7F9A"/>
    <w:rsid w:val="00ED000C"/>
    <w:rsid w:val="00ED00E0"/>
    <w:rsid w:val="00ED01BE"/>
    <w:rsid w:val="00ED090C"/>
    <w:rsid w:val="00ED0B1C"/>
    <w:rsid w:val="00ED0CC4"/>
    <w:rsid w:val="00ED0F17"/>
    <w:rsid w:val="00ED177F"/>
    <w:rsid w:val="00ED1BC7"/>
    <w:rsid w:val="00ED1C32"/>
    <w:rsid w:val="00ED1C54"/>
    <w:rsid w:val="00ED1E22"/>
    <w:rsid w:val="00ED1EA1"/>
    <w:rsid w:val="00ED1FDE"/>
    <w:rsid w:val="00ED2204"/>
    <w:rsid w:val="00ED23F2"/>
    <w:rsid w:val="00ED2507"/>
    <w:rsid w:val="00ED35F3"/>
    <w:rsid w:val="00ED3D42"/>
    <w:rsid w:val="00ED4278"/>
    <w:rsid w:val="00ED45B3"/>
    <w:rsid w:val="00ED4AA1"/>
    <w:rsid w:val="00ED4B9C"/>
    <w:rsid w:val="00ED5514"/>
    <w:rsid w:val="00ED5B30"/>
    <w:rsid w:val="00ED5E63"/>
    <w:rsid w:val="00ED5F56"/>
    <w:rsid w:val="00ED6545"/>
    <w:rsid w:val="00ED6833"/>
    <w:rsid w:val="00ED6A5E"/>
    <w:rsid w:val="00ED6F24"/>
    <w:rsid w:val="00ED6FBC"/>
    <w:rsid w:val="00ED7438"/>
    <w:rsid w:val="00ED75F4"/>
    <w:rsid w:val="00ED7A44"/>
    <w:rsid w:val="00ED7A82"/>
    <w:rsid w:val="00ED7D77"/>
    <w:rsid w:val="00ED7F80"/>
    <w:rsid w:val="00EE0076"/>
    <w:rsid w:val="00EE0238"/>
    <w:rsid w:val="00EE0D95"/>
    <w:rsid w:val="00EE17FA"/>
    <w:rsid w:val="00EE1955"/>
    <w:rsid w:val="00EE1D89"/>
    <w:rsid w:val="00EE1EFD"/>
    <w:rsid w:val="00EE30C2"/>
    <w:rsid w:val="00EE3417"/>
    <w:rsid w:val="00EE3F05"/>
    <w:rsid w:val="00EE3F43"/>
    <w:rsid w:val="00EE416E"/>
    <w:rsid w:val="00EE4674"/>
    <w:rsid w:val="00EE4A14"/>
    <w:rsid w:val="00EE4B5F"/>
    <w:rsid w:val="00EE4DB8"/>
    <w:rsid w:val="00EE51C7"/>
    <w:rsid w:val="00EE5440"/>
    <w:rsid w:val="00EE5E31"/>
    <w:rsid w:val="00EE6077"/>
    <w:rsid w:val="00EE60A6"/>
    <w:rsid w:val="00EE6364"/>
    <w:rsid w:val="00EE6777"/>
    <w:rsid w:val="00EE691F"/>
    <w:rsid w:val="00EE6FE3"/>
    <w:rsid w:val="00EE796E"/>
    <w:rsid w:val="00EE7E3F"/>
    <w:rsid w:val="00EF05EE"/>
    <w:rsid w:val="00EF0B92"/>
    <w:rsid w:val="00EF22AE"/>
    <w:rsid w:val="00EF3435"/>
    <w:rsid w:val="00EF3796"/>
    <w:rsid w:val="00EF4D51"/>
    <w:rsid w:val="00EF4FC1"/>
    <w:rsid w:val="00EF52ED"/>
    <w:rsid w:val="00EF53B9"/>
    <w:rsid w:val="00EF59E6"/>
    <w:rsid w:val="00EF5CDA"/>
    <w:rsid w:val="00EF5FC0"/>
    <w:rsid w:val="00EF6154"/>
    <w:rsid w:val="00EF6CE4"/>
    <w:rsid w:val="00EF73FC"/>
    <w:rsid w:val="00EF7626"/>
    <w:rsid w:val="00F0013A"/>
    <w:rsid w:val="00F00C97"/>
    <w:rsid w:val="00F00D8F"/>
    <w:rsid w:val="00F00DFD"/>
    <w:rsid w:val="00F011C2"/>
    <w:rsid w:val="00F0183F"/>
    <w:rsid w:val="00F0184F"/>
    <w:rsid w:val="00F019B7"/>
    <w:rsid w:val="00F01F7C"/>
    <w:rsid w:val="00F01F86"/>
    <w:rsid w:val="00F02377"/>
    <w:rsid w:val="00F024A6"/>
    <w:rsid w:val="00F02E94"/>
    <w:rsid w:val="00F02EC0"/>
    <w:rsid w:val="00F0352C"/>
    <w:rsid w:val="00F03C07"/>
    <w:rsid w:val="00F0454F"/>
    <w:rsid w:val="00F0491B"/>
    <w:rsid w:val="00F04944"/>
    <w:rsid w:val="00F04F1C"/>
    <w:rsid w:val="00F055B1"/>
    <w:rsid w:val="00F0574A"/>
    <w:rsid w:val="00F0584A"/>
    <w:rsid w:val="00F05A88"/>
    <w:rsid w:val="00F05EFC"/>
    <w:rsid w:val="00F05FEC"/>
    <w:rsid w:val="00F06F79"/>
    <w:rsid w:val="00F06F8E"/>
    <w:rsid w:val="00F06FA5"/>
    <w:rsid w:val="00F073E5"/>
    <w:rsid w:val="00F07B1A"/>
    <w:rsid w:val="00F07D38"/>
    <w:rsid w:val="00F07DC4"/>
    <w:rsid w:val="00F10219"/>
    <w:rsid w:val="00F10AC8"/>
    <w:rsid w:val="00F10BF9"/>
    <w:rsid w:val="00F10EA1"/>
    <w:rsid w:val="00F11172"/>
    <w:rsid w:val="00F114F3"/>
    <w:rsid w:val="00F11529"/>
    <w:rsid w:val="00F11B01"/>
    <w:rsid w:val="00F11D47"/>
    <w:rsid w:val="00F12098"/>
    <w:rsid w:val="00F127FD"/>
    <w:rsid w:val="00F12A91"/>
    <w:rsid w:val="00F12D23"/>
    <w:rsid w:val="00F12ED8"/>
    <w:rsid w:val="00F13421"/>
    <w:rsid w:val="00F13442"/>
    <w:rsid w:val="00F144C5"/>
    <w:rsid w:val="00F144D1"/>
    <w:rsid w:val="00F1477D"/>
    <w:rsid w:val="00F147F6"/>
    <w:rsid w:val="00F147FE"/>
    <w:rsid w:val="00F1503D"/>
    <w:rsid w:val="00F1572E"/>
    <w:rsid w:val="00F158A0"/>
    <w:rsid w:val="00F15A49"/>
    <w:rsid w:val="00F15F00"/>
    <w:rsid w:val="00F164D1"/>
    <w:rsid w:val="00F1653E"/>
    <w:rsid w:val="00F16AB7"/>
    <w:rsid w:val="00F16C54"/>
    <w:rsid w:val="00F16F86"/>
    <w:rsid w:val="00F16FC8"/>
    <w:rsid w:val="00F170DA"/>
    <w:rsid w:val="00F17489"/>
    <w:rsid w:val="00F1771F"/>
    <w:rsid w:val="00F17F5C"/>
    <w:rsid w:val="00F20375"/>
    <w:rsid w:val="00F20543"/>
    <w:rsid w:val="00F20A6A"/>
    <w:rsid w:val="00F20DC9"/>
    <w:rsid w:val="00F216A3"/>
    <w:rsid w:val="00F21764"/>
    <w:rsid w:val="00F21AA3"/>
    <w:rsid w:val="00F228A3"/>
    <w:rsid w:val="00F22D1A"/>
    <w:rsid w:val="00F23365"/>
    <w:rsid w:val="00F23369"/>
    <w:rsid w:val="00F23A41"/>
    <w:rsid w:val="00F2410A"/>
    <w:rsid w:val="00F2432B"/>
    <w:rsid w:val="00F24337"/>
    <w:rsid w:val="00F244EF"/>
    <w:rsid w:val="00F246FB"/>
    <w:rsid w:val="00F24B86"/>
    <w:rsid w:val="00F24D7E"/>
    <w:rsid w:val="00F25CAD"/>
    <w:rsid w:val="00F25ED5"/>
    <w:rsid w:val="00F265F9"/>
    <w:rsid w:val="00F268BE"/>
    <w:rsid w:val="00F2697A"/>
    <w:rsid w:val="00F26B29"/>
    <w:rsid w:val="00F26BCB"/>
    <w:rsid w:val="00F271F2"/>
    <w:rsid w:val="00F2A395"/>
    <w:rsid w:val="00F301C4"/>
    <w:rsid w:val="00F30297"/>
    <w:rsid w:val="00F30FD5"/>
    <w:rsid w:val="00F31186"/>
    <w:rsid w:val="00F31435"/>
    <w:rsid w:val="00F314A3"/>
    <w:rsid w:val="00F31CE3"/>
    <w:rsid w:val="00F31FFD"/>
    <w:rsid w:val="00F325FF"/>
    <w:rsid w:val="00F328DC"/>
    <w:rsid w:val="00F32A48"/>
    <w:rsid w:val="00F32EB2"/>
    <w:rsid w:val="00F3346A"/>
    <w:rsid w:val="00F33567"/>
    <w:rsid w:val="00F33733"/>
    <w:rsid w:val="00F338CC"/>
    <w:rsid w:val="00F33AEA"/>
    <w:rsid w:val="00F345FC"/>
    <w:rsid w:val="00F34B64"/>
    <w:rsid w:val="00F34CD3"/>
    <w:rsid w:val="00F35372"/>
    <w:rsid w:val="00F35597"/>
    <w:rsid w:val="00F357EB"/>
    <w:rsid w:val="00F35EF2"/>
    <w:rsid w:val="00F3694A"/>
    <w:rsid w:val="00F36A69"/>
    <w:rsid w:val="00F36EB9"/>
    <w:rsid w:val="00F378F4"/>
    <w:rsid w:val="00F37DD1"/>
    <w:rsid w:val="00F40586"/>
    <w:rsid w:val="00F406B5"/>
    <w:rsid w:val="00F409BF"/>
    <w:rsid w:val="00F40A52"/>
    <w:rsid w:val="00F40F56"/>
    <w:rsid w:val="00F41B47"/>
    <w:rsid w:val="00F41FA1"/>
    <w:rsid w:val="00F42123"/>
    <w:rsid w:val="00F42599"/>
    <w:rsid w:val="00F429F3"/>
    <w:rsid w:val="00F43CEA"/>
    <w:rsid w:val="00F43E32"/>
    <w:rsid w:val="00F43F91"/>
    <w:rsid w:val="00F4432F"/>
    <w:rsid w:val="00F444D6"/>
    <w:rsid w:val="00F45AC5"/>
    <w:rsid w:val="00F45B80"/>
    <w:rsid w:val="00F45E91"/>
    <w:rsid w:val="00F46060"/>
    <w:rsid w:val="00F46686"/>
    <w:rsid w:val="00F46C2C"/>
    <w:rsid w:val="00F46D5C"/>
    <w:rsid w:val="00F46D91"/>
    <w:rsid w:val="00F46FE3"/>
    <w:rsid w:val="00F47241"/>
    <w:rsid w:val="00F47548"/>
    <w:rsid w:val="00F476B1"/>
    <w:rsid w:val="00F477DB"/>
    <w:rsid w:val="00F47D23"/>
    <w:rsid w:val="00F47FE6"/>
    <w:rsid w:val="00F50630"/>
    <w:rsid w:val="00F507D5"/>
    <w:rsid w:val="00F508AA"/>
    <w:rsid w:val="00F50903"/>
    <w:rsid w:val="00F50926"/>
    <w:rsid w:val="00F51065"/>
    <w:rsid w:val="00F514B8"/>
    <w:rsid w:val="00F5162F"/>
    <w:rsid w:val="00F51A67"/>
    <w:rsid w:val="00F51E32"/>
    <w:rsid w:val="00F520EF"/>
    <w:rsid w:val="00F52445"/>
    <w:rsid w:val="00F5258C"/>
    <w:rsid w:val="00F52E59"/>
    <w:rsid w:val="00F53293"/>
    <w:rsid w:val="00F53848"/>
    <w:rsid w:val="00F54235"/>
    <w:rsid w:val="00F55586"/>
    <w:rsid w:val="00F555E4"/>
    <w:rsid w:val="00F55824"/>
    <w:rsid w:val="00F559EA"/>
    <w:rsid w:val="00F55E8D"/>
    <w:rsid w:val="00F55F09"/>
    <w:rsid w:val="00F562B2"/>
    <w:rsid w:val="00F5672B"/>
    <w:rsid w:val="00F568E5"/>
    <w:rsid w:val="00F56E3B"/>
    <w:rsid w:val="00F57462"/>
    <w:rsid w:val="00F57774"/>
    <w:rsid w:val="00F577CB"/>
    <w:rsid w:val="00F57BE5"/>
    <w:rsid w:val="00F57CF7"/>
    <w:rsid w:val="00F60263"/>
    <w:rsid w:val="00F60367"/>
    <w:rsid w:val="00F605BA"/>
    <w:rsid w:val="00F607B4"/>
    <w:rsid w:val="00F60A29"/>
    <w:rsid w:val="00F60B0C"/>
    <w:rsid w:val="00F60B8A"/>
    <w:rsid w:val="00F60E01"/>
    <w:rsid w:val="00F60FB4"/>
    <w:rsid w:val="00F611F2"/>
    <w:rsid w:val="00F613BB"/>
    <w:rsid w:val="00F61970"/>
    <w:rsid w:val="00F61D52"/>
    <w:rsid w:val="00F61E2C"/>
    <w:rsid w:val="00F62459"/>
    <w:rsid w:val="00F62557"/>
    <w:rsid w:val="00F63273"/>
    <w:rsid w:val="00F63FEE"/>
    <w:rsid w:val="00F6488B"/>
    <w:rsid w:val="00F65032"/>
    <w:rsid w:val="00F652DA"/>
    <w:rsid w:val="00F65923"/>
    <w:rsid w:val="00F65A63"/>
    <w:rsid w:val="00F65E98"/>
    <w:rsid w:val="00F665E5"/>
    <w:rsid w:val="00F66D16"/>
    <w:rsid w:val="00F66EB0"/>
    <w:rsid w:val="00F6725F"/>
    <w:rsid w:val="00F70038"/>
    <w:rsid w:val="00F70271"/>
    <w:rsid w:val="00F7091D"/>
    <w:rsid w:val="00F70E28"/>
    <w:rsid w:val="00F70EB9"/>
    <w:rsid w:val="00F710E7"/>
    <w:rsid w:val="00F714D5"/>
    <w:rsid w:val="00F715BC"/>
    <w:rsid w:val="00F717F6"/>
    <w:rsid w:val="00F718D2"/>
    <w:rsid w:val="00F71F41"/>
    <w:rsid w:val="00F720E7"/>
    <w:rsid w:val="00F721CD"/>
    <w:rsid w:val="00F7229D"/>
    <w:rsid w:val="00F7244A"/>
    <w:rsid w:val="00F72492"/>
    <w:rsid w:val="00F724CD"/>
    <w:rsid w:val="00F72D42"/>
    <w:rsid w:val="00F7364C"/>
    <w:rsid w:val="00F7393C"/>
    <w:rsid w:val="00F73F6B"/>
    <w:rsid w:val="00F741CD"/>
    <w:rsid w:val="00F7442F"/>
    <w:rsid w:val="00F74626"/>
    <w:rsid w:val="00F7497B"/>
    <w:rsid w:val="00F74B82"/>
    <w:rsid w:val="00F75047"/>
    <w:rsid w:val="00F75634"/>
    <w:rsid w:val="00F75A11"/>
    <w:rsid w:val="00F75A54"/>
    <w:rsid w:val="00F75CC8"/>
    <w:rsid w:val="00F75E69"/>
    <w:rsid w:val="00F75FAF"/>
    <w:rsid w:val="00F760A0"/>
    <w:rsid w:val="00F76B98"/>
    <w:rsid w:val="00F76C27"/>
    <w:rsid w:val="00F77276"/>
    <w:rsid w:val="00F776FC"/>
    <w:rsid w:val="00F77860"/>
    <w:rsid w:val="00F77DA8"/>
    <w:rsid w:val="00F77EAE"/>
    <w:rsid w:val="00F802E8"/>
    <w:rsid w:val="00F80640"/>
    <w:rsid w:val="00F80900"/>
    <w:rsid w:val="00F809D4"/>
    <w:rsid w:val="00F80A39"/>
    <w:rsid w:val="00F80A92"/>
    <w:rsid w:val="00F810B8"/>
    <w:rsid w:val="00F81178"/>
    <w:rsid w:val="00F811EA"/>
    <w:rsid w:val="00F818A9"/>
    <w:rsid w:val="00F81BE3"/>
    <w:rsid w:val="00F81BF4"/>
    <w:rsid w:val="00F81CC4"/>
    <w:rsid w:val="00F82177"/>
    <w:rsid w:val="00F826BA"/>
    <w:rsid w:val="00F82B66"/>
    <w:rsid w:val="00F82D63"/>
    <w:rsid w:val="00F82D67"/>
    <w:rsid w:val="00F835FA"/>
    <w:rsid w:val="00F836DD"/>
    <w:rsid w:val="00F83759"/>
    <w:rsid w:val="00F8385A"/>
    <w:rsid w:val="00F838CF"/>
    <w:rsid w:val="00F83A20"/>
    <w:rsid w:val="00F83BA5"/>
    <w:rsid w:val="00F84035"/>
    <w:rsid w:val="00F84405"/>
    <w:rsid w:val="00F84757"/>
    <w:rsid w:val="00F84B9A"/>
    <w:rsid w:val="00F84D0A"/>
    <w:rsid w:val="00F84EF4"/>
    <w:rsid w:val="00F86082"/>
    <w:rsid w:val="00F86395"/>
    <w:rsid w:val="00F86D1F"/>
    <w:rsid w:val="00F86DA4"/>
    <w:rsid w:val="00F87562"/>
    <w:rsid w:val="00F876A7"/>
    <w:rsid w:val="00F906E9"/>
    <w:rsid w:val="00F90AB6"/>
    <w:rsid w:val="00F90CCE"/>
    <w:rsid w:val="00F923A8"/>
    <w:rsid w:val="00F925E4"/>
    <w:rsid w:val="00F927D4"/>
    <w:rsid w:val="00F937E1"/>
    <w:rsid w:val="00F9387E"/>
    <w:rsid w:val="00F93BB4"/>
    <w:rsid w:val="00F93E3F"/>
    <w:rsid w:val="00F94632"/>
    <w:rsid w:val="00F946C7"/>
    <w:rsid w:val="00F947AD"/>
    <w:rsid w:val="00F948D4"/>
    <w:rsid w:val="00F94CE6"/>
    <w:rsid w:val="00F950B2"/>
    <w:rsid w:val="00F95457"/>
    <w:rsid w:val="00F956DA"/>
    <w:rsid w:val="00F9591C"/>
    <w:rsid w:val="00F959FA"/>
    <w:rsid w:val="00F95A8C"/>
    <w:rsid w:val="00F95A97"/>
    <w:rsid w:val="00F95E8D"/>
    <w:rsid w:val="00F961AC"/>
    <w:rsid w:val="00F965E4"/>
    <w:rsid w:val="00F96B0F"/>
    <w:rsid w:val="00F97D33"/>
    <w:rsid w:val="00FA0E71"/>
    <w:rsid w:val="00FA1264"/>
    <w:rsid w:val="00FA1384"/>
    <w:rsid w:val="00FA1469"/>
    <w:rsid w:val="00FA16FD"/>
    <w:rsid w:val="00FA1A28"/>
    <w:rsid w:val="00FA1A74"/>
    <w:rsid w:val="00FA1AF5"/>
    <w:rsid w:val="00FA1FCE"/>
    <w:rsid w:val="00FA200B"/>
    <w:rsid w:val="00FA2419"/>
    <w:rsid w:val="00FA2D3E"/>
    <w:rsid w:val="00FA3037"/>
    <w:rsid w:val="00FA317E"/>
    <w:rsid w:val="00FA38D5"/>
    <w:rsid w:val="00FA38FB"/>
    <w:rsid w:val="00FA3916"/>
    <w:rsid w:val="00FA3947"/>
    <w:rsid w:val="00FA3C64"/>
    <w:rsid w:val="00FA4302"/>
    <w:rsid w:val="00FA4321"/>
    <w:rsid w:val="00FA433D"/>
    <w:rsid w:val="00FA434A"/>
    <w:rsid w:val="00FA43B5"/>
    <w:rsid w:val="00FA4AD2"/>
    <w:rsid w:val="00FA4B96"/>
    <w:rsid w:val="00FA5957"/>
    <w:rsid w:val="00FA5D05"/>
    <w:rsid w:val="00FA5EE5"/>
    <w:rsid w:val="00FA606C"/>
    <w:rsid w:val="00FA624F"/>
    <w:rsid w:val="00FA6DD6"/>
    <w:rsid w:val="00FA700A"/>
    <w:rsid w:val="00FA7BFB"/>
    <w:rsid w:val="00FB0254"/>
    <w:rsid w:val="00FB0A51"/>
    <w:rsid w:val="00FB0A78"/>
    <w:rsid w:val="00FB0AB5"/>
    <w:rsid w:val="00FB0E8C"/>
    <w:rsid w:val="00FB0EE0"/>
    <w:rsid w:val="00FB1071"/>
    <w:rsid w:val="00FB1DCA"/>
    <w:rsid w:val="00FB1F0E"/>
    <w:rsid w:val="00FB1F1B"/>
    <w:rsid w:val="00FB1FEA"/>
    <w:rsid w:val="00FB2045"/>
    <w:rsid w:val="00FB2DFB"/>
    <w:rsid w:val="00FB3350"/>
    <w:rsid w:val="00FB3575"/>
    <w:rsid w:val="00FB35CC"/>
    <w:rsid w:val="00FB3840"/>
    <w:rsid w:val="00FB3944"/>
    <w:rsid w:val="00FB3DCB"/>
    <w:rsid w:val="00FB4BAC"/>
    <w:rsid w:val="00FB4F5C"/>
    <w:rsid w:val="00FB4FA2"/>
    <w:rsid w:val="00FB5206"/>
    <w:rsid w:val="00FB5ADB"/>
    <w:rsid w:val="00FB5D21"/>
    <w:rsid w:val="00FB7246"/>
    <w:rsid w:val="00FB7A99"/>
    <w:rsid w:val="00FB7AB2"/>
    <w:rsid w:val="00FB7C95"/>
    <w:rsid w:val="00FB7F2F"/>
    <w:rsid w:val="00FC080D"/>
    <w:rsid w:val="00FC086A"/>
    <w:rsid w:val="00FC0BEA"/>
    <w:rsid w:val="00FC0D41"/>
    <w:rsid w:val="00FC114D"/>
    <w:rsid w:val="00FC1461"/>
    <w:rsid w:val="00FC173F"/>
    <w:rsid w:val="00FC1948"/>
    <w:rsid w:val="00FC1963"/>
    <w:rsid w:val="00FC1BD7"/>
    <w:rsid w:val="00FC1CA9"/>
    <w:rsid w:val="00FC2158"/>
    <w:rsid w:val="00FC25BC"/>
    <w:rsid w:val="00FC2779"/>
    <w:rsid w:val="00FC284A"/>
    <w:rsid w:val="00FC2C52"/>
    <w:rsid w:val="00FC2F11"/>
    <w:rsid w:val="00FC39C0"/>
    <w:rsid w:val="00FC3EC5"/>
    <w:rsid w:val="00FC4954"/>
    <w:rsid w:val="00FC4D9C"/>
    <w:rsid w:val="00FC54B5"/>
    <w:rsid w:val="00FC5BD4"/>
    <w:rsid w:val="00FC637B"/>
    <w:rsid w:val="00FC6FCD"/>
    <w:rsid w:val="00FC7096"/>
    <w:rsid w:val="00FC70BC"/>
    <w:rsid w:val="00FC739A"/>
    <w:rsid w:val="00FC753C"/>
    <w:rsid w:val="00FC769F"/>
    <w:rsid w:val="00FC7A91"/>
    <w:rsid w:val="00FC7C42"/>
    <w:rsid w:val="00FD09F2"/>
    <w:rsid w:val="00FD11BD"/>
    <w:rsid w:val="00FD1A1D"/>
    <w:rsid w:val="00FD1A6F"/>
    <w:rsid w:val="00FD1B17"/>
    <w:rsid w:val="00FD1BEF"/>
    <w:rsid w:val="00FD1F8A"/>
    <w:rsid w:val="00FD1FF1"/>
    <w:rsid w:val="00FD20AC"/>
    <w:rsid w:val="00FD23C8"/>
    <w:rsid w:val="00FD23CC"/>
    <w:rsid w:val="00FD2AB5"/>
    <w:rsid w:val="00FD2E2B"/>
    <w:rsid w:val="00FD33B3"/>
    <w:rsid w:val="00FD39D8"/>
    <w:rsid w:val="00FD3B2F"/>
    <w:rsid w:val="00FD3B9D"/>
    <w:rsid w:val="00FD41E2"/>
    <w:rsid w:val="00FD4587"/>
    <w:rsid w:val="00FD490B"/>
    <w:rsid w:val="00FD492E"/>
    <w:rsid w:val="00FD4A87"/>
    <w:rsid w:val="00FD4D34"/>
    <w:rsid w:val="00FD506F"/>
    <w:rsid w:val="00FD5485"/>
    <w:rsid w:val="00FD54DD"/>
    <w:rsid w:val="00FD588B"/>
    <w:rsid w:val="00FD6C0E"/>
    <w:rsid w:val="00FD7375"/>
    <w:rsid w:val="00FD7391"/>
    <w:rsid w:val="00FD775B"/>
    <w:rsid w:val="00FD7BF8"/>
    <w:rsid w:val="00FE0B43"/>
    <w:rsid w:val="00FE131F"/>
    <w:rsid w:val="00FE16C5"/>
    <w:rsid w:val="00FE1B0A"/>
    <w:rsid w:val="00FE2458"/>
    <w:rsid w:val="00FE2521"/>
    <w:rsid w:val="00FE257E"/>
    <w:rsid w:val="00FE2756"/>
    <w:rsid w:val="00FE2B1F"/>
    <w:rsid w:val="00FE2C4F"/>
    <w:rsid w:val="00FE31D3"/>
    <w:rsid w:val="00FE36AB"/>
    <w:rsid w:val="00FE36D2"/>
    <w:rsid w:val="00FE3D10"/>
    <w:rsid w:val="00FE4031"/>
    <w:rsid w:val="00FE44F3"/>
    <w:rsid w:val="00FE4654"/>
    <w:rsid w:val="00FE4D17"/>
    <w:rsid w:val="00FE5328"/>
    <w:rsid w:val="00FE5516"/>
    <w:rsid w:val="00FE5539"/>
    <w:rsid w:val="00FE5F5B"/>
    <w:rsid w:val="00FE61F3"/>
    <w:rsid w:val="00FE63D5"/>
    <w:rsid w:val="00FE646B"/>
    <w:rsid w:val="00FE6659"/>
    <w:rsid w:val="00FE6B13"/>
    <w:rsid w:val="00FE7AA3"/>
    <w:rsid w:val="00FE7F20"/>
    <w:rsid w:val="00FF0738"/>
    <w:rsid w:val="00FF086C"/>
    <w:rsid w:val="00FF13E3"/>
    <w:rsid w:val="00FF17E1"/>
    <w:rsid w:val="00FF1A43"/>
    <w:rsid w:val="00FF1FE7"/>
    <w:rsid w:val="00FF2047"/>
    <w:rsid w:val="00FF2213"/>
    <w:rsid w:val="00FF2425"/>
    <w:rsid w:val="00FF2AB0"/>
    <w:rsid w:val="00FF2BC3"/>
    <w:rsid w:val="00FF4193"/>
    <w:rsid w:val="00FF4CD8"/>
    <w:rsid w:val="00FF51C6"/>
    <w:rsid w:val="00FF523A"/>
    <w:rsid w:val="00FF53CC"/>
    <w:rsid w:val="00FF53DF"/>
    <w:rsid w:val="00FF5430"/>
    <w:rsid w:val="00FF5517"/>
    <w:rsid w:val="00FF5AC3"/>
    <w:rsid w:val="00FF5B17"/>
    <w:rsid w:val="00FF5B5E"/>
    <w:rsid w:val="00FF6108"/>
    <w:rsid w:val="00FF6419"/>
    <w:rsid w:val="00FF657F"/>
    <w:rsid w:val="00FF6626"/>
    <w:rsid w:val="00FF6A7E"/>
    <w:rsid w:val="00FF6BD6"/>
    <w:rsid w:val="00FF76CC"/>
    <w:rsid w:val="00FF777E"/>
    <w:rsid w:val="00FF7FE3"/>
    <w:rsid w:val="01146883"/>
    <w:rsid w:val="011B0D90"/>
    <w:rsid w:val="012DB5E0"/>
    <w:rsid w:val="014FA123"/>
    <w:rsid w:val="016734CB"/>
    <w:rsid w:val="01C6D7AA"/>
    <w:rsid w:val="02020CB7"/>
    <w:rsid w:val="0228B58A"/>
    <w:rsid w:val="0238D357"/>
    <w:rsid w:val="0245ACDC"/>
    <w:rsid w:val="024AF0AA"/>
    <w:rsid w:val="025BF06E"/>
    <w:rsid w:val="029900E1"/>
    <w:rsid w:val="02CAB722"/>
    <w:rsid w:val="02CADF03"/>
    <w:rsid w:val="02D719FF"/>
    <w:rsid w:val="0303052C"/>
    <w:rsid w:val="030DC4D3"/>
    <w:rsid w:val="0319F398"/>
    <w:rsid w:val="037CC763"/>
    <w:rsid w:val="03FE3BC3"/>
    <w:rsid w:val="03FF9CFC"/>
    <w:rsid w:val="041A76E8"/>
    <w:rsid w:val="0444216C"/>
    <w:rsid w:val="049ED58D"/>
    <w:rsid w:val="04B89745"/>
    <w:rsid w:val="04DC46DA"/>
    <w:rsid w:val="05476581"/>
    <w:rsid w:val="055DC4AF"/>
    <w:rsid w:val="0582D214"/>
    <w:rsid w:val="05B5B325"/>
    <w:rsid w:val="05D20F63"/>
    <w:rsid w:val="05E6AB59"/>
    <w:rsid w:val="06837BC0"/>
    <w:rsid w:val="06D0B997"/>
    <w:rsid w:val="06FA8F5F"/>
    <w:rsid w:val="06FD6673"/>
    <w:rsid w:val="070D8BCC"/>
    <w:rsid w:val="0713B0A9"/>
    <w:rsid w:val="0815C5F1"/>
    <w:rsid w:val="0898B49D"/>
    <w:rsid w:val="08BA0796"/>
    <w:rsid w:val="08CEFD0D"/>
    <w:rsid w:val="08E73680"/>
    <w:rsid w:val="098FCE1C"/>
    <w:rsid w:val="0A1D455C"/>
    <w:rsid w:val="0A727F70"/>
    <w:rsid w:val="0A844362"/>
    <w:rsid w:val="0A862339"/>
    <w:rsid w:val="0A868EA6"/>
    <w:rsid w:val="0A876E04"/>
    <w:rsid w:val="0AE222DC"/>
    <w:rsid w:val="0AF63A42"/>
    <w:rsid w:val="0B07363F"/>
    <w:rsid w:val="0B4FE2A6"/>
    <w:rsid w:val="0B50FD20"/>
    <w:rsid w:val="0B56ECE3"/>
    <w:rsid w:val="0B68816E"/>
    <w:rsid w:val="0B68EBF8"/>
    <w:rsid w:val="0B703D33"/>
    <w:rsid w:val="0B74B7A7"/>
    <w:rsid w:val="0B8E0784"/>
    <w:rsid w:val="0BDA3C1E"/>
    <w:rsid w:val="0C76A49C"/>
    <w:rsid w:val="0D882FDB"/>
    <w:rsid w:val="0D972AD8"/>
    <w:rsid w:val="0DF87911"/>
    <w:rsid w:val="0E2F981B"/>
    <w:rsid w:val="0E47292E"/>
    <w:rsid w:val="0E727115"/>
    <w:rsid w:val="0E8BDB26"/>
    <w:rsid w:val="0ED982AD"/>
    <w:rsid w:val="0EEBEB0C"/>
    <w:rsid w:val="0F4E2619"/>
    <w:rsid w:val="0F6DADF3"/>
    <w:rsid w:val="0F8FC4F4"/>
    <w:rsid w:val="103A0963"/>
    <w:rsid w:val="103B44C0"/>
    <w:rsid w:val="105F7F07"/>
    <w:rsid w:val="10F76397"/>
    <w:rsid w:val="1102ABBE"/>
    <w:rsid w:val="11351045"/>
    <w:rsid w:val="1138D1ED"/>
    <w:rsid w:val="11949251"/>
    <w:rsid w:val="11C4E506"/>
    <w:rsid w:val="11C65973"/>
    <w:rsid w:val="11DB361E"/>
    <w:rsid w:val="11F43A8E"/>
    <w:rsid w:val="11FE3A92"/>
    <w:rsid w:val="120C5D43"/>
    <w:rsid w:val="120D1A81"/>
    <w:rsid w:val="12229236"/>
    <w:rsid w:val="1264B6E9"/>
    <w:rsid w:val="1277150F"/>
    <w:rsid w:val="12C34B0F"/>
    <w:rsid w:val="1304D688"/>
    <w:rsid w:val="1330771E"/>
    <w:rsid w:val="1392B668"/>
    <w:rsid w:val="13BFD981"/>
    <w:rsid w:val="13CDE6E5"/>
    <w:rsid w:val="13F3C38C"/>
    <w:rsid w:val="144127EA"/>
    <w:rsid w:val="14549327"/>
    <w:rsid w:val="14C1D6A6"/>
    <w:rsid w:val="150956BC"/>
    <w:rsid w:val="15163326"/>
    <w:rsid w:val="15294065"/>
    <w:rsid w:val="152A2781"/>
    <w:rsid w:val="1531BE4C"/>
    <w:rsid w:val="1552400C"/>
    <w:rsid w:val="15545C60"/>
    <w:rsid w:val="159457B8"/>
    <w:rsid w:val="15BEEED2"/>
    <w:rsid w:val="15BF31BA"/>
    <w:rsid w:val="1649E8E6"/>
    <w:rsid w:val="16577386"/>
    <w:rsid w:val="168D143E"/>
    <w:rsid w:val="173D745A"/>
    <w:rsid w:val="179BA6A9"/>
    <w:rsid w:val="18040383"/>
    <w:rsid w:val="184F3C10"/>
    <w:rsid w:val="185AA7B6"/>
    <w:rsid w:val="186A6384"/>
    <w:rsid w:val="18ABD78F"/>
    <w:rsid w:val="18C734AF"/>
    <w:rsid w:val="18D82542"/>
    <w:rsid w:val="18F99503"/>
    <w:rsid w:val="190FC079"/>
    <w:rsid w:val="19388B9B"/>
    <w:rsid w:val="1960B8B7"/>
    <w:rsid w:val="196A5A84"/>
    <w:rsid w:val="19780F89"/>
    <w:rsid w:val="1978C01A"/>
    <w:rsid w:val="19869045"/>
    <w:rsid w:val="1991ABB7"/>
    <w:rsid w:val="19D29B04"/>
    <w:rsid w:val="19DC075F"/>
    <w:rsid w:val="1A11DFB5"/>
    <w:rsid w:val="1A1E8B2F"/>
    <w:rsid w:val="1A261248"/>
    <w:rsid w:val="1A9C2369"/>
    <w:rsid w:val="1ADFA46E"/>
    <w:rsid w:val="1AE00126"/>
    <w:rsid w:val="1B24448C"/>
    <w:rsid w:val="1B79779F"/>
    <w:rsid w:val="1C4A919B"/>
    <w:rsid w:val="1C7BD187"/>
    <w:rsid w:val="1CA0BD05"/>
    <w:rsid w:val="1CEC6386"/>
    <w:rsid w:val="1D216BE8"/>
    <w:rsid w:val="1D716EBE"/>
    <w:rsid w:val="1DC16C32"/>
    <w:rsid w:val="1DCAE430"/>
    <w:rsid w:val="1DD9F574"/>
    <w:rsid w:val="1E4BB213"/>
    <w:rsid w:val="1E55D538"/>
    <w:rsid w:val="1E5F7871"/>
    <w:rsid w:val="1EBC93A5"/>
    <w:rsid w:val="1EDC9E44"/>
    <w:rsid w:val="1F3E3001"/>
    <w:rsid w:val="1F49D44C"/>
    <w:rsid w:val="1F75EE11"/>
    <w:rsid w:val="1F8D4711"/>
    <w:rsid w:val="2008EC01"/>
    <w:rsid w:val="200D3BE4"/>
    <w:rsid w:val="201FC1E7"/>
    <w:rsid w:val="20B286B8"/>
    <w:rsid w:val="20B91E37"/>
    <w:rsid w:val="20E308F7"/>
    <w:rsid w:val="2109F450"/>
    <w:rsid w:val="214763C3"/>
    <w:rsid w:val="21DB406F"/>
    <w:rsid w:val="21E1FB27"/>
    <w:rsid w:val="22402E6F"/>
    <w:rsid w:val="2251FAE0"/>
    <w:rsid w:val="2254EE98"/>
    <w:rsid w:val="227ED958"/>
    <w:rsid w:val="22D3F9C2"/>
    <w:rsid w:val="22DEF186"/>
    <w:rsid w:val="233C5D49"/>
    <w:rsid w:val="235233A7"/>
    <w:rsid w:val="23606F2D"/>
    <w:rsid w:val="23A2577F"/>
    <w:rsid w:val="2420FAE0"/>
    <w:rsid w:val="244BD648"/>
    <w:rsid w:val="24B08613"/>
    <w:rsid w:val="24B60E34"/>
    <w:rsid w:val="24FB0CA3"/>
    <w:rsid w:val="2503BAEE"/>
    <w:rsid w:val="257FB74B"/>
    <w:rsid w:val="2583EE2B"/>
    <w:rsid w:val="25C9E660"/>
    <w:rsid w:val="26017061"/>
    <w:rsid w:val="263BA845"/>
    <w:rsid w:val="264E73BB"/>
    <w:rsid w:val="26579E82"/>
    <w:rsid w:val="266C2EBD"/>
    <w:rsid w:val="26AEC4F8"/>
    <w:rsid w:val="26CDB700"/>
    <w:rsid w:val="26E3A6F3"/>
    <w:rsid w:val="26ECA473"/>
    <w:rsid w:val="270F9FE7"/>
    <w:rsid w:val="276224B9"/>
    <w:rsid w:val="27674840"/>
    <w:rsid w:val="2781ED15"/>
    <w:rsid w:val="2805B5A0"/>
    <w:rsid w:val="280D48EB"/>
    <w:rsid w:val="2854BD16"/>
    <w:rsid w:val="28C563B8"/>
    <w:rsid w:val="294A03CD"/>
    <w:rsid w:val="29BD2E5C"/>
    <w:rsid w:val="29C7513F"/>
    <w:rsid w:val="2A31F5C7"/>
    <w:rsid w:val="2A4EE4D7"/>
    <w:rsid w:val="2A998AA4"/>
    <w:rsid w:val="2AD1C884"/>
    <w:rsid w:val="2B2ED46C"/>
    <w:rsid w:val="2B51662D"/>
    <w:rsid w:val="2B8A0DAC"/>
    <w:rsid w:val="2B90AD10"/>
    <w:rsid w:val="2BC01596"/>
    <w:rsid w:val="2BCCE11B"/>
    <w:rsid w:val="2BEE2145"/>
    <w:rsid w:val="2BFFD69D"/>
    <w:rsid w:val="2C23E2D2"/>
    <w:rsid w:val="2C3F619B"/>
    <w:rsid w:val="2C5DCF0D"/>
    <w:rsid w:val="2C682304"/>
    <w:rsid w:val="2D31C306"/>
    <w:rsid w:val="2D33395F"/>
    <w:rsid w:val="2D342327"/>
    <w:rsid w:val="2DC4A105"/>
    <w:rsid w:val="2DD1663D"/>
    <w:rsid w:val="2E36808D"/>
    <w:rsid w:val="2E3CFCB8"/>
    <w:rsid w:val="2E6268B2"/>
    <w:rsid w:val="2E757F0C"/>
    <w:rsid w:val="2EA79181"/>
    <w:rsid w:val="2EAA3586"/>
    <w:rsid w:val="2EB3EE59"/>
    <w:rsid w:val="2EFAF504"/>
    <w:rsid w:val="2F024710"/>
    <w:rsid w:val="2F3F1112"/>
    <w:rsid w:val="2F646EA4"/>
    <w:rsid w:val="2FFB26B2"/>
    <w:rsid w:val="301A11A2"/>
    <w:rsid w:val="30513362"/>
    <w:rsid w:val="3054DB26"/>
    <w:rsid w:val="3067A890"/>
    <w:rsid w:val="309ADCA2"/>
    <w:rsid w:val="30A430A9"/>
    <w:rsid w:val="30D39052"/>
    <w:rsid w:val="30DC08A8"/>
    <w:rsid w:val="30E7149D"/>
    <w:rsid w:val="30F1AB9B"/>
    <w:rsid w:val="30F46EF2"/>
    <w:rsid w:val="314BE29C"/>
    <w:rsid w:val="320A6E6A"/>
    <w:rsid w:val="321BD850"/>
    <w:rsid w:val="32B08040"/>
    <w:rsid w:val="332DD3F7"/>
    <w:rsid w:val="335C65B4"/>
    <w:rsid w:val="3390ACCD"/>
    <w:rsid w:val="33C72DC0"/>
    <w:rsid w:val="33E9D689"/>
    <w:rsid w:val="33EF4C69"/>
    <w:rsid w:val="33F70224"/>
    <w:rsid w:val="34102400"/>
    <w:rsid w:val="3431087C"/>
    <w:rsid w:val="344FB895"/>
    <w:rsid w:val="34736EB8"/>
    <w:rsid w:val="34839AC5"/>
    <w:rsid w:val="3489CED9"/>
    <w:rsid w:val="34CC0B32"/>
    <w:rsid w:val="34E15B1A"/>
    <w:rsid w:val="358E60B6"/>
    <w:rsid w:val="359B262B"/>
    <w:rsid w:val="35ABF461"/>
    <w:rsid w:val="35B70982"/>
    <w:rsid w:val="35CF42FC"/>
    <w:rsid w:val="35FF89D3"/>
    <w:rsid w:val="3628CC05"/>
    <w:rsid w:val="362C500F"/>
    <w:rsid w:val="36323C84"/>
    <w:rsid w:val="36AA48C2"/>
    <w:rsid w:val="36B4C177"/>
    <w:rsid w:val="36D1DFD5"/>
    <w:rsid w:val="36F0D35D"/>
    <w:rsid w:val="37031D7A"/>
    <w:rsid w:val="3760F1A4"/>
    <w:rsid w:val="37B9F940"/>
    <w:rsid w:val="37C2B7ED"/>
    <w:rsid w:val="37E328AD"/>
    <w:rsid w:val="37E8809E"/>
    <w:rsid w:val="38B13547"/>
    <w:rsid w:val="38C53ED1"/>
    <w:rsid w:val="38C76DD1"/>
    <w:rsid w:val="396E99A2"/>
    <w:rsid w:val="398183AA"/>
    <w:rsid w:val="39AFA2E1"/>
    <w:rsid w:val="3A0B76DA"/>
    <w:rsid w:val="3A0D11AA"/>
    <w:rsid w:val="3A0E646F"/>
    <w:rsid w:val="3A294480"/>
    <w:rsid w:val="3A39B8FB"/>
    <w:rsid w:val="3A4D05A8"/>
    <w:rsid w:val="3AA701D5"/>
    <w:rsid w:val="3AAE1330"/>
    <w:rsid w:val="3AE1B41D"/>
    <w:rsid w:val="3B576570"/>
    <w:rsid w:val="3B762E86"/>
    <w:rsid w:val="3B803A7C"/>
    <w:rsid w:val="3BBE2B84"/>
    <w:rsid w:val="3C289CE6"/>
    <w:rsid w:val="3C2D010B"/>
    <w:rsid w:val="3CECF7C7"/>
    <w:rsid w:val="3D2A8757"/>
    <w:rsid w:val="3D497E08"/>
    <w:rsid w:val="3E0B4D6D"/>
    <w:rsid w:val="3E464661"/>
    <w:rsid w:val="3E950FC3"/>
    <w:rsid w:val="3EDB4CFA"/>
    <w:rsid w:val="3F1FCC95"/>
    <w:rsid w:val="3F54AE94"/>
    <w:rsid w:val="3F6CC35B"/>
    <w:rsid w:val="3F89D545"/>
    <w:rsid w:val="3F9DEB63"/>
    <w:rsid w:val="3FE216C2"/>
    <w:rsid w:val="3FE7C302"/>
    <w:rsid w:val="404545E3"/>
    <w:rsid w:val="406CD626"/>
    <w:rsid w:val="40A686BB"/>
    <w:rsid w:val="411DD98C"/>
    <w:rsid w:val="4183887B"/>
    <w:rsid w:val="41A10A6C"/>
    <w:rsid w:val="41B2B419"/>
    <w:rsid w:val="41C4D650"/>
    <w:rsid w:val="42190463"/>
    <w:rsid w:val="4288C07E"/>
    <w:rsid w:val="42A9C053"/>
    <w:rsid w:val="42B5F08E"/>
    <w:rsid w:val="42BF59C8"/>
    <w:rsid w:val="42FEC8AD"/>
    <w:rsid w:val="4378F39C"/>
    <w:rsid w:val="43BA7B2D"/>
    <w:rsid w:val="43E18514"/>
    <w:rsid w:val="44EC3E68"/>
    <w:rsid w:val="44ED141F"/>
    <w:rsid w:val="45568E08"/>
    <w:rsid w:val="457D1BA6"/>
    <w:rsid w:val="458447B7"/>
    <w:rsid w:val="4592856E"/>
    <w:rsid w:val="4599C81D"/>
    <w:rsid w:val="45FFEA31"/>
    <w:rsid w:val="463FF631"/>
    <w:rsid w:val="4640C8A6"/>
    <w:rsid w:val="464E118D"/>
    <w:rsid w:val="4670517E"/>
    <w:rsid w:val="46A5A9A2"/>
    <w:rsid w:val="472F42D0"/>
    <w:rsid w:val="47D9486C"/>
    <w:rsid w:val="487DB85F"/>
    <w:rsid w:val="48D56A23"/>
    <w:rsid w:val="494DD1DE"/>
    <w:rsid w:val="497B0D9B"/>
    <w:rsid w:val="49F0EBF4"/>
    <w:rsid w:val="4AB5AE2F"/>
    <w:rsid w:val="4ADD0B69"/>
    <w:rsid w:val="4AF7EF8E"/>
    <w:rsid w:val="4AFBC8BF"/>
    <w:rsid w:val="4B315A91"/>
    <w:rsid w:val="4B3BD14F"/>
    <w:rsid w:val="4BBE5ECA"/>
    <w:rsid w:val="4BDD264B"/>
    <w:rsid w:val="4C1458BF"/>
    <w:rsid w:val="4C2856CA"/>
    <w:rsid w:val="4C38F181"/>
    <w:rsid w:val="4C928C97"/>
    <w:rsid w:val="4CBC3914"/>
    <w:rsid w:val="4CDADEFB"/>
    <w:rsid w:val="4CDD7553"/>
    <w:rsid w:val="4D036349"/>
    <w:rsid w:val="4D475173"/>
    <w:rsid w:val="4D8765AE"/>
    <w:rsid w:val="4DFF2103"/>
    <w:rsid w:val="4E84FC62"/>
    <w:rsid w:val="4E8B9D54"/>
    <w:rsid w:val="4EB8399E"/>
    <w:rsid w:val="4EC61C58"/>
    <w:rsid w:val="4EDB7990"/>
    <w:rsid w:val="4F54C0A5"/>
    <w:rsid w:val="4F7015FB"/>
    <w:rsid w:val="4FAF6936"/>
    <w:rsid w:val="4FBAD083"/>
    <w:rsid w:val="4FD47C9B"/>
    <w:rsid w:val="4FF3D9D6"/>
    <w:rsid w:val="500F33E7"/>
    <w:rsid w:val="5086D0C0"/>
    <w:rsid w:val="50C9819C"/>
    <w:rsid w:val="50D1799E"/>
    <w:rsid w:val="50F09106"/>
    <w:rsid w:val="51019CE6"/>
    <w:rsid w:val="5189ED30"/>
    <w:rsid w:val="51AF4C35"/>
    <w:rsid w:val="51F10D5E"/>
    <w:rsid w:val="528E73D0"/>
    <w:rsid w:val="52B65E6B"/>
    <w:rsid w:val="52EAA463"/>
    <w:rsid w:val="52F520F1"/>
    <w:rsid w:val="5399B671"/>
    <w:rsid w:val="54393DA8"/>
    <w:rsid w:val="5474BB27"/>
    <w:rsid w:val="54A1213D"/>
    <w:rsid w:val="54C8AC7F"/>
    <w:rsid w:val="5539D8C7"/>
    <w:rsid w:val="55835D65"/>
    <w:rsid w:val="5583BF85"/>
    <w:rsid w:val="55C9E2A8"/>
    <w:rsid w:val="55D586EB"/>
    <w:rsid w:val="55D95B9D"/>
    <w:rsid w:val="5610E9AA"/>
    <w:rsid w:val="563CF19E"/>
    <w:rsid w:val="564656B4"/>
    <w:rsid w:val="56A14E2F"/>
    <w:rsid w:val="56A9DBA9"/>
    <w:rsid w:val="57286BAD"/>
    <w:rsid w:val="57BD1BFA"/>
    <w:rsid w:val="581E766F"/>
    <w:rsid w:val="583414C2"/>
    <w:rsid w:val="5856631D"/>
    <w:rsid w:val="58678378"/>
    <w:rsid w:val="586B9E95"/>
    <w:rsid w:val="59832398"/>
    <w:rsid w:val="59F9D40B"/>
    <w:rsid w:val="5A31F968"/>
    <w:rsid w:val="5A8825E6"/>
    <w:rsid w:val="5AF91473"/>
    <w:rsid w:val="5B89D273"/>
    <w:rsid w:val="5C416700"/>
    <w:rsid w:val="5C603037"/>
    <w:rsid w:val="5C8C678D"/>
    <w:rsid w:val="5C98913B"/>
    <w:rsid w:val="5CD48E92"/>
    <w:rsid w:val="5D7D0AC5"/>
    <w:rsid w:val="5D846FE9"/>
    <w:rsid w:val="5DAEFF7E"/>
    <w:rsid w:val="5DDABF02"/>
    <w:rsid w:val="5DFF6A64"/>
    <w:rsid w:val="5EF74380"/>
    <w:rsid w:val="5EFA80D4"/>
    <w:rsid w:val="5F056A8B"/>
    <w:rsid w:val="5F38BC37"/>
    <w:rsid w:val="5F720644"/>
    <w:rsid w:val="5F8FEC3A"/>
    <w:rsid w:val="5FAF75BC"/>
    <w:rsid w:val="5FE5AC30"/>
    <w:rsid w:val="60212216"/>
    <w:rsid w:val="603BB90F"/>
    <w:rsid w:val="604CE219"/>
    <w:rsid w:val="605CE167"/>
    <w:rsid w:val="609B29F9"/>
    <w:rsid w:val="60A81047"/>
    <w:rsid w:val="60FB9306"/>
    <w:rsid w:val="614B461D"/>
    <w:rsid w:val="615DA2EB"/>
    <w:rsid w:val="618C589B"/>
    <w:rsid w:val="61CD07E8"/>
    <w:rsid w:val="61D46348"/>
    <w:rsid w:val="61FE2BD4"/>
    <w:rsid w:val="6217CC9D"/>
    <w:rsid w:val="6225FEC1"/>
    <w:rsid w:val="624BB5C6"/>
    <w:rsid w:val="625BA1CC"/>
    <w:rsid w:val="627A4D79"/>
    <w:rsid w:val="629D2354"/>
    <w:rsid w:val="62BD0941"/>
    <w:rsid w:val="62E7167E"/>
    <w:rsid w:val="62EBCD93"/>
    <w:rsid w:val="62F4E1CA"/>
    <w:rsid w:val="62F75A38"/>
    <w:rsid w:val="63274810"/>
    <w:rsid w:val="63426E45"/>
    <w:rsid w:val="63759C3C"/>
    <w:rsid w:val="6490367C"/>
    <w:rsid w:val="6492E6F8"/>
    <w:rsid w:val="6496901A"/>
    <w:rsid w:val="64C99DBB"/>
    <w:rsid w:val="6518F028"/>
    <w:rsid w:val="6556DE68"/>
    <w:rsid w:val="658D3142"/>
    <w:rsid w:val="65B18D2E"/>
    <w:rsid w:val="65C2F25D"/>
    <w:rsid w:val="65CAB58B"/>
    <w:rsid w:val="66270D74"/>
    <w:rsid w:val="662EFAFA"/>
    <w:rsid w:val="66BE5EB9"/>
    <w:rsid w:val="66D0E7DB"/>
    <w:rsid w:val="66DC6D76"/>
    <w:rsid w:val="671957C0"/>
    <w:rsid w:val="68601EF0"/>
    <w:rsid w:val="686CB83C"/>
    <w:rsid w:val="6889D12C"/>
    <w:rsid w:val="6895A507"/>
    <w:rsid w:val="69330B68"/>
    <w:rsid w:val="69669BBC"/>
    <w:rsid w:val="698DC9FF"/>
    <w:rsid w:val="69A00FC4"/>
    <w:rsid w:val="69A273BF"/>
    <w:rsid w:val="69C18BC6"/>
    <w:rsid w:val="69E64AD3"/>
    <w:rsid w:val="6A5A5EAF"/>
    <w:rsid w:val="6AC09C5C"/>
    <w:rsid w:val="6AEF556A"/>
    <w:rsid w:val="6B46341C"/>
    <w:rsid w:val="6B6B5E21"/>
    <w:rsid w:val="6B78336E"/>
    <w:rsid w:val="6B846772"/>
    <w:rsid w:val="6C1B0A26"/>
    <w:rsid w:val="6C4135A3"/>
    <w:rsid w:val="6C41B09C"/>
    <w:rsid w:val="6C442276"/>
    <w:rsid w:val="6C46BCEB"/>
    <w:rsid w:val="6C6C4896"/>
    <w:rsid w:val="6CDF2B9B"/>
    <w:rsid w:val="6D0C67B1"/>
    <w:rsid w:val="6D40295F"/>
    <w:rsid w:val="6D4D0DDB"/>
    <w:rsid w:val="6DB5BEF1"/>
    <w:rsid w:val="6DDED8C8"/>
    <w:rsid w:val="6E268CFE"/>
    <w:rsid w:val="6E7380E7"/>
    <w:rsid w:val="6E7B4B5A"/>
    <w:rsid w:val="6E86FB8F"/>
    <w:rsid w:val="6E8F65BB"/>
    <w:rsid w:val="6E90AC6F"/>
    <w:rsid w:val="6ED65557"/>
    <w:rsid w:val="6F25E24C"/>
    <w:rsid w:val="6F2DCFD2"/>
    <w:rsid w:val="6F6B39DB"/>
    <w:rsid w:val="6FC89BD0"/>
    <w:rsid w:val="6FE3E607"/>
    <w:rsid w:val="708BC1B7"/>
    <w:rsid w:val="70964895"/>
    <w:rsid w:val="70A53C8E"/>
    <w:rsid w:val="70A5D9D7"/>
    <w:rsid w:val="7169FAD2"/>
    <w:rsid w:val="716F9D12"/>
    <w:rsid w:val="71D47562"/>
    <w:rsid w:val="720B2DBD"/>
    <w:rsid w:val="724A0FF0"/>
    <w:rsid w:val="72EEC68B"/>
    <w:rsid w:val="72F50D0B"/>
    <w:rsid w:val="7328A83A"/>
    <w:rsid w:val="73376D98"/>
    <w:rsid w:val="733DB87A"/>
    <w:rsid w:val="73ADF4F0"/>
    <w:rsid w:val="73B769A9"/>
    <w:rsid w:val="740C4612"/>
    <w:rsid w:val="7470688D"/>
    <w:rsid w:val="74A69DEA"/>
    <w:rsid w:val="751EC3DB"/>
    <w:rsid w:val="7555DFBE"/>
    <w:rsid w:val="75748AAD"/>
    <w:rsid w:val="761AA25C"/>
    <w:rsid w:val="7644DCFB"/>
    <w:rsid w:val="76AE3864"/>
    <w:rsid w:val="77151B5B"/>
    <w:rsid w:val="7760CEE7"/>
    <w:rsid w:val="7781FBC0"/>
    <w:rsid w:val="77C05284"/>
    <w:rsid w:val="77D77CE0"/>
    <w:rsid w:val="77F58924"/>
    <w:rsid w:val="78665520"/>
    <w:rsid w:val="787EB926"/>
    <w:rsid w:val="7942382B"/>
    <w:rsid w:val="7943144A"/>
    <w:rsid w:val="79A3E5E9"/>
    <w:rsid w:val="79A44EDE"/>
    <w:rsid w:val="79DC05DB"/>
    <w:rsid w:val="79F9E269"/>
    <w:rsid w:val="7A147EA2"/>
    <w:rsid w:val="7A4A3480"/>
    <w:rsid w:val="7A4CBC1D"/>
    <w:rsid w:val="7A8C732E"/>
    <w:rsid w:val="7B2FD997"/>
    <w:rsid w:val="7B828DF3"/>
    <w:rsid w:val="7BF32FD4"/>
    <w:rsid w:val="7BFB13E7"/>
    <w:rsid w:val="7C60C219"/>
    <w:rsid w:val="7C740D27"/>
    <w:rsid w:val="7CDEC755"/>
    <w:rsid w:val="7CF9A073"/>
    <w:rsid w:val="7D070205"/>
    <w:rsid w:val="7D18093D"/>
    <w:rsid w:val="7D4FC6E7"/>
    <w:rsid w:val="7D54AFA5"/>
    <w:rsid w:val="7D54FA4A"/>
    <w:rsid w:val="7D77B295"/>
    <w:rsid w:val="7E30E7BF"/>
    <w:rsid w:val="7E3BCEE4"/>
    <w:rsid w:val="7E3F189A"/>
    <w:rsid w:val="7E5AF8B5"/>
    <w:rsid w:val="7EC39E40"/>
    <w:rsid w:val="7F011825"/>
    <w:rsid w:val="7F0E5C83"/>
    <w:rsid w:val="7F3AFA5D"/>
    <w:rsid w:val="7F3E83D9"/>
    <w:rsid w:val="7F4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18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BF"/>
    <w:pPr>
      <w:widowControl w:val="0"/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4129B"/>
    <w:pPr>
      <w:keepNext/>
      <w:keepLines/>
      <w:spacing w:before="24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link w:val="Heading2Char"/>
    <w:autoRedefine/>
    <w:unhideWhenUsed/>
    <w:qFormat/>
    <w:rsid w:val="00350FBF"/>
    <w:pPr>
      <w:keepNext/>
      <w:keepLines/>
      <w:widowControl/>
      <w:spacing w:after="360" w:line="240" w:lineRule="auto"/>
      <w:ind w:right="360"/>
      <w:jc w:val="center"/>
      <w:outlineLvl w:val="1"/>
    </w:pPr>
    <w:rPr>
      <w:rFonts w:eastAsiaTheme="majorEastAsia" w:cs="Arial"/>
      <w:b/>
      <w:w w:val="95"/>
      <w:sz w:val="48"/>
      <w:szCs w:val="4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4D2B2C"/>
    <w:pPr>
      <w:keepNext/>
      <w:widowControl/>
      <w:spacing w:before="240" w:after="240" w:line="240" w:lineRule="auto"/>
      <w:outlineLvl w:val="2"/>
    </w:pPr>
    <w:rPr>
      <w:rFonts w:eastAsia="Times New Roman" w:cs="Arial"/>
      <w:b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qFormat/>
    <w:rsid w:val="000F3357"/>
    <w:pPr>
      <w:keepNext/>
      <w:widowControl/>
      <w:spacing w:before="240" w:after="24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00717"/>
    <w:pPr>
      <w:keepNext/>
      <w:keepLines/>
      <w:spacing w:before="240" w:after="24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qFormat/>
    <w:rsid w:val="00240357"/>
    <w:pPr>
      <w:spacing w:before="240" w:after="240" w:line="240" w:lineRule="auto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0A73D2"/>
    <w:pPr>
      <w:keepNext/>
      <w:widowControl/>
      <w:shd w:val="clear" w:color="auto" w:fill="E9DEF2"/>
      <w:spacing w:after="0" w:line="240" w:lineRule="auto"/>
      <w:jc w:val="center"/>
      <w:outlineLvl w:val="6"/>
    </w:pPr>
    <w:rPr>
      <w:rFonts w:eastAsia="Times New Roman" w:cs="Times New Roman"/>
      <w:b/>
      <w:szCs w:val="23"/>
    </w:rPr>
  </w:style>
  <w:style w:type="paragraph" w:styleId="Heading8">
    <w:name w:val="heading 8"/>
    <w:basedOn w:val="Normal"/>
    <w:next w:val="Normal"/>
    <w:link w:val="Heading8Char"/>
    <w:unhideWhenUsed/>
    <w:qFormat/>
    <w:rsid w:val="00416C35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31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29B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350FBF"/>
    <w:rPr>
      <w:rFonts w:ascii="Arial" w:eastAsiaTheme="majorEastAsia" w:hAnsi="Arial" w:cs="Arial"/>
      <w:b/>
      <w:w w:val="95"/>
      <w:sz w:val="48"/>
      <w:szCs w:val="44"/>
      <w:lang w:eastAsia="ja-JP"/>
    </w:rPr>
  </w:style>
  <w:style w:type="character" w:customStyle="1" w:styleId="Heading3Char">
    <w:name w:val="Heading 3 Char"/>
    <w:basedOn w:val="DefaultParagraphFont"/>
    <w:link w:val="Heading3"/>
    <w:rsid w:val="004D2B2C"/>
    <w:rPr>
      <w:rFonts w:ascii="Arial" w:eastAsia="Times New Roman" w:hAnsi="Arial" w:cs="Arial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0F335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00717"/>
    <w:rPr>
      <w:rFonts w:ascii="Arial" w:eastAsiaTheme="majorEastAsia" w:hAnsi="Arial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rsid w:val="00240357"/>
    <w:rPr>
      <w:rFonts w:ascii="Arial" w:hAnsi="Arial" w:cs="Arial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0A73D2"/>
    <w:rPr>
      <w:rFonts w:ascii="Arial" w:eastAsia="Times New Roman" w:hAnsi="Arial" w:cs="Times New Roman"/>
      <w:b/>
      <w:sz w:val="24"/>
      <w:szCs w:val="23"/>
      <w:shd w:val="clear" w:color="auto" w:fill="E9DEF2"/>
    </w:rPr>
  </w:style>
  <w:style w:type="character" w:customStyle="1" w:styleId="Heading8Char">
    <w:name w:val="Heading 8 Char"/>
    <w:basedOn w:val="DefaultParagraphFont"/>
    <w:link w:val="Heading8"/>
    <w:rsid w:val="00416C35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E5"/>
  </w:style>
  <w:style w:type="paragraph" w:styleId="Footer">
    <w:name w:val="footer"/>
    <w:basedOn w:val="Normal"/>
    <w:link w:val="Foot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E5"/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E4FE5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B530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02C47"/>
    <w:pPr>
      <w:spacing w:before="360" w:after="0"/>
    </w:pPr>
    <w:rPr>
      <w:rFonts w:asciiTheme="majorHAnsi" w:hAnsiTheme="majorHAnsi" w:cstheme="majorHAnsi"/>
      <w:b/>
      <w:bCs/>
      <w: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205ED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57C"/>
    <w:rPr>
      <w:color w:val="0563C1"/>
      <w:u w:val="single"/>
    </w:rPr>
  </w:style>
  <w:style w:type="paragraph" w:styleId="ListParagraph">
    <w:name w:val="List Paragraph"/>
    <w:aliases w:val="list,List1"/>
    <w:basedOn w:val="ListBullet"/>
    <w:next w:val="PlainText"/>
    <w:link w:val="ListParagraphChar"/>
    <w:uiPriority w:val="34"/>
    <w:qFormat/>
    <w:rsid w:val="00771408"/>
  </w:style>
  <w:style w:type="character" w:customStyle="1" w:styleId="ListParagraphChar">
    <w:name w:val="List Paragraph Char"/>
    <w:aliases w:val="list Char,List1 Char"/>
    <w:basedOn w:val="DefaultParagraphFont"/>
    <w:link w:val="ListParagraph"/>
    <w:uiPriority w:val="34"/>
    <w:locked/>
    <w:rsid w:val="0077140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E24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-NoRule">
    <w:name w:val="Headline-No Rule"/>
    <w:basedOn w:val="Normal"/>
    <w:rsid w:val="00FE2458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character" w:styleId="PageNumber">
    <w:name w:val="page number"/>
    <w:basedOn w:val="DefaultParagraphFont"/>
    <w:semiHidden/>
    <w:rsid w:val="00FE2458"/>
  </w:style>
  <w:style w:type="paragraph" w:customStyle="1" w:styleId="Default">
    <w:name w:val="Default"/>
    <w:rsid w:val="00FE245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FE2458"/>
    <w:rPr>
      <w:rFonts w:ascii="Arial" w:eastAsia="Times New Roman" w:hAnsi="Arial" w:cs="Arial"/>
      <w:color w:val="auto"/>
    </w:rPr>
  </w:style>
  <w:style w:type="character" w:customStyle="1" w:styleId="bullet">
    <w:name w:val="bullet"/>
    <w:rsid w:val="00FE2458"/>
    <w:rPr>
      <w:rFonts w:ascii="Wingdings" w:hAnsi="Wingdings"/>
      <w:position w:val="1"/>
      <w:sz w:val="22"/>
      <w:szCs w:val="22"/>
    </w:rPr>
  </w:style>
  <w:style w:type="character" w:customStyle="1" w:styleId="apple-converted-space">
    <w:name w:val="apple-converted-space"/>
    <w:rsid w:val="00FE2458"/>
  </w:style>
  <w:style w:type="paragraph" w:styleId="BalloonText">
    <w:name w:val="Balloon Text"/>
    <w:basedOn w:val="Normal"/>
    <w:link w:val="BalloonTextChar"/>
    <w:uiPriority w:val="99"/>
    <w:semiHidden/>
    <w:unhideWhenUsed/>
    <w:rsid w:val="00FE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245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FE2458"/>
    <w:pPr>
      <w:widowControl/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E2458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E12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F5B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B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5B5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4712"/>
    <w:rPr>
      <w:i/>
      <w:iCs/>
    </w:rPr>
  </w:style>
  <w:style w:type="character" w:styleId="Strong">
    <w:name w:val="Strong"/>
    <w:aliases w:val="Equations"/>
    <w:basedOn w:val="DefaultParagraphFont"/>
    <w:uiPriority w:val="22"/>
    <w:qFormat/>
    <w:rsid w:val="005C4E6C"/>
    <w:rPr>
      <w:b/>
      <w:bCs/>
    </w:rPr>
  </w:style>
  <w:style w:type="paragraph" w:customStyle="1" w:styleId="Headline">
    <w:name w:val="Headline"/>
    <w:basedOn w:val="Normal"/>
    <w:rsid w:val="00416C35"/>
    <w:pPr>
      <w:pBdr>
        <w:bottom w:val="single" w:sz="8" w:space="18" w:color="000000"/>
      </w:pBd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paragraph" w:customStyle="1" w:styleId="Subhead1">
    <w:name w:val="Subhead 1"/>
    <w:basedOn w:val="Headline"/>
    <w:rsid w:val="00416C35"/>
    <w:pPr>
      <w:pBdr>
        <w:bottom w:val="single" w:sz="16" w:space="7" w:color="000000"/>
      </w:pBdr>
      <w:spacing w:after="230" w:line="400" w:lineRule="atLeast"/>
      <w:jc w:val="left"/>
    </w:pPr>
    <w:rPr>
      <w:sz w:val="32"/>
      <w:szCs w:val="32"/>
    </w:rPr>
  </w:style>
  <w:style w:type="paragraph" w:styleId="TOC4">
    <w:name w:val="toc 4"/>
    <w:basedOn w:val="TOC3"/>
    <w:autoRedefine/>
    <w:uiPriority w:val="39"/>
    <w:rsid w:val="007D5DEF"/>
    <w:pPr>
      <w:tabs>
        <w:tab w:val="right" w:leader="dot" w:pos="9941"/>
      </w:tabs>
      <w:ind w:left="0"/>
    </w:pPr>
  </w:style>
  <w:style w:type="paragraph" w:customStyle="1" w:styleId="BodyText1">
    <w:name w:val="Body Text1"/>
    <w:basedOn w:val="Normal"/>
    <w:rsid w:val="00416C35"/>
    <w:pPr>
      <w:autoSpaceDE w:val="0"/>
      <w:autoSpaceDN w:val="0"/>
      <w:adjustRightInd w:val="0"/>
      <w:spacing w:after="0" w:line="300" w:lineRule="atLeast"/>
      <w:ind w:left="1440"/>
      <w:textAlignment w:val="center"/>
    </w:pPr>
    <w:rPr>
      <w:rFonts w:eastAsia="Times New Roman" w:cs="Times New Roman"/>
      <w:color w:val="000000"/>
      <w:w w:val="90"/>
      <w:szCs w:val="24"/>
    </w:rPr>
  </w:style>
  <w:style w:type="paragraph" w:customStyle="1" w:styleId="Bullet1">
    <w:name w:val="Bullet 1"/>
    <w:basedOn w:val="BodyText1"/>
    <w:rsid w:val="00416C35"/>
    <w:pPr>
      <w:tabs>
        <w:tab w:val="left" w:pos="1710"/>
      </w:tabs>
      <w:ind w:left="1710" w:hanging="270"/>
    </w:pPr>
  </w:style>
  <w:style w:type="character" w:customStyle="1" w:styleId="WebSite">
    <w:name w:val="Web Site"/>
    <w:rsid w:val="00416C35"/>
    <w:rPr>
      <w:u w:val="thick"/>
    </w:rPr>
  </w:style>
  <w:style w:type="paragraph" w:customStyle="1" w:styleId="Subhead2">
    <w:name w:val="Subhead 2"/>
    <w:basedOn w:val="Subhead1"/>
    <w:rsid w:val="00416C35"/>
    <w:pPr>
      <w:pBdr>
        <w:bottom w:val="none" w:sz="0" w:space="0" w:color="auto"/>
      </w:pBdr>
      <w:spacing w:after="115" w:line="360" w:lineRule="atLeast"/>
      <w:ind w:left="1440"/>
    </w:pPr>
    <w:rPr>
      <w:sz w:val="28"/>
      <w:szCs w:val="28"/>
    </w:rPr>
  </w:style>
  <w:style w:type="paragraph" w:customStyle="1" w:styleId="Noparagraphstyle">
    <w:name w:val="[No paragraph style]"/>
    <w:rsid w:val="00416C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TableText">
    <w:name w:val="Table Text"/>
    <w:basedOn w:val="Normal"/>
    <w:rsid w:val="00416C35"/>
    <w:pPr>
      <w:autoSpaceDE w:val="0"/>
      <w:autoSpaceDN w:val="0"/>
      <w:adjustRightInd w:val="0"/>
      <w:spacing w:after="101" w:line="300" w:lineRule="atLeast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Bullet1">
    <w:name w:val="Table Bullet 1"/>
    <w:basedOn w:val="Normal"/>
    <w:rsid w:val="00416C35"/>
    <w:pPr>
      <w:tabs>
        <w:tab w:val="left" w:pos="270"/>
      </w:tabs>
      <w:autoSpaceDE w:val="0"/>
      <w:autoSpaceDN w:val="0"/>
      <w:adjustRightInd w:val="0"/>
      <w:spacing w:after="101" w:line="300" w:lineRule="atLeast"/>
      <w:ind w:left="270" w:hanging="270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Title">
    <w:name w:val="Table Title"/>
    <w:basedOn w:val="Normal"/>
    <w:rsid w:val="00416C35"/>
    <w:pPr>
      <w:autoSpaceDE w:val="0"/>
      <w:autoSpaceDN w:val="0"/>
      <w:adjustRightInd w:val="0"/>
      <w:spacing w:after="115" w:line="360" w:lineRule="atLeast"/>
      <w:ind w:left="1440"/>
      <w:jc w:val="center"/>
      <w:textAlignment w:val="center"/>
    </w:pPr>
    <w:rPr>
      <w:rFonts w:ascii="Arial Narrow" w:eastAsia="Times New Roman" w:hAnsi="Arial Narrow" w:cs="Times New Roman"/>
      <w:b/>
      <w:color w:val="000000"/>
      <w:w w:val="80"/>
      <w:sz w:val="36"/>
      <w:szCs w:val="36"/>
    </w:rPr>
  </w:style>
  <w:style w:type="paragraph" w:customStyle="1" w:styleId="TableBullet2">
    <w:name w:val="Table Bullet 2"/>
    <w:basedOn w:val="Normal"/>
    <w:rsid w:val="00416C35"/>
    <w:pPr>
      <w:tabs>
        <w:tab w:val="left" w:pos="495"/>
      </w:tabs>
      <w:autoSpaceDE w:val="0"/>
      <w:autoSpaceDN w:val="0"/>
      <w:adjustRightInd w:val="0"/>
      <w:spacing w:after="101" w:line="300" w:lineRule="atLeast"/>
      <w:ind w:left="495" w:hanging="180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TitleFullPage">
    <w:name w:val="Table Title Full Page"/>
    <w:basedOn w:val="TableTitle"/>
    <w:rsid w:val="00416C35"/>
    <w:pPr>
      <w:ind w:left="0"/>
    </w:pPr>
  </w:style>
  <w:style w:type="paragraph" w:customStyle="1" w:styleId="Footnotes">
    <w:name w:val="Footnotes"/>
    <w:basedOn w:val="Normal"/>
    <w:rsid w:val="00416C35"/>
    <w:pPr>
      <w:tabs>
        <w:tab w:val="left" w:pos="90"/>
      </w:tabs>
      <w:autoSpaceDE w:val="0"/>
      <w:autoSpaceDN w:val="0"/>
      <w:adjustRightInd w:val="0"/>
      <w:spacing w:after="0" w:line="240" w:lineRule="atLeast"/>
      <w:ind w:left="90" w:hanging="90"/>
      <w:textAlignment w:val="center"/>
    </w:pPr>
    <w:rPr>
      <w:rFonts w:eastAsia="Times New Roman" w:cs="Times New Roman"/>
      <w:color w:val="000000"/>
      <w:w w:val="9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416C35"/>
    <w:pPr>
      <w:autoSpaceDE w:val="0"/>
      <w:autoSpaceDN w:val="0"/>
      <w:adjustRightInd w:val="0"/>
      <w:spacing w:after="0" w:line="300" w:lineRule="atLeast"/>
      <w:ind w:left="720"/>
      <w:textAlignment w:val="center"/>
    </w:pPr>
    <w:rPr>
      <w:rFonts w:eastAsia="Times New Roman" w:cs="Arial"/>
      <w:strike/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6C35"/>
    <w:rPr>
      <w:rFonts w:ascii="Arial" w:eastAsia="Times New Roman" w:hAnsi="Arial" w:cs="Arial"/>
      <w:strike/>
      <w:color w:val="000000"/>
      <w:sz w:val="24"/>
      <w:szCs w:val="24"/>
    </w:rPr>
  </w:style>
  <w:style w:type="paragraph" w:customStyle="1" w:styleId="Bullet3">
    <w:name w:val="Bullet 3"/>
    <w:basedOn w:val="Normal"/>
    <w:rsid w:val="00416C35"/>
    <w:pPr>
      <w:tabs>
        <w:tab w:val="left" w:pos="2070"/>
      </w:tabs>
      <w:autoSpaceDE w:val="0"/>
      <w:autoSpaceDN w:val="0"/>
      <w:adjustRightInd w:val="0"/>
      <w:spacing w:after="0" w:line="300" w:lineRule="atLeast"/>
      <w:ind w:left="2070" w:hanging="180"/>
      <w:textAlignment w:val="center"/>
    </w:pPr>
    <w:rPr>
      <w:rFonts w:eastAsia="Times New Roman" w:cs="Times New Roman"/>
      <w:color w:val="000000"/>
      <w:w w:val="90"/>
      <w:szCs w:val="24"/>
    </w:rPr>
  </w:style>
  <w:style w:type="paragraph" w:customStyle="1" w:styleId="Subhead3">
    <w:name w:val="Subhead 3"/>
    <w:basedOn w:val="Subhead2"/>
    <w:rsid w:val="00416C35"/>
    <w:rPr>
      <w:rFonts w:ascii="Arial MT" w:hAnsi="Arial MT"/>
    </w:rPr>
  </w:style>
  <w:style w:type="paragraph" w:customStyle="1" w:styleId="Body-NoIndent">
    <w:name w:val="Body-No Indent"/>
    <w:basedOn w:val="BodyText1"/>
    <w:rsid w:val="00416C35"/>
    <w:pPr>
      <w:ind w:left="0"/>
    </w:pPr>
  </w:style>
  <w:style w:type="paragraph" w:styleId="HTMLPreformatted">
    <w:name w:val="HTML Preformatted"/>
    <w:basedOn w:val="Normal"/>
    <w:link w:val="HTMLPreformattedChar"/>
    <w:semiHidden/>
    <w:rsid w:val="00416C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16C35"/>
    <w:rPr>
      <w:rFonts w:ascii="Courier New" w:eastAsia="Times New Roman" w:hAnsi="Courier New" w:cs="Courier New"/>
      <w:sz w:val="20"/>
      <w:szCs w:val="20"/>
    </w:rPr>
  </w:style>
  <w:style w:type="paragraph" w:customStyle="1" w:styleId="Bullet2">
    <w:name w:val="Bullet 2"/>
    <w:basedOn w:val="Bullet1"/>
    <w:rsid w:val="00416C35"/>
    <w:pPr>
      <w:tabs>
        <w:tab w:val="clear" w:pos="1710"/>
      </w:tabs>
      <w:ind w:left="2880" w:hanging="360"/>
    </w:pPr>
    <w:rPr>
      <w:rFonts w:ascii="ArialMT" w:hAnsi="ArialMT"/>
    </w:rPr>
  </w:style>
  <w:style w:type="paragraph" w:styleId="Title">
    <w:name w:val="Title"/>
    <w:basedOn w:val="Normal"/>
    <w:link w:val="TitleChar"/>
    <w:qFormat/>
    <w:rsid w:val="00416C3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16C3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tyle0">
    <w:name w:val="Style0"/>
    <w:rsid w:val="00416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416C35"/>
    <w:pPr>
      <w:widowControl/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16C35"/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416C35"/>
  </w:style>
  <w:style w:type="paragraph" w:styleId="BlockText">
    <w:name w:val="Block Text"/>
    <w:basedOn w:val="Normal"/>
    <w:rsid w:val="00416C35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CM75">
    <w:name w:val="CM75"/>
    <w:basedOn w:val="Default"/>
    <w:next w:val="Default"/>
    <w:uiPriority w:val="99"/>
    <w:rsid w:val="00416C35"/>
    <w:rPr>
      <w:rFonts w:ascii="Arial" w:eastAsia="Times New Roman" w:hAnsi="Arial" w:cs="Arial"/>
      <w:color w:val="auto"/>
    </w:rPr>
  </w:style>
  <w:style w:type="character" w:customStyle="1" w:styleId="tgc">
    <w:name w:val="_tgc"/>
    <w:basedOn w:val="DefaultParagraphFont"/>
    <w:rsid w:val="00416C35"/>
  </w:style>
  <w:style w:type="character" w:customStyle="1" w:styleId="normalchar1">
    <w:name w:val="normal__char1"/>
    <w:rsid w:val="00416C3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Pa1">
    <w:name w:val="Pa1"/>
    <w:basedOn w:val="Default"/>
    <w:next w:val="Default"/>
    <w:uiPriority w:val="99"/>
    <w:rsid w:val="00416C35"/>
    <w:pPr>
      <w:spacing w:line="28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16C35"/>
    <w:pPr>
      <w:spacing w:line="24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416C35"/>
    <w:pPr>
      <w:spacing w:line="221" w:lineRule="atLeast"/>
    </w:pPr>
    <w:rPr>
      <w:rFonts w:ascii="Arial" w:eastAsia="Times New Roman" w:hAnsi="Arial" w:cs="Arial"/>
      <w:color w:val="auto"/>
    </w:rPr>
  </w:style>
  <w:style w:type="paragraph" w:customStyle="1" w:styleId="Normal1">
    <w:name w:val="Normal1"/>
    <w:basedOn w:val="Normal"/>
    <w:rsid w:val="00416C35"/>
    <w:pPr>
      <w:widowControl/>
      <w:spacing w:after="0" w:line="240" w:lineRule="atLeast"/>
    </w:pPr>
    <w:rPr>
      <w:rFonts w:eastAsia="Times New Roman" w:cs="Arial"/>
      <w:sz w:val="20"/>
      <w:szCs w:val="20"/>
    </w:rPr>
  </w:style>
  <w:style w:type="character" w:customStyle="1" w:styleId="A2">
    <w:name w:val="A2"/>
    <w:uiPriority w:val="99"/>
    <w:rsid w:val="00DE0368"/>
    <w:rPr>
      <w:b/>
      <w:bCs/>
      <w:color w:val="221E1F"/>
    </w:rPr>
  </w:style>
  <w:style w:type="paragraph" w:customStyle="1" w:styleId="Pa3">
    <w:name w:val="Pa3"/>
    <w:basedOn w:val="Default"/>
    <w:next w:val="Default"/>
    <w:uiPriority w:val="99"/>
    <w:rsid w:val="00DE0368"/>
    <w:pPr>
      <w:spacing w:line="201" w:lineRule="atLeast"/>
    </w:pPr>
    <w:rPr>
      <w:rFonts w:ascii="Arial" w:hAnsi="Arial" w:cs="Arial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A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D87"/>
    <w:rPr>
      <w:color w:val="808080"/>
      <w:shd w:val="clear" w:color="auto" w:fill="E6E6E6"/>
    </w:rPr>
  </w:style>
  <w:style w:type="paragraph" w:customStyle="1" w:styleId="Steps">
    <w:name w:val="Steps"/>
    <w:basedOn w:val="Normal"/>
    <w:link w:val="StepsChar"/>
    <w:qFormat/>
    <w:rsid w:val="00D67A3E"/>
    <w:pPr>
      <w:widowControl/>
      <w:shd w:val="clear" w:color="auto" w:fill="E5E1EE"/>
      <w:spacing w:after="160" w:line="259" w:lineRule="auto"/>
    </w:pPr>
    <w:rPr>
      <w:rFonts w:eastAsia="Arial" w:cs="Arial"/>
      <w:b/>
      <w:bCs/>
      <w:szCs w:val="24"/>
    </w:rPr>
  </w:style>
  <w:style w:type="character" w:customStyle="1" w:styleId="StepsChar">
    <w:name w:val="Steps Char"/>
    <w:basedOn w:val="DefaultParagraphFont"/>
    <w:link w:val="Steps"/>
    <w:rsid w:val="00D67A3E"/>
    <w:rPr>
      <w:rFonts w:ascii="Arial" w:eastAsia="Arial" w:hAnsi="Arial" w:cs="Arial"/>
      <w:b/>
      <w:bCs/>
      <w:sz w:val="24"/>
      <w:szCs w:val="24"/>
      <w:shd w:val="clear" w:color="auto" w:fill="E5E1EE"/>
    </w:rPr>
  </w:style>
  <w:style w:type="paragraph" w:customStyle="1" w:styleId="SubList">
    <w:name w:val="Sub List"/>
    <w:basedOn w:val="List"/>
    <w:link w:val="SubListChar"/>
    <w:qFormat/>
    <w:rsid w:val="00D82386"/>
    <w:pPr>
      <w:ind w:left="2520"/>
    </w:pPr>
    <w:rPr>
      <w:szCs w:val="24"/>
    </w:rPr>
  </w:style>
  <w:style w:type="paragraph" w:styleId="List">
    <w:name w:val="List"/>
    <w:basedOn w:val="Normal"/>
    <w:uiPriority w:val="99"/>
    <w:semiHidden/>
    <w:unhideWhenUsed/>
    <w:rsid w:val="00865C3A"/>
    <w:pPr>
      <w:ind w:left="360" w:hanging="360"/>
      <w:contextualSpacing/>
    </w:pPr>
  </w:style>
  <w:style w:type="character" w:customStyle="1" w:styleId="SubListChar">
    <w:name w:val="Sub List Char"/>
    <w:basedOn w:val="ListParagraphChar"/>
    <w:link w:val="SubList"/>
    <w:rsid w:val="00D82386"/>
    <w:rPr>
      <w:rFonts w:ascii="Arial" w:hAnsi="Arial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20CF"/>
    <w:rPr>
      <w:color w:val="808080"/>
    </w:rPr>
  </w:style>
  <w:style w:type="table" w:customStyle="1" w:styleId="ListTable32">
    <w:name w:val="List Table 32"/>
    <w:basedOn w:val="TableNormal"/>
    <w:next w:val="ListTable3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">
    <w:name w:val="List Table 31"/>
    <w:basedOn w:val="TableNormal"/>
    <w:next w:val="ListTable3"/>
    <w:uiPriority w:val="48"/>
    <w:rsid w:val="004320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43CAA"/>
    <w:pPr>
      <w:widowControl/>
      <w:numPr>
        <w:ilvl w:val="1"/>
      </w:numPr>
      <w:spacing w:after="0" w:line="240" w:lineRule="auto"/>
    </w:pPr>
    <w:rPr>
      <w:rFonts w:eastAsiaTheme="minorEastAsia" w:cs="Times New Roman"/>
      <w:color w:val="5A5A5A" w:themeColor="text1" w:themeTint="A5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3CAA"/>
    <w:rPr>
      <w:rFonts w:ascii="Arial" w:eastAsiaTheme="minorEastAsia" w:hAnsi="Arial" w:cs="Times New Roman"/>
      <w:color w:val="5A5A5A" w:themeColor="text1" w:themeTint="A5"/>
      <w:spacing w:val="15"/>
      <w:sz w:val="28"/>
      <w:szCs w:val="24"/>
    </w:rPr>
  </w:style>
  <w:style w:type="table" w:customStyle="1" w:styleId="TableGrid13">
    <w:name w:val="Table Grid13"/>
    <w:basedOn w:val="TableNormal"/>
    <w:next w:val="TableGrid"/>
    <w:uiPriority w:val="39"/>
    <w:rsid w:val="00CD12F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A8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6B7D9A"/>
    <w:pPr>
      <w:widowControl/>
      <w:spacing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indent1">
    <w:name w:val="indent1"/>
    <w:basedOn w:val="DefaultParagraphFont"/>
    <w:rsid w:val="00295059"/>
  </w:style>
  <w:style w:type="paragraph" w:customStyle="1" w:styleId="indent2">
    <w:name w:val="indent2"/>
    <w:basedOn w:val="Normal"/>
    <w:rsid w:val="00295059"/>
    <w:pPr>
      <w:widowControl/>
      <w:spacing w:before="100" w:beforeAutospacing="1" w:after="240" w:line="240" w:lineRule="auto"/>
      <w:ind w:left="615" w:right="615"/>
    </w:pPr>
    <w:rPr>
      <w:rFonts w:ascii="Times New Roman" w:eastAsia="Times New Roman" w:hAnsi="Times New Roman" w:cs="Times New Roman"/>
      <w:szCs w:val="24"/>
    </w:rPr>
  </w:style>
  <w:style w:type="table" w:customStyle="1" w:styleId="TableGrid15">
    <w:name w:val="Table Grid15"/>
    <w:basedOn w:val="TableNormal"/>
    <w:next w:val="TableGrid"/>
    <w:uiPriority w:val="39"/>
    <w:rsid w:val="009121D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22F9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D7F"/>
    <w:rPr>
      <w:color w:val="605E5C"/>
      <w:shd w:val="clear" w:color="auto" w:fill="E1DFDD"/>
    </w:rPr>
  </w:style>
  <w:style w:type="table" w:customStyle="1" w:styleId="TableGrid16">
    <w:name w:val="Table Grid16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bullet1">
    <w:name w:val="list-bullet1"/>
    <w:basedOn w:val="Normal"/>
    <w:uiPriority w:val="99"/>
    <w:rsid w:val="009D4F4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092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A22E5"/>
    <w:rPr>
      <w:color w:val="605E5C"/>
      <w:shd w:val="clear" w:color="auto" w:fill="E1DFDD"/>
    </w:rPr>
  </w:style>
  <w:style w:type="table" w:customStyle="1" w:styleId="TableGrid18">
    <w:name w:val="Table Grid18"/>
    <w:basedOn w:val="TableNormal"/>
    <w:next w:val="TableGrid"/>
    <w:uiPriority w:val="39"/>
    <w:rsid w:val="00A727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07DC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0C82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801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5B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ja-JP"/>
    </w:rPr>
  </w:style>
  <w:style w:type="paragraph" w:customStyle="1" w:styleId="SCOEStyle">
    <w:name w:val="SCOE Style"/>
    <w:basedOn w:val="Normal"/>
    <w:link w:val="SCOEStyleChar"/>
    <w:rsid w:val="00073A5D"/>
    <w:pPr>
      <w:spacing w:after="0" w:line="240" w:lineRule="auto"/>
      <w:ind w:right="104"/>
    </w:pPr>
    <w:rPr>
      <w:rFonts w:eastAsia="Arial" w:cs="Arial"/>
      <w:sz w:val="28"/>
      <w:szCs w:val="24"/>
    </w:rPr>
  </w:style>
  <w:style w:type="character" w:customStyle="1" w:styleId="SCOEStyleChar">
    <w:name w:val="SCOE Style Char"/>
    <w:basedOn w:val="DefaultParagraphFont"/>
    <w:link w:val="SCOEStyle"/>
    <w:rsid w:val="00073A5D"/>
    <w:rPr>
      <w:rFonts w:ascii="Arial" w:eastAsia="Arial" w:hAnsi="Arial" w:cs="Arial"/>
      <w:sz w:val="28"/>
      <w:szCs w:val="24"/>
    </w:rPr>
  </w:style>
  <w:style w:type="paragraph" w:customStyle="1" w:styleId="paragraph">
    <w:name w:val="paragraph"/>
    <w:basedOn w:val="Normal"/>
    <w:rsid w:val="00106C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normaltextrun">
    <w:name w:val="normaltextrun"/>
    <w:basedOn w:val="DefaultParagraphFont"/>
    <w:rsid w:val="00106C43"/>
  </w:style>
  <w:style w:type="character" w:customStyle="1" w:styleId="eop">
    <w:name w:val="eop"/>
    <w:basedOn w:val="DefaultParagraphFont"/>
    <w:rsid w:val="00106C43"/>
  </w:style>
  <w:style w:type="character" w:styleId="UnresolvedMention">
    <w:name w:val="Unresolved Mention"/>
    <w:basedOn w:val="DefaultParagraphFont"/>
    <w:uiPriority w:val="99"/>
    <w:unhideWhenUsed/>
    <w:rsid w:val="00A62BA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next w:val="GridTable1Light"/>
    <w:uiPriority w:val="46"/>
    <w:rsid w:val="00904C2E"/>
    <w:pPr>
      <w:spacing w:after="0" w:line="240" w:lineRule="auto"/>
    </w:pPr>
    <w:rPr>
      <w:rFonts w:eastAsia="SimSun"/>
      <w:color w:val="333333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04C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92602"/>
  </w:style>
  <w:style w:type="table" w:customStyle="1" w:styleId="TableGrid31">
    <w:name w:val="Table Grid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21">
    <w:name w:val="List Table 32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Grid131">
    <w:name w:val="Table Grid1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 2"/>
    <w:basedOn w:val="Heading2"/>
    <w:link w:val="Header2Char"/>
    <w:rsid w:val="00D82386"/>
    <w:pPr>
      <w:spacing w:after="240"/>
    </w:pPr>
    <w:rPr>
      <w:sz w:val="40"/>
    </w:rPr>
  </w:style>
  <w:style w:type="character" w:customStyle="1" w:styleId="TOCHeadingChar">
    <w:name w:val="TOC Heading Char"/>
    <w:basedOn w:val="Heading1Char"/>
    <w:link w:val="TOCHeading"/>
    <w:uiPriority w:val="39"/>
    <w:rsid w:val="004877F5"/>
    <w:rPr>
      <w:rFonts w:ascii="Arial" w:eastAsiaTheme="majorEastAsia" w:hAnsi="Arial" w:cstheme="majorBidi"/>
      <w:b/>
      <w:sz w:val="36"/>
      <w:szCs w:val="32"/>
    </w:rPr>
  </w:style>
  <w:style w:type="character" w:customStyle="1" w:styleId="Header2Char">
    <w:name w:val="Header 2 Char"/>
    <w:basedOn w:val="TOCHeadingChar"/>
    <w:link w:val="Header2"/>
    <w:rsid w:val="00D82386"/>
    <w:rPr>
      <w:rFonts w:ascii="Arial" w:eastAsiaTheme="majorEastAsia" w:hAnsi="Arial" w:cs="Arial"/>
      <w:b/>
      <w:w w:val="95"/>
      <w:sz w:val="40"/>
      <w:szCs w:val="28"/>
      <w:lang w:eastAsia="ja-JP"/>
    </w:rPr>
  </w:style>
  <w:style w:type="paragraph" w:customStyle="1" w:styleId="Head2">
    <w:name w:val="Head 2"/>
    <w:basedOn w:val="Heading2"/>
    <w:next w:val="Heading2"/>
    <w:link w:val="Head2Char"/>
    <w:rsid w:val="000346C9"/>
    <w:pPr>
      <w:spacing w:after="160" w:line="259" w:lineRule="auto"/>
    </w:pPr>
    <w:rPr>
      <w:b w:val="0"/>
      <w:sz w:val="36"/>
    </w:rPr>
  </w:style>
  <w:style w:type="character" w:customStyle="1" w:styleId="Head2Char">
    <w:name w:val="Head 2 Char"/>
    <w:basedOn w:val="DefaultParagraphFont"/>
    <w:link w:val="Head2"/>
    <w:rsid w:val="000346C9"/>
    <w:rPr>
      <w:rFonts w:ascii="Arial" w:eastAsiaTheme="majorEastAsia" w:hAnsi="Arial" w:cs="Arial"/>
      <w:w w:val="95"/>
      <w:sz w:val="36"/>
      <w:szCs w:val="28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A312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12FD"/>
    <w:rPr>
      <w:rFonts w:ascii="Consolas" w:hAnsi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771408"/>
    <w:pPr>
      <w:numPr>
        <w:numId w:val="1"/>
      </w:numPr>
      <w:contextualSpacing/>
    </w:pPr>
  </w:style>
  <w:style w:type="character" w:customStyle="1" w:styleId="cf11">
    <w:name w:val="cf11"/>
    <w:basedOn w:val="DefaultParagraphFont"/>
    <w:rsid w:val="00C91915"/>
    <w:rPr>
      <w:rFonts w:ascii="Segoe UI" w:hAnsi="Segoe UI" w:cs="Segoe UI" w:hint="default"/>
      <w:color w:val="2E75B6"/>
      <w:sz w:val="18"/>
      <w:szCs w:val="18"/>
    </w:rPr>
  </w:style>
  <w:style w:type="character" w:customStyle="1" w:styleId="linknotation">
    <w:name w:val="linknotation"/>
    <w:basedOn w:val="DefaultParagraphFont"/>
    <w:rsid w:val="00011D53"/>
  </w:style>
  <w:style w:type="character" w:customStyle="1" w:styleId="cf01">
    <w:name w:val="cf01"/>
    <w:basedOn w:val="DefaultParagraphFont"/>
    <w:rsid w:val="00D31A0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777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Header1Guide">
    <w:name w:val="Header 1 Guide"/>
    <w:basedOn w:val="Heading3"/>
    <w:link w:val="Header1GuideChar"/>
    <w:qFormat/>
    <w:rsid w:val="00F52445"/>
    <w:pPr>
      <w:pBdr>
        <w:bottom w:val="single" w:sz="24" w:space="1" w:color="6C2E9A"/>
      </w:pBdr>
      <w:spacing w:before="0" w:after="0"/>
    </w:pPr>
    <w:rPr>
      <w:sz w:val="40"/>
    </w:rPr>
  </w:style>
  <w:style w:type="paragraph" w:customStyle="1" w:styleId="Header2Guide">
    <w:name w:val="Header 2 Guide"/>
    <w:basedOn w:val="Normal"/>
    <w:link w:val="Header2GuideChar"/>
    <w:qFormat/>
    <w:rsid w:val="00F52445"/>
    <w:pPr>
      <w:shd w:val="clear" w:color="auto" w:fill="E6E6E6"/>
      <w:spacing w:before="360" w:after="0" w:line="240" w:lineRule="auto"/>
    </w:pPr>
    <w:rPr>
      <w:b/>
      <w:color w:val="000000"/>
      <w:sz w:val="40"/>
    </w:rPr>
  </w:style>
  <w:style w:type="character" w:customStyle="1" w:styleId="Header1GuideChar">
    <w:name w:val="Header 1 Guide Char"/>
    <w:basedOn w:val="Heading3Char"/>
    <w:link w:val="Header1Guide"/>
    <w:rsid w:val="00F52445"/>
    <w:rPr>
      <w:rFonts w:ascii="Arial" w:eastAsia="Times New Roman" w:hAnsi="Arial" w:cs="Arial"/>
      <w:b/>
      <w:bCs/>
      <w:sz w:val="40"/>
      <w:szCs w:val="26"/>
    </w:rPr>
  </w:style>
  <w:style w:type="character" w:customStyle="1" w:styleId="Header2GuideChar">
    <w:name w:val="Header 2 Guide Char"/>
    <w:basedOn w:val="DefaultParagraphFont"/>
    <w:link w:val="Header2Guide"/>
    <w:rsid w:val="00F52445"/>
    <w:rPr>
      <w:rFonts w:ascii="Arial" w:hAnsi="Arial"/>
      <w:b/>
      <w:color w:val="000000"/>
      <w:sz w:val="40"/>
      <w:shd w:val="clear" w:color="auto" w:fill="E6E6E6"/>
    </w:rPr>
  </w:style>
  <w:style w:type="table" w:customStyle="1" w:styleId="TableGrid33">
    <w:name w:val="Table Grid33"/>
    <w:basedOn w:val="TableNormal"/>
    <w:next w:val="TableGrid"/>
    <w:uiPriority w:val="39"/>
    <w:rsid w:val="00F5244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F5244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rsid w:val="00473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47314E"/>
    <w:pPr>
      <w:autoSpaceDE w:val="0"/>
      <w:autoSpaceDN w:val="0"/>
      <w:spacing w:after="0" w:line="240" w:lineRule="auto"/>
    </w:pPr>
    <w:rPr>
      <w:rFonts w:eastAsia="Arial" w:cs="Arial"/>
      <w:sz w:val="22"/>
      <w:lang w:bidi="en-US"/>
    </w:rPr>
  </w:style>
  <w:style w:type="character" w:customStyle="1" w:styleId="ui-provider">
    <w:name w:val="ui-provider"/>
    <w:basedOn w:val="DefaultParagraphFont"/>
    <w:rsid w:val="00BA2ACA"/>
  </w:style>
  <w:style w:type="paragraph" w:styleId="TOC5">
    <w:name w:val="toc 5"/>
    <w:basedOn w:val="Normal"/>
    <w:next w:val="Normal"/>
    <w:autoRedefine/>
    <w:uiPriority w:val="39"/>
    <w:unhideWhenUsed/>
    <w:rsid w:val="00C069A9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661A9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661A9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661A9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661A9"/>
    <w:pPr>
      <w:spacing w:after="0"/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5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186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068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47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443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3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2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1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8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37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5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2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06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3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28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94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51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28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3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0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2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2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4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0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0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5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48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86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179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64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0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1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3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74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3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4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58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2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7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01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1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9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4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4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5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6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8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665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4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0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3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0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5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5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3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29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8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2786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27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8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3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6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7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2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7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5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6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02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68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362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9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486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6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59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5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18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30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2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9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5371">
          <w:marLeft w:val="274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46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25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2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66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69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9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81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4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7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93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92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4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4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12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2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2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03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88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6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3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30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31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1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4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61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23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2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cde.ca.gov/ta/ac/cm/dashboardelp.asp" TargetMode="External"/><Relationship Id="rId26" Type="http://schemas.openxmlformats.org/officeDocument/2006/relationships/hyperlink" Target="https://www.cde.ca.gov/ta/ac/cm/documents/lcffassistanc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de.ca.gov/ta/ac/cm/dashboardresources.asp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cde.ca.gov/ta/ac/cm/dashboardguide24.asp" TargetMode="External"/><Relationship Id="rId25" Type="http://schemas.openxmlformats.org/officeDocument/2006/relationships/hyperlink" Target="https://www.cde.ca.gov/ta/ac/cm/documents/lcffassistance2023.pdf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cde.ca.gov/ta/ac/cm/dashboardtoolkit.asp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CASystemofSupport@cde.ca.gov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lcff@cde.ca.gov." TargetMode="External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www.cde.ca.gov/ta/ac/cm/sysofsupport.as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smarohl\AppData\Local\Microsoft\Windows\INetCache\Content.Outlook\Mini-Guide" TargetMode="External"/><Relationship Id="rId22" Type="http://schemas.openxmlformats.org/officeDocument/2006/relationships/hyperlink" Target="mailto:Dashboard@cde.ca.gov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20660CE92443B0EB7E08E0A6E3C3" ma:contentTypeVersion="16" ma:contentTypeDescription="Create a new document." ma:contentTypeScope="" ma:versionID="17c00f6c722b8e25191b59373e4392ee">
  <xsd:schema xmlns:xsd="http://www.w3.org/2001/XMLSchema" xmlns:xs="http://www.w3.org/2001/XMLSchema" xmlns:p="http://schemas.microsoft.com/office/2006/metadata/properties" xmlns:ns2="bfdb5535-a6f1-4df5-b7ad-e6b51ebb03a3" xmlns:ns3="1558d590-94e0-4259-94a4-6a4f3af66ec7" targetNamespace="http://schemas.microsoft.com/office/2006/metadata/properties" ma:root="true" ma:fieldsID="3a3764e5375872f86016cb8a41aa4e98" ns2:_="" ns3:_="">
    <xsd:import namespace="bfdb5535-a6f1-4df5-b7ad-e6b51ebb03a3"/>
    <xsd:import namespace="1558d590-94e0-4259-94a4-6a4f3af66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5535-a6f1-4df5-b7ad-e6b51ebb0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d590-94e0-4259-94a4-6a4f3af66e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e6faf9-e0f9-42ef-9e1f-2c4112ae637a}" ma:internalName="TaxCatchAll" ma:showField="CatchAllData" ma:web="1558d590-94e0-4259-94a4-6a4f3af6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b5535-a6f1-4df5-b7ad-e6b51ebb03a3">
      <Terms xmlns="http://schemas.microsoft.com/office/infopath/2007/PartnerControls"/>
    </lcf76f155ced4ddcb4097134ff3c332f>
    <TaxCatchAll xmlns="1558d590-94e0-4259-94a4-6a4f3af66ec7" xsi:nil="true"/>
  </documentManagement>
</p:properties>
</file>

<file path=customXml/itemProps1.xml><?xml version="1.0" encoding="utf-8"?>
<ds:datastoreItem xmlns:ds="http://schemas.openxmlformats.org/officeDocument/2006/customXml" ds:itemID="{35F001DA-3161-437E-800B-9A910984C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2BA13F-0C4A-4AE0-9B54-9C6EFFC822FC}"/>
</file>

<file path=customXml/itemProps3.xml><?xml version="1.0" encoding="utf-8"?>
<ds:datastoreItem xmlns:ds="http://schemas.openxmlformats.org/officeDocument/2006/customXml" ds:itemID="{FEA536E1-E01F-43DE-8102-3089BD0DA866}"/>
</file>

<file path=customXml/itemProps4.xml><?xml version="1.0" encoding="utf-8"?>
<ds:datastoreItem xmlns:ds="http://schemas.openxmlformats.org/officeDocument/2006/customXml" ds:itemID="{EAA02C4E-3B59-448C-BD61-9B1DF6C86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LCFF Guide 2024 - California School Dashboard and System of Support (CA Dept of Education)</dc:title>
  <dc:subject>2024 technical guide has been divided into multiple sections (or mini-guides) to allow viewers to download only the topics of interest. This is the Local Control Funding Formula (LCFF) Guide for 2024.</dc:subject>
  <dc:creator/>
  <cp:keywords/>
  <dc:description/>
  <cp:lastModifiedBy/>
  <cp:revision>1</cp:revision>
  <dcterms:created xsi:type="dcterms:W3CDTF">2025-01-27T22:55:00Z</dcterms:created>
  <dcterms:modified xsi:type="dcterms:W3CDTF">2025-01-27T23:00:00Z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0x010100037820660CE92443B0EB7E08E0A6E3C3</vt:lpwstr>
  </property>
  <property fmtid="{D5CDD505-2E9C-101B-9397-08002B2CF9AE}" pid="4" name="GrammarlyDocumentId">
    <vt:lpwstr>80152813178e6df142541eab448137db97383fd36b16fde80ac0ac062ea7d34d</vt:lpwstr>
  </property>
</Properties>
</file>