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0502394"/>
    <w:bookmarkEnd w:id="0"/>
    <w:p w14:paraId="06BAB8B8" w14:textId="0A9D71A5" w:rsidR="0095767B" w:rsidRPr="00842C70" w:rsidRDefault="00AB6280" w:rsidP="00AB6280">
      <w:pPr>
        <w:jc w:val="right"/>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40" behindDoc="0" locked="0" layoutInCell="1" allowOverlap="1" wp14:anchorId="551D78FE" wp14:editId="2F63838D">
                <wp:simplePos x="0" y="0"/>
                <wp:positionH relativeFrom="page">
                  <wp:posOffset>5270500</wp:posOffset>
                </wp:positionH>
                <wp:positionV relativeFrom="paragraph">
                  <wp:posOffset>-895350</wp:posOffset>
                </wp:positionV>
                <wp:extent cx="2482850" cy="2495550"/>
                <wp:effectExtent l="19050" t="0" r="12700" b="38100"/>
                <wp:wrapNone/>
                <wp:docPr id="1"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2850" cy="2495550"/>
                        </a:xfrm>
                        <a:prstGeom prst="r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561BE"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alt="&quot;&quot;" style="position:absolute;margin-left:415pt;margin-top:-70.5pt;width:195.5pt;height:196.5pt;rotation:18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" fillcolor="#ed7d31 [3205]" strokecolor="#1f4d78 [1604]" strokeweight="1pt">
                <w10:wrap anchorx="page"/>
              </v:shape>
            </w:pict>
          </mc:Fallback>
        </mc:AlternateContent>
      </w:r>
    </w:p>
    <w:p w14:paraId="7CA82D4F" w14:textId="62696A27" w:rsidR="009A4B4D" w:rsidRPr="00842C70" w:rsidRDefault="009A4B4D" w:rsidP="006F2CC2">
      <w:pPr>
        <w:rPr>
          <w:rFonts w:ascii="Arial" w:hAnsi="Arial" w:cs="Arial"/>
          <w:b/>
          <w:sz w:val="24"/>
          <w:szCs w:val="24"/>
        </w:rPr>
      </w:pPr>
      <w:r w:rsidRPr="00842C70">
        <w:rPr>
          <w:rFonts w:ascii="Arial" w:hAnsi="Arial" w:cs="Arial"/>
          <w:noProof/>
          <w:sz w:val="24"/>
          <w:szCs w:val="24"/>
        </w:rPr>
        <w:drawing>
          <wp:inline distT="0" distB="0" distL="0" distR="0" wp14:anchorId="3860B955" wp14:editId="4DE4F335">
            <wp:extent cx="1308735" cy="1308735"/>
            <wp:effectExtent l="0" t="0" r="5715" b="5715"/>
            <wp:docPr id="2944" name="Picture 2770" descr="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pic:spPr>
                </pic:pic>
              </a:graphicData>
            </a:graphic>
          </wp:inline>
        </w:drawing>
      </w:r>
    </w:p>
    <w:p w14:paraId="011A3DFA" w14:textId="66C85132" w:rsidR="006F2CC2" w:rsidRPr="00842C70" w:rsidRDefault="006F2CC2" w:rsidP="006F2CC2">
      <w:pPr>
        <w:rPr>
          <w:rFonts w:ascii="Arial" w:hAnsi="Arial" w:cs="Arial"/>
          <w:b/>
          <w:sz w:val="24"/>
          <w:szCs w:val="24"/>
        </w:rPr>
      </w:pPr>
    </w:p>
    <w:p w14:paraId="2DDFDFE8" w14:textId="77777777" w:rsidR="006F2CC2" w:rsidRPr="00842C70" w:rsidRDefault="006F2CC2" w:rsidP="006F2CC2">
      <w:pPr>
        <w:rPr>
          <w:rFonts w:ascii="Arial" w:hAnsi="Arial" w:cs="Arial"/>
          <w:b/>
          <w:sz w:val="24"/>
          <w:szCs w:val="24"/>
        </w:rPr>
      </w:pPr>
    </w:p>
    <w:p w14:paraId="5ADF251C" w14:textId="62E9A4B3" w:rsidR="00C17D81" w:rsidRDefault="00FA6B18" w:rsidP="3ECE55D7">
      <w:pPr>
        <w:pStyle w:val="Heading1"/>
        <w:spacing w:after="7560"/>
        <w:jc w:val="center"/>
        <w:rPr>
          <w:rFonts w:ascii="Arial" w:hAnsi="Arial" w:cs="Arial"/>
          <w:b/>
          <w:bCs/>
          <w:color w:val="auto"/>
          <w:sz w:val="56"/>
          <w:szCs w:val="56"/>
        </w:rPr>
      </w:pPr>
      <w:r w:rsidRPr="39232DAF">
        <w:rPr>
          <w:rFonts w:ascii="Arial" w:hAnsi="Arial" w:cs="Arial"/>
          <w:b/>
          <w:bCs/>
          <w:color w:val="auto"/>
          <w:sz w:val="56"/>
          <w:szCs w:val="56"/>
        </w:rPr>
        <w:t>Parent Guide</w:t>
      </w:r>
      <w:r w:rsidR="498BDAAF" w:rsidRPr="39232DAF">
        <w:rPr>
          <w:rFonts w:ascii="Arial" w:hAnsi="Arial" w:cs="Arial"/>
          <w:b/>
          <w:bCs/>
          <w:color w:val="auto"/>
          <w:sz w:val="56"/>
          <w:szCs w:val="56"/>
        </w:rPr>
        <w:t xml:space="preserve"> </w:t>
      </w:r>
      <w:r w:rsidR="00E774BC" w:rsidRPr="39232DAF">
        <w:rPr>
          <w:rFonts w:ascii="Arial" w:hAnsi="Arial" w:cs="Arial"/>
          <w:b/>
          <w:bCs/>
          <w:color w:val="auto"/>
          <w:sz w:val="56"/>
          <w:szCs w:val="56"/>
        </w:rPr>
        <w:t xml:space="preserve">for </w:t>
      </w:r>
      <w:r w:rsidRPr="39232DAF">
        <w:rPr>
          <w:rFonts w:ascii="Arial" w:hAnsi="Arial" w:cs="Arial"/>
          <w:b/>
          <w:bCs/>
          <w:color w:val="auto"/>
          <w:sz w:val="56"/>
          <w:szCs w:val="56"/>
        </w:rPr>
        <w:t>the</w:t>
      </w:r>
      <w:r w:rsidR="008B641D" w:rsidRPr="39232DAF">
        <w:rPr>
          <w:rFonts w:ascii="Arial" w:hAnsi="Arial" w:cs="Arial"/>
          <w:b/>
          <w:bCs/>
          <w:color w:val="auto"/>
          <w:sz w:val="56"/>
          <w:szCs w:val="56"/>
        </w:rPr>
        <w:t xml:space="preserve"> </w:t>
      </w:r>
      <w:r w:rsidR="00E40CB9" w:rsidRPr="39232DAF">
        <w:rPr>
          <w:rFonts w:ascii="Arial" w:hAnsi="Arial" w:cs="Arial"/>
          <w:b/>
          <w:bCs/>
          <w:color w:val="auto"/>
          <w:sz w:val="56"/>
          <w:szCs w:val="56"/>
        </w:rPr>
        <w:t>20</w:t>
      </w:r>
      <w:r w:rsidR="005E6C9D" w:rsidRPr="39232DAF">
        <w:rPr>
          <w:rFonts w:ascii="Arial" w:hAnsi="Arial" w:cs="Arial"/>
          <w:b/>
          <w:bCs/>
          <w:color w:val="auto"/>
          <w:sz w:val="56"/>
          <w:szCs w:val="56"/>
        </w:rPr>
        <w:t>2</w:t>
      </w:r>
      <w:r w:rsidR="0033696C" w:rsidRPr="39232DAF">
        <w:rPr>
          <w:rFonts w:ascii="Arial" w:hAnsi="Arial" w:cs="Arial"/>
          <w:b/>
          <w:bCs/>
          <w:color w:val="auto"/>
          <w:sz w:val="56"/>
          <w:szCs w:val="56"/>
        </w:rPr>
        <w:t>4</w:t>
      </w:r>
      <w:r w:rsidR="00E40CB9" w:rsidRPr="39232DAF">
        <w:rPr>
          <w:rFonts w:ascii="Arial" w:hAnsi="Arial" w:cs="Arial"/>
          <w:b/>
          <w:bCs/>
          <w:color w:val="auto"/>
          <w:sz w:val="56"/>
          <w:szCs w:val="56"/>
        </w:rPr>
        <w:t xml:space="preserve"> </w:t>
      </w:r>
      <w:r w:rsidR="008B641D" w:rsidRPr="39232DAF">
        <w:rPr>
          <w:rFonts w:ascii="Arial" w:hAnsi="Arial" w:cs="Arial"/>
          <w:b/>
          <w:bCs/>
          <w:color w:val="auto"/>
          <w:sz w:val="56"/>
          <w:szCs w:val="56"/>
        </w:rPr>
        <w:t>California School</w:t>
      </w:r>
      <w:r w:rsidRPr="39232DAF">
        <w:rPr>
          <w:rFonts w:ascii="Arial" w:hAnsi="Arial" w:cs="Arial"/>
          <w:b/>
          <w:bCs/>
          <w:color w:val="auto"/>
          <w:sz w:val="56"/>
          <w:szCs w:val="56"/>
        </w:rPr>
        <w:t xml:space="preserve"> Dashboard</w:t>
      </w:r>
    </w:p>
    <w:p w14:paraId="68B681AF" w14:textId="5F45A05F" w:rsidR="00AB6280" w:rsidRDefault="008D6EEA" w:rsidP="00AB6280">
      <w:pPr>
        <w:jc w:val="right"/>
        <w:rPr>
          <w:rFonts w:ascii="Arial" w:hAnsi="Arial" w:cs="Arial"/>
          <w:sz w:val="24"/>
          <w:szCs w:val="24"/>
        </w:rPr>
      </w:pPr>
      <w:r>
        <w:rPr>
          <w:rFonts w:ascii="Arial" w:hAnsi="Arial" w:cs="Arial"/>
          <w:sz w:val="24"/>
          <w:szCs w:val="24"/>
        </w:rPr>
        <w:t xml:space="preserve">Prepared by: </w:t>
      </w:r>
      <w:r w:rsidR="00AB6280">
        <w:rPr>
          <w:rFonts w:ascii="Arial" w:hAnsi="Arial" w:cs="Arial"/>
          <w:sz w:val="24"/>
          <w:szCs w:val="24"/>
        </w:rPr>
        <w:t>California Department of Education</w:t>
      </w:r>
    </w:p>
    <w:p w14:paraId="083CAA2C" w14:textId="7520AE00" w:rsidR="00AB6280" w:rsidRPr="00AB6280" w:rsidRDefault="00522AA2" w:rsidP="00AB6280">
      <w:pPr>
        <w:jc w:val="right"/>
        <w:rPr>
          <w:rFonts w:ascii="Arial" w:hAnsi="Arial" w:cs="Arial"/>
          <w:b/>
          <w:bCs/>
          <w:sz w:val="24"/>
          <w:szCs w:val="24"/>
        </w:rPr>
      </w:pPr>
      <w:r>
        <w:rPr>
          <w:rFonts w:ascii="Arial" w:hAnsi="Arial" w:cs="Arial"/>
          <w:b/>
          <w:bCs/>
          <w:sz w:val="24"/>
          <w:szCs w:val="24"/>
        </w:rPr>
        <w:t>January</w:t>
      </w:r>
      <w:r w:rsidR="0033696C" w:rsidRPr="39232DAF">
        <w:rPr>
          <w:rFonts w:ascii="Arial" w:hAnsi="Arial" w:cs="Arial"/>
          <w:b/>
          <w:bCs/>
          <w:sz w:val="24"/>
          <w:szCs w:val="24"/>
        </w:rPr>
        <w:t xml:space="preserve"> </w:t>
      </w:r>
      <w:r w:rsidR="00AB6280" w:rsidRPr="39232DAF">
        <w:rPr>
          <w:rFonts w:ascii="Arial" w:hAnsi="Arial" w:cs="Arial"/>
          <w:b/>
          <w:bCs/>
          <w:sz w:val="24"/>
          <w:szCs w:val="24"/>
        </w:rPr>
        <w:t>202</w:t>
      </w:r>
      <w:r>
        <w:rPr>
          <w:rFonts w:ascii="Arial" w:hAnsi="Arial" w:cs="Arial"/>
          <w:b/>
          <w:bCs/>
          <w:sz w:val="24"/>
          <w:szCs w:val="24"/>
        </w:rPr>
        <w:t>5</w:t>
      </w:r>
    </w:p>
    <w:p w14:paraId="7E03865A" w14:textId="5AE21B36" w:rsidR="00FB0490" w:rsidRDefault="00FB0490" w:rsidP="008D6EEA">
      <w:pPr>
        <w:pStyle w:val="Heading2"/>
        <w:spacing w:after="240"/>
      </w:pPr>
      <w:r w:rsidRPr="008D6EEA">
        <w:lastRenderedPageBreak/>
        <w:t>What Is the California School Dashboard?</w:t>
      </w:r>
    </w:p>
    <w:p w14:paraId="48E0313C" w14:textId="3B8C8728" w:rsidR="68ADA801" w:rsidRDefault="68ADA801" w:rsidP="5EB3BB23">
      <w:pPr>
        <w:rPr>
          <w:rFonts w:ascii="Arial" w:eastAsia="Arial" w:hAnsi="Arial" w:cs="Arial"/>
          <w:sz w:val="24"/>
          <w:szCs w:val="24"/>
        </w:rPr>
      </w:pPr>
      <w:r w:rsidRPr="3ECE55D7">
        <w:rPr>
          <w:rFonts w:ascii="Arial" w:hAnsi="Arial" w:cs="Arial"/>
          <w:sz w:val="24"/>
          <w:szCs w:val="24"/>
        </w:rPr>
        <w:t>The California School Dashboard</w:t>
      </w:r>
      <w:r w:rsidR="559A38ED" w:rsidRPr="3ECE55D7">
        <w:rPr>
          <w:rFonts w:ascii="Arial" w:hAnsi="Arial" w:cs="Arial"/>
          <w:sz w:val="24"/>
          <w:szCs w:val="24"/>
        </w:rPr>
        <w:t xml:space="preserve"> (or the Dashboard)</w:t>
      </w:r>
      <w:r w:rsidRPr="3ECE55D7">
        <w:rPr>
          <w:rFonts w:ascii="Arial" w:hAnsi="Arial" w:cs="Arial"/>
          <w:sz w:val="24"/>
          <w:szCs w:val="24"/>
        </w:rPr>
        <w:t xml:space="preserve"> is </w:t>
      </w:r>
      <w:r w:rsidR="3D28A134" w:rsidRPr="3ECE55D7">
        <w:rPr>
          <w:rFonts w:ascii="Arial" w:hAnsi="Arial" w:cs="Arial"/>
          <w:sz w:val="24"/>
          <w:szCs w:val="24"/>
        </w:rPr>
        <w:t xml:space="preserve">an </w:t>
      </w:r>
      <w:r w:rsidR="3D28A134" w:rsidRPr="3ECE55D7">
        <w:rPr>
          <w:rFonts w:ascii="Arial" w:hAnsi="Arial" w:cs="Arial"/>
          <w:b/>
          <w:bCs/>
          <w:sz w:val="24"/>
          <w:szCs w:val="24"/>
        </w:rPr>
        <w:t xml:space="preserve">online tool </w:t>
      </w:r>
      <w:r w:rsidR="3D28A134" w:rsidRPr="3ECE55D7">
        <w:rPr>
          <w:rFonts w:ascii="Arial" w:hAnsi="Arial" w:cs="Arial"/>
          <w:sz w:val="24"/>
          <w:szCs w:val="24"/>
        </w:rPr>
        <w:t xml:space="preserve">that shows parents and communities how </w:t>
      </w:r>
      <w:r w:rsidR="1DF24B93" w:rsidRPr="3ECE55D7">
        <w:rPr>
          <w:rFonts w:ascii="Arial" w:hAnsi="Arial" w:cs="Arial"/>
          <w:sz w:val="24"/>
          <w:szCs w:val="24"/>
        </w:rPr>
        <w:t xml:space="preserve">well </w:t>
      </w:r>
      <w:r w:rsidR="3D28A134" w:rsidRPr="3ECE55D7">
        <w:rPr>
          <w:rFonts w:ascii="Arial" w:hAnsi="Arial" w:cs="Arial"/>
          <w:sz w:val="24"/>
          <w:szCs w:val="24"/>
        </w:rPr>
        <w:t xml:space="preserve">schools and districts are </w:t>
      </w:r>
      <w:r w:rsidR="1233E915" w:rsidRPr="3ECE55D7">
        <w:rPr>
          <w:rFonts w:ascii="Arial" w:hAnsi="Arial" w:cs="Arial"/>
          <w:sz w:val="24"/>
          <w:szCs w:val="24"/>
        </w:rPr>
        <w:t xml:space="preserve">meeting the needs of all students. It </w:t>
      </w:r>
      <w:proofErr w:type="gramStart"/>
      <w:r w:rsidR="1233E915" w:rsidRPr="3ECE55D7">
        <w:rPr>
          <w:rFonts w:ascii="Arial" w:hAnsi="Arial" w:cs="Arial"/>
          <w:sz w:val="24"/>
          <w:szCs w:val="24"/>
        </w:rPr>
        <w:t>reports</w:t>
      </w:r>
      <w:proofErr w:type="gramEnd"/>
      <w:r w:rsidR="1233E915" w:rsidRPr="3ECE55D7">
        <w:rPr>
          <w:rFonts w:ascii="Arial" w:hAnsi="Arial" w:cs="Arial"/>
          <w:sz w:val="24"/>
          <w:szCs w:val="24"/>
        </w:rPr>
        <w:t xml:space="preserve"> performance on </w:t>
      </w:r>
      <w:r w:rsidR="1DF24B93" w:rsidRPr="3ECE55D7">
        <w:rPr>
          <w:rFonts w:ascii="Arial" w:hAnsi="Arial" w:cs="Arial"/>
          <w:sz w:val="24"/>
          <w:szCs w:val="24"/>
        </w:rPr>
        <w:t xml:space="preserve">both state and local </w:t>
      </w:r>
      <w:r w:rsidR="1233E915" w:rsidRPr="3ECE55D7">
        <w:rPr>
          <w:rFonts w:ascii="Arial" w:hAnsi="Arial" w:cs="Arial"/>
          <w:sz w:val="24"/>
          <w:szCs w:val="24"/>
        </w:rPr>
        <w:t xml:space="preserve">measures. </w:t>
      </w:r>
      <w:r w:rsidR="1DF24B93" w:rsidRPr="3ECE55D7">
        <w:rPr>
          <w:rFonts w:ascii="Arial" w:hAnsi="Arial" w:cs="Arial"/>
          <w:sz w:val="24"/>
          <w:szCs w:val="24"/>
        </w:rPr>
        <w:t>These multipl</w:t>
      </w:r>
      <w:r w:rsidR="143AC6DF" w:rsidRPr="3ECE55D7">
        <w:rPr>
          <w:rFonts w:ascii="Arial" w:hAnsi="Arial" w:cs="Arial"/>
          <w:sz w:val="24"/>
          <w:szCs w:val="24"/>
        </w:rPr>
        <w:t xml:space="preserve">e measures reflect California’s accountability system, which is based on </w:t>
      </w:r>
      <w:r w:rsidR="6AF81874" w:rsidRPr="3ECE55D7">
        <w:rPr>
          <w:rFonts w:ascii="Arial" w:hAnsi="Arial" w:cs="Arial"/>
          <w:sz w:val="24"/>
          <w:szCs w:val="24"/>
        </w:rPr>
        <w:t xml:space="preserve">the ten priority areas of the </w:t>
      </w:r>
      <w:r w:rsidR="143AC6DF" w:rsidRPr="3ECE55D7">
        <w:rPr>
          <w:rFonts w:ascii="Arial" w:hAnsi="Arial" w:cs="Arial"/>
          <w:sz w:val="24"/>
          <w:szCs w:val="24"/>
          <w:lang w:val="en"/>
        </w:rPr>
        <w:t>Local Control Funding Formula</w:t>
      </w:r>
      <w:r w:rsidR="20789A1E" w:rsidRPr="3ECE55D7">
        <w:rPr>
          <w:rFonts w:ascii="Arial" w:hAnsi="Arial" w:cs="Arial"/>
          <w:color w:val="000000" w:themeColor="text1"/>
          <w:sz w:val="24"/>
          <w:szCs w:val="24"/>
          <w:lang w:val="en"/>
        </w:rPr>
        <w:t xml:space="preserve"> </w:t>
      </w:r>
      <w:r w:rsidR="6ADDA928" w:rsidRPr="3ECE55D7">
        <w:rPr>
          <w:rFonts w:ascii="Arial" w:hAnsi="Arial" w:cs="Arial"/>
          <w:color w:val="000000" w:themeColor="text1"/>
          <w:sz w:val="24"/>
          <w:szCs w:val="24"/>
          <w:lang w:val="en"/>
        </w:rPr>
        <w:t>(LCFF)</w:t>
      </w:r>
      <w:r w:rsidR="3985DA0B" w:rsidRPr="3ECE55D7">
        <w:rPr>
          <w:rFonts w:ascii="Arial" w:hAnsi="Arial" w:cs="Arial"/>
          <w:color w:val="000000" w:themeColor="text1"/>
          <w:sz w:val="24"/>
          <w:szCs w:val="24"/>
          <w:lang w:val="en"/>
        </w:rPr>
        <w:t xml:space="preserve">, which are discussed on the </w:t>
      </w:r>
      <w:hyperlink r:id="rId9">
        <w:r w:rsidR="003C6193">
          <w:rPr>
            <w:rStyle w:val="Hyperlink"/>
            <w:rFonts w:ascii="Arial" w:eastAsia="Arial" w:hAnsi="Arial" w:cs="Arial"/>
            <w:sz w:val="24"/>
            <w:szCs w:val="24"/>
            <w:lang w:val="en"/>
          </w:rPr>
          <w:t>State Priority Related Resources web page</w:t>
        </w:r>
      </w:hyperlink>
      <w:r w:rsidR="1BE7A1BE" w:rsidRPr="47CF8D75">
        <w:rPr>
          <w:rFonts w:ascii="Arial" w:eastAsia="Arial" w:hAnsi="Arial" w:cs="Arial"/>
          <w:sz w:val="24"/>
          <w:szCs w:val="24"/>
        </w:rPr>
        <w:t>.</w:t>
      </w:r>
      <w:r w:rsidR="1BE7A1BE" w:rsidRPr="47CF8D75">
        <w:rPr>
          <w:rFonts w:ascii="Calibri" w:eastAsia="Calibri" w:hAnsi="Calibri" w:cs="Calibri"/>
        </w:rPr>
        <w:t xml:space="preserve"> </w:t>
      </w:r>
      <w:r w:rsidR="1BE7A1BE" w:rsidRPr="00FA3193">
        <w:rPr>
          <w:rFonts w:ascii="Arial" w:hAnsi="Arial" w:cs="Arial"/>
          <w:sz w:val="24"/>
          <w:szCs w:val="24"/>
        </w:rPr>
        <w:t>Additionally, you will find more information in the</w:t>
      </w:r>
      <w:r w:rsidR="1BE7A1BE" w:rsidRPr="47CF8D75">
        <w:rPr>
          <w:rFonts w:eastAsiaTheme="minorEastAsia"/>
          <w:sz w:val="24"/>
          <w:szCs w:val="24"/>
        </w:rPr>
        <w:t xml:space="preserve"> </w:t>
      </w:r>
      <w:hyperlink r:id="rId10">
        <w:r w:rsidR="003C6193">
          <w:rPr>
            <w:rStyle w:val="Hyperlink"/>
            <w:rFonts w:ascii="Arial" w:eastAsia="Arial" w:hAnsi="Arial" w:cs="Arial"/>
            <w:sz w:val="24"/>
            <w:szCs w:val="24"/>
          </w:rPr>
          <w:t>Getting to Know the California School Dashboard Flyer</w:t>
        </w:r>
        <w:r w:rsidR="003C6193" w:rsidRPr="003C6193">
          <w:rPr>
            <w:rStyle w:val="Hyperlink"/>
            <w:rFonts w:ascii="Arial" w:eastAsia="Arial" w:hAnsi="Arial" w:cs="Arial"/>
            <w:sz w:val="24"/>
            <w:szCs w:val="24"/>
            <w:u w:val="none"/>
          </w:rPr>
          <w:t xml:space="preserve"> </w:t>
        </w:r>
        <w:r w:rsidR="003C6193" w:rsidRPr="00522AA2">
          <w:rPr>
            <w:rStyle w:val="Hyperlink"/>
            <w:rFonts w:ascii="Arial" w:eastAsia="Arial" w:hAnsi="Arial" w:cs="Arial"/>
            <w:color w:val="auto"/>
            <w:sz w:val="24"/>
            <w:szCs w:val="24"/>
            <w:u w:val="none"/>
          </w:rPr>
          <w:t>(PDF)</w:t>
        </w:r>
      </w:hyperlink>
      <w:r w:rsidR="1BE7A1BE" w:rsidRPr="00FA3193">
        <w:rPr>
          <w:rFonts w:ascii="Arial" w:hAnsi="Arial" w:cs="Arial"/>
          <w:sz w:val="24"/>
          <w:szCs w:val="24"/>
        </w:rPr>
        <w:t>.</w:t>
      </w:r>
      <w:r w:rsidR="1BE7A1BE" w:rsidRPr="47CF8D75">
        <w:rPr>
          <w:rFonts w:eastAsiaTheme="minorEastAsia"/>
          <w:sz w:val="24"/>
          <w:szCs w:val="24"/>
        </w:rPr>
        <w:t xml:space="preserve"> </w:t>
      </w:r>
    </w:p>
    <w:p w14:paraId="62CDBF74" w14:textId="77777777" w:rsidR="00FB0490" w:rsidRPr="00842C70" w:rsidRDefault="00FB0490" w:rsidP="61D3F818">
      <w:pPr>
        <w:pStyle w:val="Heading3"/>
        <w:spacing w:after="120"/>
        <w:rPr>
          <w:rFonts w:cs="Arial"/>
          <w:b w:val="0"/>
          <w:bCs/>
          <w:lang w:val="en"/>
        </w:rPr>
      </w:pPr>
      <w:r w:rsidRPr="61D3F818">
        <w:rPr>
          <w:rFonts w:cs="Arial"/>
          <w:bCs/>
          <w:lang w:val="en"/>
        </w:rPr>
        <w:t xml:space="preserve">State </w:t>
      </w:r>
      <w:r w:rsidR="00A40786" w:rsidRPr="61D3F818">
        <w:rPr>
          <w:rFonts w:cs="Arial"/>
          <w:bCs/>
          <w:lang w:val="en"/>
        </w:rPr>
        <w:t>Measures</w:t>
      </w:r>
    </w:p>
    <w:p w14:paraId="0A36A0A2" w14:textId="3ECB6FAD" w:rsidR="00FB0490" w:rsidRPr="00842C70" w:rsidRDefault="007E76BA" w:rsidP="61D3F818">
      <w:pPr>
        <w:rPr>
          <w:rFonts w:ascii="Arial" w:hAnsi="Arial" w:cs="Arial"/>
          <w:sz w:val="24"/>
          <w:szCs w:val="24"/>
          <w:lang w:val="en"/>
        </w:rPr>
      </w:pPr>
      <w:r w:rsidRPr="719DECDA">
        <w:rPr>
          <w:rFonts w:ascii="Arial" w:hAnsi="Arial" w:cs="Arial"/>
          <w:sz w:val="24"/>
          <w:szCs w:val="24"/>
          <w:lang w:val="en"/>
        </w:rPr>
        <w:t xml:space="preserve">The state </w:t>
      </w:r>
      <w:r w:rsidR="00A40786" w:rsidRPr="719DECDA">
        <w:rPr>
          <w:rFonts w:ascii="Arial" w:hAnsi="Arial" w:cs="Arial"/>
          <w:sz w:val="24"/>
          <w:szCs w:val="24"/>
          <w:lang w:val="en"/>
        </w:rPr>
        <w:t>measures are based</w:t>
      </w:r>
      <w:r w:rsidR="006A55DC" w:rsidRPr="719DECDA">
        <w:rPr>
          <w:rFonts w:ascii="Arial" w:hAnsi="Arial" w:cs="Arial"/>
          <w:sz w:val="24"/>
          <w:szCs w:val="24"/>
          <w:lang w:val="en"/>
        </w:rPr>
        <w:t xml:space="preserve"> on information collected statewide</w:t>
      </w:r>
      <w:r w:rsidR="00A40786" w:rsidRPr="719DECDA">
        <w:rPr>
          <w:rFonts w:ascii="Arial" w:hAnsi="Arial" w:cs="Arial"/>
          <w:sz w:val="24"/>
          <w:szCs w:val="24"/>
          <w:lang w:val="en"/>
        </w:rPr>
        <w:t xml:space="preserve"> and </w:t>
      </w:r>
      <w:r w:rsidR="009A4B4D" w:rsidRPr="719DECDA">
        <w:rPr>
          <w:rFonts w:ascii="Arial" w:hAnsi="Arial" w:cs="Arial"/>
          <w:sz w:val="24"/>
          <w:szCs w:val="24"/>
          <w:lang w:val="en"/>
        </w:rPr>
        <w:t xml:space="preserve">allow parents </w:t>
      </w:r>
      <w:r w:rsidR="00FB0490" w:rsidRPr="719DECDA">
        <w:rPr>
          <w:rFonts w:ascii="Arial" w:hAnsi="Arial" w:cs="Arial"/>
          <w:sz w:val="24"/>
          <w:szCs w:val="24"/>
          <w:lang w:val="en"/>
        </w:rPr>
        <w:t>to compare schools and districts across California.</w:t>
      </w:r>
    </w:p>
    <w:p w14:paraId="56012994" w14:textId="05A4FCCB" w:rsidR="006F2CC2" w:rsidRPr="00842C70" w:rsidRDefault="006F2CC2" w:rsidP="00FB0490">
      <w:pPr>
        <w:rPr>
          <w:rFonts w:ascii="Arial" w:hAnsi="Arial" w:cs="Arial"/>
          <w:color w:val="000000"/>
          <w:sz w:val="24"/>
          <w:szCs w:val="24"/>
          <w:lang w:val="en"/>
        </w:rPr>
      </w:pPr>
    </w:p>
    <w:p w14:paraId="2582AC0C" w14:textId="5A6127B2" w:rsidR="006F2CC2" w:rsidRPr="00842C70" w:rsidRDefault="006F2CC2" w:rsidP="39232DAF">
      <w:pPr>
        <w:rPr>
          <w:rFonts w:ascii="Arial" w:hAnsi="Arial" w:cs="Arial"/>
          <w:b/>
          <w:bCs/>
          <w:color w:val="000000"/>
          <w:sz w:val="24"/>
          <w:szCs w:val="24"/>
          <w:lang w:val="en"/>
        </w:rPr>
      </w:pPr>
      <w:r w:rsidRPr="39232DAF">
        <w:rPr>
          <w:rFonts w:ascii="Arial" w:hAnsi="Arial" w:cs="Arial"/>
          <w:b/>
          <w:bCs/>
          <w:color w:val="000000" w:themeColor="text1"/>
          <w:sz w:val="24"/>
          <w:szCs w:val="24"/>
          <w:lang w:val="en"/>
        </w:rPr>
        <w:t>S</w:t>
      </w:r>
      <w:r w:rsidR="00A46F8E" w:rsidRPr="39232DAF">
        <w:rPr>
          <w:rFonts w:ascii="Arial" w:hAnsi="Arial" w:cs="Arial"/>
          <w:b/>
          <w:bCs/>
          <w:color w:val="000000" w:themeColor="text1"/>
          <w:sz w:val="24"/>
          <w:szCs w:val="24"/>
          <w:lang w:val="en"/>
        </w:rPr>
        <w:t>even</w:t>
      </w:r>
      <w:r w:rsidRPr="39232DAF">
        <w:rPr>
          <w:rFonts w:ascii="Arial" w:hAnsi="Arial" w:cs="Arial"/>
          <w:b/>
          <w:bCs/>
          <w:color w:val="000000" w:themeColor="text1"/>
          <w:sz w:val="24"/>
          <w:szCs w:val="24"/>
          <w:lang w:val="en"/>
        </w:rPr>
        <w:t xml:space="preserve"> State Measures:</w:t>
      </w:r>
    </w:p>
    <w:p w14:paraId="6CBD1202" w14:textId="77777777" w:rsidR="00FB0490" w:rsidRPr="00842C70" w:rsidRDefault="00FB0490" w:rsidP="00FB0490">
      <w:pPr>
        <w:rPr>
          <w:rFonts w:ascii="Arial" w:hAnsi="Arial" w:cs="Arial"/>
          <w:color w:val="000000"/>
          <w:sz w:val="24"/>
          <w:szCs w:val="24"/>
          <w:lang w:val="en"/>
        </w:rPr>
      </w:pPr>
    </w:p>
    <w:p w14:paraId="0307E284" w14:textId="77777777" w:rsidR="00A46F8E" w:rsidRPr="00842C70" w:rsidRDefault="00A46F8E" w:rsidP="00A46F8E">
      <w:pPr>
        <w:pStyle w:val="ListParagraph"/>
        <w:numPr>
          <w:ilvl w:val="0"/>
          <w:numId w:val="12"/>
        </w:numPr>
        <w:rPr>
          <w:rFonts w:ascii="Arial" w:hAnsi="Arial" w:cs="Arial"/>
          <w:color w:val="000000"/>
          <w:sz w:val="24"/>
          <w:szCs w:val="24"/>
          <w:lang w:val="en"/>
        </w:rPr>
      </w:pPr>
      <w:r w:rsidRPr="39232DAF">
        <w:rPr>
          <w:rFonts w:ascii="Arial" w:hAnsi="Arial" w:cs="Arial"/>
          <w:color w:val="000000" w:themeColor="text1"/>
          <w:sz w:val="24"/>
          <w:szCs w:val="24"/>
          <w:lang w:val="en"/>
        </w:rPr>
        <w:t>Academic (grades three through eight and grade eleven)</w:t>
      </w:r>
    </w:p>
    <w:p w14:paraId="6089A131" w14:textId="77777777" w:rsidR="00A46F8E" w:rsidRPr="00842C70" w:rsidRDefault="00A46F8E" w:rsidP="00A46F8E">
      <w:pPr>
        <w:pStyle w:val="ListParagraph"/>
        <w:numPr>
          <w:ilvl w:val="1"/>
          <w:numId w:val="12"/>
        </w:numPr>
        <w:rPr>
          <w:rFonts w:ascii="Arial" w:hAnsi="Arial" w:cs="Arial"/>
          <w:color w:val="000000"/>
          <w:sz w:val="24"/>
          <w:szCs w:val="24"/>
          <w:lang w:val="en"/>
        </w:rPr>
      </w:pPr>
      <w:r w:rsidRPr="39232DAF">
        <w:rPr>
          <w:rFonts w:ascii="Arial" w:hAnsi="Arial" w:cs="Arial"/>
          <w:color w:val="000000" w:themeColor="text1"/>
          <w:sz w:val="24"/>
          <w:szCs w:val="24"/>
          <w:lang w:val="en"/>
        </w:rPr>
        <w:t xml:space="preserve">English language arts/literacy </w:t>
      </w:r>
    </w:p>
    <w:p w14:paraId="1AF9BA55" w14:textId="77777777" w:rsidR="00A46F8E" w:rsidRPr="00842C70" w:rsidRDefault="00A46F8E" w:rsidP="00A46F8E">
      <w:pPr>
        <w:pStyle w:val="ListParagraph"/>
        <w:numPr>
          <w:ilvl w:val="1"/>
          <w:numId w:val="12"/>
        </w:numPr>
        <w:rPr>
          <w:rFonts w:ascii="Arial" w:hAnsi="Arial" w:cs="Arial"/>
          <w:color w:val="000000"/>
          <w:sz w:val="24"/>
          <w:szCs w:val="24"/>
          <w:lang w:val="en"/>
        </w:rPr>
      </w:pPr>
      <w:r w:rsidRPr="39232DAF">
        <w:rPr>
          <w:rFonts w:ascii="Arial" w:hAnsi="Arial" w:cs="Arial"/>
          <w:color w:val="000000" w:themeColor="text1"/>
          <w:sz w:val="24"/>
          <w:szCs w:val="24"/>
          <w:lang w:val="en"/>
        </w:rPr>
        <w:t>Mathematics</w:t>
      </w:r>
    </w:p>
    <w:p w14:paraId="153021AA" w14:textId="3D9612E9" w:rsidR="006F2CC2" w:rsidRPr="00842C70" w:rsidRDefault="006F2CC2" w:rsidP="009D71A9">
      <w:pPr>
        <w:pStyle w:val="ListParagraph"/>
        <w:numPr>
          <w:ilvl w:val="0"/>
          <w:numId w:val="12"/>
        </w:numPr>
        <w:rPr>
          <w:rFonts w:ascii="Arial" w:hAnsi="Arial" w:cs="Arial"/>
          <w:color w:val="000000"/>
          <w:sz w:val="24"/>
          <w:szCs w:val="24"/>
          <w:lang w:val="en"/>
        </w:rPr>
      </w:pPr>
      <w:r w:rsidRPr="39232DAF">
        <w:rPr>
          <w:rFonts w:ascii="Arial" w:hAnsi="Arial" w:cs="Arial"/>
          <w:color w:val="000000" w:themeColor="text1"/>
          <w:sz w:val="24"/>
          <w:szCs w:val="24"/>
          <w:lang w:val="en"/>
        </w:rPr>
        <w:t>Chronic Absenteeism (</w:t>
      </w:r>
      <w:r w:rsidR="7E594B61" w:rsidRPr="39232DAF">
        <w:rPr>
          <w:rFonts w:ascii="Arial" w:hAnsi="Arial" w:cs="Arial"/>
          <w:color w:val="000000" w:themeColor="text1"/>
          <w:sz w:val="24"/>
          <w:szCs w:val="24"/>
          <w:lang w:val="en"/>
        </w:rPr>
        <w:t xml:space="preserve">transitional </w:t>
      </w:r>
      <w:r w:rsidR="00507387" w:rsidRPr="39232DAF">
        <w:rPr>
          <w:rFonts w:ascii="Arial" w:hAnsi="Arial" w:cs="Arial"/>
          <w:color w:val="000000" w:themeColor="text1"/>
          <w:sz w:val="24"/>
          <w:szCs w:val="24"/>
          <w:lang w:val="en"/>
        </w:rPr>
        <w:t xml:space="preserve">kindergarten </w:t>
      </w:r>
      <w:r w:rsidR="00CE3CBE" w:rsidRPr="39232DAF">
        <w:rPr>
          <w:rFonts w:ascii="Arial" w:hAnsi="Arial" w:cs="Arial"/>
          <w:color w:val="000000" w:themeColor="text1"/>
          <w:sz w:val="24"/>
          <w:szCs w:val="24"/>
          <w:lang w:val="en"/>
        </w:rPr>
        <w:t xml:space="preserve">through </w:t>
      </w:r>
      <w:r w:rsidR="00507387" w:rsidRPr="39232DAF">
        <w:rPr>
          <w:rFonts w:ascii="Arial" w:hAnsi="Arial" w:cs="Arial"/>
          <w:color w:val="000000" w:themeColor="text1"/>
          <w:sz w:val="24"/>
          <w:szCs w:val="24"/>
          <w:lang w:val="en"/>
        </w:rPr>
        <w:t>grade eight</w:t>
      </w:r>
      <w:r w:rsidRPr="39232DAF">
        <w:rPr>
          <w:rFonts w:ascii="Arial" w:hAnsi="Arial" w:cs="Arial"/>
          <w:color w:val="000000" w:themeColor="text1"/>
          <w:sz w:val="24"/>
          <w:szCs w:val="24"/>
          <w:lang w:val="en"/>
        </w:rPr>
        <w:t>)</w:t>
      </w:r>
    </w:p>
    <w:p w14:paraId="72883C23" w14:textId="037E4A01" w:rsidR="006F2CC2" w:rsidRPr="00842C70" w:rsidRDefault="006F2CC2" w:rsidP="009D71A9">
      <w:pPr>
        <w:pStyle w:val="ListParagraph"/>
        <w:numPr>
          <w:ilvl w:val="0"/>
          <w:numId w:val="12"/>
        </w:numPr>
        <w:rPr>
          <w:rFonts w:ascii="Arial" w:hAnsi="Arial" w:cs="Arial"/>
          <w:color w:val="000000"/>
          <w:sz w:val="24"/>
          <w:szCs w:val="24"/>
          <w:lang w:val="en"/>
        </w:rPr>
      </w:pPr>
      <w:r w:rsidRPr="39232DAF">
        <w:rPr>
          <w:rFonts w:ascii="Arial" w:hAnsi="Arial" w:cs="Arial"/>
          <w:color w:val="000000" w:themeColor="text1"/>
          <w:sz w:val="24"/>
          <w:szCs w:val="24"/>
          <w:lang w:val="en"/>
        </w:rPr>
        <w:t>Suspension Rate (</w:t>
      </w:r>
      <w:r w:rsidR="14230C42" w:rsidRPr="39232DAF">
        <w:rPr>
          <w:rFonts w:ascii="Arial" w:hAnsi="Arial" w:cs="Arial"/>
          <w:color w:val="000000" w:themeColor="text1"/>
          <w:sz w:val="24"/>
          <w:szCs w:val="24"/>
          <w:lang w:val="en"/>
        </w:rPr>
        <w:t xml:space="preserve">transitional </w:t>
      </w:r>
      <w:r w:rsidR="00A41AB4" w:rsidRPr="39232DAF">
        <w:rPr>
          <w:rFonts w:ascii="Arial" w:hAnsi="Arial" w:cs="Arial"/>
          <w:color w:val="000000" w:themeColor="text1"/>
          <w:sz w:val="24"/>
          <w:szCs w:val="24"/>
          <w:lang w:val="en"/>
        </w:rPr>
        <w:t xml:space="preserve">kindergarten </w:t>
      </w:r>
      <w:r w:rsidR="00CE3CBE" w:rsidRPr="39232DAF">
        <w:rPr>
          <w:rFonts w:ascii="Arial" w:hAnsi="Arial" w:cs="Arial"/>
          <w:color w:val="000000" w:themeColor="text1"/>
          <w:sz w:val="24"/>
          <w:szCs w:val="24"/>
          <w:lang w:val="en"/>
        </w:rPr>
        <w:t xml:space="preserve">through </w:t>
      </w:r>
      <w:r w:rsidR="007B7453" w:rsidRPr="39232DAF">
        <w:rPr>
          <w:rFonts w:ascii="Arial" w:hAnsi="Arial" w:cs="Arial"/>
          <w:color w:val="000000" w:themeColor="text1"/>
          <w:sz w:val="24"/>
          <w:szCs w:val="24"/>
          <w:lang w:val="en"/>
        </w:rPr>
        <w:t>grade twelve</w:t>
      </w:r>
      <w:r w:rsidRPr="39232DAF">
        <w:rPr>
          <w:rFonts w:ascii="Arial" w:hAnsi="Arial" w:cs="Arial"/>
          <w:color w:val="000000" w:themeColor="text1"/>
          <w:sz w:val="24"/>
          <w:szCs w:val="24"/>
          <w:lang w:val="en"/>
        </w:rPr>
        <w:t>)</w:t>
      </w:r>
    </w:p>
    <w:p w14:paraId="6F78128F" w14:textId="28E79C62" w:rsidR="006F2CC2" w:rsidRPr="00842C70" w:rsidRDefault="006F2CC2" w:rsidP="009D71A9">
      <w:pPr>
        <w:pStyle w:val="ListParagraph"/>
        <w:numPr>
          <w:ilvl w:val="0"/>
          <w:numId w:val="12"/>
        </w:numPr>
        <w:rPr>
          <w:rFonts w:ascii="Arial" w:hAnsi="Arial" w:cs="Arial"/>
          <w:color w:val="000000"/>
          <w:sz w:val="24"/>
          <w:szCs w:val="24"/>
          <w:lang w:val="en"/>
        </w:rPr>
      </w:pPr>
      <w:r w:rsidRPr="00842C70">
        <w:rPr>
          <w:rFonts w:ascii="Arial" w:hAnsi="Arial" w:cs="Arial"/>
          <w:color w:val="000000"/>
          <w:sz w:val="24"/>
          <w:szCs w:val="24"/>
          <w:lang w:val="en"/>
        </w:rPr>
        <w:t xml:space="preserve">English Learner Progress (grades </w:t>
      </w:r>
      <w:r w:rsidR="007B7453">
        <w:rPr>
          <w:rFonts w:ascii="Arial" w:hAnsi="Arial" w:cs="Arial"/>
          <w:color w:val="000000"/>
          <w:sz w:val="24"/>
          <w:szCs w:val="24"/>
          <w:lang w:val="en"/>
        </w:rPr>
        <w:t>one through</w:t>
      </w:r>
      <w:r w:rsidR="00A41AB4">
        <w:rPr>
          <w:rFonts w:ascii="Arial" w:hAnsi="Arial" w:cs="Arial"/>
          <w:color w:val="000000"/>
          <w:sz w:val="24"/>
          <w:szCs w:val="24"/>
          <w:lang w:val="en"/>
        </w:rPr>
        <w:t xml:space="preserve"> twelve</w:t>
      </w:r>
      <w:r w:rsidRPr="00842C70">
        <w:rPr>
          <w:rFonts w:ascii="Arial" w:hAnsi="Arial" w:cs="Arial"/>
          <w:color w:val="000000"/>
          <w:sz w:val="24"/>
          <w:szCs w:val="24"/>
          <w:lang w:val="en"/>
        </w:rPr>
        <w:t xml:space="preserve">) </w:t>
      </w:r>
    </w:p>
    <w:p w14:paraId="6C6CDDED" w14:textId="4A5855F4" w:rsidR="006F2CC2" w:rsidRPr="00842C70" w:rsidRDefault="006F2CC2" w:rsidP="009D71A9">
      <w:pPr>
        <w:pStyle w:val="ListParagraph"/>
        <w:numPr>
          <w:ilvl w:val="0"/>
          <w:numId w:val="12"/>
        </w:numPr>
        <w:rPr>
          <w:rFonts w:ascii="Arial" w:hAnsi="Arial" w:cs="Arial"/>
          <w:color w:val="000000"/>
          <w:sz w:val="24"/>
          <w:szCs w:val="24"/>
          <w:lang w:val="en"/>
        </w:rPr>
      </w:pPr>
      <w:r w:rsidRPr="00842C70">
        <w:rPr>
          <w:rFonts w:ascii="Arial" w:hAnsi="Arial" w:cs="Arial"/>
          <w:color w:val="000000"/>
          <w:sz w:val="24"/>
          <w:szCs w:val="24"/>
          <w:lang w:val="en"/>
        </w:rPr>
        <w:t>Graduation Rate (high school only)</w:t>
      </w:r>
    </w:p>
    <w:p w14:paraId="278AAF2E" w14:textId="7B9CA8DD" w:rsidR="006F2CC2" w:rsidRPr="00D829EB" w:rsidRDefault="006F2CC2" w:rsidP="443122A6">
      <w:pPr>
        <w:pStyle w:val="ListParagraph"/>
        <w:numPr>
          <w:ilvl w:val="0"/>
          <w:numId w:val="12"/>
        </w:numPr>
        <w:rPr>
          <w:rFonts w:ascii="Arial" w:hAnsi="Arial" w:cs="Arial"/>
          <w:color w:val="000000"/>
          <w:sz w:val="24"/>
          <w:szCs w:val="24"/>
        </w:rPr>
      </w:pPr>
      <w:r w:rsidRPr="39232DAF">
        <w:rPr>
          <w:rFonts w:ascii="Arial" w:hAnsi="Arial" w:cs="Arial"/>
          <w:color w:val="000000" w:themeColor="text1"/>
          <w:sz w:val="24"/>
          <w:szCs w:val="24"/>
        </w:rPr>
        <w:t>College/Career (high school only)</w:t>
      </w:r>
    </w:p>
    <w:p w14:paraId="4C9046BC" w14:textId="1F396EBB" w:rsidR="00A46F8E" w:rsidRPr="00842C70" w:rsidRDefault="00A46F8E" w:rsidP="443122A6">
      <w:pPr>
        <w:pStyle w:val="ListParagraph"/>
        <w:numPr>
          <w:ilvl w:val="0"/>
          <w:numId w:val="12"/>
        </w:numPr>
        <w:rPr>
          <w:rFonts w:ascii="Arial" w:hAnsi="Arial" w:cs="Arial"/>
          <w:color w:val="000000"/>
          <w:sz w:val="24"/>
          <w:szCs w:val="24"/>
        </w:rPr>
      </w:pPr>
      <w:r w:rsidRPr="39232DAF">
        <w:rPr>
          <w:rFonts w:ascii="Arial" w:hAnsi="Arial" w:cs="Arial"/>
          <w:color w:val="000000" w:themeColor="text1"/>
          <w:sz w:val="24"/>
          <w:szCs w:val="24"/>
        </w:rPr>
        <w:t>Science</w:t>
      </w:r>
      <w:r w:rsidR="00903CD9">
        <w:rPr>
          <w:rFonts w:ascii="Arial" w:hAnsi="Arial" w:cs="Arial"/>
          <w:color w:val="000000" w:themeColor="text1"/>
          <w:sz w:val="24"/>
          <w:szCs w:val="24"/>
        </w:rPr>
        <w:t xml:space="preserve"> (grades five, eight and high schoo</w:t>
      </w:r>
      <w:r w:rsidR="00B60895">
        <w:rPr>
          <w:rFonts w:ascii="Arial" w:hAnsi="Arial" w:cs="Arial"/>
          <w:color w:val="000000" w:themeColor="text1"/>
          <w:sz w:val="24"/>
          <w:szCs w:val="24"/>
        </w:rPr>
        <w:t>l</w:t>
      </w:r>
      <w:r w:rsidR="00057522">
        <w:rPr>
          <w:rFonts w:ascii="Arial" w:hAnsi="Arial" w:cs="Arial"/>
          <w:color w:val="000000" w:themeColor="text1"/>
          <w:sz w:val="24"/>
          <w:szCs w:val="24"/>
        </w:rPr>
        <w:t>, f</w:t>
      </w:r>
      <w:r w:rsidR="44A664E2" w:rsidRPr="32B45216">
        <w:rPr>
          <w:rFonts w:ascii="Arial" w:hAnsi="Arial" w:cs="Arial"/>
          <w:color w:val="000000" w:themeColor="text1"/>
          <w:sz w:val="24"/>
          <w:szCs w:val="24"/>
        </w:rPr>
        <w:t>or informational purposes in 2024</w:t>
      </w:r>
      <w:r w:rsidR="00903CD9">
        <w:rPr>
          <w:rFonts w:ascii="Arial" w:hAnsi="Arial" w:cs="Arial"/>
          <w:color w:val="000000" w:themeColor="text1"/>
          <w:sz w:val="24"/>
          <w:szCs w:val="24"/>
        </w:rPr>
        <w:t>)</w:t>
      </w:r>
    </w:p>
    <w:p w14:paraId="5E5CBEB3" w14:textId="69CC9B03" w:rsidR="006F2CC2" w:rsidRPr="00842C70" w:rsidRDefault="006F2CC2" w:rsidP="39232DAF">
      <w:pPr>
        <w:pStyle w:val="ListParagraph"/>
        <w:rPr>
          <w:rFonts w:ascii="Arial" w:hAnsi="Arial" w:cs="Arial"/>
          <w:color w:val="000000"/>
          <w:sz w:val="24"/>
          <w:szCs w:val="24"/>
          <w:lang w:val="en"/>
        </w:rPr>
      </w:pPr>
    </w:p>
    <w:p w14:paraId="7C6D63AD" w14:textId="77777777" w:rsidR="003841E2" w:rsidRDefault="003841E2" w:rsidP="002C6495">
      <w:pPr>
        <w:rPr>
          <w:rFonts w:ascii="Arial" w:hAnsi="Arial" w:cs="Arial"/>
          <w:color w:val="000000" w:themeColor="text1"/>
          <w:sz w:val="24"/>
          <w:szCs w:val="24"/>
          <w:lang w:val="en"/>
        </w:rPr>
      </w:pPr>
    </w:p>
    <w:p w14:paraId="4C2C6AC1" w14:textId="0478E19D" w:rsidR="002C6495" w:rsidRPr="00842C70" w:rsidRDefault="23F411E6" w:rsidP="39232DAF">
      <w:pPr>
        <w:rPr>
          <w:rFonts w:ascii="Arial" w:eastAsia="Arial" w:hAnsi="Arial" w:cs="Arial"/>
          <w:sz w:val="24"/>
          <w:szCs w:val="24"/>
        </w:rPr>
      </w:pPr>
      <w:r w:rsidRPr="39232DAF">
        <w:rPr>
          <w:rFonts w:ascii="Arial" w:hAnsi="Arial" w:cs="Arial"/>
          <w:color w:val="000000" w:themeColor="text1"/>
          <w:sz w:val="24"/>
          <w:szCs w:val="24"/>
          <w:lang w:val="en"/>
        </w:rPr>
        <w:t>You can learn more about each of these indicators in</w:t>
      </w:r>
      <w:r w:rsidR="5D707D8F" w:rsidRPr="39232DAF">
        <w:rPr>
          <w:rFonts w:ascii="Arial" w:hAnsi="Arial" w:cs="Arial"/>
          <w:color w:val="000000" w:themeColor="text1"/>
          <w:sz w:val="24"/>
          <w:szCs w:val="24"/>
          <w:lang w:val="en"/>
        </w:rPr>
        <w:t xml:space="preserve"> </w:t>
      </w:r>
      <w:hyperlink w:anchor="AppendixA" w:history="1">
        <w:r w:rsidR="7911DDCA" w:rsidRPr="00073FFA">
          <w:rPr>
            <w:rStyle w:val="Hyperlink"/>
            <w:rFonts w:ascii="Arial" w:hAnsi="Arial" w:cs="Arial"/>
            <w:sz w:val="24"/>
            <w:szCs w:val="24"/>
          </w:rPr>
          <w:t xml:space="preserve">Appendix A: What More Should We Know about the State </w:t>
        </w:r>
        <w:r w:rsidR="041F3293" w:rsidRPr="00073FFA">
          <w:rPr>
            <w:rStyle w:val="Hyperlink"/>
            <w:rFonts w:ascii="Arial" w:hAnsi="Arial" w:cs="Arial"/>
            <w:sz w:val="24"/>
            <w:szCs w:val="24"/>
          </w:rPr>
          <w:t>Measures</w:t>
        </w:r>
        <w:r w:rsidR="7911DDCA" w:rsidRPr="00073FFA">
          <w:rPr>
            <w:rStyle w:val="Hyperlink"/>
            <w:rFonts w:ascii="Arial" w:hAnsi="Arial" w:cs="Arial"/>
            <w:sz w:val="24"/>
            <w:szCs w:val="24"/>
          </w:rPr>
          <w:t>?</w:t>
        </w:r>
      </w:hyperlink>
      <w:r w:rsidR="6119E8B2" w:rsidRPr="5E217578">
        <w:rPr>
          <w:rFonts w:ascii="Arial" w:hAnsi="Arial" w:cs="Arial"/>
          <w:sz w:val="24"/>
          <w:szCs w:val="24"/>
        </w:rPr>
        <w:t xml:space="preserve"> </w:t>
      </w:r>
      <w:r w:rsidR="003C7843" w:rsidRPr="5E217578">
        <w:rPr>
          <w:rFonts w:ascii="Arial" w:hAnsi="Arial" w:cs="Arial"/>
          <w:sz w:val="24"/>
          <w:szCs w:val="24"/>
        </w:rPr>
        <w:t>o</w:t>
      </w:r>
      <w:r w:rsidR="6119E8B2" w:rsidRPr="5E217578">
        <w:rPr>
          <w:rFonts w:ascii="Arial" w:hAnsi="Arial" w:cs="Arial"/>
          <w:sz w:val="24"/>
          <w:szCs w:val="24"/>
        </w:rPr>
        <w:t>r</w:t>
      </w:r>
      <w:r w:rsidR="6119E8B2" w:rsidRPr="39232DAF">
        <w:rPr>
          <w:rFonts w:ascii="Arial" w:hAnsi="Arial" w:cs="Arial"/>
          <w:sz w:val="24"/>
          <w:szCs w:val="24"/>
        </w:rPr>
        <w:t xml:space="preserve"> by clicking the </w:t>
      </w:r>
      <w:hyperlink r:id="rId11">
        <w:r w:rsidR="003C6193">
          <w:rPr>
            <w:rStyle w:val="Hyperlink"/>
            <w:rFonts w:ascii="Arial" w:eastAsia="Arial" w:hAnsi="Arial" w:cs="Arial"/>
            <w:sz w:val="24"/>
            <w:szCs w:val="24"/>
          </w:rPr>
          <w:t>Getting to Know the State Measures Flyer</w:t>
        </w:r>
        <w:r w:rsidR="003C6193" w:rsidRPr="003C6193">
          <w:rPr>
            <w:rStyle w:val="Hyperlink"/>
            <w:rFonts w:ascii="Arial" w:eastAsia="Arial" w:hAnsi="Arial" w:cs="Arial"/>
            <w:color w:val="auto"/>
            <w:sz w:val="24"/>
            <w:szCs w:val="24"/>
            <w:u w:val="none"/>
          </w:rPr>
          <w:t xml:space="preserve"> (PDF)</w:t>
        </w:r>
      </w:hyperlink>
      <w:r w:rsidR="6119E8B2" w:rsidRPr="39232DAF">
        <w:rPr>
          <w:rFonts w:ascii="Arial" w:eastAsia="Arial" w:hAnsi="Arial" w:cs="Arial"/>
          <w:sz w:val="24"/>
          <w:szCs w:val="24"/>
        </w:rPr>
        <w:t xml:space="preserve">. </w:t>
      </w:r>
    </w:p>
    <w:p w14:paraId="0E2F1D69" w14:textId="10023E7F" w:rsidR="40C83B48" w:rsidRDefault="40C83B48" w:rsidP="40C83B48">
      <w:pPr>
        <w:rPr>
          <w:rFonts w:ascii="Arial" w:hAnsi="Arial" w:cs="Arial"/>
          <w:sz w:val="24"/>
          <w:szCs w:val="24"/>
        </w:rPr>
      </w:pPr>
    </w:p>
    <w:p w14:paraId="5F356559" w14:textId="77777777" w:rsidR="00FB0490" w:rsidRPr="00842C70" w:rsidRDefault="7BA6B6A8" w:rsidP="00A129C8">
      <w:pPr>
        <w:pStyle w:val="Heading3"/>
        <w:spacing w:after="120"/>
        <w:rPr>
          <w:rFonts w:cs="Arial"/>
          <w:b w:val="0"/>
          <w:lang w:val="en"/>
        </w:rPr>
      </w:pPr>
      <w:r w:rsidRPr="759F423E">
        <w:rPr>
          <w:rFonts w:cs="Arial"/>
          <w:lang w:val="en"/>
        </w:rPr>
        <w:t xml:space="preserve">Local </w:t>
      </w:r>
      <w:r w:rsidR="159D30E9" w:rsidRPr="759F423E">
        <w:rPr>
          <w:rFonts w:cs="Arial"/>
          <w:lang w:val="en"/>
        </w:rPr>
        <w:t>Measures</w:t>
      </w:r>
    </w:p>
    <w:p w14:paraId="0BB76147" w14:textId="36EADB2C" w:rsidR="759F423E" w:rsidRDefault="759F423E" w:rsidP="759F423E">
      <w:pPr>
        <w:widowControl w:val="0"/>
        <w:tabs>
          <w:tab w:val="left" w:pos="360"/>
        </w:tabs>
        <w:spacing w:before="45"/>
        <w:rPr>
          <w:rFonts w:ascii="Arial" w:hAnsi="Arial" w:cs="Arial"/>
          <w:color w:val="000000" w:themeColor="text1"/>
          <w:sz w:val="24"/>
          <w:szCs w:val="24"/>
          <w:lang w:val="en"/>
        </w:rPr>
      </w:pPr>
    </w:p>
    <w:p w14:paraId="5D020C1E" w14:textId="3759C1A9" w:rsidR="4DE53B91" w:rsidRDefault="4DE53B91" w:rsidP="759F423E">
      <w:r w:rsidRPr="759F423E">
        <w:rPr>
          <w:rFonts w:ascii="Arial" w:eastAsia="Arial" w:hAnsi="Arial" w:cs="Arial"/>
          <w:color w:val="000000" w:themeColor="text1"/>
          <w:sz w:val="24"/>
          <w:szCs w:val="24"/>
          <w:lang w:val="en"/>
        </w:rPr>
        <w:t>Local measures are based on information collected locally by districts, county offices of education, and charter schools. Local measures address:</w:t>
      </w:r>
    </w:p>
    <w:p w14:paraId="298CE580" w14:textId="0E9C224F" w:rsidR="4DE53B91" w:rsidRDefault="4DE53B91" w:rsidP="759F423E">
      <w:pPr>
        <w:rPr>
          <w:rFonts w:ascii="Arial" w:eastAsia="Arial" w:hAnsi="Arial" w:cs="Arial"/>
          <w:color w:val="000000" w:themeColor="text1"/>
          <w:sz w:val="24"/>
          <w:szCs w:val="24"/>
          <w:lang w:val="en"/>
        </w:rPr>
      </w:pPr>
      <w:r w:rsidRPr="759F423E">
        <w:rPr>
          <w:rFonts w:ascii="Arial" w:eastAsia="Arial" w:hAnsi="Arial" w:cs="Arial"/>
          <w:color w:val="000000" w:themeColor="text1"/>
          <w:sz w:val="24"/>
          <w:szCs w:val="24"/>
          <w:lang w:val="en"/>
        </w:rPr>
        <w:t xml:space="preserve"> </w:t>
      </w:r>
    </w:p>
    <w:p w14:paraId="6B6CB070" w14:textId="1F1C2514" w:rsidR="4DE53B91" w:rsidRDefault="4DE53B91" w:rsidP="009D71A9">
      <w:pPr>
        <w:pStyle w:val="ListParagraph"/>
        <w:numPr>
          <w:ilvl w:val="0"/>
          <w:numId w:val="3"/>
        </w:numPr>
        <w:rPr>
          <w:rFonts w:ascii="Arial" w:eastAsia="Arial" w:hAnsi="Arial" w:cs="Arial"/>
          <w:color w:val="000000" w:themeColor="text1"/>
          <w:sz w:val="24"/>
          <w:szCs w:val="24"/>
          <w:lang w:val="en"/>
        </w:rPr>
      </w:pPr>
      <w:r w:rsidRPr="59A5AD32">
        <w:rPr>
          <w:rFonts w:ascii="Arial" w:eastAsia="Arial" w:hAnsi="Arial" w:cs="Arial"/>
          <w:color w:val="000000" w:themeColor="text1"/>
          <w:sz w:val="24"/>
          <w:szCs w:val="24"/>
          <w:lang w:val="en"/>
        </w:rPr>
        <w:t>Basic Services and Conditions</w:t>
      </w:r>
    </w:p>
    <w:p w14:paraId="4DFDEB25" w14:textId="213DE60D" w:rsidR="4DE53B91" w:rsidRDefault="4DE53B91" w:rsidP="009D71A9">
      <w:pPr>
        <w:pStyle w:val="ListParagraph"/>
        <w:numPr>
          <w:ilvl w:val="0"/>
          <w:numId w:val="3"/>
        </w:numPr>
        <w:rPr>
          <w:rFonts w:ascii="Arial" w:eastAsia="Arial" w:hAnsi="Arial" w:cs="Arial"/>
          <w:color w:val="000000" w:themeColor="text1"/>
          <w:sz w:val="24"/>
          <w:szCs w:val="24"/>
          <w:lang w:val="en"/>
        </w:rPr>
      </w:pPr>
      <w:r w:rsidRPr="759F423E">
        <w:rPr>
          <w:rFonts w:ascii="Arial" w:eastAsia="Arial" w:hAnsi="Arial" w:cs="Arial"/>
          <w:color w:val="000000" w:themeColor="text1"/>
          <w:sz w:val="24"/>
          <w:szCs w:val="24"/>
          <w:lang w:val="en"/>
        </w:rPr>
        <w:t>Implementation of State Academic Standards</w:t>
      </w:r>
    </w:p>
    <w:p w14:paraId="56AACC45" w14:textId="150B1E1B" w:rsidR="4DE53B91" w:rsidRDefault="4DE53B91" w:rsidP="009D71A9">
      <w:pPr>
        <w:pStyle w:val="ListParagraph"/>
        <w:numPr>
          <w:ilvl w:val="0"/>
          <w:numId w:val="3"/>
        </w:numPr>
        <w:rPr>
          <w:rFonts w:ascii="Arial" w:eastAsia="Arial" w:hAnsi="Arial" w:cs="Arial"/>
          <w:color w:val="000000" w:themeColor="text1"/>
          <w:sz w:val="24"/>
          <w:szCs w:val="24"/>
          <w:lang w:val="en"/>
        </w:rPr>
      </w:pPr>
      <w:r w:rsidRPr="759F423E">
        <w:rPr>
          <w:rFonts w:ascii="Arial" w:eastAsia="Arial" w:hAnsi="Arial" w:cs="Arial"/>
          <w:color w:val="000000" w:themeColor="text1"/>
          <w:sz w:val="24"/>
          <w:szCs w:val="24"/>
          <w:lang w:val="en"/>
        </w:rPr>
        <w:t xml:space="preserve">Parent and Family Engagement </w:t>
      </w:r>
    </w:p>
    <w:p w14:paraId="2D5C5425" w14:textId="77777777" w:rsidR="005408EA" w:rsidRDefault="4DE53B91" w:rsidP="009D71A9">
      <w:pPr>
        <w:pStyle w:val="ListParagraph"/>
        <w:numPr>
          <w:ilvl w:val="0"/>
          <w:numId w:val="3"/>
        </w:numPr>
        <w:rPr>
          <w:rFonts w:ascii="Arial" w:eastAsia="Arial" w:hAnsi="Arial" w:cs="Arial"/>
          <w:color w:val="000000" w:themeColor="text1"/>
          <w:sz w:val="24"/>
          <w:szCs w:val="24"/>
          <w:lang w:val="en"/>
        </w:rPr>
      </w:pPr>
      <w:r w:rsidRPr="759F423E">
        <w:rPr>
          <w:rFonts w:ascii="Arial" w:eastAsia="Arial" w:hAnsi="Arial" w:cs="Arial"/>
          <w:color w:val="000000" w:themeColor="text1"/>
          <w:sz w:val="24"/>
          <w:szCs w:val="24"/>
          <w:lang w:val="en"/>
        </w:rPr>
        <w:t>School Climate Survey</w:t>
      </w:r>
    </w:p>
    <w:p w14:paraId="1CF8FB58" w14:textId="77777777" w:rsidR="005408EA" w:rsidRDefault="4DE53B91" w:rsidP="009D71A9">
      <w:pPr>
        <w:pStyle w:val="ListParagraph"/>
        <w:numPr>
          <w:ilvl w:val="0"/>
          <w:numId w:val="3"/>
        </w:numPr>
        <w:rPr>
          <w:rFonts w:ascii="Arial" w:eastAsia="Arial" w:hAnsi="Arial" w:cs="Arial"/>
          <w:color w:val="000000" w:themeColor="text1"/>
          <w:sz w:val="24"/>
          <w:szCs w:val="24"/>
          <w:lang w:val="en"/>
        </w:rPr>
      </w:pPr>
      <w:r w:rsidRPr="005408EA">
        <w:rPr>
          <w:rFonts w:ascii="Arial" w:eastAsia="Arial" w:hAnsi="Arial" w:cs="Arial"/>
          <w:color w:val="000000" w:themeColor="text1"/>
          <w:sz w:val="24"/>
          <w:szCs w:val="24"/>
          <w:lang w:val="en"/>
        </w:rPr>
        <w:t xml:space="preserve">Access to a Broad Course </w:t>
      </w:r>
      <w:proofErr w:type="gramStart"/>
      <w:r w:rsidRPr="005408EA">
        <w:rPr>
          <w:rFonts w:ascii="Arial" w:eastAsia="Arial" w:hAnsi="Arial" w:cs="Arial"/>
          <w:color w:val="000000" w:themeColor="text1"/>
          <w:sz w:val="24"/>
          <w:szCs w:val="24"/>
          <w:lang w:val="en"/>
        </w:rPr>
        <w:t>of</w:t>
      </w:r>
      <w:proofErr w:type="gramEnd"/>
      <w:r w:rsidRPr="005408EA">
        <w:rPr>
          <w:rFonts w:ascii="Arial" w:eastAsia="Arial" w:hAnsi="Arial" w:cs="Arial"/>
          <w:color w:val="000000" w:themeColor="text1"/>
          <w:sz w:val="24"/>
          <w:szCs w:val="24"/>
          <w:lang w:val="en"/>
        </w:rPr>
        <w:t xml:space="preserve"> Study</w:t>
      </w:r>
    </w:p>
    <w:p w14:paraId="599B99CC" w14:textId="0CD5E17C" w:rsidR="4DE53B91" w:rsidRPr="005408EA" w:rsidRDefault="4DE53B91" w:rsidP="443122A6">
      <w:pPr>
        <w:rPr>
          <w:rFonts w:ascii="Arial" w:eastAsia="Arial" w:hAnsi="Arial" w:cs="Arial"/>
          <w:color w:val="000000" w:themeColor="text1"/>
          <w:sz w:val="24"/>
          <w:szCs w:val="24"/>
        </w:rPr>
      </w:pPr>
      <w:r w:rsidRPr="443122A6">
        <w:rPr>
          <w:rFonts w:ascii="Arial" w:eastAsia="Arial" w:hAnsi="Arial" w:cs="Arial"/>
          <w:color w:val="000000" w:themeColor="text1"/>
          <w:sz w:val="24"/>
          <w:szCs w:val="24"/>
        </w:rPr>
        <w:t xml:space="preserve">The reporting of the local measures on the Dashboard provides the public with </w:t>
      </w:r>
      <w:r w:rsidR="005408EA" w:rsidRPr="443122A6">
        <w:rPr>
          <w:rFonts w:ascii="Arial" w:eastAsia="Arial" w:hAnsi="Arial" w:cs="Arial"/>
          <w:color w:val="000000" w:themeColor="text1"/>
          <w:sz w:val="24"/>
          <w:szCs w:val="24"/>
        </w:rPr>
        <w:t>i</w:t>
      </w:r>
      <w:r w:rsidRPr="443122A6">
        <w:rPr>
          <w:rFonts w:ascii="Arial" w:eastAsia="Arial" w:hAnsi="Arial" w:cs="Arial"/>
          <w:color w:val="000000" w:themeColor="text1"/>
          <w:sz w:val="24"/>
          <w:szCs w:val="24"/>
        </w:rPr>
        <w:t xml:space="preserve">mportant information on </w:t>
      </w:r>
      <w:proofErr w:type="gramStart"/>
      <w:r w:rsidRPr="443122A6">
        <w:rPr>
          <w:rFonts w:ascii="Arial" w:eastAsia="Arial" w:hAnsi="Arial" w:cs="Arial"/>
          <w:color w:val="000000" w:themeColor="text1"/>
          <w:sz w:val="24"/>
          <w:szCs w:val="24"/>
        </w:rPr>
        <w:t>an LEA’s</w:t>
      </w:r>
      <w:proofErr w:type="gramEnd"/>
      <w:r w:rsidRPr="443122A6">
        <w:rPr>
          <w:rFonts w:ascii="Arial" w:eastAsia="Arial" w:hAnsi="Arial" w:cs="Arial"/>
          <w:color w:val="000000" w:themeColor="text1"/>
          <w:sz w:val="24"/>
          <w:szCs w:val="24"/>
        </w:rPr>
        <w:t xml:space="preserve"> progress in each local priority area.</w:t>
      </w:r>
      <w:r w:rsidR="01F16DD4" w:rsidRPr="443122A6">
        <w:rPr>
          <w:rFonts w:ascii="Arial" w:eastAsia="Arial" w:hAnsi="Arial" w:cs="Arial"/>
          <w:color w:val="000000" w:themeColor="text1"/>
          <w:sz w:val="24"/>
          <w:szCs w:val="24"/>
        </w:rPr>
        <w:t xml:space="preserve"> </w:t>
      </w:r>
    </w:p>
    <w:p w14:paraId="677114CE" w14:textId="4EF8ADDF" w:rsidR="3E1F9FFE" w:rsidRDefault="3E1F9FFE" w:rsidP="3E1F9FFE">
      <w:pPr>
        <w:rPr>
          <w:rFonts w:ascii="Arial" w:eastAsia="Arial" w:hAnsi="Arial" w:cs="Arial"/>
          <w:color w:val="000000" w:themeColor="text1"/>
          <w:sz w:val="24"/>
          <w:szCs w:val="24"/>
          <w:lang w:val="en"/>
        </w:rPr>
      </w:pPr>
    </w:p>
    <w:p w14:paraId="13F9236E" w14:textId="4EEEC339" w:rsidR="7C6943F9" w:rsidRDefault="11B5CE05" w:rsidP="3ECE55D7">
      <w:pPr>
        <w:rPr>
          <w:rFonts w:ascii="Arial" w:eastAsia="Arial" w:hAnsi="Arial" w:cs="Arial"/>
          <w:sz w:val="24"/>
          <w:szCs w:val="24"/>
          <w:lang w:val="en"/>
        </w:rPr>
      </w:pPr>
      <w:r w:rsidRPr="39232DAF">
        <w:rPr>
          <w:rFonts w:ascii="Arial" w:hAnsi="Arial" w:cs="Arial"/>
          <w:color w:val="000000" w:themeColor="text1"/>
          <w:sz w:val="24"/>
          <w:szCs w:val="24"/>
          <w:lang w:val="en"/>
        </w:rPr>
        <w:t xml:space="preserve">You can learn more from the </w:t>
      </w:r>
      <w:hyperlink r:id="rId12">
        <w:r w:rsidR="003C6193">
          <w:rPr>
            <w:rStyle w:val="Hyperlink"/>
            <w:rFonts w:ascii="Arial" w:eastAsia="Arial" w:hAnsi="Arial" w:cs="Arial"/>
            <w:sz w:val="24"/>
            <w:szCs w:val="24"/>
            <w:lang w:val="en"/>
          </w:rPr>
          <w:t>Getting to Know the Local Measures Flyer</w:t>
        </w:r>
        <w:r w:rsidR="003C6193" w:rsidRPr="003C6193">
          <w:rPr>
            <w:rStyle w:val="Hyperlink"/>
            <w:rFonts w:ascii="Arial" w:eastAsia="Arial" w:hAnsi="Arial" w:cs="Arial"/>
            <w:color w:val="auto"/>
            <w:sz w:val="24"/>
            <w:szCs w:val="24"/>
            <w:u w:val="none"/>
            <w:lang w:val="en"/>
          </w:rPr>
          <w:t xml:space="preserve"> (PDF)</w:t>
        </w:r>
      </w:hyperlink>
      <w:r w:rsidR="6B15C004" w:rsidRPr="39232DAF">
        <w:rPr>
          <w:rFonts w:ascii="Arial" w:eastAsia="Arial" w:hAnsi="Arial" w:cs="Arial"/>
          <w:sz w:val="24"/>
          <w:szCs w:val="24"/>
          <w:lang w:val="en"/>
        </w:rPr>
        <w:t xml:space="preserve">. </w:t>
      </w:r>
    </w:p>
    <w:p w14:paraId="3084B888" w14:textId="71967E2F" w:rsidR="759F423E" w:rsidRDefault="759F423E" w:rsidP="759F423E">
      <w:pPr>
        <w:widowControl w:val="0"/>
        <w:tabs>
          <w:tab w:val="left" w:pos="360"/>
        </w:tabs>
        <w:spacing w:before="45"/>
        <w:rPr>
          <w:rFonts w:ascii="Arial" w:hAnsi="Arial" w:cs="Arial"/>
          <w:color w:val="000000" w:themeColor="text1"/>
          <w:sz w:val="24"/>
          <w:szCs w:val="24"/>
          <w:lang w:val="en"/>
        </w:rPr>
      </w:pPr>
    </w:p>
    <w:p w14:paraId="6C948566" w14:textId="5BC2F436" w:rsidR="009B3E99" w:rsidRDefault="009B3E99" w:rsidP="009B3E99">
      <w:pPr>
        <w:pStyle w:val="Heading2"/>
        <w:spacing w:after="240"/>
        <w:rPr>
          <w:rFonts w:cs="Arial"/>
          <w:lang w:val="en"/>
        </w:rPr>
      </w:pPr>
      <w:r w:rsidRPr="39232DAF">
        <w:rPr>
          <w:rFonts w:cs="Arial"/>
          <w:lang w:val="en"/>
        </w:rPr>
        <w:t>Student Groups</w:t>
      </w:r>
    </w:p>
    <w:p w14:paraId="21C6B410" w14:textId="77777777" w:rsidR="00481AA3" w:rsidRPr="00481AA3" w:rsidRDefault="00481AA3" w:rsidP="00481AA3">
      <w:pPr>
        <w:widowControl w:val="0"/>
        <w:spacing w:before="120" w:after="240"/>
        <w:ind w:left="187" w:right="-14"/>
        <w:rPr>
          <w:rFonts w:ascii="Arial" w:eastAsia="Arial" w:hAnsi="Arial" w:cs="Arial"/>
          <w:sz w:val="24"/>
          <w:szCs w:val="24"/>
        </w:rPr>
      </w:pPr>
      <w:r w:rsidRPr="00481AA3">
        <w:rPr>
          <w:rFonts w:ascii="Arial" w:eastAsia="Arial" w:hAnsi="Arial" w:cs="Arial"/>
          <w:spacing w:val="2"/>
          <w:sz w:val="24"/>
          <w:szCs w:val="24"/>
        </w:rPr>
        <w:t xml:space="preserve">The </w:t>
      </w:r>
      <w:r w:rsidRPr="00481AA3">
        <w:rPr>
          <w:rFonts w:ascii="Arial" w:eastAsia="Arial" w:hAnsi="Arial" w:cs="Arial"/>
          <w:sz w:val="24"/>
          <w:szCs w:val="24"/>
        </w:rPr>
        <w:t>D</w:t>
      </w:r>
      <w:r w:rsidRPr="00481AA3">
        <w:rPr>
          <w:rFonts w:ascii="Arial" w:eastAsia="Arial" w:hAnsi="Arial" w:cs="Arial"/>
          <w:spacing w:val="1"/>
          <w:sz w:val="24"/>
          <w:szCs w:val="24"/>
        </w:rPr>
        <w:t>a</w:t>
      </w:r>
      <w:r w:rsidRPr="00481AA3">
        <w:rPr>
          <w:rFonts w:ascii="Arial" w:eastAsia="Arial" w:hAnsi="Arial" w:cs="Arial"/>
          <w:sz w:val="24"/>
          <w:szCs w:val="24"/>
        </w:rPr>
        <w:t>s</w:t>
      </w:r>
      <w:r w:rsidRPr="00481AA3">
        <w:rPr>
          <w:rFonts w:ascii="Arial" w:eastAsia="Arial" w:hAnsi="Arial" w:cs="Arial"/>
          <w:spacing w:val="-1"/>
          <w:sz w:val="24"/>
          <w:szCs w:val="24"/>
        </w:rPr>
        <w:t>h</w:t>
      </w:r>
      <w:r w:rsidRPr="00481AA3">
        <w:rPr>
          <w:rFonts w:ascii="Arial" w:eastAsia="Arial" w:hAnsi="Arial" w:cs="Arial"/>
          <w:spacing w:val="1"/>
          <w:sz w:val="24"/>
          <w:szCs w:val="24"/>
        </w:rPr>
        <w:t>b</w:t>
      </w:r>
      <w:r w:rsidRPr="00481AA3">
        <w:rPr>
          <w:rFonts w:ascii="Arial" w:eastAsia="Arial" w:hAnsi="Arial" w:cs="Arial"/>
          <w:spacing w:val="-1"/>
          <w:sz w:val="24"/>
          <w:szCs w:val="24"/>
        </w:rPr>
        <w:t>o</w:t>
      </w:r>
      <w:r w:rsidRPr="00481AA3">
        <w:rPr>
          <w:rFonts w:ascii="Arial" w:eastAsia="Arial" w:hAnsi="Arial" w:cs="Arial"/>
          <w:spacing w:val="1"/>
          <w:sz w:val="24"/>
          <w:szCs w:val="24"/>
        </w:rPr>
        <w:t>a</w:t>
      </w:r>
      <w:r w:rsidRPr="00481AA3">
        <w:rPr>
          <w:rFonts w:ascii="Arial" w:eastAsia="Arial" w:hAnsi="Arial" w:cs="Arial"/>
          <w:sz w:val="24"/>
          <w:szCs w:val="24"/>
        </w:rPr>
        <w:t>rd</w:t>
      </w:r>
      <w:r w:rsidRPr="00481AA3">
        <w:rPr>
          <w:rFonts w:ascii="Arial" w:eastAsia="Arial" w:hAnsi="Arial" w:cs="Arial"/>
          <w:spacing w:val="2"/>
          <w:sz w:val="24"/>
          <w:szCs w:val="24"/>
        </w:rPr>
        <w:t xml:space="preserve"> </w:t>
      </w:r>
      <w:r w:rsidRPr="00481AA3">
        <w:rPr>
          <w:rFonts w:ascii="Arial" w:eastAsia="Arial" w:hAnsi="Arial" w:cs="Arial"/>
          <w:sz w:val="24"/>
          <w:szCs w:val="24"/>
        </w:rPr>
        <w:t>re</w:t>
      </w:r>
      <w:r w:rsidRPr="00481AA3">
        <w:rPr>
          <w:rFonts w:ascii="Arial" w:eastAsia="Arial" w:hAnsi="Arial" w:cs="Arial"/>
          <w:spacing w:val="-1"/>
          <w:sz w:val="24"/>
          <w:szCs w:val="24"/>
        </w:rPr>
        <w:t>p</w:t>
      </w:r>
      <w:r w:rsidRPr="00481AA3">
        <w:rPr>
          <w:rFonts w:ascii="Arial" w:eastAsia="Arial" w:hAnsi="Arial" w:cs="Arial"/>
          <w:spacing w:val="1"/>
          <w:sz w:val="24"/>
          <w:szCs w:val="24"/>
        </w:rPr>
        <w:t>o</w:t>
      </w:r>
      <w:r w:rsidRPr="00481AA3">
        <w:rPr>
          <w:rFonts w:ascii="Arial" w:eastAsia="Arial" w:hAnsi="Arial" w:cs="Arial"/>
          <w:sz w:val="24"/>
          <w:szCs w:val="24"/>
        </w:rPr>
        <w:t>r</w:t>
      </w:r>
      <w:r w:rsidRPr="00481AA3">
        <w:rPr>
          <w:rFonts w:ascii="Arial" w:eastAsia="Arial" w:hAnsi="Arial" w:cs="Arial"/>
          <w:spacing w:val="-3"/>
          <w:sz w:val="24"/>
          <w:szCs w:val="24"/>
        </w:rPr>
        <w:t>t</w:t>
      </w:r>
      <w:r w:rsidRPr="00481AA3">
        <w:rPr>
          <w:rFonts w:ascii="Arial" w:eastAsia="Arial" w:hAnsi="Arial" w:cs="Arial"/>
          <w:sz w:val="24"/>
          <w:szCs w:val="24"/>
        </w:rPr>
        <w:t>s s</w:t>
      </w:r>
      <w:r w:rsidRPr="00481AA3">
        <w:rPr>
          <w:rFonts w:ascii="Arial" w:eastAsia="Arial" w:hAnsi="Arial" w:cs="Arial"/>
          <w:spacing w:val="1"/>
          <w:sz w:val="24"/>
          <w:szCs w:val="24"/>
        </w:rPr>
        <w:t>pe</w:t>
      </w:r>
      <w:r w:rsidRPr="00481AA3">
        <w:rPr>
          <w:rFonts w:ascii="Arial" w:eastAsia="Arial" w:hAnsi="Arial" w:cs="Arial"/>
          <w:sz w:val="24"/>
          <w:szCs w:val="24"/>
        </w:rPr>
        <w:t>c</w:t>
      </w:r>
      <w:r w:rsidRPr="00481AA3">
        <w:rPr>
          <w:rFonts w:ascii="Arial" w:eastAsia="Arial" w:hAnsi="Arial" w:cs="Arial"/>
          <w:spacing w:val="-3"/>
          <w:sz w:val="24"/>
          <w:szCs w:val="24"/>
        </w:rPr>
        <w:t>i</w:t>
      </w:r>
      <w:r w:rsidRPr="00481AA3">
        <w:rPr>
          <w:rFonts w:ascii="Arial" w:eastAsia="Arial" w:hAnsi="Arial" w:cs="Arial"/>
          <w:spacing w:val="3"/>
          <w:sz w:val="24"/>
          <w:szCs w:val="24"/>
        </w:rPr>
        <w:t>f</w:t>
      </w:r>
      <w:r w:rsidRPr="00481AA3">
        <w:rPr>
          <w:rFonts w:ascii="Arial" w:eastAsia="Arial" w:hAnsi="Arial" w:cs="Arial"/>
          <w:sz w:val="24"/>
          <w:szCs w:val="24"/>
        </w:rPr>
        <w:t>ic s</w:t>
      </w:r>
      <w:r w:rsidRPr="00481AA3">
        <w:rPr>
          <w:rFonts w:ascii="Arial" w:eastAsia="Arial" w:hAnsi="Arial" w:cs="Arial"/>
          <w:spacing w:val="-2"/>
          <w:sz w:val="24"/>
          <w:szCs w:val="24"/>
        </w:rPr>
        <w:t>t</w:t>
      </w:r>
      <w:r w:rsidRPr="00481AA3">
        <w:rPr>
          <w:rFonts w:ascii="Arial" w:eastAsia="Arial" w:hAnsi="Arial" w:cs="Arial"/>
          <w:spacing w:val="1"/>
          <w:sz w:val="24"/>
          <w:szCs w:val="24"/>
        </w:rPr>
        <w:t>ud</w:t>
      </w:r>
      <w:r w:rsidRPr="00481AA3">
        <w:rPr>
          <w:rFonts w:ascii="Arial" w:eastAsia="Arial" w:hAnsi="Arial" w:cs="Arial"/>
          <w:spacing w:val="-1"/>
          <w:sz w:val="24"/>
          <w:szCs w:val="24"/>
        </w:rPr>
        <w:t>e</w:t>
      </w:r>
      <w:r w:rsidRPr="00481AA3">
        <w:rPr>
          <w:rFonts w:ascii="Arial" w:eastAsia="Arial" w:hAnsi="Arial" w:cs="Arial"/>
          <w:spacing w:val="1"/>
          <w:sz w:val="24"/>
          <w:szCs w:val="24"/>
        </w:rPr>
        <w:t>n</w:t>
      </w:r>
      <w:r w:rsidRPr="00481AA3">
        <w:rPr>
          <w:rFonts w:ascii="Arial" w:eastAsia="Arial" w:hAnsi="Arial" w:cs="Arial"/>
          <w:sz w:val="24"/>
          <w:szCs w:val="24"/>
        </w:rPr>
        <w:t>t</w:t>
      </w:r>
      <w:r w:rsidRPr="00481AA3">
        <w:rPr>
          <w:rFonts w:ascii="Arial" w:eastAsia="Arial" w:hAnsi="Arial" w:cs="Arial"/>
          <w:spacing w:val="1"/>
          <w:sz w:val="24"/>
          <w:szCs w:val="24"/>
        </w:rPr>
        <w:t xml:space="preserve"> </w:t>
      </w:r>
      <w:r w:rsidRPr="00481AA3">
        <w:rPr>
          <w:rFonts w:ascii="Arial" w:eastAsia="Arial" w:hAnsi="Arial" w:cs="Arial"/>
          <w:spacing w:val="-1"/>
          <w:sz w:val="24"/>
          <w:szCs w:val="24"/>
        </w:rPr>
        <w:t>g</w:t>
      </w:r>
      <w:r w:rsidRPr="00481AA3">
        <w:rPr>
          <w:rFonts w:ascii="Arial" w:eastAsia="Arial" w:hAnsi="Arial" w:cs="Arial"/>
          <w:sz w:val="24"/>
          <w:szCs w:val="24"/>
        </w:rPr>
        <w:t>ro</w:t>
      </w:r>
      <w:r w:rsidRPr="00481AA3">
        <w:rPr>
          <w:rFonts w:ascii="Arial" w:eastAsia="Arial" w:hAnsi="Arial" w:cs="Arial"/>
          <w:spacing w:val="-1"/>
          <w:sz w:val="24"/>
          <w:szCs w:val="24"/>
        </w:rPr>
        <w:t>u</w:t>
      </w:r>
      <w:r w:rsidRPr="00481AA3">
        <w:rPr>
          <w:rFonts w:ascii="Arial" w:eastAsia="Arial" w:hAnsi="Arial" w:cs="Arial"/>
          <w:spacing w:val="1"/>
          <w:sz w:val="24"/>
          <w:szCs w:val="24"/>
        </w:rPr>
        <w:t>p</w:t>
      </w:r>
      <w:r w:rsidRPr="00481AA3">
        <w:rPr>
          <w:rFonts w:ascii="Arial" w:eastAsia="Arial" w:hAnsi="Arial" w:cs="Arial"/>
          <w:sz w:val="24"/>
          <w:szCs w:val="24"/>
        </w:rPr>
        <w:t xml:space="preserve">s </w:t>
      </w:r>
      <w:r w:rsidRPr="00481AA3">
        <w:rPr>
          <w:rFonts w:ascii="Arial" w:eastAsia="Arial" w:hAnsi="Arial" w:cs="Arial"/>
          <w:spacing w:val="1"/>
          <w:sz w:val="24"/>
          <w:szCs w:val="24"/>
        </w:rPr>
        <w:t>a</w:t>
      </w:r>
      <w:r w:rsidRPr="39232DAF">
        <w:rPr>
          <w:rFonts w:ascii="Arial" w:eastAsia="Arial" w:hAnsi="Arial" w:cs="Arial"/>
          <w:sz w:val="24"/>
          <w:szCs w:val="24"/>
        </w:rPr>
        <w:t xml:space="preserve">s </w:t>
      </w:r>
      <w:r w:rsidRPr="00481AA3">
        <w:rPr>
          <w:rFonts w:ascii="Arial" w:eastAsia="Arial" w:hAnsi="Arial" w:cs="Arial"/>
          <w:sz w:val="24"/>
          <w:szCs w:val="24"/>
        </w:rPr>
        <w:t>re</w:t>
      </w:r>
      <w:r w:rsidRPr="00481AA3">
        <w:rPr>
          <w:rFonts w:ascii="Arial" w:eastAsia="Arial" w:hAnsi="Arial" w:cs="Arial"/>
          <w:spacing w:val="-1"/>
          <w:sz w:val="24"/>
          <w:szCs w:val="24"/>
        </w:rPr>
        <w:t>q</w:t>
      </w:r>
      <w:r w:rsidRPr="00481AA3">
        <w:rPr>
          <w:rFonts w:ascii="Arial" w:eastAsia="Arial" w:hAnsi="Arial" w:cs="Arial"/>
          <w:spacing w:val="1"/>
          <w:sz w:val="24"/>
          <w:szCs w:val="24"/>
        </w:rPr>
        <w:t>u</w:t>
      </w:r>
      <w:r w:rsidRPr="00481AA3">
        <w:rPr>
          <w:rFonts w:ascii="Arial" w:eastAsia="Arial" w:hAnsi="Arial" w:cs="Arial"/>
          <w:sz w:val="24"/>
          <w:szCs w:val="24"/>
        </w:rPr>
        <w:t>i</w:t>
      </w:r>
      <w:r w:rsidRPr="00481AA3">
        <w:rPr>
          <w:rFonts w:ascii="Arial" w:eastAsia="Arial" w:hAnsi="Arial" w:cs="Arial"/>
          <w:spacing w:val="-1"/>
          <w:sz w:val="24"/>
          <w:szCs w:val="24"/>
        </w:rPr>
        <w:t>r</w:t>
      </w:r>
      <w:r w:rsidRPr="00481AA3">
        <w:rPr>
          <w:rFonts w:ascii="Arial" w:eastAsia="Arial" w:hAnsi="Arial" w:cs="Arial"/>
          <w:spacing w:val="1"/>
          <w:sz w:val="24"/>
          <w:szCs w:val="24"/>
        </w:rPr>
        <w:t>e</w:t>
      </w:r>
      <w:r w:rsidRPr="00481AA3">
        <w:rPr>
          <w:rFonts w:ascii="Arial" w:eastAsia="Arial" w:hAnsi="Arial" w:cs="Arial"/>
          <w:sz w:val="24"/>
          <w:szCs w:val="24"/>
        </w:rPr>
        <w:t>d</w:t>
      </w:r>
      <w:r w:rsidRPr="00481AA3">
        <w:rPr>
          <w:rFonts w:ascii="Arial" w:eastAsia="Arial" w:hAnsi="Arial" w:cs="Arial"/>
          <w:spacing w:val="1"/>
          <w:sz w:val="24"/>
          <w:szCs w:val="24"/>
        </w:rPr>
        <w:t xml:space="preserve"> </w:t>
      </w:r>
      <w:r w:rsidRPr="00481AA3">
        <w:rPr>
          <w:rFonts w:ascii="Arial" w:eastAsia="Arial" w:hAnsi="Arial" w:cs="Arial"/>
          <w:spacing w:val="-2"/>
          <w:sz w:val="24"/>
          <w:szCs w:val="24"/>
        </w:rPr>
        <w:t>i</w:t>
      </w:r>
      <w:r w:rsidRPr="00481AA3">
        <w:rPr>
          <w:rFonts w:ascii="Arial" w:eastAsia="Arial" w:hAnsi="Arial" w:cs="Arial"/>
          <w:sz w:val="24"/>
          <w:szCs w:val="24"/>
        </w:rPr>
        <w:t>n</w:t>
      </w:r>
      <w:r w:rsidRPr="00481AA3">
        <w:rPr>
          <w:rFonts w:ascii="Arial" w:eastAsia="Arial" w:hAnsi="Arial" w:cs="Arial"/>
          <w:spacing w:val="6"/>
          <w:sz w:val="24"/>
          <w:szCs w:val="24"/>
        </w:rPr>
        <w:t xml:space="preserve"> </w:t>
      </w:r>
      <w:r w:rsidRPr="00481AA3">
        <w:rPr>
          <w:rFonts w:ascii="Arial" w:eastAsia="Arial" w:hAnsi="Arial" w:cs="Arial"/>
          <w:sz w:val="24"/>
          <w:szCs w:val="24"/>
        </w:rPr>
        <w:t>Cal</w:t>
      </w:r>
      <w:r w:rsidRPr="00481AA3">
        <w:rPr>
          <w:rFonts w:ascii="Arial" w:eastAsia="Arial" w:hAnsi="Arial" w:cs="Arial"/>
          <w:spacing w:val="-3"/>
          <w:sz w:val="24"/>
          <w:szCs w:val="24"/>
        </w:rPr>
        <w:t>i</w:t>
      </w:r>
      <w:r w:rsidRPr="00481AA3">
        <w:rPr>
          <w:rFonts w:ascii="Arial" w:eastAsia="Arial" w:hAnsi="Arial" w:cs="Arial"/>
          <w:spacing w:val="3"/>
          <w:sz w:val="24"/>
          <w:szCs w:val="24"/>
        </w:rPr>
        <w:t>f</w:t>
      </w:r>
      <w:r w:rsidRPr="00481AA3">
        <w:rPr>
          <w:rFonts w:ascii="Arial" w:eastAsia="Arial" w:hAnsi="Arial" w:cs="Arial"/>
          <w:spacing w:val="-1"/>
          <w:sz w:val="24"/>
          <w:szCs w:val="24"/>
        </w:rPr>
        <w:t>o</w:t>
      </w:r>
      <w:r w:rsidRPr="00481AA3">
        <w:rPr>
          <w:rFonts w:ascii="Arial" w:eastAsia="Arial" w:hAnsi="Arial" w:cs="Arial"/>
          <w:sz w:val="24"/>
          <w:szCs w:val="24"/>
        </w:rPr>
        <w:t>rnia</w:t>
      </w:r>
      <w:r w:rsidRPr="00481AA3">
        <w:rPr>
          <w:rFonts w:ascii="Arial" w:eastAsia="Arial" w:hAnsi="Arial" w:cs="Arial"/>
          <w:spacing w:val="1"/>
          <w:sz w:val="24"/>
          <w:szCs w:val="24"/>
        </w:rPr>
        <w:t xml:space="preserve"> </w:t>
      </w:r>
      <w:r w:rsidRPr="39232DAF">
        <w:rPr>
          <w:rFonts w:ascii="Arial" w:eastAsia="Arial" w:hAnsi="Arial" w:cs="Arial"/>
          <w:i/>
          <w:iCs/>
          <w:sz w:val="24"/>
          <w:szCs w:val="24"/>
        </w:rPr>
        <w:t xml:space="preserve">Education Code </w:t>
      </w:r>
      <w:r w:rsidRPr="00481AA3">
        <w:rPr>
          <w:rFonts w:ascii="Arial" w:eastAsia="Arial" w:hAnsi="Arial" w:cs="Arial"/>
          <w:sz w:val="24"/>
          <w:szCs w:val="24"/>
        </w:rPr>
        <w:t>S</w:t>
      </w:r>
      <w:r w:rsidRPr="00481AA3">
        <w:rPr>
          <w:rFonts w:ascii="Arial" w:eastAsia="Arial" w:hAnsi="Arial" w:cs="Arial"/>
          <w:spacing w:val="1"/>
          <w:sz w:val="24"/>
          <w:szCs w:val="24"/>
        </w:rPr>
        <w:t>e</w:t>
      </w:r>
      <w:r w:rsidRPr="00481AA3">
        <w:rPr>
          <w:rFonts w:ascii="Arial" w:eastAsia="Arial" w:hAnsi="Arial" w:cs="Arial"/>
          <w:sz w:val="24"/>
          <w:szCs w:val="24"/>
        </w:rPr>
        <w:t>cti</w:t>
      </w:r>
      <w:r w:rsidRPr="00481AA3">
        <w:rPr>
          <w:rFonts w:ascii="Arial" w:eastAsia="Arial" w:hAnsi="Arial" w:cs="Arial"/>
          <w:spacing w:val="1"/>
          <w:sz w:val="24"/>
          <w:szCs w:val="24"/>
        </w:rPr>
        <w:t>o</w:t>
      </w:r>
      <w:r w:rsidRPr="00481AA3">
        <w:rPr>
          <w:rFonts w:ascii="Arial" w:eastAsia="Arial" w:hAnsi="Arial" w:cs="Arial"/>
          <w:sz w:val="24"/>
          <w:szCs w:val="24"/>
        </w:rPr>
        <w:t xml:space="preserve">n </w:t>
      </w:r>
      <w:r w:rsidRPr="00481AA3">
        <w:rPr>
          <w:rFonts w:ascii="Arial" w:eastAsia="Arial" w:hAnsi="Arial" w:cs="Arial"/>
          <w:spacing w:val="1"/>
          <w:sz w:val="24"/>
          <w:szCs w:val="24"/>
        </w:rPr>
        <w:t>52</w:t>
      </w:r>
      <w:r w:rsidRPr="00481AA3">
        <w:rPr>
          <w:rFonts w:ascii="Arial" w:eastAsia="Arial" w:hAnsi="Arial" w:cs="Arial"/>
          <w:spacing w:val="-1"/>
          <w:sz w:val="24"/>
          <w:szCs w:val="24"/>
        </w:rPr>
        <w:t>0</w:t>
      </w:r>
      <w:r w:rsidRPr="00481AA3">
        <w:rPr>
          <w:rFonts w:ascii="Arial" w:eastAsia="Arial" w:hAnsi="Arial" w:cs="Arial"/>
          <w:spacing w:val="1"/>
          <w:sz w:val="24"/>
          <w:szCs w:val="24"/>
        </w:rPr>
        <w:t>52</w:t>
      </w:r>
      <w:r w:rsidRPr="00481AA3">
        <w:rPr>
          <w:rFonts w:ascii="Arial" w:eastAsia="Arial" w:hAnsi="Arial" w:cs="Arial"/>
          <w:sz w:val="24"/>
          <w:szCs w:val="24"/>
        </w:rPr>
        <w:t>(a</w:t>
      </w:r>
      <w:r w:rsidRPr="00481AA3">
        <w:rPr>
          <w:rFonts w:ascii="Arial" w:eastAsia="Arial" w:hAnsi="Arial" w:cs="Arial"/>
          <w:spacing w:val="-3"/>
          <w:sz w:val="24"/>
          <w:szCs w:val="24"/>
        </w:rPr>
        <w:t>)</w:t>
      </w:r>
      <w:r w:rsidRPr="00481AA3">
        <w:rPr>
          <w:rFonts w:ascii="Arial" w:eastAsia="Arial" w:hAnsi="Arial" w:cs="Arial"/>
          <w:sz w:val="24"/>
          <w:szCs w:val="24"/>
        </w:rPr>
        <w:t>(2):</w:t>
      </w:r>
    </w:p>
    <w:p w14:paraId="5EF68D8C" w14:textId="77777777" w:rsidR="00481AA3" w:rsidRPr="00481AA3" w:rsidRDefault="00481AA3" w:rsidP="39232DAF">
      <w:pPr>
        <w:widowControl w:val="0"/>
        <w:spacing w:before="34"/>
        <w:ind w:left="270" w:right="-20"/>
        <w:rPr>
          <w:rFonts w:ascii="Arial" w:eastAsia="Arial Narrow" w:hAnsi="Arial" w:cs="Arial"/>
          <w:i/>
          <w:iCs/>
          <w:sz w:val="24"/>
          <w:szCs w:val="24"/>
        </w:rPr>
      </w:pPr>
      <w:r w:rsidRPr="39232DAF">
        <w:rPr>
          <w:rFonts w:ascii="Arial" w:eastAsia="Arial Narrow" w:hAnsi="Arial" w:cs="Arial"/>
          <w:b/>
          <w:bCs/>
          <w:i/>
          <w:iCs/>
          <w:spacing w:val="-2"/>
          <w:sz w:val="24"/>
          <w:szCs w:val="24"/>
        </w:rPr>
        <w:t>Race/Ethnicity</w:t>
      </w:r>
      <w:r w:rsidRPr="39232DAF">
        <w:rPr>
          <w:rFonts w:ascii="Arial" w:eastAsia="Arial Narrow" w:hAnsi="Arial" w:cs="Arial"/>
          <w:i/>
          <w:iCs/>
          <w:sz w:val="24"/>
          <w:szCs w:val="24"/>
        </w:rPr>
        <w:t>:</w:t>
      </w:r>
    </w:p>
    <w:p w14:paraId="33A1157E" w14:textId="77777777" w:rsidR="00481AA3" w:rsidRPr="00481AA3" w:rsidRDefault="00481AA3" w:rsidP="39232DAF">
      <w:pPr>
        <w:widowControl w:val="0"/>
        <w:numPr>
          <w:ilvl w:val="0"/>
          <w:numId w:val="19"/>
        </w:numPr>
        <w:tabs>
          <w:tab w:val="left" w:pos="2340"/>
        </w:tabs>
        <w:spacing w:after="200" w:line="276" w:lineRule="auto"/>
        <w:ind w:right="-20"/>
        <w:contextualSpacing/>
        <w:rPr>
          <w:rFonts w:ascii="Arial" w:eastAsia="Arial Narrow" w:hAnsi="Arial" w:cs="Arial"/>
          <w:sz w:val="24"/>
          <w:szCs w:val="24"/>
        </w:rPr>
      </w:pPr>
      <w:r w:rsidRPr="39232DAF">
        <w:rPr>
          <w:rFonts w:ascii="Arial" w:eastAsia="Arial Narrow" w:hAnsi="Arial" w:cs="Arial"/>
          <w:spacing w:val="-1"/>
          <w:sz w:val="24"/>
          <w:szCs w:val="24"/>
        </w:rPr>
        <w:t>B</w:t>
      </w:r>
      <w:r w:rsidRPr="39232DAF">
        <w:rPr>
          <w:rFonts w:ascii="Arial" w:eastAsia="Arial Narrow" w:hAnsi="Arial" w:cs="Arial"/>
          <w:sz w:val="24"/>
          <w:szCs w:val="24"/>
        </w:rPr>
        <w:t>lack</w:t>
      </w:r>
      <w:r w:rsidRPr="39232DAF">
        <w:rPr>
          <w:rFonts w:ascii="Arial" w:eastAsia="Arial Narrow" w:hAnsi="Arial" w:cs="Arial"/>
          <w:spacing w:val="1"/>
          <w:sz w:val="24"/>
          <w:szCs w:val="24"/>
        </w:rPr>
        <w:t xml:space="preserve"> </w:t>
      </w:r>
      <w:r w:rsidRPr="39232DAF">
        <w:rPr>
          <w:rFonts w:ascii="Arial" w:eastAsia="Arial Narrow" w:hAnsi="Arial" w:cs="Arial"/>
          <w:sz w:val="24"/>
          <w:szCs w:val="24"/>
        </w:rPr>
        <w:t>or</w:t>
      </w:r>
      <w:r w:rsidRPr="39232DAF">
        <w:rPr>
          <w:rFonts w:ascii="Arial" w:eastAsia="Arial Narrow" w:hAnsi="Arial" w:cs="Arial"/>
          <w:spacing w:val="-2"/>
          <w:sz w:val="24"/>
          <w:szCs w:val="24"/>
        </w:rPr>
        <w:t xml:space="preserve"> </w:t>
      </w:r>
      <w:r w:rsidRPr="39232DAF">
        <w:rPr>
          <w:rFonts w:ascii="Arial" w:eastAsia="Arial Narrow" w:hAnsi="Arial" w:cs="Arial"/>
          <w:spacing w:val="-1"/>
          <w:sz w:val="24"/>
          <w:szCs w:val="24"/>
        </w:rPr>
        <w:t>A</w:t>
      </w:r>
      <w:r w:rsidRPr="39232DAF">
        <w:rPr>
          <w:rFonts w:ascii="Arial" w:eastAsia="Arial Narrow" w:hAnsi="Arial" w:cs="Arial"/>
          <w:sz w:val="24"/>
          <w:szCs w:val="24"/>
        </w:rPr>
        <w:t>fri</w:t>
      </w:r>
      <w:r w:rsidRPr="39232DAF">
        <w:rPr>
          <w:rFonts w:ascii="Arial" w:eastAsia="Arial Narrow" w:hAnsi="Arial" w:cs="Arial"/>
          <w:spacing w:val="1"/>
          <w:sz w:val="24"/>
          <w:szCs w:val="24"/>
        </w:rPr>
        <w:t>c</w:t>
      </w:r>
      <w:r w:rsidRPr="39232DAF">
        <w:rPr>
          <w:rFonts w:ascii="Arial" w:eastAsia="Arial Narrow" w:hAnsi="Arial" w:cs="Arial"/>
          <w:spacing w:val="-2"/>
          <w:sz w:val="24"/>
          <w:szCs w:val="24"/>
        </w:rPr>
        <w:t>a</w:t>
      </w:r>
      <w:r w:rsidRPr="39232DAF">
        <w:rPr>
          <w:rFonts w:ascii="Arial" w:eastAsia="Arial Narrow" w:hAnsi="Arial" w:cs="Arial"/>
          <w:sz w:val="24"/>
          <w:szCs w:val="24"/>
        </w:rPr>
        <w:t>n Amer</w:t>
      </w:r>
      <w:r w:rsidRPr="39232DAF">
        <w:rPr>
          <w:rFonts w:ascii="Arial" w:eastAsia="Arial Narrow" w:hAnsi="Arial" w:cs="Arial"/>
          <w:spacing w:val="-2"/>
          <w:sz w:val="24"/>
          <w:szCs w:val="24"/>
        </w:rPr>
        <w:t>i</w:t>
      </w:r>
      <w:r w:rsidRPr="39232DAF">
        <w:rPr>
          <w:rFonts w:ascii="Arial" w:eastAsia="Arial Narrow" w:hAnsi="Arial" w:cs="Arial"/>
          <w:sz w:val="24"/>
          <w:szCs w:val="24"/>
        </w:rPr>
        <w:t>can</w:t>
      </w:r>
    </w:p>
    <w:p w14:paraId="45C25040" w14:textId="77777777" w:rsidR="00481AA3" w:rsidRPr="00481AA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39232DAF">
        <w:rPr>
          <w:rFonts w:ascii="Arial" w:eastAsia="Arial Narrow" w:hAnsi="Arial" w:cs="Arial"/>
          <w:spacing w:val="-1"/>
          <w:sz w:val="24"/>
          <w:szCs w:val="24"/>
        </w:rPr>
        <w:t>A</w:t>
      </w:r>
      <w:r w:rsidRPr="39232DAF">
        <w:rPr>
          <w:rFonts w:ascii="Arial" w:eastAsia="Arial Narrow" w:hAnsi="Arial" w:cs="Arial"/>
          <w:sz w:val="24"/>
          <w:szCs w:val="24"/>
        </w:rPr>
        <w:t>mer</w:t>
      </w:r>
      <w:r w:rsidRPr="39232DAF">
        <w:rPr>
          <w:rFonts w:ascii="Arial" w:eastAsia="Arial Narrow" w:hAnsi="Arial" w:cs="Arial"/>
          <w:spacing w:val="1"/>
          <w:sz w:val="24"/>
          <w:szCs w:val="24"/>
        </w:rPr>
        <w:t>i</w:t>
      </w:r>
      <w:r w:rsidRPr="39232DAF">
        <w:rPr>
          <w:rFonts w:ascii="Arial" w:eastAsia="Arial Narrow" w:hAnsi="Arial" w:cs="Arial"/>
          <w:sz w:val="24"/>
          <w:szCs w:val="24"/>
        </w:rPr>
        <w:t>can</w:t>
      </w:r>
      <w:r w:rsidRPr="39232DAF">
        <w:rPr>
          <w:rFonts w:ascii="Arial" w:eastAsia="Arial Narrow" w:hAnsi="Arial" w:cs="Arial"/>
          <w:spacing w:val="-2"/>
          <w:sz w:val="24"/>
          <w:szCs w:val="24"/>
        </w:rPr>
        <w:t xml:space="preserve"> </w:t>
      </w:r>
      <w:r w:rsidRPr="39232DAF">
        <w:rPr>
          <w:rFonts w:ascii="Arial" w:eastAsia="Arial Narrow" w:hAnsi="Arial" w:cs="Arial"/>
          <w:sz w:val="24"/>
          <w:szCs w:val="24"/>
        </w:rPr>
        <w:t>Ind</w:t>
      </w:r>
      <w:r w:rsidRPr="39232DAF">
        <w:rPr>
          <w:rFonts w:ascii="Arial" w:eastAsia="Arial Narrow" w:hAnsi="Arial" w:cs="Arial"/>
          <w:spacing w:val="-2"/>
          <w:sz w:val="24"/>
          <w:szCs w:val="24"/>
        </w:rPr>
        <w:t>i</w:t>
      </w:r>
      <w:r w:rsidRPr="39232DAF">
        <w:rPr>
          <w:rFonts w:ascii="Arial" w:eastAsia="Arial Narrow" w:hAnsi="Arial" w:cs="Arial"/>
          <w:sz w:val="24"/>
          <w:szCs w:val="24"/>
        </w:rPr>
        <w:t>an or Al</w:t>
      </w:r>
      <w:r w:rsidRPr="39232DAF">
        <w:rPr>
          <w:rFonts w:ascii="Arial" w:eastAsia="Arial Narrow" w:hAnsi="Arial" w:cs="Arial"/>
          <w:spacing w:val="-2"/>
          <w:sz w:val="24"/>
          <w:szCs w:val="24"/>
        </w:rPr>
        <w:t>a</w:t>
      </w:r>
      <w:r w:rsidRPr="39232DAF">
        <w:rPr>
          <w:rFonts w:ascii="Arial" w:eastAsia="Arial Narrow" w:hAnsi="Arial" w:cs="Arial"/>
          <w:sz w:val="24"/>
          <w:szCs w:val="24"/>
        </w:rPr>
        <w:t>ska</w:t>
      </w:r>
      <w:r w:rsidRPr="39232DAF">
        <w:rPr>
          <w:rFonts w:ascii="Arial" w:eastAsia="Arial Narrow" w:hAnsi="Arial" w:cs="Arial"/>
          <w:spacing w:val="-2"/>
          <w:sz w:val="24"/>
          <w:szCs w:val="24"/>
        </w:rPr>
        <w:t xml:space="preserve"> </w:t>
      </w:r>
      <w:r w:rsidRPr="39232DAF">
        <w:rPr>
          <w:rFonts w:ascii="Arial" w:eastAsia="Arial Narrow" w:hAnsi="Arial" w:cs="Arial"/>
          <w:spacing w:val="-1"/>
          <w:sz w:val="24"/>
          <w:szCs w:val="24"/>
        </w:rPr>
        <w:t>N</w:t>
      </w:r>
      <w:r w:rsidRPr="39232DAF">
        <w:rPr>
          <w:rFonts w:ascii="Arial" w:eastAsia="Arial Narrow" w:hAnsi="Arial" w:cs="Arial"/>
          <w:sz w:val="24"/>
          <w:szCs w:val="24"/>
        </w:rPr>
        <w:t>a</w:t>
      </w:r>
      <w:r w:rsidRPr="39232DAF">
        <w:rPr>
          <w:rFonts w:ascii="Arial" w:eastAsia="Arial Narrow" w:hAnsi="Arial" w:cs="Arial"/>
          <w:spacing w:val="-2"/>
          <w:sz w:val="24"/>
          <w:szCs w:val="24"/>
        </w:rPr>
        <w:t>t</w:t>
      </w:r>
      <w:r w:rsidRPr="39232DAF">
        <w:rPr>
          <w:rFonts w:ascii="Arial" w:eastAsia="Arial Narrow" w:hAnsi="Arial" w:cs="Arial"/>
          <w:sz w:val="24"/>
          <w:szCs w:val="24"/>
        </w:rPr>
        <w:t>i</w:t>
      </w:r>
      <w:r w:rsidRPr="39232DAF">
        <w:rPr>
          <w:rFonts w:ascii="Arial" w:eastAsia="Arial Narrow" w:hAnsi="Arial" w:cs="Arial"/>
          <w:spacing w:val="1"/>
          <w:sz w:val="24"/>
          <w:szCs w:val="24"/>
        </w:rPr>
        <w:t>v</w:t>
      </w:r>
      <w:r w:rsidRPr="39232DAF">
        <w:rPr>
          <w:rFonts w:ascii="Arial" w:eastAsia="Arial Narrow" w:hAnsi="Arial" w:cs="Arial"/>
          <w:sz w:val="24"/>
          <w:szCs w:val="24"/>
        </w:rPr>
        <w:t>e</w:t>
      </w:r>
    </w:p>
    <w:p w14:paraId="4A8D7A0C" w14:textId="77777777" w:rsidR="00481AA3" w:rsidRPr="00481AA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39232DAF">
        <w:rPr>
          <w:rFonts w:ascii="Arial" w:eastAsia="Arial Narrow" w:hAnsi="Arial" w:cs="Arial"/>
          <w:spacing w:val="-1"/>
          <w:sz w:val="24"/>
          <w:szCs w:val="24"/>
        </w:rPr>
        <w:t>A</w:t>
      </w:r>
      <w:r w:rsidRPr="39232DAF">
        <w:rPr>
          <w:rFonts w:ascii="Arial" w:eastAsia="Arial Narrow" w:hAnsi="Arial" w:cs="Arial"/>
          <w:sz w:val="24"/>
          <w:szCs w:val="24"/>
        </w:rPr>
        <w:t>sian</w:t>
      </w:r>
    </w:p>
    <w:p w14:paraId="308FED2F" w14:textId="77777777" w:rsidR="00481AA3" w:rsidRPr="00481AA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39232DAF">
        <w:rPr>
          <w:rFonts w:ascii="Arial" w:eastAsia="Arial Narrow" w:hAnsi="Arial" w:cs="Arial"/>
          <w:sz w:val="24"/>
          <w:szCs w:val="24"/>
        </w:rPr>
        <w:t>Fi</w:t>
      </w:r>
      <w:r w:rsidRPr="39232DAF">
        <w:rPr>
          <w:rFonts w:ascii="Arial" w:eastAsia="Arial Narrow" w:hAnsi="Arial" w:cs="Arial"/>
          <w:spacing w:val="1"/>
          <w:sz w:val="24"/>
          <w:szCs w:val="24"/>
        </w:rPr>
        <w:t>l</w:t>
      </w:r>
      <w:r w:rsidRPr="39232DAF">
        <w:rPr>
          <w:rFonts w:ascii="Arial" w:eastAsia="Arial Narrow" w:hAnsi="Arial" w:cs="Arial"/>
          <w:sz w:val="24"/>
          <w:szCs w:val="24"/>
        </w:rPr>
        <w:t>ip</w:t>
      </w:r>
      <w:r w:rsidRPr="39232DAF">
        <w:rPr>
          <w:rFonts w:ascii="Arial" w:eastAsia="Arial Narrow" w:hAnsi="Arial" w:cs="Arial"/>
          <w:spacing w:val="-2"/>
          <w:sz w:val="24"/>
          <w:szCs w:val="24"/>
        </w:rPr>
        <w:t>i</w:t>
      </w:r>
      <w:r w:rsidRPr="39232DAF">
        <w:rPr>
          <w:rFonts w:ascii="Arial" w:eastAsia="Arial Narrow" w:hAnsi="Arial" w:cs="Arial"/>
          <w:sz w:val="24"/>
          <w:szCs w:val="24"/>
        </w:rPr>
        <w:t>no</w:t>
      </w:r>
    </w:p>
    <w:p w14:paraId="1C8B0136" w14:textId="77777777" w:rsidR="00481AA3" w:rsidRPr="00481AA3" w:rsidRDefault="00481AA3" w:rsidP="39232DAF">
      <w:pPr>
        <w:widowControl w:val="0"/>
        <w:numPr>
          <w:ilvl w:val="0"/>
          <w:numId w:val="19"/>
        </w:numPr>
        <w:tabs>
          <w:tab w:val="left" w:pos="2340"/>
        </w:tabs>
        <w:spacing w:before="50" w:after="200" w:line="276" w:lineRule="auto"/>
        <w:ind w:right="-20"/>
        <w:contextualSpacing/>
        <w:rPr>
          <w:rFonts w:ascii="Arial" w:eastAsia="Arial Narrow" w:hAnsi="Arial" w:cs="Arial"/>
          <w:sz w:val="24"/>
          <w:szCs w:val="24"/>
        </w:rPr>
      </w:pPr>
      <w:r w:rsidRPr="39232DAF">
        <w:rPr>
          <w:rFonts w:ascii="Arial" w:eastAsia="Arial Narrow" w:hAnsi="Arial" w:cs="Arial"/>
          <w:spacing w:val="-1"/>
          <w:sz w:val="24"/>
          <w:szCs w:val="24"/>
        </w:rPr>
        <w:t>H</w:t>
      </w:r>
      <w:r w:rsidRPr="39232DAF">
        <w:rPr>
          <w:rFonts w:ascii="Arial" w:eastAsia="Arial Narrow" w:hAnsi="Arial" w:cs="Arial"/>
          <w:sz w:val="24"/>
          <w:szCs w:val="24"/>
        </w:rPr>
        <w:t>i</w:t>
      </w:r>
      <w:r w:rsidRPr="39232DAF">
        <w:rPr>
          <w:rFonts w:ascii="Arial" w:eastAsia="Arial Narrow" w:hAnsi="Arial" w:cs="Arial"/>
          <w:spacing w:val="1"/>
          <w:sz w:val="24"/>
          <w:szCs w:val="24"/>
        </w:rPr>
        <w:t>s</w:t>
      </w:r>
      <w:r w:rsidRPr="39232DAF">
        <w:rPr>
          <w:rFonts w:ascii="Arial" w:eastAsia="Arial Narrow" w:hAnsi="Arial" w:cs="Arial"/>
          <w:sz w:val="24"/>
          <w:szCs w:val="24"/>
        </w:rPr>
        <w:t>pan</w:t>
      </w:r>
      <w:r w:rsidRPr="39232DAF">
        <w:rPr>
          <w:rFonts w:ascii="Arial" w:eastAsia="Arial Narrow" w:hAnsi="Arial" w:cs="Arial"/>
          <w:spacing w:val="-2"/>
          <w:sz w:val="24"/>
          <w:szCs w:val="24"/>
        </w:rPr>
        <w:t>i</w:t>
      </w:r>
      <w:r w:rsidRPr="39232DAF">
        <w:rPr>
          <w:rFonts w:ascii="Arial" w:eastAsia="Arial Narrow" w:hAnsi="Arial" w:cs="Arial"/>
          <w:sz w:val="24"/>
          <w:szCs w:val="24"/>
        </w:rPr>
        <w:t>c</w:t>
      </w:r>
      <w:r w:rsidRPr="39232DAF">
        <w:rPr>
          <w:rFonts w:ascii="Arial" w:eastAsia="Arial Narrow" w:hAnsi="Arial" w:cs="Arial"/>
          <w:spacing w:val="1"/>
          <w:sz w:val="24"/>
          <w:szCs w:val="24"/>
        </w:rPr>
        <w:t xml:space="preserve"> </w:t>
      </w:r>
      <w:r w:rsidRPr="39232DAF">
        <w:rPr>
          <w:rFonts w:ascii="Arial" w:eastAsia="Arial Narrow" w:hAnsi="Arial" w:cs="Arial"/>
          <w:sz w:val="24"/>
          <w:szCs w:val="24"/>
        </w:rPr>
        <w:t>or L</w:t>
      </w:r>
      <w:r w:rsidRPr="39232DAF">
        <w:rPr>
          <w:rFonts w:ascii="Arial" w:eastAsia="Arial Narrow" w:hAnsi="Arial" w:cs="Arial"/>
          <w:spacing w:val="-2"/>
          <w:sz w:val="24"/>
          <w:szCs w:val="24"/>
        </w:rPr>
        <w:t>a</w:t>
      </w:r>
      <w:r w:rsidRPr="39232DAF">
        <w:rPr>
          <w:rFonts w:ascii="Arial" w:eastAsia="Arial Narrow" w:hAnsi="Arial" w:cs="Arial"/>
          <w:sz w:val="24"/>
          <w:szCs w:val="24"/>
        </w:rPr>
        <w:t>tino</w:t>
      </w:r>
    </w:p>
    <w:p w14:paraId="1BBA45FE" w14:textId="77777777" w:rsidR="00481AA3" w:rsidRPr="00481AA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39232DAF">
        <w:rPr>
          <w:rFonts w:ascii="Arial" w:eastAsia="Arial Narrow" w:hAnsi="Arial" w:cs="Arial"/>
          <w:spacing w:val="-1"/>
          <w:sz w:val="24"/>
          <w:szCs w:val="24"/>
        </w:rPr>
        <w:t>N</w:t>
      </w:r>
      <w:r w:rsidRPr="39232DAF">
        <w:rPr>
          <w:rFonts w:ascii="Arial" w:eastAsia="Arial Narrow" w:hAnsi="Arial" w:cs="Arial"/>
          <w:sz w:val="24"/>
          <w:szCs w:val="24"/>
        </w:rPr>
        <w:t>at</w:t>
      </w:r>
      <w:r w:rsidRPr="39232DAF">
        <w:rPr>
          <w:rFonts w:ascii="Arial" w:eastAsia="Arial Narrow" w:hAnsi="Arial" w:cs="Arial"/>
          <w:spacing w:val="1"/>
          <w:sz w:val="24"/>
          <w:szCs w:val="24"/>
        </w:rPr>
        <w:t>i</w:t>
      </w:r>
      <w:r w:rsidRPr="39232DAF">
        <w:rPr>
          <w:rFonts w:ascii="Arial" w:eastAsia="Arial Narrow" w:hAnsi="Arial" w:cs="Arial"/>
          <w:sz w:val="24"/>
          <w:szCs w:val="24"/>
        </w:rPr>
        <w:t xml:space="preserve">ve </w:t>
      </w:r>
      <w:r w:rsidRPr="39232DAF">
        <w:rPr>
          <w:rFonts w:ascii="Arial" w:eastAsia="Arial Narrow" w:hAnsi="Arial" w:cs="Arial"/>
          <w:spacing w:val="-1"/>
          <w:sz w:val="24"/>
          <w:szCs w:val="24"/>
        </w:rPr>
        <w:t>H</w:t>
      </w:r>
      <w:r w:rsidRPr="39232DAF">
        <w:rPr>
          <w:rFonts w:ascii="Arial" w:eastAsia="Arial Narrow" w:hAnsi="Arial" w:cs="Arial"/>
          <w:sz w:val="24"/>
          <w:szCs w:val="24"/>
        </w:rPr>
        <w:t>a</w:t>
      </w:r>
      <w:r w:rsidRPr="39232DAF">
        <w:rPr>
          <w:rFonts w:ascii="Arial" w:eastAsia="Arial Narrow" w:hAnsi="Arial" w:cs="Arial"/>
          <w:spacing w:val="-1"/>
          <w:sz w:val="24"/>
          <w:szCs w:val="24"/>
        </w:rPr>
        <w:t>w</w:t>
      </w:r>
      <w:r w:rsidRPr="39232DAF">
        <w:rPr>
          <w:rFonts w:ascii="Arial" w:eastAsia="Arial Narrow" w:hAnsi="Arial" w:cs="Arial"/>
          <w:sz w:val="24"/>
          <w:szCs w:val="24"/>
        </w:rPr>
        <w:t>a</w:t>
      </w:r>
      <w:r w:rsidRPr="39232DAF">
        <w:rPr>
          <w:rFonts w:ascii="Arial" w:eastAsia="Arial Narrow" w:hAnsi="Arial" w:cs="Arial"/>
          <w:spacing w:val="-2"/>
          <w:sz w:val="24"/>
          <w:szCs w:val="24"/>
        </w:rPr>
        <w:t>i</w:t>
      </w:r>
      <w:r w:rsidRPr="39232DAF">
        <w:rPr>
          <w:rFonts w:ascii="Arial" w:eastAsia="Arial Narrow" w:hAnsi="Arial" w:cs="Arial"/>
          <w:sz w:val="24"/>
          <w:szCs w:val="24"/>
        </w:rPr>
        <w:t xml:space="preserve">ian or </w:t>
      </w:r>
      <w:r w:rsidRPr="39232DAF">
        <w:rPr>
          <w:rFonts w:ascii="Arial" w:eastAsia="Arial Narrow" w:hAnsi="Arial" w:cs="Arial"/>
          <w:spacing w:val="-1"/>
          <w:sz w:val="24"/>
          <w:szCs w:val="24"/>
        </w:rPr>
        <w:t>P</w:t>
      </w:r>
      <w:r w:rsidRPr="39232DAF">
        <w:rPr>
          <w:rFonts w:ascii="Arial" w:eastAsia="Arial Narrow" w:hAnsi="Arial" w:cs="Arial"/>
          <w:spacing w:val="-2"/>
          <w:sz w:val="24"/>
          <w:szCs w:val="24"/>
        </w:rPr>
        <w:t>a</w:t>
      </w:r>
      <w:r w:rsidRPr="39232DAF">
        <w:rPr>
          <w:rFonts w:ascii="Arial" w:eastAsia="Arial Narrow" w:hAnsi="Arial" w:cs="Arial"/>
          <w:sz w:val="24"/>
          <w:szCs w:val="24"/>
        </w:rPr>
        <w:t>cif</w:t>
      </w:r>
      <w:r w:rsidRPr="39232DAF">
        <w:rPr>
          <w:rFonts w:ascii="Arial" w:eastAsia="Arial Narrow" w:hAnsi="Arial" w:cs="Arial"/>
          <w:spacing w:val="-2"/>
          <w:sz w:val="24"/>
          <w:szCs w:val="24"/>
        </w:rPr>
        <w:t>i</w:t>
      </w:r>
      <w:r w:rsidRPr="39232DAF">
        <w:rPr>
          <w:rFonts w:ascii="Arial" w:eastAsia="Arial Narrow" w:hAnsi="Arial" w:cs="Arial"/>
          <w:sz w:val="24"/>
          <w:szCs w:val="24"/>
        </w:rPr>
        <w:t>c</w:t>
      </w:r>
      <w:r w:rsidRPr="39232DAF">
        <w:rPr>
          <w:rFonts w:ascii="Arial" w:eastAsia="Arial Narrow" w:hAnsi="Arial" w:cs="Arial"/>
          <w:spacing w:val="1"/>
          <w:sz w:val="24"/>
          <w:szCs w:val="24"/>
        </w:rPr>
        <w:t xml:space="preserve"> </w:t>
      </w:r>
      <w:r w:rsidRPr="39232DAF">
        <w:rPr>
          <w:rFonts w:ascii="Arial" w:eastAsia="Arial Narrow" w:hAnsi="Arial" w:cs="Arial"/>
          <w:sz w:val="24"/>
          <w:szCs w:val="24"/>
        </w:rPr>
        <w:t>I</w:t>
      </w:r>
      <w:r w:rsidRPr="39232DAF">
        <w:rPr>
          <w:rFonts w:ascii="Arial" w:eastAsia="Arial Narrow" w:hAnsi="Arial" w:cs="Arial"/>
          <w:spacing w:val="-2"/>
          <w:sz w:val="24"/>
          <w:szCs w:val="24"/>
        </w:rPr>
        <w:t>s</w:t>
      </w:r>
      <w:r w:rsidRPr="39232DAF">
        <w:rPr>
          <w:rFonts w:ascii="Arial" w:eastAsia="Arial Narrow" w:hAnsi="Arial" w:cs="Arial"/>
          <w:sz w:val="24"/>
          <w:szCs w:val="24"/>
        </w:rPr>
        <w:t>l</w:t>
      </w:r>
      <w:r w:rsidRPr="39232DAF">
        <w:rPr>
          <w:rFonts w:ascii="Arial" w:eastAsia="Arial Narrow" w:hAnsi="Arial" w:cs="Arial"/>
          <w:spacing w:val="-2"/>
          <w:sz w:val="24"/>
          <w:szCs w:val="24"/>
        </w:rPr>
        <w:t>a</w:t>
      </w:r>
      <w:r w:rsidRPr="39232DAF">
        <w:rPr>
          <w:rFonts w:ascii="Arial" w:eastAsia="Arial Narrow" w:hAnsi="Arial" w:cs="Arial"/>
          <w:sz w:val="24"/>
          <w:szCs w:val="24"/>
        </w:rPr>
        <w:t>nder</w:t>
      </w:r>
    </w:p>
    <w:p w14:paraId="541BDECA" w14:textId="77777777" w:rsidR="00481AA3" w:rsidRPr="00481AA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39232DAF">
        <w:rPr>
          <w:rFonts w:ascii="Arial" w:eastAsia="Arial Narrow" w:hAnsi="Arial" w:cs="Arial"/>
          <w:sz w:val="24"/>
          <w:szCs w:val="24"/>
        </w:rPr>
        <w:t>White</w:t>
      </w:r>
    </w:p>
    <w:p w14:paraId="4C3ECA17" w14:textId="77777777" w:rsidR="00481AA3" w:rsidRPr="00481AA3" w:rsidRDefault="00481AA3" w:rsidP="39232DAF">
      <w:pPr>
        <w:widowControl w:val="0"/>
        <w:numPr>
          <w:ilvl w:val="0"/>
          <w:numId w:val="19"/>
        </w:numPr>
        <w:tabs>
          <w:tab w:val="left" w:pos="2340"/>
        </w:tabs>
        <w:spacing w:before="49" w:after="240" w:line="276" w:lineRule="auto"/>
        <w:ind w:right="-14"/>
        <w:rPr>
          <w:rFonts w:ascii="Arial" w:eastAsia="Arial Narrow" w:hAnsi="Arial" w:cs="Arial"/>
          <w:sz w:val="24"/>
          <w:szCs w:val="24"/>
        </w:rPr>
      </w:pPr>
      <w:r w:rsidRPr="39232DAF">
        <w:rPr>
          <w:rFonts w:ascii="Arial" w:eastAsia="Arial Narrow" w:hAnsi="Arial" w:cs="Arial"/>
          <w:sz w:val="24"/>
          <w:szCs w:val="24"/>
        </w:rPr>
        <w:t>T</w:t>
      </w:r>
      <w:r w:rsidRPr="39232DAF">
        <w:rPr>
          <w:rFonts w:ascii="Arial" w:eastAsia="Arial Narrow" w:hAnsi="Arial" w:cs="Arial"/>
          <w:spacing w:val="-1"/>
          <w:sz w:val="24"/>
          <w:szCs w:val="24"/>
        </w:rPr>
        <w:t>w</w:t>
      </w:r>
      <w:r w:rsidRPr="39232DAF">
        <w:rPr>
          <w:rFonts w:ascii="Arial" w:eastAsia="Arial Narrow" w:hAnsi="Arial" w:cs="Arial"/>
          <w:sz w:val="24"/>
          <w:szCs w:val="24"/>
        </w:rPr>
        <w:t>o or More R</w:t>
      </w:r>
      <w:r w:rsidRPr="39232DAF">
        <w:rPr>
          <w:rFonts w:ascii="Arial" w:eastAsia="Arial Narrow" w:hAnsi="Arial" w:cs="Arial"/>
          <w:spacing w:val="-3"/>
          <w:sz w:val="24"/>
          <w:szCs w:val="24"/>
        </w:rPr>
        <w:t>a</w:t>
      </w:r>
      <w:r w:rsidRPr="39232DAF">
        <w:rPr>
          <w:rFonts w:ascii="Arial" w:eastAsia="Arial Narrow" w:hAnsi="Arial" w:cs="Arial"/>
          <w:sz w:val="24"/>
          <w:szCs w:val="24"/>
        </w:rPr>
        <w:t>ces</w:t>
      </w:r>
    </w:p>
    <w:p w14:paraId="1FDBC4FA" w14:textId="77777777" w:rsidR="00481AA3" w:rsidRPr="00481AA3" w:rsidRDefault="00481AA3" w:rsidP="39232DAF">
      <w:pPr>
        <w:widowControl w:val="0"/>
        <w:tabs>
          <w:tab w:val="left" w:pos="2340"/>
        </w:tabs>
        <w:spacing w:before="49"/>
        <w:ind w:left="270" w:right="-20"/>
        <w:rPr>
          <w:rFonts w:ascii="Arial" w:eastAsia="Arial Narrow" w:hAnsi="Arial" w:cs="Arial"/>
          <w:b/>
          <w:bCs/>
          <w:i/>
          <w:iCs/>
          <w:sz w:val="24"/>
          <w:szCs w:val="24"/>
        </w:rPr>
      </w:pPr>
      <w:r w:rsidRPr="39232DAF">
        <w:rPr>
          <w:rFonts w:ascii="Arial" w:eastAsia="Arial Narrow" w:hAnsi="Arial" w:cs="Arial"/>
          <w:b/>
          <w:bCs/>
          <w:i/>
          <w:iCs/>
          <w:sz w:val="24"/>
          <w:szCs w:val="24"/>
        </w:rPr>
        <w:t xml:space="preserve">Program Participation: </w:t>
      </w:r>
    </w:p>
    <w:p w14:paraId="4D205E85" w14:textId="77777777" w:rsidR="00481AA3" w:rsidRPr="00481AA3" w:rsidRDefault="00481AA3" w:rsidP="39232DAF">
      <w:pPr>
        <w:widowControl w:val="0"/>
        <w:numPr>
          <w:ilvl w:val="0"/>
          <w:numId w:val="19"/>
        </w:numPr>
        <w:tabs>
          <w:tab w:val="left" w:pos="2340"/>
        </w:tabs>
        <w:spacing w:line="276" w:lineRule="auto"/>
        <w:ind w:right="-14"/>
        <w:contextualSpacing/>
        <w:rPr>
          <w:rFonts w:ascii="Arial" w:eastAsia="Arial Narrow" w:hAnsi="Arial" w:cs="Arial"/>
          <w:sz w:val="24"/>
          <w:szCs w:val="24"/>
        </w:rPr>
      </w:pPr>
      <w:r w:rsidRPr="39232DAF">
        <w:rPr>
          <w:rFonts w:ascii="Arial" w:eastAsia="Arial Narrow" w:hAnsi="Arial" w:cs="Arial"/>
          <w:sz w:val="24"/>
          <w:szCs w:val="24"/>
        </w:rPr>
        <w:t>English learner (EL)</w:t>
      </w:r>
    </w:p>
    <w:p w14:paraId="6DD6FAE4" w14:textId="71D644B7" w:rsidR="00481AA3" w:rsidRPr="00481AA3" w:rsidRDefault="00481AA3" w:rsidP="39232DAF">
      <w:pPr>
        <w:widowControl w:val="0"/>
        <w:numPr>
          <w:ilvl w:val="0"/>
          <w:numId w:val="19"/>
        </w:numPr>
        <w:spacing w:line="276" w:lineRule="auto"/>
        <w:rPr>
          <w:rFonts w:ascii="Consolas" w:eastAsia="Arial Narrow" w:hAnsi="Consolas" w:cs="Arial"/>
          <w:sz w:val="21"/>
          <w:szCs w:val="21"/>
        </w:rPr>
      </w:pPr>
      <w:r w:rsidRPr="39232DAF">
        <w:rPr>
          <w:rFonts w:ascii="Arial" w:eastAsia="Arial Narrow" w:hAnsi="Arial" w:cs="Arial"/>
          <w:sz w:val="24"/>
          <w:szCs w:val="24"/>
        </w:rPr>
        <w:t>Long-Term English Learner (LTEL)</w:t>
      </w:r>
      <w:r w:rsidR="00542674" w:rsidRPr="39232DAF">
        <w:rPr>
          <w:rFonts w:ascii="Arial" w:eastAsia="Arial Narrow" w:hAnsi="Arial" w:cs="Arial"/>
          <w:sz w:val="24"/>
          <w:szCs w:val="24"/>
        </w:rPr>
        <w:t xml:space="preserve"> </w:t>
      </w:r>
      <w:r w:rsidR="00542674" w:rsidRPr="39232DAF">
        <w:rPr>
          <w:rFonts w:ascii="Arial" w:eastAsia="Arial Narrow" w:hAnsi="Arial" w:cs="Arial"/>
          <w:b/>
          <w:bCs/>
          <w:i/>
          <w:iCs/>
          <w:sz w:val="24"/>
          <w:szCs w:val="24"/>
        </w:rPr>
        <w:t>NEW</w:t>
      </w:r>
      <w:r w:rsidR="7A726AFF" w:rsidRPr="32B45216">
        <w:rPr>
          <w:rFonts w:ascii="Arial" w:eastAsia="Arial Narrow" w:hAnsi="Arial" w:cs="Arial"/>
          <w:b/>
          <w:bCs/>
          <w:i/>
          <w:iCs/>
          <w:sz w:val="24"/>
          <w:szCs w:val="24"/>
        </w:rPr>
        <w:t xml:space="preserve"> in 2024</w:t>
      </w:r>
    </w:p>
    <w:p w14:paraId="6B63F037" w14:textId="77777777" w:rsidR="00481AA3" w:rsidRPr="00481AA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39232DAF">
        <w:rPr>
          <w:rFonts w:ascii="Arial" w:eastAsia="Arial Narrow" w:hAnsi="Arial" w:cs="Arial"/>
          <w:sz w:val="24"/>
          <w:szCs w:val="24"/>
        </w:rPr>
        <w:t>Socioeconomically Disadvantaged (SED)</w:t>
      </w:r>
    </w:p>
    <w:p w14:paraId="740363B1" w14:textId="77777777" w:rsidR="00481AA3" w:rsidRPr="00481AA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39232DAF">
        <w:rPr>
          <w:rFonts w:ascii="Arial" w:eastAsia="Arial Narrow" w:hAnsi="Arial" w:cs="Arial"/>
          <w:sz w:val="24"/>
          <w:szCs w:val="24"/>
        </w:rPr>
        <w:t xml:space="preserve">Foster Youth (students whose well-being is the responsibility of a court) </w:t>
      </w:r>
    </w:p>
    <w:p w14:paraId="411464ED" w14:textId="77777777" w:rsidR="00481AA3" w:rsidRPr="00481AA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39232DAF">
        <w:rPr>
          <w:rFonts w:ascii="Arial" w:eastAsia="Arial Narrow" w:hAnsi="Arial" w:cs="Arial"/>
          <w:sz w:val="24"/>
          <w:szCs w:val="24"/>
        </w:rPr>
        <w:t xml:space="preserve">Student with Disabilities (SWD) </w:t>
      </w:r>
    </w:p>
    <w:p w14:paraId="059D651E" w14:textId="4670BA07" w:rsidR="004C5577" w:rsidRPr="009A23EA" w:rsidRDefault="00481AA3" w:rsidP="39232DAF">
      <w:pPr>
        <w:pStyle w:val="ListParagraph"/>
        <w:numPr>
          <w:ilvl w:val="0"/>
          <w:numId w:val="19"/>
        </w:numPr>
        <w:rPr>
          <w:rFonts w:cs="Arial"/>
          <w:sz w:val="24"/>
          <w:szCs w:val="24"/>
          <w:lang w:val="en"/>
        </w:rPr>
      </w:pPr>
      <w:r w:rsidRPr="39232DAF">
        <w:rPr>
          <w:rFonts w:ascii="Arial" w:eastAsia="Arial Narrow" w:hAnsi="Arial" w:cs="Arial"/>
          <w:sz w:val="24"/>
          <w:szCs w:val="24"/>
        </w:rPr>
        <w:t>Homeless</w:t>
      </w:r>
    </w:p>
    <w:p w14:paraId="752BD814" w14:textId="77777777" w:rsidR="006B52E9" w:rsidRDefault="006B52E9" w:rsidP="759F423E">
      <w:pPr>
        <w:widowControl w:val="0"/>
        <w:tabs>
          <w:tab w:val="left" w:pos="360"/>
        </w:tabs>
        <w:spacing w:before="45"/>
        <w:rPr>
          <w:rFonts w:ascii="Arial" w:hAnsi="Arial" w:cs="Arial"/>
          <w:color w:val="000000" w:themeColor="text1"/>
          <w:sz w:val="24"/>
          <w:szCs w:val="24"/>
          <w:lang w:val="en"/>
        </w:rPr>
      </w:pPr>
    </w:p>
    <w:p w14:paraId="0229DD06" w14:textId="7A8BA773" w:rsidR="009B3E99" w:rsidRDefault="00731C16" w:rsidP="759F423E">
      <w:pPr>
        <w:widowControl w:val="0"/>
        <w:tabs>
          <w:tab w:val="left" w:pos="360"/>
        </w:tabs>
        <w:spacing w:before="45"/>
        <w:rPr>
          <w:rFonts w:ascii="Arial" w:hAnsi="Arial" w:cs="Arial"/>
          <w:color w:val="000000" w:themeColor="text1"/>
          <w:sz w:val="24"/>
          <w:szCs w:val="24"/>
          <w:lang w:val="en"/>
        </w:rPr>
      </w:pPr>
      <w:r>
        <w:rPr>
          <w:rFonts w:ascii="Arial" w:hAnsi="Arial" w:cs="Arial"/>
          <w:color w:val="000000" w:themeColor="text1"/>
          <w:sz w:val="24"/>
          <w:szCs w:val="24"/>
          <w:lang w:val="en"/>
        </w:rPr>
        <w:t>Legislation passed i</w:t>
      </w:r>
      <w:r w:rsidR="00542674" w:rsidRPr="39232DAF">
        <w:rPr>
          <w:rFonts w:ascii="Arial" w:hAnsi="Arial" w:cs="Arial"/>
          <w:color w:val="000000" w:themeColor="text1"/>
          <w:sz w:val="24"/>
          <w:szCs w:val="24"/>
          <w:lang w:val="en"/>
        </w:rPr>
        <w:t xml:space="preserve">n 2023 </w:t>
      </w:r>
      <w:r w:rsidR="00E56771" w:rsidRPr="39232DAF">
        <w:rPr>
          <w:rFonts w:ascii="Arial" w:hAnsi="Arial" w:cs="Arial"/>
          <w:color w:val="000000" w:themeColor="text1"/>
          <w:sz w:val="24"/>
          <w:szCs w:val="24"/>
          <w:lang w:val="en"/>
        </w:rPr>
        <w:t>add</w:t>
      </w:r>
      <w:r w:rsidR="00DF390F">
        <w:rPr>
          <w:rFonts w:ascii="Arial" w:hAnsi="Arial" w:cs="Arial"/>
          <w:color w:val="000000" w:themeColor="text1"/>
          <w:sz w:val="24"/>
          <w:szCs w:val="24"/>
          <w:lang w:val="en"/>
        </w:rPr>
        <w:t>ed</w:t>
      </w:r>
      <w:r w:rsidR="00E56771" w:rsidRPr="39232DAF">
        <w:rPr>
          <w:rFonts w:ascii="Arial" w:hAnsi="Arial" w:cs="Arial"/>
          <w:color w:val="000000" w:themeColor="text1"/>
          <w:sz w:val="24"/>
          <w:szCs w:val="24"/>
          <w:lang w:val="en"/>
        </w:rPr>
        <w:t xml:space="preserve"> a new student group, Long-Term English Learners (LTEL), for reporting in California’s accountability system. </w:t>
      </w:r>
      <w:r w:rsidR="00073FFA">
        <w:rPr>
          <w:rFonts w:ascii="Arial" w:hAnsi="Arial" w:cs="Arial"/>
          <w:color w:val="000000" w:themeColor="text1"/>
          <w:sz w:val="24"/>
          <w:szCs w:val="24"/>
          <w:lang w:val="en"/>
        </w:rPr>
        <w:t>R</w:t>
      </w:r>
      <w:r w:rsidR="00AE4904">
        <w:rPr>
          <w:rFonts w:ascii="Arial" w:hAnsi="Arial" w:cs="Arial"/>
          <w:color w:val="000000" w:themeColor="text1"/>
          <w:sz w:val="24"/>
          <w:szCs w:val="24"/>
          <w:lang w:val="en"/>
        </w:rPr>
        <w:t xml:space="preserve">eview </w:t>
      </w:r>
      <w:r w:rsidR="00AE4904" w:rsidRPr="00073FFA">
        <w:rPr>
          <w:rFonts w:ascii="Arial" w:hAnsi="Arial" w:cs="Arial"/>
          <w:sz w:val="24"/>
          <w:szCs w:val="24"/>
          <w:lang w:val="en"/>
        </w:rPr>
        <w:t xml:space="preserve">the </w:t>
      </w:r>
      <w:hyperlink r:id="rId13" w:history="1">
        <w:r w:rsidR="00AE4904" w:rsidRPr="00073FFA">
          <w:rPr>
            <w:rStyle w:val="Hyperlink"/>
            <w:rFonts w:ascii="Arial" w:hAnsi="Arial" w:cs="Arial"/>
            <w:sz w:val="24"/>
            <w:szCs w:val="24"/>
            <w:lang w:val="en"/>
          </w:rPr>
          <w:t>CDE Dashboard Toolkit Website</w:t>
        </w:r>
      </w:hyperlink>
      <w:r w:rsidR="00073FFA">
        <w:rPr>
          <w:rFonts w:ascii="Arial" w:hAnsi="Arial" w:cs="Arial"/>
          <w:sz w:val="24"/>
          <w:szCs w:val="24"/>
          <w:lang w:val="en"/>
        </w:rPr>
        <w:t xml:space="preserve"> to learn more</w:t>
      </w:r>
      <w:r w:rsidR="00AE4904">
        <w:rPr>
          <w:rFonts w:ascii="Arial" w:hAnsi="Arial" w:cs="Arial"/>
          <w:color w:val="000000" w:themeColor="text1"/>
          <w:sz w:val="24"/>
          <w:szCs w:val="24"/>
          <w:lang w:val="en"/>
        </w:rPr>
        <w:t xml:space="preserve">. </w:t>
      </w:r>
    </w:p>
    <w:p w14:paraId="733036C2" w14:textId="77777777" w:rsidR="009B3E99" w:rsidRDefault="009B3E99" w:rsidP="759F423E">
      <w:pPr>
        <w:widowControl w:val="0"/>
        <w:tabs>
          <w:tab w:val="left" w:pos="360"/>
        </w:tabs>
        <w:spacing w:before="45"/>
        <w:rPr>
          <w:rFonts w:ascii="Arial" w:hAnsi="Arial" w:cs="Arial"/>
          <w:color w:val="000000" w:themeColor="text1"/>
          <w:sz w:val="24"/>
          <w:szCs w:val="24"/>
          <w:lang w:val="en"/>
        </w:rPr>
      </w:pPr>
    </w:p>
    <w:p w14:paraId="522A225D" w14:textId="7952DBFD" w:rsidR="004E2308" w:rsidRPr="004E2308" w:rsidRDefault="004E2308" w:rsidP="759F423E">
      <w:pPr>
        <w:pStyle w:val="Heading2"/>
        <w:spacing w:after="240"/>
        <w:rPr>
          <w:rFonts w:cs="Arial"/>
          <w:lang w:val="en"/>
        </w:rPr>
      </w:pPr>
      <w:r w:rsidRPr="759F423E">
        <w:rPr>
          <w:rFonts w:cs="Arial"/>
          <w:lang w:val="en"/>
        </w:rPr>
        <w:t>How Is Performance Measured?</w:t>
      </w:r>
    </w:p>
    <w:p w14:paraId="357528B8" w14:textId="77777777" w:rsidR="004E2308" w:rsidRPr="004E2308" w:rsidRDefault="004E2308" w:rsidP="004E2308">
      <w:pPr>
        <w:rPr>
          <w:rFonts w:ascii="Arial" w:hAnsi="Arial" w:cs="Arial"/>
          <w:color w:val="000000"/>
          <w:sz w:val="24"/>
          <w:szCs w:val="24"/>
          <w:lang w:val="en"/>
        </w:rPr>
      </w:pPr>
      <w:r w:rsidRPr="004E2308">
        <w:rPr>
          <w:rFonts w:ascii="Arial" w:hAnsi="Arial" w:cs="Arial"/>
          <w:color w:val="000000"/>
          <w:sz w:val="24"/>
          <w:szCs w:val="24"/>
          <w:lang w:val="en"/>
        </w:rPr>
        <w:t xml:space="preserve">Performance on the state measures is based on results for both the </w:t>
      </w:r>
      <w:r w:rsidRPr="004E2308">
        <w:rPr>
          <w:rFonts w:ascii="Arial" w:hAnsi="Arial" w:cs="Arial"/>
          <w:b/>
          <w:color w:val="000000"/>
          <w:sz w:val="24"/>
          <w:szCs w:val="24"/>
          <w:lang w:val="en"/>
        </w:rPr>
        <w:t>current</w:t>
      </w:r>
      <w:r w:rsidRPr="004E2308">
        <w:rPr>
          <w:rFonts w:ascii="Arial" w:hAnsi="Arial" w:cs="Arial"/>
          <w:color w:val="000000"/>
          <w:sz w:val="24"/>
          <w:szCs w:val="24"/>
          <w:lang w:val="en"/>
        </w:rPr>
        <w:t xml:space="preserve"> and </w:t>
      </w:r>
      <w:r w:rsidRPr="004E2308">
        <w:rPr>
          <w:rFonts w:ascii="Arial" w:hAnsi="Arial" w:cs="Arial"/>
          <w:b/>
          <w:color w:val="000000"/>
          <w:sz w:val="24"/>
          <w:szCs w:val="24"/>
          <w:lang w:val="en"/>
        </w:rPr>
        <w:t>prior years</w:t>
      </w:r>
      <w:r w:rsidRPr="004E2308">
        <w:rPr>
          <w:rFonts w:ascii="Arial" w:hAnsi="Arial" w:cs="Arial"/>
          <w:color w:val="000000"/>
          <w:sz w:val="24"/>
          <w:szCs w:val="24"/>
          <w:lang w:val="en"/>
        </w:rPr>
        <w:t xml:space="preserve">. </w:t>
      </w:r>
    </w:p>
    <w:p w14:paraId="6AA7FA00" w14:textId="77777777" w:rsidR="004E2308" w:rsidRPr="004E2308" w:rsidRDefault="004E2308" w:rsidP="004E2308">
      <w:pPr>
        <w:spacing w:before="14" w:line="240" w:lineRule="exact"/>
        <w:rPr>
          <w:rFonts w:ascii="Arial" w:eastAsia="Arial" w:hAnsi="Arial" w:cs="Arial"/>
          <w:b/>
          <w:position w:val="-1"/>
          <w:sz w:val="24"/>
          <w:szCs w:val="24"/>
        </w:rPr>
      </w:pPr>
    </w:p>
    <w:p w14:paraId="492EC610" w14:textId="27A41C16" w:rsidR="004E2308" w:rsidRDefault="004E2308" w:rsidP="004E2308">
      <w:pPr>
        <w:rPr>
          <w:rFonts w:ascii="Arial" w:eastAsia="Arial" w:hAnsi="Arial" w:cs="Arial"/>
          <w:sz w:val="24"/>
          <w:szCs w:val="24"/>
        </w:rPr>
      </w:pPr>
      <w:r w:rsidRPr="759F423E">
        <w:rPr>
          <w:rFonts w:ascii="Arial" w:eastAsia="Arial" w:hAnsi="Arial" w:cs="Arial"/>
          <w:sz w:val="24"/>
          <w:szCs w:val="24"/>
        </w:rPr>
        <w:t xml:space="preserve">For each state measure, schools and districts receive </w:t>
      </w:r>
      <w:r w:rsidRPr="759F423E">
        <w:rPr>
          <w:rFonts w:ascii="Arial" w:eastAsia="Arial" w:hAnsi="Arial" w:cs="Arial"/>
          <w:b/>
          <w:bCs/>
          <w:sz w:val="24"/>
          <w:szCs w:val="24"/>
        </w:rPr>
        <w:t xml:space="preserve">one of five </w:t>
      </w:r>
      <w:r w:rsidR="4B28CA5B" w:rsidRPr="759F423E">
        <w:rPr>
          <w:rFonts w:ascii="Arial" w:eastAsia="Arial" w:hAnsi="Arial" w:cs="Arial"/>
          <w:b/>
          <w:bCs/>
          <w:sz w:val="24"/>
          <w:szCs w:val="24"/>
        </w:rPr>
        <w:t>P</w:t>
      </w:r>
      <w:r w:rsidRPr="759F423E">
        <w:rPr>
          <w:rFonts w:ascii="Arial" w:eastAsia="Arial" w:hAnsi="Arial" w:cs="Arial"/>
          <w:b/>
          <w:bCs/>
          <w:sz w:val="24"/>
          <w:szCs w:val="24"/>
        </w:rPr>
        <w:t xml:space="preserve">erformance </w:t>
      </w:r>
      <w:r w:rsidR="4B28CA5B" w:rsidRPr="759F423E">
        <w:rPr>
          <w:rFonts w:ascii="Arial" w:eastAsia="Arial" w:hAnsi="Arial" w:cs="Arial"/>
          <w:b/>
          <w:bCs/>
          <w:sz w:val="24"/>
          <w:szCs w:val="24"/>
        </w:rPr>
        <w:t>L</w:t>
      </w:r>
      <w:r w:rsidRPr="759F423E">
        <w:rPr>
          <w:rFonts w:ascii="Arial" w:eastAsia="Arial" w:hAnsi="Arial" w:cs="Arial"/>
          <w:b/>
          <w:bCs/>
          <w:sz w:val="24"/>
          <w:szCs w:val="24"/>
        </w:rPr>
        <w:t>evels</w:t>
      </w:r>
      <w:r w:rsidRPr="759F423E">
        <w:rPr>
          <w:rFonts w:ascii="Arial" w:eastAsia="Arial" w:hAnsi="Arial" w:cs="Arial"/>
          <w:sz w:val="24"/>
          <w:szCs w:val="24"/>
        </w:rPr>
        <w:t xml:space="preserve">. Each </w:t>
      </w:r>
      <w:r w:rsidR="4B28CA5B" w:rsidRPr="759F423E">
        <w:rPr>
          <w:rFonts w:ascii="Arial" w:eastAsia="Arial" w:hAnsi="Arial" w:cs="Arial"/>
          <w:sz w:val="24"/>
          <w:szCs w:val="24"/>
        </w:rPr>
        <w:t>P</w:t>
      </w:r>
      <w:r w:rsidRPr="759F423E">
        <w:rPr>
          <w:rFonts w:ascii="Arial" w:eastAsia="Arial" w:hAnsi="Arial" w:cs="Arial"/>
          <w:sz w:val="24"/>
          <w:szCs w:val="24"/>
        </w:rPr>
        <w:t xml:space="preserve">erformance </w:t>
      </w:r>
      <w:r w:rsidR="3F257525" w:rsidRPr="759F423E">
        <w:rPr>
          <w:rFonts w:ascii="Arial" w:eastAsia="Arial" w:hAnsi="Arial" w:cs="Arial"/>
          <w:sz w:val="24"/>
          <w:szCs w:val="24"/>
        </w:rPr>
        <w:t>L</w:t>
      </w:r>
      <w:r w:rsidRPr="759F423E">
        <w:rPr>
          <w:rFonts w:ascii="Arial" w:eastAsia="Arial" w:hAnsi="Arial" w:cs="Arial"/>
          <w:sz w:val="24"/>
          <w:szCs w:val="24"/>
        </w:rPr>
        <w:t xml:space="preserve">evel is identified by a different </w:t>
      </w:r>
      <w:r w:rsidRPr="759F423E">
        <w:rPr>
          <w:rFonts w:ascii="Arial" w:eastAsia="Arial" w:hAnsi="Arial" w:cs="Arial"/>
          <w:b/>
          <w:bCs/>
          <w:sz w:val="24"/>
          <w:szCs w:val="24"/>
        </w:rPr>
        <w:t>color</w:t>
      </w:r>
      <w:r w:rsidRPr="759F423E">
        <w:rPr>
          <w:rFonts w:ascii="Arial" w:eastAsia="Arial" w:hAnsi="Arial" w:cs="Arial"/>
          <w:sz w:val="24"/>
          <w:szCs w:val="24"/>
        </w:rPr>
        <w:t>:</w:t>
      </w:r>
    </w:p>
    <w:p w14:paraId="35F72677" w14:textId="08E536BA" w:rsidR="00861FD5" w:rsidRDefault="00861FD5" w:rsidP="004E2308">
      <w:pPr>
        <w:rPr>
          <w:rFonts w:ascii="Arial" w:eastAsia="Arial" w:hAnsi="Arial" w:cs="Arial"/>
          <w:sz w:val="24"/>
          <w:szCs w:val="24"/>
        </w:rPr>
      </w:pPr>
    </w:p>
    <w:p w14:paraId="284B52D8" w14:textId="4097082A" w:rsidR="00861FD5" w:rsidRPr="00861FD5" w:rsidRDefault="00783916" w:rsidP="004E2308">
      <w:pPr>
        <w:rPr>
          <w:rFonts w:ascii="Arial" w:eastAsia="Arial" w:hAnsi="Arial" w:cs="Arial"/>
          <w:sz w:val="24"/>
          <w:szCs w:val="24"/>
        </w:rPr>
      </w:pPr>
      <w:r w:rsidRPr="002C160B">
        <w:rPr>
          <w:rFonts w:ascii="Arial" w:eastAsia="Arial" w:hAnsi="Arial" w:cs="Arial"/>
          <w:b/>
          <w:bCs/>
          <w:sz w:val="24"/>
          <w:szCs w:val="24"/>
        </w:rPr>
        <w:t>Table</w:t>
      </w:r>
      <w:r w:rsidR="00AF7555" w:rsidRPr="002C160B">
        <w:rPr>
          <w:rFonts w:ascii="Arial" w:eastAsia="Arial" w:hAnsi="Arial" w:cs="Arial"/>
          <w:b/>
          <w:bCs/>
          <w:sz w:val="24"/>
          <w:szCs w:val="24"/>
        </w:rPr>
        <w:t xml:space="preserve"> 1</w:t>
      </w:r>
      <w:r w:rsidR="00861FD5" w:rsidRPr="002C160B">
        <w:rPr>
          <w:rFonts w:ascii="Arial" w:eastAsia="Arial" w:hAnsi="Arial" w:cs="Arial"/>
          <w:b/>
          <w:bCs/>
          <w:sz w:val="24"/>
          <w:szCs w:val="24"/>
        </w:rPr>
        <w:t>:</w:t>
      </w:r>
      <w:r w:rsidR="00861FD5">
        <w:rPr>
          <w:rFonts w:ascii="Arial" w:eastAsia="Arial" w:hAnsi="Arial" w:cs="Arial"/>
          <w:b/>
          <w:bCs/>
          <w:sz w:val="24"/>
          <w:szCs w:val="24"/>
        </w:rPr>
        <w:t xml:space="preserve"> </w:t>
      </w:r>
      <w:r w:rsidR="00861FD5" w:rsidRPr="00861FD5">
        <w:rPr>
          <w:rFonts w:ascii="Arial" w:eastAsia="Arial" w:hAnsi="Arial" w:cs="Arial"/>
          <w:b/>
          <w:bCs/>
          <w:sz w:val="24"/>
          <w:szCs w:val="24"/>
        </w:rPr>
        <w:t>Performance Levels</w:t>
      </w:r>
    </w:p>
    <w:p w14:paraId="0864F50F" w14:textId="0A1E51E3" w:rsidR="759F423E" w:rsidRDefault="759F423E" w:rsidP="759F423E">
      <w:pPr>
        <w:jc w:val="center"/>
        <w:rPr>
          <w:rFonts w:ascii="Arial" w:eastAsia="Arial" w:hAnsi="Arial" w:cs="Arial"/>
          <w:sz w:val="24"/>
          <w:szCs w:val="24"/>
        </w:rPr>
      </w:pPr>
    </w:p>
    <w:p w14:paraId="7E800A3C" w14:textId="3E5E989C" w:rsidR="759F423E" w:rsidRDefault="759F423E" w:rsidP="759F423E">
      <w:pPr>
        <w:rPr>
          <w:rFonts w:ascii="Arial" w:eastAsia="Arial" w:hAnsi="Arial" w:cs="Arial"/>
          <w:sz w:val="24"/>
          <w:szCs w:val="24"/>
        </w:rPr>
      </w:pPr>
    </w:p>
    <w:tbl>
      <w:tblPr>
        <w:tblStyle w:val="TableGrid"/>
        <w:tblW w:w="3600" w:type="dxa"/>
        <w:jc w:val="center"/>
        <w:tblLook w:val="04A0" w:firstRow="1" w:lastRow="0" w:firstColumn="1" w:lastColumn="0" w:noHBand="0" w:noVBand="1"/>
        <w:tblDescription w:val="A table of the Dashboard performance colors and levels."/>
      </w:tblPr>
      <w:tblGrid>
        <w:gridCol w:w="3600"/>
      </w:tblGrid>
      <w:tr w:rsidR="004E2308" w:rsidRPr="004E2308" w14:paraId="44D88D86" w14:textId="77777777" w:rsidTr="00457225">
        <w:trPr>
          <w:cantSplit/>
          <w:trHeight w:val="300"/>
          <w:tblHeader/>
          <w:jc w:val="center"/>
        </w:trPr>
        <w:tc>
          <w:tcPr>
            <w:tcW w:w="3600" w:type="dxa"/>
          </w:tcPr>
          <w:p w14:paraId="6D04F969" w14:textId="1B730FE5" w:rsidR="004E2308" w:rsidRPr="004E2308" w:rsidRDefault="004E2308" w:rsidP="759F423E">
            <w:pPr>
              <w:widowControl/>
              <w:spacing w:before="120" w:after="120"/>
              <w:jc w:val="center"/>
              <w:rPr>
                <w:rFonts w:ascii="Arial" w:eastAsia="Arial" w:hAnsi="Arial" w:cs="Arial"/>
                <w:b/>
                <w:bCs/>
                <w:sz w:val="24"/>
                <w:szCs w:val="24"/>
              </w:rPr>
            </w:pPr>
            <w:r w:rsidRPr="759F423E">
              <w:rPr>
                <w:rFonts w:ascii="Arial" w:eastAsia="Arial" w:hAnsi="Arial" w:cs="Arial"/>
                <w:b/>
                <w:bCs/>
                <w:sz w:val="24"/>
                <w:szCs w:val="24"/>
              </w:rPr>
              <w:lastRenderedPageBreak/>
              <w:t xml:space="preserve">Performance </w:t>
            </w:r>
            <w:r w:rsidR="798753A3" w:rsidRPr="759F423E">
              <w:rPr>
                <w:rFonts w:ascii="Arial" w:eastAsia="Arial" w:hAnsi="Arial" w:cs="Arial"/>
                <w:b/>
                <w:bCs/>
                <w:sz w:val="24"/>
                <w:szCs w:val="24"/>
              </w:rPr>
              <w:t>Levels</w:t>
            </w:r>
          </w:p>
        </w:tc>
      </w:tr>
      <w:tr w:rsidR="004E2308" w:rsidRPr="004E2308" w14:paraId="3099146D" w14:textId="77777777" w:rsidTr="00457225">
        <w:trPr>
          <w:cantSplit/>
          <w:trHeight w:val="300"/>
          <w:tblHeader/>
          <w:jc w:val="center"/>
        </w:trPr>
        <w:tc>
          <w:tcPr>
            <w:tcW w:w="3600" w:type="dxa"/>
            <w:shd w:val="clear" w:color="auto" w:fill="0000FF"/>
          </w:tcPr>
          <w:p w14:paraId="42BA281E" w14:textId="3BE459D1" w:rsidR="004E2308" w:rsidRPr="004E2308" w:rsidRDefault="1F57FD9E" w:rsidP="39232DAF">
            <w:pPr>
              <w:widowControl/>
              <w:spacing w:before="120" w:after="120" w:line="259" w:lineRule="auto"/>
              <w:jc w:val="center"/>
              <w:rPr>
                <w:rFonts w:ascii="Arial" w:eastAsia="Arial" w:hAnsi="Arial" w:cs="Arial"/>
                <w:sz w:val="24"/>
                <w:szCs w:val="24"/>
              </w:rPr>
            </w:pPr>
            <w:r w:rsidRPr="39232DAF">
              <w:rPr>
                <w:rFonts w:ascii="Arial" w:eastAsia="Arial" w:hAnsi="Arial" w:cs="Arial"/>
                <w:b/>
                <w:bCs/>
                <w:sz w:val="24"/>
                <w:szCs w:val="24"/>
              </w:rPr>
              <w:t>Very High</w:t>
            </w:r>
            <w:r w:rsidR="002C160B">
              <w:rPr>
                <w:rFonts w:ascii="Arial" w:eastAsia="Arial" w:hAnsi="Arial" w:cs="Arial"/>
                <w:b/>
                <w:bCs/>
                <w:sz w:val="24"/>
                <w:szCs w:val="24"/>
              </w:rPr>
              <w:t xml:space="preserve"> (Blue)</w:t>
            </w:r>
          </w:p>
        </w:tc>
      </w:tr>
      <w:tr w:rsidR="004E2308" w:rsidRPr="004E2308" w14:paraId="2B96B847" w14:textId="77777777" w:rsidTr="00457225">
        <w:trPr>
          <w:cantSplit/>
          <w:trHeight w:val="300"/>
          <w:tblHeader/>
          <w:jc w:val="center"/>
        </w:trPr>
        <w:tc>
          <w:tcPr>
            <w:tcW w:w="3600" w:type="dxa"/>
            <w:shd w:val="clear" w:color="auto" w:fill="006500"/>
          </w:tcPr>
          <w:p w14:paraId="7BB16AE4" w14:textId="297F2EF2" w:rsidR="004E2308" w:rsidRPr="004E2308" w:rsidRDefault="1F57FD9E" w:rsidP="39232DAF">
            <w:pPr>
              <w:widowControl/>
              <w:spacing w:before="120" w:after="120"/>
              <w:jc w:val="center"/>
              <w:rPr>
                <w:rFonts w:ascii="Arial" w:eastAsia="Arial" w:hAnsi="Arial" w:cs="Arial"/>
                <w:b/>
                <w:bCs/>
                <w:sz w:val="24"/>
                <w:szCs w:val="24"/>
              </w:rPr>
            </w:pPr>
            <w:r w:rsidRPr="39232DAF">
              <w:rPr>
                <w:rFonts w:ascii="Arial" w:eastAsia="Arial" w:hAnsi="Arial" w:cs="Arial"/>
                <w:b/>
                <w:bCs/>
                <w:sz w:val="24"/>
                <w:szCs w:val="24"/>
              </w:rPr>
              <w:t>High</w:t>
            </w:r>
            <w:r w:rsidR="002C160B">
              <w:rPr>
                <w:rFonts w:ascii="Arial" w:eastAsia="Arial" w:hAnsi="Arial" w:cs="Arial"/>
                <w:b/>
                <w:bCs/>
                <w:sz w:val="24"/>
                <w:szCs w:val="24"/>
              </w:rPr>
              <w:t xml:space="preserve"> (Green)</w:t>
            </w:r>
          </w:p>
        </w:tc>
      </w:tr>
      <w:tr w:rsidR="004E2308" w:rsidRPr="004E2308" w14:paraId="5A00485B" w14:textId="77777777" w:rsidTr="00457225">
        <w:trPr>
          <w:cantSplit/>
          <w:trHeight w:val="300"/>
          <w:tblHeader/>
          <w:jc w:val="center"/>
        </w:trPr>
        <w:tc>
          <w:tcPr>
            <w:tcW w:w="3600" w:type="dxa"/>
            <w:shd w:val="clear" w:color="auto" w:fill="FFFF00"/>
          </w:tcPr>
          <w:p w14:paraId="502845AC" w14:textId="0EBCCB1C" w:rsidR="004E2308" w:rsidRPr="004E2308" w:rsidRDefault="1F57FD9E" w:rsidP="39232DAF">
            <w:pPr>
              <w:widowControl/>
              <w:spacing w:before="120" w:after="120"/>
              <w:jc w:val="center"/>
              <w:rPr>
                <w:rFonts w:ascii="Arial" w:eastAsia="Arial" w:hAnsi="Arial" w:cs="Arial"/>
                <w:b/>
                <w:bCs/>
                <w:sz w:val="24"/>
                <w:szCs w:val="24"/>
              </w:rPr>
            </w:pPr>
            <w:r w:rsidRPr="39232DAF">
              <w:rPr>
                <w:rFonts w:ascii="Arial" w:eastAsia="Arial" w:hAnsi="Arial" w:cs="Arial"/>
                <w:b/>
                <w:bCs/>
                <w:sz w:val="24"/>
                <w:szCs w:val="24"/>
              </w:rPr>
              <w:t>Medium</w:t>
            </w:r>
            <w:r w:rsidR="002C160B">
              <w:rPr>
                <w:rFonts w:ascii="Arial" w:eastAsia="Arial" w:hAnsi="Arial" w:cs="Arial"/>
                <w:b/>
                <w:bCs/>
                <w:sz w:val="24"/>
                <w:szCs w:val="24"/>
              </w:rPr>
              <w:t xml:space="preserve"> (Yellow)</w:t>
            </w:r>
          </w:p>
        </w:tc>
      </w:tr>
      <w:tr w:rsidR="004E2308" w:rsidRPr="004E2308" w14:paraId="4A9C88E9" w14:textId="77777777" w:rsidTr="00457225">
        <w:trPr>
          <w:cantSplit/>
          <w:trHeight w:val="300"/>
          <w:tblHeader/>
          <w:jc w:val="center"/>
        </w:trPr>
        <w:tc>
          <w:tcPr>
            <w:tcW w:w="3600" w:type="dxa"/>
            <w:shd w:val="clear" w:color="auto" w:fill="FFA500"/>
          </w:tcPr>
          <w:p w14:paraId="57E4BC93" w14:textId="315870A8" w:rsidR="004E2308" w:rsidRPr="004E2308" w:rsidRDefault="1F57FD9E" w:rsidP="39232DAF">
            <w:pPr>
              <w:widowControl/>
              <w:spacing w:before="120" w:after="120"/>
              <w:jc w:val="center"/>
              <w:rPr>
                <w:rFonts w:ascii="Arial" w:eastAsia="Arial" w:hAnsi="Arial" w:cs="Arial"/>
                <w:b/>
                <w:bCs/>
                <w:color w:val="FFFFFF" w:themeColor="background1"/>
                <w:sz w:val="24"/>
                <w:szCs w:val="24"/>
              </w:rPr>
            </w:pPr>
            <w:r w:rsidRPr="39232DAF">
              <w:rPr>
                <w:rFonts w:ascii="Arial" w:eastAsia="Arial" w:hAnsi="Arial" w:cs="Arial"/>
                <w:b/>
                <w:bCs/>
                <w:color w:val="FFFFFF" w:themeColor="background1"/>
                <w:sz w:val="24"/>
                <w:szCs w:val="24"/>
              </w:rPr>
              <w:t>Low</w:t>
            </w:r>
            <w:r w:rsidR="002C160B">
              <w:rPr>
                <w:rFonts w:ascii="Arial" w:eastAsia="Arial" w:hAnsi="Arial" w:cs="Arial"/>
                <w:b/>
                <w:bCs/>
                <w:color w:val="FFFFFF" w:themeColor="background1"/>
                <w:sz w:val="24"/>
                <w:szCs w:val="24"/>
              </w:rPr>
              <w:t xml:space="preserve"> (Orange)</w:t>
            </w:r>
          </w:p>
        </w:tc>
      </w:tr>
      <w:tr w:rsidR="004E2308" w:rsidRPr="004E2308" w14:paraId="6BF68642" w14:textId="77777777" w:rsidTr="00457225">
        <w:trPr>
          <w:cantSplit/>
          <w:trHeight w:val="300"/>
          <w:tblHeader/>
          <w:jc w:val="center"/>
        </w:trPr>
        <w:tc>
          <w:tcPr>
            <w:tcW w:w="3600" w:type="dxa"/>
            <w:shd w:val="clear" w:color="auto" w:fill="A20000"/>
          </w:tcPr>
          <w:p w14:paraId="723D243D" w14:textId="6B8C0926" w:rsidR="004E2308" w:rsidRPr="004E2308" w:rsidRDefault="766FD41B" w:rsidP="39232DAF">
            <w:pPr>
              <w:widowControl/>
              <w:spacing w:before="120" w:after="120"/>
              <w:jc w:val="center"/>
              <w:rPr>
                <w:rFonts w:ascii="Arial" w:eastAsia="Arial" w:hAnsi="Arial" w:cs="Arial"/>
                <w:b/>
                <w:bCs/>
                <w:sz w:val="24"/>
                <w:szCs w:val="24"/>
              </w:rPr>
            </w:pPr>
            <w:r w:rsidRPr="39232DAF">
              <w:rPr>
                <w:rFonts w:ascii="Arial" w:eastAsia="Arial" w:hAnsi="Arial" w:cs="Arial"/>
                <w:b/>
                <w:bCs/>
                <w:sz w:val="24"/>
                <w:szCs w:val="24"/>
              </w:rPr>
              <w:t xml:space="preserve">Very </w:t>
            </w:r>
            <w:r w:rsidR="004E2308" w:rsidRPr="39232DAF">
              <w:rPr>
                <w:rFonts w:ascii="Arial" w:eastAsia="Arial" w:hAnsi="Arial" w:cs="Arial"/>
                <w:b/>
                <w:bCs/>
                <w:sz w:val="24"/>
                <w:szCs w:val="24"/>
              </w:rPr>
              <w:t>Low</w:t>
            </w:r>
            <w:r w:rsidR="002C160B">
              <w:rPr>
                <w:rFonts w:ascii="Arial" w:eastAsia="Arial" w:hAnsi="Arial" w:cs="Arial"/>
                <w:b/>
                <w:bCs/>
                <w:sz w:val="24"/>
                <w:szCs w:val="24"/>
              </w:rPr>
              <w:t xml:space="preserve"> (Red)</w:t>
            </w:r>
          </w:p>
        </w:tc>
      </w:tr>
    </w:tbl>
    <w:p w14:paraId="6B8983B7" w14:textId="77777777" w:rsidR="004E2308" w:rsidRPr="004E2308" w:rsidRDefault="004E2308" w:rsidP="004E2308">
      <w:pPr>
        <w:rPr>
          <w:rFonts w:ascii="Arial" w:eastAsia="Arial" w:hAnsi="Arial" w:cs="Arial"/>
          <w:b/>
          <w:bCs/>
          <w:sz w:val="32"/>
          <w:szCs w:val="32"/>
        </w:rPr>
      </w:pPr>
    </w:p>
    <w:p w14:paraId="55000A44" w14:textId="303AEAB5" w:rsidR="00C942CB" w:rsidRDefault="00783916" w:rsidP="00C942CB">
      <w:pPr>
        <w:rPr>
          <w:rFonts w:ascii="Arial" w:eastAsia="Arial" w:hAnsi="Arial" w:cs="Arial"/>
          <w:sz w:val="24"/>
          <w:szCs w:val="24"/>
        </w:rPr>
      </w:pPr>
      <w:r>
        <w:rPr>
          <w:rFonts w:ascii="Arial" w:eastAsiaTheme="minorEastAsia" w:hAnsi="Arial" w:cs="Arial"/>
          <w:sz w:val="24"/>
          <w:szCs w:val="24"/>
        </w:rPr>
        <w:t>View</w:t>
      </w:r>
      <w:r w:rsidR="27E0A4FE" w:rsidRPr="008E69F0">
        <w:rPr>
          <w:rFonts w:ascii="Arial" w:eastAsiaTheme="minorEastAsia" w:hAnsi="Arial" w:cs="Arial"/>
          <w:sz w:val="24"/>
          <w:szCs w:val="24"/>
        </w:rPr>
        <w:t xml:space="preserve"> the </w:t>
      </w:r>
      <w:hyperlink r:id="rId14">
        <w:r w:rsidR="003C6193">
          <w:rPr>
            <w:rStyle w:val="Hyperlink"/>
            <w:rFonts w:ascii="Arial" w:eastAsia="Arial" w:hAnsi="Arial" w:cs="Arial"/>
            <w:sz w:val="24"/>
            <w:szCs w:val="24"/>
          </w:rPr>
          <w:t>How Colors are Determined Flyer</w:t>
        </w:r>
        <w:r w:rsidR="003C6193" w:rsidRPr="003C6193">
          <w:rPr>
            <w:rStyle w:val="Hyperlink"/>
            <w:rFonts w:ascii="Arial" w:eastAsia="Arial" w:hAnsi="Arial" w:cs="Arial"/>
            <w:color w:val="auto"/>
            <w:sz w:val="24"/>
            <w:szCs w:val="24"/>
            <w:u w:val="none"/>
          </w:rPr>
          <w:t xml:space="preserve"> (PDF)</w:t>
        </w:r>
      </w:hyperlink>
      <w:r w:rsidR="27E0A4FE" w:rsidRPr="1BFEF3BF">
        <w:rPr>
          <w:rFonts w:ascii="Arial" w:eastAsia="Arial" w:hAnsi="Arial" w:cs="Arial"/>
          <w:sz w:val="24"/>
          <w:szCs w:val="24"/>
        </w:rPr>
        <w:t>.</w:t>
      </w:r>
      <w:r w:rsidR="00C942CB" w:rsidRPr="033101F7">
        <w:rPr>
          <w:rFonts w:ascii="Arial" w:eastAsia="Arial" w:hAnsi="Arial" w:cs="Arial"/>
          <w:sz w:val="24"/>
          <w:szCs w:val="24"/>
        </w:rPr>
        <w:t xml:space="preserve"> </w:t>
      </w:r>
    </w:p>
    <w:p w14:paraId="754B1223" w14:textId="77777777" w:rsidR="00B601ED" w:rsidRPr="004E2308" w:rsidRDefault="00B601ED" w:rsidP="00C942CB">
      <w:pPr>
        <w:rPr>
          <w:rFonts w:ascii="Arial" w:eastAsia="Arial" w:hAnsi="Arial" w:cs="Arial"/>
          <w:sz w:val="24"/>
          <w:szCs w:val="24"/>
        </w:rPr>
      </w:pPr>
    </w:p>
    <w:p w14:paraId="158EF97F" w14:textId="77777777" w:rsidR="004E2308" w:rsidRPr="004E2308" w:rsidRDefault="004E2308" w:rsidP="00B601ED">
      <w:pPr>
        <w:pStyle w:val="Heading2"/>
      </w:pPr>
      <w:bookmarkStart w:id="1" w:name="_How_Is_Performance"/>
      <w:bookmarkEnd w:id="1"/>
      <w:r w:rsidRPr="759F423E">
        <w:t>How Is Performance Reported on the Dashboard?</w:t>
      </w:r>
    </w:p>
    <w:p w14:paraId="290633E9" w14:textId="77777777" w:rsidR="004E2308" w:rsidRPr="004E2308" w:rsidRDefault="004E2308" w:rsidP="759F423E">
      <w:pPr>
        <w:rPr>
          <w:rFonts w:ascii="Arial" w:eastAsia="Arial" w:hAnsi="Arial" w:cs="Arial"/>
          <w:sz w:val="24"/>
          <w:szCs w:val="24"/>
          <w:highlight w:val="yellow"/>
        </w:rPr>
      </w:pPr>
    </w:p>
    <w:p w14:paraId="6E024304" w14:textId="61011DFF" w:rsidR="004E2308" w:rsidRPr="004E2308" w:rsidRDefault="004E2308" w:rsidP="004E2308">
      <w:pPr>
        <w:rPr>
          <w:rFonts w:ascii="Arial" w:eastAsia="Arial" w:hAnsi="Arial" w:cs="Arial"/>
          <w:spacing w:val="1"/>
          <w:sz w:val="24"/>
          <w:szCs w:val="24"/>
        </w:rPr>
      </w:pPr>
      <w:r w:rsidRPr="004E2308">
        <w:rPr>
          <w:rFonts w:ascii="Arial" w:eastAsia="Arial" w:hAnsi="Arial" w:cs="Arial"/>
          <w:spacing w:val="1"/>
          <w:sz w:val="24"/>
          <w:szCs w:val="24"/>
        </w:rPr>
        <w:t xml:space="preserve">On the Dashboard reports, the </w:t>
      </w:r>
      <w:r w:rsidR="716BBB88">
        <w:rPr>
          <w:rFonts w:ascii="Arial" w:eastAsia="Arial" w:hAnsi="Arial" w:cs="Arial"/>
          <w:spacing w:val="1"/>
          <w:sz w:val="24"/>
          <w:szCs w:val="24"/>
        </w:rPr>
        <w:t>P</w:t>
      </w:r>
      <w:r w:rsidRPr="004E2308">
        <w:rPr>
          <w:rFonts w:ascii="Arial" w:eastAsia="Arial" w:hAnsi="Arial" w:cs="Arial"/>
          <w:spacing w:val="1"/>
          <w:sz w:val="24"/>
          <w:szCs w:val="24"/>
        </w:rPr>
        <w:t xml:space="preserve">erformance </w:t>
      </w:r>
      <w:r w:rsidR="716BBB88">
        <w:rPr>
          <w:rFonts w:ascii="Arial" w:eastAsia="Arial" w:hAnsi="Arial" w:cs="Arial"/>
          <w:spacing w:val="1"/>
          <w:sz w:val="24"/>
          <w:szCs w:val="24"/>
        </w:rPr>
        <w:t>L</w:t>
      </w:r>
      <w:r w:rsidRPr="004E2308">
        <w:rPr>
          <w:rFonts w:ascii="Arial" w:eastAsia="Arial" w:hAnsi="Arial" w:cs="Arial"/>
          <w:spacing w:val="1"/>
          <w:sz w:val="24"/>
          <w:szCs w:val="24"/>
        </w:rPr>
        <w:t xml:space="preserve">evels appear as </w:t>
      </w:r>
      <w:r w:rsidRPr="53616120">
        <w:rPr>
          <w:rFonts w:ascii="Arial" w:eastAsia="Arial" w:hAnsi="Arial" w:cs="Arial"/>
          <w:b/>
          <w:bCs/>
          <w:spacing w:val="1"/>
          <w:sz w:val="24"/>
          <w:szCs w:val="24"/>
        </w:rPr>
        <w:t>semi-circle gauges</w:t>
      </w:r>
      <w:r w:rsidRPr="004E2308">
        <w:rPr>
          <w:rFonts w:ascii="Arial" w:eastAsia="Arial" w:hAnsi="Arial" w:cs="Arial"/>
          <w:spacing w:val="1"/>
          <w:sz w:val="24"/>
          <w:szCs w:val="24"/>
        </w:rPr>
        <w:t xml:space="preserve"> that are divided into color segments: red, orange, yellow, green, and blue. An arrow points to the color that represents the </w:t>
      </w:r>
      <w:r w:rsidR="7C0BFCD0" w:rsidRPr="004E2308">
        <w:rPr>
          <w:rFonts w:ascii="Arial" w:eastAsia="Arial" w:hAnsi="Arial" w:cs="Arial"/>
          <w:spacing w:val="1"/>
          <w:sz w:val="24"/>
          <w:szCs w:val="24"/>
        </w:rPr>
        <w:t>P</w:t>
      </w:r>
      <w:r w:rsidRPr="004E2308">
        <w:rPr>
          <w:rFonts w:ascii="Arial" w:eastAsia="Arial" w:hAnsi="Arial" w:cs="Arial"/>
          <w:spacing w:val="1"/>
          <w:sz w:val="24"/>
          <w:szCs w:val="24"/>
        </w:rPr>
        <w:t xml:space="preserve">erformance </w:t>
      </w:r>
      <w:r w:rsidR="23B97FEB" w:rsidRPr="004E2308">
        <w:rPr>
          <w:rFonts w:ascii="Arial" w:eastAsia="Arial" w:hAnsi="Arial" w:cs="Arial"/>
          <w:spacing w:val="1"/>
          <w:sz w:val="24"/>
          <w:szCs w:val="24"/>
        </w:rPr>
        <w:t>L</w:t>
      </w:r>
      <w:r w:rsidRPr="004E2308">
        <w:rPr>
          <w:rFonts w:ascii="Arial" w:eastAsia="Arial" w:hAnsi="Arial" w:cs="Arial"/>
          <w:spacing w:val="1"/>
          <w:sz w:val="24"/>
          <w:szCs w:val="24"/>
        </w:rPr>
        <w:t>evel for that measure.</w:t>
      </w:r>
      <w:r w:rsidR="00E30560">
        <w:rPr>
          <w:rFonts w:ascii="Arial" w:eastAsia="Arial" w:hAnsi="Arial" w:cs="Arial"/>
          <w:spacing w:val="1"/>
          <w:sz w:val="24"/>
          <w:szCs w:val="24"/>
        </w:rPr>
        <w:t xml:space="preserve"> </w:t>
      </w:r>
      <w:r w:rsidRPr="004E2308">
        <w:rPr>
          <w:rFonts w:ascii="Arial" w:eastAsia="Arial" w:hAnsi="Arial" w:cs="Arial"/>
          <w:spacing w:val="1"/>
          <w:sz w:val="24"/>
          <w:szCs w:val="24"/>
        </w:rPr>
        <w:t xml:space="preserve"> </w:t>
      </w:r>
    </w:p>
    <w:p w14:paraId="55BA533C" w14:textId="0D1083AF" w:rsidR="759F423E" w:rsidRDefault="759F423E" w:rsidP="759F423E">
      <w:pPr>
        <w:rPr>
          <w:rFonts w:ascii="Arial" w:eastAsia="Arial" w:hAnsi="Arial" w:cs="Arial"/>
          <w:sz w:val="24"/>
          <w:szCs w:val="24"/>
        </w:rPr>
      </w:pPr>
    </w:p>
    <w:p w14:paraId="16A8FD74" w14:textId="61D16767" w:rsidR="608E9102" w:rsidRPr="002C160B" w:rsidRDefault="003C6193" w:rsidP="002C160B">
      <w:pPr>
        <w:pStyle w:val="Caption"/>
      </w:pPr>
      <w:bookmarkStart w:id="2" w:name="Figure1"/>
      <w:r>
        <w:t>Figure 1:</w:t>
      </w:r>
      <w:bookmarkEnd w:id="2"/>
      <w:r>
        <w:t xml:space="preserve"> </w:t>
      </w:r>
      <w:r w:rsidR="608E9102" w:rsidRPr="002C160B">
        <w:t xml:space="preserve">Performance Level Gauge </w:t>
      </w:r>
    </w:p>
    <w:p w14:paraId="25556A25" w14:textId="1E179D68" w:rsidR="759F423E" w:rsidRDefault="759F423E" w:rsidP="759F423E">
      <w:pPr>
        <w:rPr>
          <w:rFonts w:ascii="Arial" w:eastAsia="Arial" w:hAnsi="Arial" w:cs="Arial"/>
          <w:sz w:val="24"/>
          <w:szCs w:val="24"/>
        </w:rPr>
      </w:pPr>
    </w:p>
    <w:p w14:paraId="67D1D455" w14:textId="77777777" w:rsidR="004E2308" w:rsidRPr="004E2308" w:rsidRDefault="004E2308" w:rsidP="004E2308">
      <w:pPr>
        <w:rPr>
          <w:rFonts w:ascii="Arial" w:eastAsia="Arial" w:hAnsi="Arial" w:cs="Arial"/>
          <w:spacing w:val="1"/>
          <w:sz w:val="24"/>
          <w:szCs w:val="24"/>
        </w:rPr>
      </w:pPr>
    </w:p>
    <w:p w14:paraId="77CB9FA9" w14:textId="77777777" w:rsidR="004E2308" w:rsidRDefault="004E2308" w:rsidP="004E2308">
      <w:pPr>
        <w:jc w:val="center"/>
        <w:rPr>
          <w:rFonts w:ascii="Arial" w:eastAsia="Arial" w:hAnsi="Arial" w:cs="Arial"/>
          <w:spacing w:val="1"/>
          <w:sz w:val="24"/>
          <w:szCs w:val="24"/>
        </w:rPr>
      </w:pPr>
      <w:r w:rsidRPr="004E2308">
        <w:rPr>
          <w:noProof/>
        </w:rPr>
        <w:drawing>
          <wp:inline distT="0" distB="0" distL="0" distR="0" wp14:anchorId="01452D46" wp14:editId="25FDC235">
            <wp:extent cx="1771650" cy="1275337"/>
            <wp:effectExtent l="0" t="0" r="0" b="1270"/>
            <wp:docPr id="16" name="Picture 16" descr="Image of Dashboard Guage with an arrow pointing towards the blue indicator. Link below contains full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Dashboard Guage with an arrow pointing towards the blue indicator. Link below contains full text description. "/>
                    <pic:cNvPicPr/>
                  </pic:nvPicPr>
                  <pic:blipFill>
                    <a:blip r:embed="rId15"/>
                    <a:stretch>
                      <a:fillRect/>
                    </a:stretch>
                  </pic:blipFill>
                  <pic:spPr>
                    <a:xfrm>
                      <a:off x="0" y="0"/>
                      <a:ext cx="1782934" cy="1283460"/>
                    </a:xfrm>
                    <a:prstGeom prst="rect">
                      <a:avLst/>
                    </a:prstGeom>
                  </pic:spPr>
                </pic:pic>
              </a:graphicData>
            </a:graphic>
          </wp:inline>
        </w:drawing>
      </w:r>
    </w:p>
    <w:p w14:paraId="674352AA" w14:textId="1AD033B2" w:rsidR="003C6193" w:rsidRDefault="003C6193" w:rsidP="003C6193">
      <w:pPr>
        <w:rPr>
          <w:rFonts w:ascii="Arial" w:eastAsia="Arial" w:hAnsi="Arial" w:cs="Arial"/>
          <w:spacing w:val="1"/>
          <w:sz w:val="24"/>
          <w:szCs w:val="24"/>
        </w:rPr>
      </w:pPr>
      <w:hyperlink w:anchor="_Figure_1:_Performance" w:history="1">
        <w:r w:rsidRPr="003C6193">
          <w:rPr>
            <w:rStyle w:val="Hyperlink"/>
            <w:rFonts w:ascii="Arial" w:eastAsia="Arial" w:hAnsi="Arial" w:cs="Arial"/>
            <w:spacing w:val="1"/>
            <w:sz w:val="24"/>
            <w:szCs w:val="24"/>
          </w:rPr>
          <w:t>Full Text De</w:t>
        </w:r>
        <w:r w:rsidRPr="003C6193">
          <w:rPr>
            <w:rStyle w:val="Hyperlink"/>
            <w:rFonts w:ascii="Arial" w:eastAsia="Arial" w:hAnsi="Arial" w:cs="Arial"/>
            <w:spacing w:val="1"/>
            <w:sz w:val="24"/>
            <w:szCs w:val="24"/>
          </w:rPr>
          <w:t>s</w:t>
        </w:r>
        <w:r w:rsidRPr="003C6193">
          <w:rPr>
            <w:rStyle w:val="Hyperlink"/>
            <w:rFonts w:ascii="Arial" w:eastAsia="Arial" w:hAnsi="Arial" w:cs="Arial"/>
            <w:spacing w:val="1"/>
            <w:sz w:val="24"/>
            <w:szCs w:val="24"/>
          </w:rPr>
          <w:t>c</w:t>
        </w:r>
        <w:r w:rsidRPr="003C6193">
          <w:rPr>
            <w:rStyle w:val="Hyperlink"/>
            <w:rFonts w:ascii="Arial" w:eastAsia="Arial" w:hAnsi="Arial" w:cs="Arial"/>
            <w:spacing w:val="1"/>
            <w:sz w:val="24"/>
            <w:szCs w:val="24"/>
          </w:rPr>
          <w:t>ripti</w:t>
        </w:r>
        <w:r w:rsidRPr="003C6193">
          <w:rPr>
            <w:rStyle w:val="Hyperlink"/>
            <w:rFonts w:ascii="Arial" w:eastAsia="Arial" w:hAnsi="Arial" w:cs="Arial"/>
            <w:spacing w:val="1"/>
            <w:sz w:val="24"/>
            <w:szCs w:val="24"/>
          </w:rPr>
          <w:t>o</w:t>
        </w:r>
        <w:r w:rsidRPr="003C6193">
          <w:rPr>
            <w:rStyle w:val="Hyperlink"/>
            <w:rFonts w:ascii="Arial" w:eastAsia="Arial" w:hAnsi="Arial" w:cs="Arial"/>
            <w:spacing w:val="1"/>
            <w:sz w:val="24"/>
            <w:szCs w:val="24"/>
          </w:rPr>
          <w:t>n for</w:t>
        </w:r>
        <w:r w:rsidRPr="003C6193">
          <w:rPr>
            <w:rStyle w:val="Hyperlink"/>
            <w:rFonts w:ascii="Arial" w:eastAsia="Arial" w:hAnsi="Arial" w:cs="Arial"/>
            <w:spacing w:val="1"/>
            <w:sz w:val="24"/>
            <w:szCs w:val="24"/>
          </w:rPr>
          <w:t xml:space="preserve"> </w:t>
        </w:r>
        <w:r w:rsidRPr="003C6193">
          <w:rPr>
            <w:rStyle w:val="Hyperlink"/>
            <w:rFonts w:ascii="Arial" w:eastAsia="Arial" w:hAnsi="Arial" w:cs="Arial"/>
            <w:spacing w:val="1"/>
            <w:sz w:val="24"/>
            <w:szCs w:val="24"/>
          </w:rPr>
          <w:t>Figure 1</w:t>
        </w:r>
      </w:hyperlink>
    </w:p>
    <w:p w14:paraId="710BB2AF" w14:textId="20FD8CC6" w:rsidR="759F423E" w:rsidRDefault="759F423E" w:rsidP="759F423E">
      <w:pPr>
        <w:rPr>
          <w:rFonts w:ascii="Arial" w:eastAsia="Arial" w:hAnsi="Arial" w:cs="Arial"/>
          <w:sz w:val="24"/>
          <w:szCs w:val="24"/>
        </w:rPr>
      </w:pPr>
    </w:p>
    <w:p w14:paraId="26CFA372" w14:textId="77777777" w:rsidR="00BD5825" w:rsidRDefault="00BD5825" w:rsidP="00BD5825">
      <w:pPr>
        <w:pStyle w:val="Heading2"/>
        <w:spacing w:after="240"/>
      </w:pPr>
      <w:r>
        <w:br w:type="page"/>
      </w:r>
    </w:p>
    <w:p w14:paraId="2689D074" w14:textId="1E7FC5B0" w:rsidR="004E2308" w:rsidRPr="004E2308" w:rsidRDefault="004E2308" w:rsidP="00BD5825">
      <w:pPr>
        <w:pStyle w:val="Heading2"/>
        <w:spacing w:after="240"/>
        <w:rPr>
          <w:spacing w:val="1"/>
        </w:rPr>
      </w:pPr>
      <w:bookmarkStart w:id="3" w:name="_How_to_View"/>
      <w:bookmarkEnd w:id="3"/>
      <w:r w:rsidRPr="39232DAF">
        <w:lastRenderedPageBreak/>
        <w:t>How to View Performance of a School or District on the 202</w:t>
      </w:r>
      <w:r w:rsidR="00A169EE" w:rsidRPr="39232DAF">
        <w:t>4</w:t>
      </w:r>
      <w:r w:rsidRPr="39232DAF">
        <w:t xml:space="preserve"> Dashboard</w:t>
      </w:r>
    </w:p>
    <w:p w14:paraId="25FA9726" w14:textId="198561B3" w:rsidR="00256555" w:rsidRPr="00256555" w:rsidRDefault="004E2308" w:rsidP="00256555">
      <w:pPr>
        <w:numPr>
          <w:ilvl w:val="0"/>
          <w:numId w:val="4"/>
        </w:numPr>
        <w:contextualSpacing/>
        <w:rPr>
          <w:rFonts w:ascii="Arial" w:eastAsia="Arial" w:hAnsi="Arial" w:cs="Arial"/>
          <w:color w:val="0563C1"/>
          <w:sz w:val="24"/>
          <w:szCs w:val="24"/>
          <w:u w:val="single"/>
        </w:rPr>
      </w:pPr>
      <w:r w:rsidRPr="004E2308">
        <w:rPr>
          <w:rFonts w:ascii="Arial" w:eastAsia="Arial" w:hAnsi="Arial" w:cs="Arial"/>
          <w:sz w:val="24"/>
          <w:szCs w:val="24"/>
        </w:rPr>
        <w:t>The</w:t>
      </w:r>
      <w:r w:rsidRPr="004E2308">
        <w:rPr>
          <w:rFonts w:ascii="Arial" w:eastAsia="Arial" w:hAnsi="Arial" w:cs="Arial"/>
          <w:spacing w:val="1"/>
          <w:sz w:val="24"/>
          <w:szCs w:val="24"/>
        </w:rPr>
        <w:t xml:space="preserve"> </w:t>
      </w:r>
      <w:r w:rsidRPr="004E2308">
        <w:rPr>
          <w:rFonts w:ascii="Arial" w:eastAsia="Arial" w:hAnsi="Arial" w:cs="Arial"/>
          <w:sz w:val="24"/>
          <w:szCs w:val="24"/>
        </w:rPr>
        <w:t>Dashboard can</w:t>
      </w:r>
      <w:r w:rsidRPr="004E2308">
        <w:rPr>
          <w:rFonts w:ascii="Arial" w:eastAsia="Arial" w:hAnsi="Arial" w:cs="Arial"/>
          <w:spacing w:val="1"/>
          <w:sz w:val="24"/>
          <w:szCs w:val="24"/>
        </w:rPr>
        <w:t xml:space="preserve"> </w:t>
      </w:r>
      <w:r w:rsidRPr="004E2308">
        <w:rPr>
          <w:rFonts w:ascii="Arial" w:eastAsia="Arial" w:hAnsi="Arial" w:cs="Arial"/>
          <w:sz w:val="24"/>
          <w:szCs w:val="24"/>
        </w:rPr>
        <w:t>be viewed on</w:t>
      </w:r>
      <w:r w:rsidRPr="004E2308">
        <w:rPr>
          <w:rFonts w:ascii="Arial" w:eastAsia="Arial" w:hAnsi="Arial" w:cs="Arial"/>
          <w:spacing w:val="1"/>
          <w:sz w:val="24"/>
          <w:szCs w:val="24"/>
        </w:rPr>
        <w:t xml:space="preserve"> </w:t>
      </w:r>
      <w:r w:rsidRPr="004E2308">
        <w:rPr>
          <w:rFonts w:ascii="Arial" w:eastAsia="Arial" w:hAnsi="Arial" w:cs="Arial"/>
          <w:sz w:val="24"/>
          <w:szCs w:val="24"/>
        </w:rPr>
        <w:t>the</w:t>
      </w:r>
      <w:r w:rsidRPr="004E2308">
        <w:rPr>
          <w:rFonts w:ascii="Arial" w:eastAsia="Arial" w:hAnsi="Arial" w:cs="Arial"/>
          <w:spacing w:val="1"/>
          <w:sz w:val="24"/>
          <w:szCs w:val="24"/>
        </w:rPr>
        <w:t xml:space="preserve"> </w:t>
      </w:r>
      <w:hyperlink r:id="rId16" w:history="1">
        <w:r w:rsidRPr="00BD5825">
          <w:rPr>
            <w:rStyle w:val="Hyperlink"/>
            <w:rFonts w:ascii="Arial" w:eastAsia="Arial" w:hAnsi="Arial" w:cs="Arial"/>
            <w:sz w:val="24"/>
            <w:szCs w:val="24"/>
          </w:rPr>
          <w:t>CDE</w:t>
        </w:r>
        <w:r w:rsidRPr="00BD5825">
          <w:rPr>
            <w:rStyle w:val="Hyperlink"/>
            <w:rFonts w:ascii="Arial" w:eastAsia="Arial" w:hAnsi="Arial" w:cs="Arial"/>
            <w:spacing w:val="2"/>
            <w:sz w:val="24"/>
            <w:szCs w:val="24"/>
          </w:rPr>
          <w:t xml:space="preserve"> California School Dashboard </w:t>
        </w:r>
        <w:r w:rsidRPr="00BD5825">
          <w:rPr>
            <w:rStyle w:val="Hyperlink"/>
            <w:rFonts w:ascii="Arial" w:eastAsia="Arial" w:hAnsi="Arial" w:cs="Arial"/>
            <w:sz w:val="24"/>
            <w:szCs w:val="24"/>
          </w:rPr>
          <w:t>and System of Support web</w:t>
        </w:r>
        <w:r w:rsidRPr="00BD5825">
          <w:rPr>
            <w:rStyle w:val="Hyperlink"/>
            <w:rFonts w:ascii="Arial" w:eastAsia="Arial" w:hAnsi="Arial" w:cs="Arial"/>
            <w:spacing w:val="-1"/>
            <w:sz w:val="24"/>
            <w:szCs w:val="24"/>
          </w:rPr>
          <w:t xml:space="preserve"> </w:t>
        </w:r>
        <w:r w:rsidRPr="00BD5825">
          <w:rPr>
            <w:rStyle w:val="Hyperlink"/>
            <w:rFonts w:ascii="Arial" w:eastAsia="Arial" w:hAnsi="Arial" w:cs="Arial"/>
            <w:sz w:val="24"/>
            <w:szCs w:val="24"/>
          </w:rPr>
          <w:t>page</w:t>
        </w:r>
      </w:hyperlink>
      <w:r w:rsidR="00BD5825">
        <w:rPr>
          <w:rFonts w:ascii="Arial" w:eastAsia="Arial" w:hAnsi="Arial" w:cs="Arial"/>
          <w:sz w:val="24"/>
          <w:szCs w:val="24"/>
        </w:rPr>
        <w:t>.</w:t>
      </w:r>
      <w:r w:rsidR="00256555">
        <w:rPr>
          <w:rFonts w:ascii="Arial" w:eastAsia="Arial" w:hAnsi="Arial" w:cs="Arial"/>
          <w:sz w:val="24"/>
          <w:szCs w:val="24"/>
        </w:rPr>
        <w:br/>
      </w:r>
    </w:p>
    <w:p w14:paraId="1727C458" w14:textId="7643E6CF" w:rsidR="00256555" w:rsidRPr="00256555" w:rsidRDefault="004E2308" w:rsidP="00256555">
      <w:pPr>
        <w:numPr>
          <w:ilvl w:val="0"/>
          <w:numId w:val="4"/>
        </w:numPr>
        <w:contextualSpacing/>
        <w:rPr>
          <w:rFonts w:ascii="Arial" w:eastAsia="Arial" w:hAnsi="Arial" w:cs="Arial"/>
          <w:color w:val="0563C1"/>
          <w:sz w:val="24"/>
          <w:szCs w:val="24"/>
          <w:u w:val="single"/>
        </w:rPr>
      </w:pPr>
      <w:r w:rsidRPr="00256555">
        <w:rPr>
          <w:rFonts w:ascii="Arial" w:hAnsi="Arial" w:cs="Arial"/>
          <w:sz w:val="24"/>
          <w:szCs w:val="24"/>
        </w:rPr>
        <w:t>To see the results for a school or district, type the name into the search bar</w:t>
      </w:r>
      <w:r w:rsidR="00256555" w:rsidRPr="00256555">
        <w:rPr>
          <w:rFonts w:ascii="Arial" w:hAnsi="Arial" w:cs="Arial"/>
          <w:sz w:val="24"/>
          <w:szCs w:val="24"/>
        </w:rPr>
        <w:t>s provided</w:t>
      </w:r>
      <w:r w:rsidRPr="00256555">
        <w:rPr>
          <w:rFonts w:ascii="Arial" w:hAnsi="Arial" w:cs="Arial"/>
          <w:sz w:val="24"/>
          <w:szCs w:val="24"/>
        </w:rPr>
        <w:t xml:space="preserve">. </w:t>
      </w:r>
      <w:r w:rsidR="00256555" w:rsidRPr="00256555">
        <w:rPr>
          <w:rFonts w:ascii="Arial" w:hAnsi="Arial" w:cs="Arial"/>
          <w:sz w:val="24"/>
          <w:szCs w:val="24"/>
        </w:rPr>
        <w:br/>
      </w:r>
    </w:p>
    <w:p w14:paraId="217D85C0" w14:textId="77777777" w:rsidR="00256555" w:rsidRDefault="00256555" w:rsidP="00256555">
      <w:pPr>
        <w:pStyle w:val="Caption"/>
        <w:ind w:left="720"/>
      </w:pPr>
      <w:bookmarkStart w:id="4" w:name="Figure2"/>
      <w:r w:rsidRPr="00522AA2">
        <w:t>Figure 2:</w:t>
      </w:r>
      <w:bookmarkEnd w:id="4"/>
      <w:r w:rsidRPr="00522AA2">
        <w:t xml:space="preserve"> Dashboard Home Page</w:t>
      </w:r>
      <w:r>
        <w:br/>
      </w:r>
      <w:r>
        <w:rPr>
          <w:noProof/>
        </w:rPr>
        <w:drawing>
          <wp:inline distT="0" distB="0" distL="0" distR="0" wp14:anchorId="224DA575" wp14:editId="346050A2">
            <wp:extent cx="5943600" cy="1699865"/>
            <wp:effectExtent l="0" t="0" r="0" b="0"/>
            <wp:docPr id="956378584" name="Picture 3" descr="Figure 2: Dashboard Home Page Search Bars. Full text description link below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78584" name="Picture 3" descr="Figure 2: Dashboard Home Page Search Bars. Full text description link below image.">
                      <a:extLst>
                        <a:ext uri="{C183D7F6-B498-43B3-948B-1728B52AA6E4}">
                          <adec:decorative xmlns:adec="http://schemas.microsoft.com/office/drawing/2017/decorative" val="0"/>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943600" cy="1699865"/>
                    </a:xfrm>
                    <a:prstGeom prst="rect">
                      <a:avLst/>
                    </a:prstGeom>
                  </pic:spPr>
                </pic:pic>
              </a:graphicData>
            </a:graphic>
          </wp:inline>
        </w:drawing>
      </w:r>
    </w:p>
    <w:bookmarkStart w:id="5" w:name="_Hlk187997260"/>
    <w:p w14:paraId="0522B5FF" w14:textId="0D94A357" w:rsidR="004E2308" w:rsidRPr="00256555" w:rsidRDefault="00685F10" w:rsidP="00256555">
      <w:pPr>
        <w:ind w:left="720"/>
        <w:rPr>
          <w:rFonts w:ascii="Arial" w:hAnsi="Arial" w:cs="Arial"/>
          <w:sz w:val="24"/>
          <w:szCs w:val="24"/>
        </w:rPr>
      </w:pPr>
      <w:r>
        <w:rPr>
          <w:rFonts w:ascii="Arial" w:hAnsi="Arial" w:cs="Arial"/>
          <w:sz w:val="24"/>
          <w:szCs w:val="24"/>
        </w:rPr>
        <w:fldChar w:fldCharType="begin"/>
      </w:r>
      <w:r w:rsidR="005A3D34">
        <w:rPr>
          <w:rFonts w:ascii="Arial" w:hAnsi="Arial" w:cs="Arial"/>
          <w:sz w:val="24"/>
          <w:szCs w:val="24"/>
        </w:rPr>
        <w:instrText>HYPERLINK  \l "AppendixBfig2"</w:instrText>
      </w:r>
      <w:r w:rsidR="005A3D34">
        <w:rPr>
          <w:rFonts w:ascii="Arial" w:hAnsi="Arial" w:cs="Arial"/>
          <w:sz w:val="24"/>
          <w:szCs w:val="24"/>
        </w:rPr>
      </w:r>
      <w:r>
        <w:rPr>
          <w:rFonts w:ascii="Arial" w:hAnsi="Arial" w:cs="Arial"/>
          <w:sz w:val="24"/>
          <w:szCs w:val="24"/>
        </w:rPr>
        <w:fldChar w:fldCharType="separate"/>
      </w:r>
      <w:r w:rsidR="005A3D34">
        <w:rPr>
          <w:rStyle w:val="Hyperlink"/>
          <w:rFonts w:ascii="Arial" w:hAnsi="Arial" w:cs="Arial"/>
          <w:sz w:val="24"/>
          <w:szCs w:val="24"/>
        </w:rPr>
        <w:t>Full Text D</w:t>
      </w:r>
      <w:r w:rsidR="005A3D34">
        <w:rPr>
          <w:rStyle w:val="Hyperlink"/>
          <w:rFonts w:ascii="Arial" w:hAnsi="Arial" w:cs="Arial"/>
          <w:sz w:val="24"/>
          <w:szCs w:val="24"/>
        </w:rPr>
        <w:t>e</w:t>
      </w:r>
      <w:r w:rsidR="005A3D34">
        <w:rPr>
          <w:rStyle w:val="Hyperlink"/>
          <w:rFonts w:ascii="Arial" w:hAnsi="Arial" w:cs="Arial"/>
          <w:sz w:val="24"/>
          <w:szCs w:val="24"/>
        </w:rPr>
        <w:t>scription f</w:t>
      </w:r>
      <w:r w:rsidR="005A3D34">
        <w:rPr>
          <w:rStyle w:val="Hyperlink"/>
          <w:rFonts w:ascii="Arial" w:hAnsi="Arial" w:cs="Arial"/>
          <w:sz w:val="24"/>
          <w:szCs w:val="24"/>
        </w:rPr>
        <w:t>o</w:t>
      </w:r>
      <w:r w:rsidR="005A3D34">
        <w:rPr>
          <w:rStyle w:val="Hyperlink"/>
          <w:rFonts w:ascii="Arial" w:hAnsi="Arial" w:cs="Arial"/>
          <w:sz w:val="24"/>
          <w:szCs w:val="24"/>
        </w:rPr>
        <w:t>r Figure 2</w:t>
      </w:r>
      <w:r>
        <w:rPr>
          <w:rFonts w:ascii="Arial" w:hAnsi="Arial" w:cs="Arial"/>
          <w:sz w:val="24"/>
          <w:szCs w:val="24"/>
        </w:rPr>
        <w:fldChar w:fldCharType="end"/>
      </w:r>
    </w:p>
    <w:bookmarkEnd w:id="5"/>
    <w:p w14:paraId="01AD74D7" w14:textId="77777777" w:rsidR="004E2308" w:rsidRPr="004E2308" w:rsidRDefault="004E2308" w:rsidP="00BD5825">
      <w:pPr>
        <w:contextualSpacing/>
        <w:rPr>
          <w:rFonts w:ascii="Arial" w:hAnsi="Arial" w:cs="Arial"/>
          <w:sz w:val="24"/>
          <w:szCs w:val="24"/>
        </w:rPr>
      </w:pPr>
    </w:p>
    <w:p w14:paraId="3811E3A3" w14:textId="2F4D5002" w:rsidR="00BD5825" w:rsidRPr="00256555" w:rsidRDefault="004E2308" w:rsidP="00BD5825">
      <w:pPr>
        <w:numPr>
          <w:ilvl w:val="0"/>
          <w:numId w:val="4"/>
        </w:numPr>
        <w:spacing w:before="60" w:after="60"/>
        <w:rPr>
          <w:rFonts w:ascii="Arial" w:eastAsia="Times" w:hAnsi="Arial" w:cs="Times New Roman"/>
        </w:rPr>
      </w:pPr>
      <w:r w:rsidRPr="39232DAF">
        <w:rPr>
          <w:rFonts w:ascii="Arial" w:eastAsia="Times" w:hAnsi="Arial" w:cs="Arial"/>
          <w:sz w:val="24"/>
          <w:szCs w:val="24"/>
        </w:rPr>
        <w:t xml:space="preserve">Once you select your school or district, you’ll be able to see its </w:t>
      </w:r>
      <w:r w:rsidRPr="39232DAF">
        <w:rPr>
          <w:rFonts w:ascii="Arial" w:eastAsia="Times" w:hAnsi="Arial" w:cs="Arial"/>
          <w:b/>
          <w:bCs/>
          <w:sz w:val="24"/>
          <w:szCs w:val="24"/>
        </w:rPr>
        <w:t>performance on</w:t>
      </w:r>
      <w:r w:rsidRPr="39232DAF">
        <w:rPr>
          <w:rFonts w:ascii="Arial" w:eastAsia="Times" w:hAnsi="Arial" w:cs="Arial"/>
          <w:sz w:val="24"/>
          <w:szCs w:val="24"/>
        </w:rPr>
        <w:t xml:space="preserve"> </w:t>
      </w:r>
      <w:r w:rsidRPr="39232DAF">
        <w:rPr>
          <w:rFonts w:ascii="Arial" w:eastAsia="Times" w:hAnsi="Arial" w:cs="Arial"/>
          <w:b/>
          <w:bCs/>
          <w:sz w:val="24"/>
          <w:szCs w:val="24"/>
        </w:rPr>
        <w:t>state and local measures</w:t>
      </w:r>
      <w:r w:rsidRPr="39232DAF">
        <w:rPr>
          <w:rFonts w:ascii="Arial" w:eastAsia="Times" w:hAnsi="Arial" w:cs="Arial"/>
          <w:sz w:val="24"/>
          <w:szCs w:val="24"/>
        </w:rPr>
        <w:t>.</w:t>
      </w:r>
    </w:p>
    <w:p w14:paraId="64ADBB6B" w14:textId="77777777" w:rsidR="00256555" w:rsidRDefault="00256555" w:rsidP="00BD5825">
      <w:pPr>
        <w:pStyle w:val="Caption"/>
      </w:pPr>
      <w:r>
        <w:br w:type="page"/>
      </w:r>
    </w:p>
    <w:p w14:paraId="7CB76809" w14:textId="64F9D2AA" w:rsidR="004E2308" w:rsidRPr="004E2308" w:rsidRDefault="00256555" w:rsidP="00381E55">
      <w:pPr>
        <w:pStyle w:val="Caption"/>
        <w:ind w:left="720"/>
      </w:pPr>
      <w:bookmarkStart w:id="6" w:name="Figure3"/>
      <w:r>
        <w:lastRenderedPageBreak/>
        <w:t>Figure 3</w:t>
      </w:r>
      <w:bookmarkEnd w:id="6"/>
      <w:r>
        <w:t xml:space="preserve">: </w:t>
      </w:r>
      <w:r w:rsidR="467A070B" w:rsidRPr="759F423E">
        <w:t xml:space="preserve">Performance Levels and Local Indicators </w:t>
      </w:r>
    </w:p>
    <w:p w14:paraId="4D4AB5C3" w14:textId="27E44717" w:rsidR="004E2308" w:rsidRPr="004E2308" w:rsidRDefault="008A0554" w:rsidP="00381E55">
      <w:pPr>
        <w:spacing w:before="60" w:after="60"/>
        <w:ind w:left="270"/>
        <w:jc w:val="center"/>
      </w:pPr>
      <w:r>
        <w:rPr>
          <w:noProof/>
        </w:rPr>
        <w:drawing>
          <wp:inline distT="0" distB="0" distL="0" distR="0" wp14:anchorId="359F92F2" wp14:editId="56CE0FFB">
            <wp:extent cx="5248062" cy="3287697"/>
            <wp:effectExtent l="0" t="0" r="0" b="0"/>
            <wp:docPr id="593368045" name="Picture 4" descr="Figure 3: Performance Levels and Local Indicators.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8045" name="Picture 4" descr="Figure 3: Performance Levels and Local Indicators. Full text description link below image."/>
                    <pic:cNvPicPr/>
                  </pic:nvPicPr>
                  <pic:blipFill>
                    <a:blip r:embed="rId18">
                      <a:extLst>
                        <a:ext uri="{28A0092B-C50C-407E-A947-70E740481C1C}">
                          <a14:useLocalDpi xmlns:a14="http://schemas.microsoft.com/office/drawing/2010/main" val="0"/>
                        </a:ext>
                      </a:extLst>
                    </a:blip>
                    <a:stretch>
                      <a:fillRect/>
                    </a:stretch>
                  </pic:blipFill>
                  <pic:spPr>
                    <a:xfrm>
                      <a:off x="0" y="0"/>
                      <a:ext cx="5248062" cy="3287697"/>
                    </a:xfrm>
                    <a:prstGeom prst="rect">
                      <a:avLst/>
                    </a:prstGeom>
                  </pic:spPr>
                </pic:pic>
              </a:graphicData>
            </a:graphic>
          </wp:inline>
        </w:drawing>
      </w:r>
    </w:p>
    <w:p w14:paraId="7EB295EF" w14:textId="77777777" w:rsidR="00381E55" w:rsidRDefault="00381E55" w:rsidP="00381E55">
      <w:pPr>
        <w:ind w:left="720"/>
      </w:pPr>
    </w:p>
    <w:p w14:paraId="11D0B832" w14:textId="40ED657A" w:rsidR="00381E55" w:rsidRPr="00381E55" w:rsidRDefault="00381E55" w:rsidP="00381E55">
      <w:pPr>
        <w:ind w:left="720"/>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HYPERLINK  \l "_Figure_3:_Performance"</w:instrText>
      </w:r>
      <w:r>
        <w:rPr>
          <w:rFonts w:ascii="Arial" w:hAnsi="Arial" w:cs="Arial"/>
          <w:sz w:val="24"/>
          <w:szCs w:val="24"/>
        </w:rPr>
      </w:r>
      <w:r>
        <w:rPr>
          <w:rFonts w:ascii="Arial" w:hAnsi="Arial" w:cs="Arial"/>
          <w:sz w:val="24"/>
          <w:szCs w:val="24"/>
        </w:rPr>
        <w:fldChar w:fldCharType="separate"/>
      </w:r>
      <w:r w:rsidRPr="00381E55">
        <w:rPr>
          <w:rStyle w:val="Hyperlink"/>
          <w:rFonts w:ascii="Arial" w:hAnsi="Arial" w:cs="Arial"/>
          <w:sz w:val="24"/>
          <w:szCs w:val="24"/>
        </w:rPr>
        <w:t>Full Text De</w:t>
      </w:r>
      <w:r w:rsidRPr="00381E55">
        <w:rPr>
          <w:rStyle w:val="Hyperlink"/>
          <w:rFonts w:ascii="Arial" w:hAnsi="Arial" w:cs="Arial"/>
          <w:sz w:val="24"/>
          <w:szCs w:val="24"/>
        </w:rPr>
        <w:t>s</w:t>
      </w:r>
      <w:r w:rsidRPr="00381E55">
        <w:rPr>
          <w:rStyle w:val="Hyperlink"/>
          <w:rFonts w:ascii="Arial" w:hAnsi="Arial" w:cs="Arial"/>
          <w:sz w:val="24"/>
          <w:szCs w:val="24"/>
        </w:rPr>
        <w:t>c</w:t>
      </w:r>
      <w:r w:rsidRPr="00381E55">
        <w:rPr>
          <w:rStyle w:val="Hyperlink"/>
          <w:rFonts w:ascii="Arial" w:hAnsi="Arial" w:cs="Arial"/>
          <w:sz w:val="24"/>
          <w:szCs w:val="24"/>
        </w:rPr>
        <w:t>r</w:t>
      </w:r>
      <w:r w:rsidRPr="00381E55">
        <w:rPr>
          <w:rStyle w:val="Hyperlink"/>
          <w:rFonts w:ascii="Arial" w:hAnsi="Arial" w:cs="Arial"/>
          <w:sz w:val="24"/>
          <w:szCs w:val="24"/>
        </w:rPr>
        <w:t>i</w:t>
      </w:r>
      <w:r w:rsidRPr="00381E55">
        <w:rPr>
          <w:rStyle w:val="Hyperlink"/>
          <w:rFonts w:ascii="Arial" w:hAnsi="Arial" w:cs="Arial"/>
          <w:sz w:val="24"/>
          <w:szCs w:val="24"/>
        </w:rPr>
        <w:t>p</w:t>
      </w:r>
      <w:r w:rsidRPr="00381E55">
        <w:rPr>
          <w:rStyle w:val="Hyperlink"/>
          <w:rFonts w:ascii="Arial" w:hAnsi="Arial" w:cs="Arial"/>
          <w:sz w:val="24"/>
          <w:szCs w:val="24"/>
        </w:rPr>
        <w:t>tion for Figure 3</w:t>
      </w:r>
    </w:p>
    <w:p w14:paraId="205AF788" w14:textId="6C30A796" w:rsidR="004E2308" w:rsidRPr="004E2308" w:rsidRDefault="00381E55" w:rsidP="00381E55">
      <w:pPr>
        <w:spacing w:before="60" w:after="60"/>
        <w:rPr>
          <w:rFonts w:ascii="Arial" w:hAnsi="Arial" w:cs="Arial"/>
          <w:color w:val="000000"/>
          <w:sz w:val="24"/>
          <w:szCs w:val="24"/>
          <w:lang w:val="en"/>
        </w:rPr>
      </w:pPr>
      <w:r>
        <w:rPr>
          <w:rFonts w:ascii="Arial" w:hAnsi="Arial" w:cs="Arial"/>
          <w:sz w:val="24"/>
          <w:szCs w:val="24"/>
        </w:rPr>
        <w:fldChar w:fldCharType="end"/>
      </w:r>
    </w:p>
    <w:p w14:paraId="42E75539" w14:textId="77777777" w:rsidR="00256555" w:rsidRPr="00256555" w:rsidRDefault="001E0DEB" w:rsidP="003E3A37">
      <w:pPr>
        <w:numPr>
          <w:ilvl w:val="0"/>
          <w:numId w:val="4"/>
        </w:numPr>
        <w:contextualSpacing/>
      </w:pPr>
      <w:r w:rsidRPr="39232DAF">
        <w:rPr>
          <w:rFonts w:ascii="Arial" w:hAnsi="Arial" w:cs="Arial"/>
          <w:sz w:val="24"/>
          <w:szCs w:val="24"/>
        </w:rPr>
        <w:t xml:space="preserve">Below the </w:t>
      </w:r>
      <w:proofErr w:type="gramStart"/>
      <w:r w:rsidRPr="39232DAF">
        <w:rPr>
          <w:rFonts w:ascii="Arial" w:hAnsi="Arial" w:cs="Arial"/>
          <w:sz w:val="24"/>
          <w:szCs w:val="24"/>
        </w:rPr>
        <w:t>at-a-glance</w:t>
      </w:r>
      <w:proofErr w:type="gramEnd"/>
      <w:r w:rsidRPr="39232DAF">
        <w:rPr>
          <w:rFonts w:ascii="Arial" w:hAnsi="Arial" w:cs="Arial"/>
          <w:sz w:val="24"/>
          <w:szCs w:val="24"/>
        </w:rPr>
        <w:t xml:space="preserve"> view of the school’s or district’s performance, you will find information about the </w:t>
      </w:r>
      <w:r w:rsidRPr="39232DAF">
        <w:rPr>
          <w:rFonts w:ascii="Arial" w:hAnsi="Arial" w:cs="Arial"/>
          <w:b/>
          <w:bCs/>
          <w:sz w:val="24"/>
          <w:szCs w:val="24"/>
        </w:rPr>
        <w:t xml:space="preserve">student population. </w:t>
      </w:r>
    </w:p>
    <w:p w14:paraId="55890298" w14:textId="5B7DD964" w:rsidR="00256555" w:rsidRDefault="00256555" w:rsidP="00381E55">
      <w:pPr>
        <w:pStyle w:val="Caption"/>
        <w:ind w:left="720"/>
      </w:pPr>
      <w:r>
        <w:rPr>
          <w:lang w:val="en"/>
        </w:rPr>
        <w:br/>
      </w:r>
      <w:bookmarkStart w:id="7" w:name="Figure4"/>
      <w:r w:rsidRPr="00256555">
        <w:rPr>
          <w:lang w:val="en"/>
        </w:rPr>
        <w:t>Figure 4</w:t>
      </w:r>
      <w:bookmarkEnd w:id="7"/>
      <w:r w:rsidRPr="00256555">
        <w:rPr>
          <w:lang w:val="en"/>
        </w:rPr>
        <w:t>: Student Population Data</w:t>
      </w:r>
      <w:r w:rsidRPr="00256555">
        <w:rPr>
          <w:lang w:val="en"/>
        </w:rPr>
        <w:br/>
      </w:r>
      <w:r w:rsidRPr="004E2308">
        <w:rPr>
          <w:noProof/>
        </w:rPr>
        <w:drawing>
          <wp:inline distT="0" distB="0" distL="0" distR="0" wp14:anchorId="37F0D361" wp14:editId="64D3C192">
            <wp:extent cx="5943600" cy="1400175"/>
            <wp:effectExtent l="0" t="0" r="0" b="9525"/>
            <wp:docPr id="8" name="Picture 8" descr="Figure 4: Student Population Data at-a-glance. Full descriptive text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Student Population Data at-a-glance. Full descriptive text link below image."/>
                    <pic:cNvPicPr/>
                  </pic:nvPicPr>
                  <pic:blipFill>
                    <a:blip r:embed="rId19"/>
                    <a:stretch>
                      <a:fillRect/>
                    </a:stretch>
                  </pic:blipFill>
                  <pic:spPr>
                    <a:xfrm>
                      <a:off x="0" y="0"/>
                      <a:ext cx="5943600" cy="1400175"/>
                    </a:xfrm>
                    <a:prstGeom prst="rect">
                      <a:avLst/>
                    </a:prstGeom>
                  </pic:spPr>
                </pic:pic>
              </a:graphicData>
            </a:graphic>
          </wp:inline>
        </w:drawing>
      </w:r>
    </w:p>
    <w:p w14:paraId="63C69D2F" w14:textId="0C03CC4E" w:rsidR="00256555" w:rsidRPr="00DF1AD5" w:rsidRDefault="00950654" w:rsidP="00381E55">
      <w:pPr>
        <w:ind w:left="720"/>
        <w:contextualSpacing/>
        <w:rPr>
          <w:rFonts w:ascii="Arial" w:hAnsi="Arial" w:cs="Arial"/>
          <w:color w:val="000000"/>
          <w:sz w:val="24"/>
          <w:szCs w:val="24"/>
          <w:lang w:val="en"/>
        </w:rPr>
      </w:pPr>
      <w:hyperlink w:anchor="_Figure_4:_Student" w:history="1">
        <w:r w:rsidR="00DF1AD5" w:rsidRPr="00950654">
          <w:rPr>
            <w:rStyle w:val="Hyperlink"/>
            <w:rFonts w:ascii="Arial" w:hAnsi="Arial" w:cs="Arial"/>
            <w:sz w:val="24"/>
            <w:szCs w:val="24"/>
            <w:lang w:val="en"/>
          </w:rPr>
          <w:t xml:space="preserve">Full </w:t>
        </w:r>
        <w:r w:rsidR="005A3D34">
          <w:rPr>
            <w:rStyle w:val="Hyperlink"/>
            <w:rFonts w:ascii="Arial" w:hAnsi="Arial" w:cs="Arial"/>
            <w:sz w:val="24"/>
            <w:szCs w:val="24"/>
            <w:lang w:val="en"/>
          </w:rPr>
          <w:t>T</w:t>
        </w:r>
        <w:r w:rsidR="00DF1AD5" w:rsidRPr="00950654">
          <w:rPr>
            <w:rStyle w:val="Hyperlink"/>
            <w:rFonts w:ascii="Arial" w:hAnsi="Arial" w:cs="Arial"/>
            <w:sz w:val="24"/>
            <w:szCs w:val="24"/>
            <w:lang w:val="en"/>
          </w:rPr>
          <w:t xml:space="preserve">ext </w:t>
        </w:r>
        <w:r w:rsidR="005A3D34">
          <w:rPr>
            <w:rStyle w:val="Hyperlink"/>
            <w:rFonts w:ascii="Arial" w:hAnsi="Arial" w:cs="Arial"/>
            <w:sz w:val="24"/>
            <w:szCs w:val="24"/>
            <w:lang w:val="en"/>
          </w:rPr>
          <w:t>D</w:t>
        </w:r>
        <w:r w:rsidR="00DF1AD5" w:rsidRPr="00950654">
          <w:rPr>
            <w:rStyle w:val="Hyperlink"/>
            <w:rFonts w:ascii="Arial" w:hAnsi="Arial" w:cs="Arial"/>
            <w:sz w:val="24"/>
            <w:szCs w:val="24"/>
            <w:lang w:val="en"/>
          </w:rPr>
          <w:t>escript</w:t>
        </w:r>
        <w:r w:rsidR="00DF1AD5" w:rsidRPr="00950654">
          <w:rPr>
            <w:rStyle w:val="Hyperlink"/>
            <w:rFonts w:ascii="Arial" w:hAnsi="Arial" w:cs="Arial"/>
            <w:sz w:val="24"/>
            <w:szCs w:val="24"/>
            <w:lang w:val="en"/>
          </w:rPr>
          <w:t>i</w:t>
        </w:r>
        <w:r w:rsidR="00DF1AD5" w:rsidRPr="00950654">
          <w:rPr>
            <w:rStyle w:val="Hyperlink"/>
            <w:rFonts w:ascii="Arial" w:hAnsi="Arial" w:cs="Arial"/>
            <w:sz w:val="24"/>
            <w:szCs w:val="24"/>
            <w:lang w:val="en"/>
          </w:rPr>
          <w:t>on for Figure 4</w:t>
        </w:r>
      </w:hyperlink>
    </w:p>
    <w:p w14:paraId="6B8884BC" w14:textId="77777777" w:rsidR="001E0DEB" w:rsidRDefault="001E0DEB" w:rsidP="443122A6">
      <w:pPr>
        <w:contextualSpacing/>
        <w:rPr>
          <w:rFonts w:ascii="Arial" w:hAnsi="Arial" w:cs="Arial"/>
          <w:color w:val="000000" w:themeColor="text1"/>
          <w:sz w:val="24"/>
          <w:szCs w:val="24"/>
        </w:rPr>
      </w:pPr>
    </w:p>
    <w:p w14:paraId="5CD6EF93" w14:textId="73324B88" w:rsidR="004E2308" w:rsidRPr="004E2308" w:rsidRDefault="004E2308" w:rsidP="00381E55">
      <w:pPr>
        <w:ind w:left="720"/>
        <w:contextualSpacing/>
        <w:rPr>
          <w:rFonts w:ascii="Arial" w:hAnsi="Arial" w:cs="Arial"/>
          <w:color w:val="000000"/>
          <w:sz w:val="24"/>
          <w:szCs w:val="24"/>
        </w:rPr>
      </w:pPr>
      <w:r w:rsidRPr="443122A6">
        <w:rPr>
          <w:rFonts w:ascii="Arial" w:hAnsi="Arial" w:cs="Arial"/>
          <w:color w:val="000000" w:themeColor="text1"/>
          <w:sz w:val="24"/>
          <w:szCs w:val="24"/>
        </w:rPr>
        <w:t xml:space="preserve">If you continue to scroll down the page, you’ll find </w:t>
      </w:r>
      <w:r w:rsidRPr="443122A6">
        <w:rPr>
          <w:rFonts w:ascii="Arial" w:hAnsi="Arial" w:cs="Arial"/>
          <w:b/>
          <w:bCs/>
          <w:color w:val="000000" w:themeColor="text1"/>
          <w:sz w:val="24"/>
          <w:szCs w:val="24"/>
        </w:rPr>
        <w:t>additional data on each measure</w:t>
      </w:r>
      <w:r w:rsidRPr="443122A6">
        <w:rPr>
          <w:rFonts w:ascii="Arial" w:hAnsi="Arial" w:cs="Arial"/>
          <w:color w:val="000000" w:themeColor="text1"/>
          <w:sz w:val="24"/>
          <w:szCs w:val="24"/>
        </w:rPr>
        <w:t xml:space="preserve">, such as school or district results for the current year and whether improvement was made from the prior year. The state and local measures are organized into three areas: </w:t>
      </w:r>
    </w:p>
    <w:p w14:paraId="3CB1CC12" w14:textId="77777777" w:rsidR="004E2308" w:rsidRPr="004E2308" w:rsidRDefault="004E2308" w:rsidP="004E2308">
      <w:pPr>
        <w:ind w:left="720"/>
        <w:contextualSpacing/>
        <w:rPr>
          <w:rFonts w:ascii="Arial" w:hAnsi="Arial" w:cs="Arial"/>
          <w:color w:val="000000"/>
          <w:sz w:val="24"/>
          <w:szCs w:val="24"/>
          <w:lang w:val="en"/>
        </w:rPr>
      </w:pPr>
    </w:p>
    <w:p w14:paraId="0BEE9713" w14:textId="77777777" w:rsidR="004E2308" w:rsidRPr="004E2308" w:rsidRDefault="004E2308" w:rsidP="009D71A9">
      <w:pPr>
        <w:numPr>
          <w:ilvl w:val="0"/>
          <w:numId w:val="5"/>
        </w:numPr>
        <w:contextualSpacing/>
        <w:rPr>
          <w:rFonts w:ascii="Arial" w:hAnsi="Arial" w:cs="Arial"/>
          <w:color w:val="000000"/>
          <w:sz w:val="24"/>
          <w:szCs w:val="24"/>
          <w:lang w:val="en"/>
        </w:rPr>
      </w:pPr>
      <w:r w:rsidRPr="004E2308">
        <w:rPr>
          <w:rFonts w:ascii="Arial" w:hAnsi="Arial" w:cs="Arial"/>
          <w:color w:val="000000"/>
          <w:sz w:val="24"/>
          <w:szCs w:val="24"/>
          <w:lang w:val="en"/>
        </w:rPr>
        <w:t>Academic Performance</w:t>
      </w:r>
    </w:p>
    <w:p w14:paraId="5B2660C8" w14:textId="77777777" w:rsidR="004E2308" w:rsidRPr="004E2308" w:rsidRDefault="004E2308" w:rsidP="009D71A9">
      <w:pPr>
        <w:numPr>
          <w:ilvl w:val="0"/>
          <w:numId w:val="5"/>
        </w:numPr>
        <w:contextualSpacing/>
        <w:rPr>
          <w:rFonts w:ascii="Arial" w:hAnsi="Arial" w:cs="Arial"/>
          <w:color w:val="000000"/>
          <w:sz w:val="24"/>
          <w:szCs w:val="24"/>
          <w:lang w:val="en"/>
        </w:rPr>
      </w:pPr>
      <w:r w:rsidRPr="004E2308">
        <w:rPr>
          <w:rFonts w:ascii="Arial" w:hAnsi="Arial" w:cs="Arial"/>
          <w:color w:val="000000"/>
          <w:sz w:val="24"/>
          <w:szCs w:val="24"/>
          <w:lang w:val="en"/>
        </w:rPr>
        <w:t>Academic Engagement</w:t>
      </w:r>
    </w:p>
    <w:p w14:paraId="6A5BD14A" w14:textId="77777777" w:rsidR="004E2308" w:rsidRPr="004E2308" w:rsidRDefault="004E2308" w:rsidP="009D71A9">
      <w:pPr>
        <w:numPr>
          <w:ilvl w:val="0"/>
          <w:numId w:val="5"/>
        </w:numPr>
        <w:contextualSpacing/>
        <w:rPr>
          <w:rFonts w:ascii="Arial" w:hAnsi="Arial" w:cs="Arial"/>
          <w:color w:val="000000"/>
          <w:sz w:val="24"/>
          <w:szCs w:val="24"/>
          <w:lang w:val="en"/>
        </w:rPr>
      </w:pPr>
      <w:r w:rsidRPr="004E2308">
        <w:rPr>
          <w:rFonts w:ascii="Arial" w:hAnsi="Arial" w:cs="Arial"/>
          <w:color w:val="000000"/>
          <w:sz w:val="24"/>
          <w:szCs w:val="24"/>
          <w:lang w:val="en"/>
        </w:rPr>
        <w:lastRenderedPageBreak/>
        <w:t>Conditions &amp; Climate</w:t>
      </w:r>
    </w:p>
    <w:p w14:paraId="5F78EEA7" w14:textId="77777777" w:rsidR="004E2308" w:rsidRPr="004E2308" w:rsidRDefault="004E2308" w:rsidP="004E2308">
      <w:pPr>
        <w:ind w:left="720"/>
        <w:contextualSpacing/>
        <w:rPr>
          <w:rFonts w:ascii="Arial" w:hAnsi="Arial" w:cs="Arial"/>
          <w:color w:val="000000"/>
          <w:sz w:val="24"/>
          <w:szCs w:val="24"/>
          <w:lang w:val="en"/>
        </w:rPr>
      </w:pPr>
    </w:p>
    <w:p w14:paraId="3D6876A7" w14:textId="77777777" w:rsidR="004E2308" w:rsidRPr="004E2308" w:rsidRDefault="004E2308" w:rsidP="00381E55">
      <w:pPr>
        <w:ind w:left="720"/>
        <w:contextualSpacing/>
        <w:rPr>
          <w:rFonts w:ascii="Arial" w:hAnsi="Arial" w:cs="Arial"/>
          <w:color w:val="000000"/>
          <w:sz w:val="24"/>
          <w:szCs w:val="24"/>
        </w:rPr>
      </w:pPr>
      <w:r w:rsidRPr="443122A6">
        <w:rPr>
          <w:rFonts w:ascii="Arial" w:hAnsi="Arial" w:cs="Arial"/>
          <w:color w:val="000000" w:themeColor="text1"/>
          <w:sz w:val="24"/>
          <w:szCs w:val="24"/>
        </w:rPr>
        <w:t xml:space="preserve">Let’s look at the state measures that appear under </w:t>
      </w:r>
      <w:r w:rsidRPr="443122A6">
        <w:rPr>
          <w:rFonts w:ascii="Arial" w:hAnsi="Arial" w:cs="Arial"/>
          <w:b/>
          <w:bCs/>
          <w:color w:val="000000" w:themeColor="text1"/>
          <w:sz w:val="24"/>
          <w:szCs w:val="24"/>
        </w:rPr>
        <w:t>Academic Performance</w:t>
      </w:r>
      <w:r w:rsidRPr="443122A6">
        <w:rPr>
          <w:rFonts w:ascii="Arial" w:hAnsi="Arial" w:cs="Arial"/>
          <w:color w:val="000000" w:themeColor="text1"/>
          <w:sz w:val="24"/>
          <w:szCs w:val="24"/>
        </w:rPr>
        <w:t xml:space="preserve"> for our sample district.</w:t>
      </w:r>
    </w:p>
    <w:p w14:paraId="17A0E8CF" w14:textId="7F37CAF7" w:rsidR="759F423E" w:rsidRDefault="759F423E" w:rsidP="759F423E">
      <w:pPr>
        <w:contextualSpacing/>
        <w:rPr>
          <w:rFonts w:ascii="Arial" w:hAnsi="Arial" w:cs="Arial"/>
          <w:color w:val="000000" w:themeColor="text1"/>
          <w:sz w:val="24"/>
          <w:szCs w:val="24"/>
          <w:lang w:val="en"/>
        </w:rPr>
      </w:pPr>
    </w:p>
    <w:p w14:paraId="1FBFD3E9" w14:textId="7F690339" w:rsidR="698EEACF" w:rsidRDefault="00950654" w:rsidP="00381E55">
      <w:pPr>
        <w:pStyle w:val="Caption"/>
        <w:ind w:left="720"/>
        <w:rPr>
          <w:lang w:val="en"/>
        </w:rPr>
      </w:pPr>
      <w:bookmarkStart w:id="8" w:name="Figure5"/>
      <w:r>
        <w:rPr>
          <w:lang w:val="en"/>
        </w:rPr>
        <w:t>Figure 5</w:t>
      </w:r>
      <w:bookmarkEnd w:id="8"/>
      <w:r>
        <w:rPr>
          <w:lang w:val="en"/>
        </w:rPr>
        <w:t xml:space="preserve">: </w:t>
      </w:r>
      <w:r w:rsidR="698EEACF" w:rsidRPr="759F423E">
        <w:rPr>
          <w:lang w:val="en"/>
        </w:rPr>
        <w:t>State Measures Under Academic Performance</w:t>
      </w:r>
    </w:p>
    <w:p w14:paraId="3E71786B" w14:textId="295795DB" w:rsidR="698EEACF" w:rsidRDefault="698EEACF" w:rsidP="7FC416D2">
      <w:pPr>
        <w:rPr>
          <w:rFonts w:ascii="Arial" w:eastAsia="Arial" w:hAnsi="Arial" w:cs="Arial"/>
          <w:sz w:val="24"/>
          <w:szCs w:val="24"/>
          <w:lang w:val="en"/>
        </w:rPr>
      </w:pPr>
    </w:p>
    <w:p w14:paraId="37B211F6" w14:textId="6C68BD23" w:rsidR="698EEACF" w:rsidRDefault="698EEACF" w:rsidP="00381E55">
      <w:pPr>
        <w:ind w:left="720"/>
        <w:rPr>
          <w:rFonts w:ascii="Arial" w:eastAsia="Arial" w:hAnsi="Arial" w:cs="Arial"/>
          <w:sz w:val="24"/>
          <w:szCs w:val="24"/>
          <w:lang w:val="en"/>
        </w:rPr>
      </w:pPr>
      <w:r w:rsidRPr="759F423E">
        <w:rPr>
          <w:rFonts w:ascii="Arial" w:eastAsia="Arial" w:hAnsi="Arial" w:cs="Arial"/>
          <w:sz w:val="24"/>
          <w:szCs w:val="24"/>
          <w:lang w:val="en"/>
        </w:rPr>
        <w:t xml:space="preserve">   </w:t>
      </w:r>
      <w:r w:rsidR="7B3457D6">
        <w:rPr>
          <w:noProof/>
        </w:rPr>
        <w:drawing>
          <wp:inline distT="0" distB="0" distL="0" distR="0" wp14:anchorId="3CDF5BCF" wp14:editId="6401FA34">
            <wp:extent cx="4794348" cy="2842596"/>
            <wp:effectExtent l="0" t="0" r="0" b="0"/>
            <wp:docPr id="2046792002" name="Picture 2046792002" descr="Figure 5: State Measures Under Academic Performance.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2002" name="Picture 2046792002" descr="Figure 5: State Measures Under Academic Performance. Full text description link below image."/>
                    <pic:cNvPicPr/>
                  </pic:nvPicPr>
                  <pic:blipFill>
                    <a:blip r:embed="rId20">
                      <a:extLst>
                        <a:ext uri="{28A0092B-C50C-407E-A947-70E740481C1C}">
                          <a14:useLocalDpi xmlns:a14="http://schemas.microsoft.com/office/drawing/2010/main" val="0"/>
                        </a:ext>
                      </a:extLst>
                    </a:blip>
                    <a:stretch>
                      <a:fillRect/>
                    </a:stretch>
                  </pic:blipFill>
                  <pic:spPr>
                    <a:xfrm>
                      <a:off x="0" y="0"/>
                      <a:ext cx="4794348" cy="2842596"/>
                    </a:xfrm>
                    <a:prstGeom prst="rect">
                      <a:avLst/>
                    </a:prstGeom>
                  </pic:spPr>
                </pic:pic>
              </a:graphicData>
            </a:graphic>
          </wp:inline>
        </w:drawing>
      </w:r>
      <w:r w:rsidRPr="759F423E">
        <w:rPr>
          <w:rFonts w:ascii="Arial" w:eastAsia="Arial" w:hAnsi="Arial" w:cs="Arial"/>
          <w:sz w:val="24"/>
          <w:szCs w:val="24"/>
          <w:lang w:val="en"/>
        </w:rPr>
        <w:t xml:space="preserve">  </w:t>
      </w:r>
    </w:p>
    <w:p w14:paraId="000AA57B" w14:textId="0D904032" w:rsidR="759F423E" w:rsidRDefault="759F423E" w:rsidP="759F423E">
      <w:pPr>
        <w:contextualSpacing/>
        <w:rPr>
          <w:rFonts w:ascii="Arial" w:hAnsi="Arial" w:cs="Arial"/>
          <w:color w:val="000000" w:themeColor="text1"/>
          <w:sz w:val="24"/>
          <w:szCs w:val="24"/>
          <w:lang w:val="en"/>
        </w:rPr>
      </w:pPr>
    </w:p>
    <w:p w14:paraId="7BAF802C" w14:textId="7A0C546C" w:rsidR="00950654" w:rsidRPr="00DF1AD5" w:rsidRDefault="00950654" w:rsidP="00950654">
      <w:pPr>
        <w:ind w:left="720"/>
        <w:contextualSpacing/>
        <w:rPr>
          <w:rFonts w:ascii="Arial" w:hAnsi="Arial" w:cs="Arial"/>
          <w:color w:val="000000"/>
          <w:sz w:val="24"/>
          <w:szCs w:val="24"/>
          <w:lang w:val="en"/>
        </w:rPr>
      </w:pPr>
      <w:hyperlink w:anchor="_Figure_5:_State" w:history="1">
        <w:r w:rsidRPr="00950654">
          <w:rPr>
            <w:rStyle w:val="Hyperlink"/>
            <w:rFonts w:ascii="Arial" w:hAnsi="Arial" w:cs="Arial"/>
            <w:sz w:val="24"/>
            <w:szCs w:val="24"/>
            <w:lang w:val="en"/>
          </w:rPr>
          <w:t>Full te</w:t>
        </w:r>
        <w:r w:rsidRPr="00950654">
          <w:rPr>
            <w:rStyle w:val="Hyperlink"/>
            <w:rFonts w:ascii="Arial" w:hAnsi="Arial" w:cs="Arial"/>
            <w:sz w:val="24"/>
            <w:szCs w:val="24"/>
            <w:lang w:val="en"/>
          </w:rPr>
          <w:t>x</w:t>
        </w:r>
        <w:r w:rsidRPr="00950654">
          <w:rPr>
            <w:rStyle w:val="Hyperlink"/>
            <w:rFonts w:ascii="Arial" w:hAnsi="Arial" w:cs="Arial"/>
            <w:sz w:val="24"/>
            <w:szCs w:val="24"/>
            <w:lang w:val="en"/>
          </w:rPr>
          <w:t>t de</w:t>
        </w:r>
        <w:r w:rsidRPr="00950654">
          <w:rPr>
            <w:rStyle w:val="Hyperlink"/>
            <w:rFonts w:ascii="Arial" w:hAnsi="Arial" w:cs="Arial"/>
            <w:sz w:val="24"/>
            <w:szCs w:val="24"/>
            <w:lang w:val="en"/>
          </w:rPr>
          <w:t>s</w:t>
        </w:r>
        <w:r w:rsidRPr="00950654">
          <w:rPr>
            <w:rStyle w:val="Hyperlink"/>
            <w:rFonts w:ascii="Arial" w:hAnsi="Arial" w:cs="Arial"/>
            <w:sz w:val="24"/>
            <w:szCs w:val="24"/>
            <w:lang w:val="en"/>
          </w:rPr>
          <w:t>c</w:t>
        </w:r>
        <w:r w:rsidRPr="00950654">
          <w:rPr>
            <w:rStyle w:val="Hyperlink"/>
            <w:rFonts w:ascii="Arial" w:hAnsi="Arial" w:cs="Arial"/>
            <w:sz w:val="24"/>
            <w:szCs w:val="24"/>
            <w:lang w:val="en"/>
          </w:rPr>
          <w:t>ri</w:t>
        </w:r>
        <w:r w:rsidRPr="00950654">
          <w:rPr>
            <w:rStyle w:val="Hyperlink"/>
            <w:rFonts w:ascii="Arial" w:hAnsi="Arial" w:cs="Arial"/>
            <w:sz w:val="24"/>
            <w:szCs w:val="24"/>
            <w:lang w:val="en"/>
          </w:rPr>
          <w:t>p</w:t>
        </w:r>
        <w:r w:rsidRPr="00950654">
          <w:rPr>
            <w:rStyle w:val="Hyperlink"/>
            <w:rFonts w:ascii="Arial" w:hAnsi="Arial" w:cs="Arial"/>
            <w:sz w:val="24"/>
            <w:szCs w:val="24"/>
            <w:lang w:val="en"/>
          </w:rPr>
          <w:t>tion f</w:t>
        </w:r>
        <w:r w:rsidRPr="00950654">
          <w:rPr>
            <w:rStyle w:val="Hyperlink"/>
            <w:rFonts w:ascii="Arial" w:hAnsi="Arial" w:cs="Arial"/>
            <w:sz w:val="24"/>
            <w:szCs w:val="24"/>
            <w:lang w:val="en"/>
          </w:rPr>
          <w:t>o</w:t>
        </w:r>
        <w:r w:rsidRPr="00950654">
          <w:rPr>
            <w:rStyle w:val="Hyperlink"/>
            <w:rFonts w:ascii="Arial" w:hAnsi="Arial" w:cs="Arial"/>
            <w:sz w:val="24"/>
            <w:szCs w:val="24"/>
            <w:lang w:val="en"/>
          </w:rPr>
          <w:t xml:space="preserve">r </w:t>
        </w:r>
        <w:r w:rsidRPr="00950654">
          <w:rPr>
            <w:rStyle w:val="Hyperlink"/>
            <w:rFonts w:ascii="Arial" w:hAnsi="Arial" w:cs="Arial"/>
            <w:sz w:val="24"/>
            <w:szCs w:val="24"/>
            <w:lang w:val="en"/>
          </w:rPr>
          <w:t>F</w:t>
        </w:r>
        <w:r w:rsidRPr="00950654">
          <w:rPr>
            <w:rStyle w:val="Hyperlink"/>
            <w:rFonts w:ascii="Arial" w:hAnsi="Arial" w:cs="Arial"/>
            <w:sz w:val="24"/>
            <w:szCs w:val="24"/>
            <w:lang w:val="en"/>
          </w:rPr>
          <w:t>igure</w:t>
        </w:r>
        <w:r>
          <w:rPr>
            <w:rStyle w:val="Hyperlink"/>
            <w:rFonts w:ascii="Arial" w:hAnsi="Arial" w:cs="Arial"/>
            <w:sz w:val="24"/>
            <w:szCs w:val="24"/>
            <w:lang w:val="en"/>
          </w:rPr>
          <w:t xml:space="preserve"> 5</w:t>
        </w:r>
      </w:hyperlink>
    </w:p>
    <w:p w14:paraId="6B9CB36A" w14:textId="24DB9939" w:rsidR="004E2308" w:rsidRDefault="004E2308" w:rsidP="004E2308">
      <w:pPr>
        <w:rPr>
          <w:noProof/>
        </w:rPr>
      </w:pPr>
    </w:p>
    <w:p w14:paraId="0C4A530C" w14:textId="5204097A" w:rsidR="001E66B3" w:rsidRPr="004E2308" w:rsidRDefault="7880D28B" w:rsidP="00950654">
      <w:pPr>
        <w:ind w:left="720"/>
        <w:rPr>
          <w:rFonts w:ascii="Arial" w:eastAsia="Arial" w:hAnsi="Arial" w:cs="Arial"/>
          <w:sz w:val="24"/>
          <w:szCs w:val="24"/>
        </w:rPr>
      </w:pPr>
      <w:r w:rsidRPr="39232DAF">
        <w:rPr>
          <w:rFonts w:ascii="Arial" w:hAnsi="Arial" w:cs="Arial"/>
          <w:color w:val="000000" w:themeColor="text1"/>
          <w:sz w:val="24"/>
          <w:szCs w:val="24"/>
          <w:lang w:val="en"/>
        </w:rPr>
        <w:t xml:space="preserve">The image above represents the district performance of </w:t>
      </w:r>
      <w:r w:rsidR="41346F1D" w:rsidRPr="39232DAF">
        <w:rPr>
          <w:rFonts w:ascii="Arial" w:hAnsi="Arial" w:cs="Arial"/>
          <w:color w:val="000000" w:themeColor="text1"/>
          <w:sz w:val="24"/>
          <w:szCs w:val="24"/>
          <w:lang w:val="en"/>
        </w:rPr>
        <w:t>1.8 points for Mathematics which i</w:t>
      </w:r>
      <w:r w:rsidR="4DEC326D" w:rsidRPr="39232DAF">
        <w:rPr>
          <w:rFonts w:ascii="Arial" w:hAnsi="Arial" w:cs="Arial"/>
          <w:color w:val="000000" w:themeColor="text1"/>
          <w:sz w:val="24"/>
          <w:szCs w:val="24"/>
          <w:lang w:val="en"/>
        </w:rPr>
        <w:t xml:space="preserve">s 48.8 points below standard. </w:t>
      </w:r>
      <w:r w:rsidR="7A6E4E98" w:rsidRPr="39232DAF">
        <w:rPr>
          <w:rFonts w:ascii="Arial" w:hAnsi="Arial" w:cs="Arial"/>
          <w:color w:val="000000" w:themeColor="text1"/>
          <w:sz w:val="24"/>
          <w:szCs w:val="24"/>
          <w:lang w:val="en"/>
        </w:rPr>
        <w:t>For English Language Arts, there is a decline of 9.7 points from prior year</w:t>
      </w:r>
      <w:r w:rsidR="76DA87A7" w:rsidRPr="39232DAF">
        <w:rPr>
          <w:rFonts w:ascii="Arial" w:hAnsi="Arial" w:cs="Arial"/>
          <w:color w:val="000000" w:themeColor="text1"/>
          <w:sz w:val="24"/>
          <w:szCs w:val="24"/>
          <w:lang w:val="en"/>
        </w:rPr>
        <w:t xml:space="preserve"> and 68.8 points below standard. </w:t>
      </w:r>
      <w:r w:rsidR="00D34710" w:rsidRPr="39232DAF">
        <w:rPr>
          <w:rFonts w:ascii="Arial" w:hAnsi="Arial" w:cs="Arial"/>
          <w:color w:val="000000" w:themeColor="text1"/>
          <w:sz w:val="24"/>
          <w:szCs w:val="24"/>
          <w:lang w:val="en"/>
        </w:rPr>
        <w:t>Finally</w:t>
      </w:r>
      <w:r w:rsidR="76DA87A7" w:rsidRPr="39232DAF">
        <w:rPr>
          <w:rFonts w:ascii="Arial" w:hAnsi="Arial" w:cs="Arial"/>
          <w:color w:val="000000" w:themeColor="text1"/>
          <w:sz w:val="24"/>
          <w:szCs w:val="24"/>
          <w:lang w:val="en"/>
        </w:rPr>
        <w:t xml:space="preserve">, for the English Learner Progress indicator, </w:t>
      </w:r>
      <w:r w:rsidR="62927307" w:rsidRPr="7FC416D2">
        <w:rPr>
          <w:rFonts w:ascii="Arial" w:hAnsi="Arial" w:cs="Arial"/>
          <w:color w:val="000000" w:themeColor="text1"/>
          <w:sz w:val="24"/>
          <w:szCs w:val="24"/>
          <w:lang w:val="en"/>
        </w:rPr>
        <w:t>57.4</w:t>
      </w:r>
      <w:r w:rsidR="76DA87A7" w:rsidRPr="39232DAF">
        <w:rPr>
          <w:rFonts w:ascii="Arial" w:hAnsi="Arial" w:cs="Arial"/>
          <w:color w:val="000000" w:themeColor="text1"/>
          <w:sz w:val="24"/>
          <w:szCs w:val="24"/>
          <w:lang w:val="en"/>
        </w:rPr>
        <w:t xml:space="preserve"> percent of all English learners in the district made progress in obtaining English Language proficiency in 202</w:t>
      </w:r>
      <w:r w:rsidR="003F4625" w:rsidRPr="39232DAF">
        <w:rPr>
          <w:rFonts w:ascii="Arial" w:hAnsi="Arial" w:cs="Arial"/>
          <w:color w:val="000000" w:themeColor="text1"/>
          <w:sz w:val="24"/>
          <w:szCs w:val="24"/>
          <w:lang w:val="en"/>
        </w:rPr>
        <w:t>4</w:t>
      </w:r>
      <w:r w:rsidR="76DA87A7" w:rsidRPr="39232DAF">
        <w:rPr>
          <w:rFonts w:ascii="Arial" w:hAnsi="Arial" w:cs="Arial"/>
          <w:color w:val="000000" w:themeColor="text1"/>
          <w:sz w:val="24"/>
          <w:szCs w:val="24"/>
          <w:lang w:val="en"/>
        </w:rPr>
        <w:t xml:space="preserve">. This is a decline of </w:t>
      </w:r>
      <w:r w:rsidR="24CAF9C8" w:rsidRPr="7FC416D2">
        <w:rPr>
          <w:rFonts w:ascii="Arial" w:hAnsi="Arial" w:cs="Arial"/>
          <w:color w:val="000000" w:themeColor="text1"/>
          <w:sz w:val="24"/>
          <w:szCs w:val="24"/>
          <w:lang w:val="en"/>
        </w:rPr>
        <w:t>14.7</w:t>
      </w:r>
      <w:r w:rsidR="76DA87A7" w:rsidRPr="39232DAF">
        <w:rPr>
          <w:rFonts w:ascii="Arial" w:hAnsi="Arial" w:cs="Arial"/>
          <w:color w:val="000000" w:themeColor="text1"/>
          <w:sz w:val="24"/>
          <w:szCs w:val="24"/>
          <w:lang w:val="en"/>
        </w:rPr>
        <w:t xml:space="preserve"> percentage points from the prior year. </w:t>
      </w:r>
    </w:p>
    <w:p w14:paraId="4069C150" w14:textId="469A869A" w:rsidR="5EB3BB23" w:rsidRDefault="5EB3BB23" w:rsidP="00950654">
      <w:pPr>
        <w:ind w:left="720"/>
        <w:contextualSpacing/>
        <w:rPr>
          <w:rFonts w:ascii="Arial" w:hAnsi="Arial" w:cs="Arial"/>
          <w:color w:val="000000" w:themeColor="text1"/>
          <w:sz w:val="24"/>
          <w:szCs w:val="24"/>
          <w:highlight w:val="yellow"/>
          <w:lang w:val="en"/>
        </w:rPr>
      </w:pPr>
    </w:p>
    <w:p w14:paraId="050A04B1" w14:textId="77777777" w:rsidR="004E2308" w:rsidRPr="004E2308" w:rsidRDefault="004E2308" w:rsidP="00950654">
      <w:pPr>
        <w:ind w:left="720"/>
        <w:contextualSpacing/>
        <w:rPr>
          <w:rFonts w:ascii="Arial" w:hAnsi="Arial" w:cs="Arial"/>
          <w:color w:val="000000"/>
          <w:sz w:val="24"/>
          <w:szCs w:val="24"/>
          <w:lang w:val="en"/>
        </w:rPr>
      </w:pPr>
      <w:r w:rsidRPr="6A90EF27">
        <w:rPr>
          <w:rFonts w:ascii="Arial" w:hAnsi="Arial" w:cs="Arial"/>
          <w:color w:val="000000" w:themeColor="text1"/>
          <w:sz w:val="24"/>
          <w:szCs w:val="24"/>
          <w:lang w:val="en"/>
        </w:rPr>
        <w:t>Notice that you can toggle back and forth between “All Students” and “State,” allowing you to compare student results for your school or district with statewide results.</w:t>
      </w:r>
    </w:p>
    <w:p w14:paraId="5A011C64" w14:textId="7F7228B6" w:rsidR="6A90EF27" w:rsidRDefault="6A90EF27" w:rsidP="00950654">
      <w:pPr>
        <w:ind w:left="720"/>
        <w:contextualSpacing/>
        <w:rPr>
          <w:rFonts w:ascii="Arial" w:hAnsi="Arial" w:cs="Arial"/>
          <w:color w:val="000000" w:themeColor="text1"/>
          <w:sz w:val="24"/>
          <w:szCs w:val="24"/>
          <w:lang w:val="en"/>
        </w:rPr>
      </w:pPr>
    </w:p>
    <w:p w14:paraId="1F214DE8" w14:textId="657EF183" w:rsidR="64D134A6" w:rsidRDefault="64D134A6" w:rsidP="00950654">
      <w:pPr>
        <w:ind w:left="720"/>
        <w:contextualSpacing/>
        <w:rPr>
          <w:rFonts w:ascii="Arial" w:eastAsia="Arial" w:hAnsi="Arial" w:cs="Arial"/>
          <w:sz w:val="24"/>
          <w:szCs w:val="24"/>
        </w:rPr>
      </w:pPr>
      <w:r w:rsidRPr="39232DAF">
        <w:rPr>
          <w:rFonts w:ascii="Arial" w:hAnsi="Arial" w:cs="Arial"/>
          <w:color w:val="000000" w:themeColor="text1"/>
          <w:sz w:val="24"/>
          <w:szCs w:val="24"/>
        </w:rPr>
        <w:t xml:space="preserve">For </w:t>
      </w:r>
      <w:r w:rsidR="00D34710" w:rsidRPr="39232DAF">
        <w:rPr>
          <w:rFonts w:ascii="Arial" w:hAnsi="Arial" w:cs="Arial"/>
          <w:color w:val="000000" w:themeColor="text1"/>
          <w:sz w:val="24"/>
          <w:szCs w:val="24"/>
        </w:rPr>
        <w:t>additional</w:t>
      </w:r>
      <w:r w:rsidRPr="39232DAF">
        <w:rPr>
          <w:rFonts w:ascii="Arial" w:hAnsi="Arial" w:cs="Arial"/>
          <w:color w:val="000000" w:themeColor="text1"/>
          <w:sz w:val="24"/>
          <w:szCs w:val="24"/>
        </w:rPr>
        <w:t xml:space="preserve"> information</w:t>
      </w:r>
      <w:r w:rsidR="00C86145">
        <w:rPr>
          <w:rFonts w:ascii="Arial" w:hAnsi="Arial" w:cs="Arial"/>
          <w:color w:val="000000" w:themeColor="text1"/>
          <w:sz w:val="24"/>
          <w:szCs w:val="24"/>
        </w:rPr>
        <w:t xml:space="preserve"> view the flyer</w:t>
      </w:r>
      <w:r w:rsidRPr="39232DAF">
        <w:rPr>
          <w:rFonts w:ascii="Arial" w:hAnsi="Arial" w:cs="Arial"/>
          <w:color w:val="000000" w:themeColor="text1"/>
          <w:sz w:val="24"/>
          <w:szCs w:val="24"/>
        </w:rPr>
        <w:t xml:space="preserve"> </w:t>
      </w:r>
      <w:hyperlink r:id="rId21">
        <w:r w:rsidR="00950654">
          <w:rPr>
            <w:rStyle w:val="Hyperlink"/>
            <w:rFonts w:ascii="Arial" w:eastAsia="Arial" w:hAnsi="Arial" w:cs="Arial"/>
            <w:sz w:val="24"/>
            <w:szCs w:val="24"/>
          </w:rPr>
          <w:t xml:space="preserve">How to View Performance on the Dashboard </w:t>
        </w:r>
        <w:r w:rsidR="00950654" w:rsidRPr="00950654">
          <w:rPr>
            <w:rStyle w:val="Hyperlink"/>
            <w:rFonts w:ascii="Arial" w:eastAsia="Arial" w:hAnsi="Arial" w:cs="Arial"/>
            <w:color w:val="auto"/>
            <w:sz w:val="24"/>
            <w:szCs w:val="24"/>
            <w:u w:val="none"/>
          </w:rPr>
          <w:t>(PDF)</w:t>
        </w:r>
      </w:hyperlink>
      <w:r w:rsidRPr="39232DAF">
        <w:rPr>
          <w:rFonts w:ascii="Arial" w:eastAsia="Arial" w:hAnsi="Arial" w:cs="Arial"/>
          <w:sz w:val="24"/>
          <w:szCs w:val="24"/>
        </w:rPr>
        <w:t xml:space="preserve">. </w:t>
      </w:r>
    </w:p>
    <w:p w14:paraId="6C62B0B2" w14:textId="77777777" w:rsidR="004E2308" w:rsidRPr="004E2308" w:rsidRDefault="004E2308" w:rsidP="004E2308">
      <w:pPr>
        <w:rPr>
          <w:rFonts w:ascii="Arial" w:hAnsi="Arial" w:cs="Arial"/>
          <w:color w:val="000000"/>
          <w:sz w:val="24"/>
          <w:szCs w:val="24"/>
          <w:lang w:val="en"/>
        </w:rPr>
      </w:pPr>
    </w:p>
    <w:p w14:paraId="212197EC" w14:textId="46A3E5AB" w:rsidR="004E2308" w:rsidRPr="004E2308" w:rsidRDefault="004E2308" w:rsidP="001E0DEB">
      <w:pPr>
        <w:numPr>
          <w:ilvl w:val="0"/>
          <w:numId w:val="4"/>
        </w:numPr>
        <w:contextualSpacing/>
        <w:rPr>
          <w:rFonts w:ascii="Arial" w:hAnsi="Arial" w:cs="Arial"/>
          <w:color w:val="000000"/>
          <w:sz w:val="24"/>
          <w:szCs w:val="24"/>
          <w:lang w:val="en"/>
        </w:rPr>
      </w:pPr>
      <w:r w:rsidRPr="759F423E">
        <w:rPr>
          <w:rFonts w:ascii="Arial" w:hAnsi="Arial" w:cs="Arial"/>
          <w:color w:val="000000" w:themeColor="text1"/>
          <w:sz w:val="24"/>
          <w:szCs w:val="24"/>
          <w:lang w:val="en"/>
        </w:rPr>
        <w:t xml:space="preserve">An </w:t>
      </w:r>
      <w:r w:rsidRPr="759F423E">
        <w:rPr>
          <w:rFonts w:ascii="Arial" w:hAnsi="Arial" w:cs="Arial"/>
          <w:b/>
          <w:bCs/>
          <w:color w:val="000000" w:themeColor="text1"/>
          <w:sz w:val="24"/>
          <w:szCs w:val="24"/>
          <w:lang w:val="en"/>
        </w:rPr>
        <w:t>Equity Report</w:t>
      </w:r>
      <w:r w:rsidRPr="759F423E">
        <w:rPr>
          <w:rFonts w:ascii="Arial" w:hAnsi="Arial" w:cs="Arial"/>
          <w:color w:val="000000" w:themeColor="text1"/>
          <w:sz w:val="24"/>
          <w:szCs w:val="24"/>
          <w:lang w:val="en"/>
        </w:rPr>
        <w:t xml:space="preserve"> is displayed at the bottom of the card for each state measure. This shows the number of student groups placed in each </w:t>
      </w:r>
      <w:r w:rsidR="31280882" w:rsidRPr="759F423E">
        <w:rPr>
          <w:rFonts w:ascii="Arial" w:hAnsi="Arial" w:cs="Arial"/>
          <w:color w:val="000000" w:themeColor="text1"/>
          <w:sz w:val="24"/>
          <w:szCs w:val="24"/>
          <w:lang w:val="en"/>
        </w:rPr>
        <w:t>P</w:t>
      </w:r>
      <w:r w:rsidRPr="759F423E">
        <w:rPr>
          <w:rFonts w:ascii="Arial" w:hAnsi="Arial" w:cs="Arial"/>
          <w:color w:val="000000" w:themeColor="text1"/>
          <w:sz w:val="24"/>
          <w:szCs w:val="24"/>
          <w:lang w:val="en"/>
        </w:rPr>
        <w:t xml:space="preserve">erformance </w:t>
      </w:r>
      <w:r w:rsidR="31280882" w:rsidRPr="759F423E">
        <w:rPr>
          <w:rFonts w:ascii="Arial" w:hAnsi="Arial" w:cs="Arial"/>
          <w:color w:val="000000" w:themeColor="text1"/>
          <w:sz w:val="24"/>
          <w:szCs w:val="24"/>
          <w:lang w:val="en"/>
        </w:rPr>
        <w:t>L</w:t>
      </w:r>
      <w:r w:rsidRPr="759F423E">
        <w:rPr>
          <w:rFonts w:ascii="Arial" w:hAnsi="Arial" w:cs="Arial"/>
          <w:color w:val="000000" w:themeColor="text1"/>
          <w:sz w:val="24"/>
          <w:szCs w:val="24"/>
          <w:lang w:val="en"/>
        </w:rPr>
        <w:t>evel (color) for that measure. Below is the sample district’s Equity Report for English Language Arts.</w:t>
      </w:r>
    </w:p>
    <w:p w14:paraId="56939EDF" w14:textId="52A32886" w:rsidR="759F423E" w:rsidRDefault="759F423E" w:rsidP="759F423E">
      <w:pPr>
        <w:contextualSpacing/>
        <w:rPr>
          <w:rFonts w:ascii="Arial" w:hAnsi="Arial" w:cs="Arial"/>
          <w:color w:val="000000" w:themeColor="text1"/>
          <w:sz w:val="24"/>
          <w:szCs w:val="24"/>
          <w:lang w:val="en"/>
        </w:rPr>
      </w:pPr>
    </w:p>
    <w:p w14:paraId="646BE3DB" w14:textId="05505F5B" w:rsidR="46A8298F" w:rsidRDefault="00D63CB8" w:rsidP="00D63CB8">
      <w:pPr>
        <w:pStyle w:val="Caption"/>
        <w:ind w:left="720"/>
      </w:pPr>
      <w:bookmarkStart w:id="9" w:name="Figure6"/>
      <w:r>
        <w:rPr>
          <w:lang w:val="en"/>
        </w:rPr>
        <w:lastRenderedPageBreak/>
        <w:t>Figure 6</w:t>
      </w:r>
      <w:bookmarkEnd w:id="9"/>
      <w:r>
        <w:rPr>
          <w:lang w:val="en"/>
        </w:rPr>
        <w:t xml:space="preserve">: </w:t>
      </w:r>
      <w:r w:rsidR="46A8298F" w:rsidRPr="58790FD5">
        <w:rPr>
          <w:lang w:val="en"/>
        </w:rPr>
        <w:t>Sample Equity Report</w:t>
      </w:r>
    </w:p>
    <w:p w14:paraId="20CE0AEF" w14:textId="57BC785F" w:rsidR="004E2308" w:rsidRPr="004E2308" w:rsidRDefault="0E57C499" w:rsidP="58790FD5">
      <w:pPr>
        <w:ind w:left="720"/>
        <w:jc w:val="center"/>
      </w:pPr>
      <w:r>
        <w:rPr>
          <w:noProof/>
        </w:rPr>
        <w:drawing>
          <wp:inline distT="0" distB="0" distL="0" distR="0" wp14:anchorId="348E6A3A" wp14:editId="3A7236A6">
            <wp:extent cx="2238375" cy="1304925"/>
            <wp:effectExtent l="0" t="0" r="0" b="0"/>
            <wp:docPr id="2090165403" name="Picture 2090165403" descr="Figure 6: Sample Equity Report.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5403" name="Picture 2090165403" descr="Figure 6: Sample Equity Report. Full text description link below image."/>
                    <pic:cNvPicPr/>
                  </pic:nvPicPr>
                  <pic:blipFill>
                    <a:blip r:embed="rId22">
                      <a:extLst>
                        <a:ext uri="{28A0092B-C50C-407E-A947-70E740481C1C}">
                          <a14:useLocalDpi xmlns:a14="http://schemas.microsoft.com/office/drawing/2010/main" val="0"/>
                        </a:ext>
                      </a:extLst>
                    </a:blip>
                    <a:stretch>
                      <a:fillRect/>
                    </a:stretch>
                  </pic:blipFill>
                  <pic:spPr>
                    <a:xfrm>
                      <a:off x="0" y="0"/>
                      <a:ext cx="2238375" cy="1304925"/>
                    </a:xfrm>
                    <a:prstGeom prst="rect">
                      <a:avLst/>
                    </a:prstGeom>
                  </pic:spPr>
                </pic:pic>
              </a:graphicData>
            </a:graphic>
          </wp:inline>
        </w:drawing>
      </w:r>
    </w:p>
    <w:p w14:paraId="3781C4F9" w14:textId="759FF552" w:rsidR="00D63CB8" w:rsidRPr="00DF1AD5" w:rsidRDefault="005A3D34" w:rsidP="00D63CB8">
      <w:pPr>
        <w:ind w:left="720"/>
        <w:contextualSpacing/>
        <w:rPr>
          <w:rFonts w:ascii="Arial" w:hAnsi="Arial" w:cs="Arial"/>
          <w:color w:val="000000"/>
          <w:sz w:val="24"/>
          <w:szCs w:val="24"/>
          <w:lang w:val="en"/>
        </w:rPr>
      </w:pPr>
      <w:hyperlink w:anchor="_Figure_6:_Sample" w:history="1">
        <w:r w:rsidR="00D63CB8" w:rsidRPr="005A3D34">
          <w:rPr>
            <w:rStyle w:val="Hyperlink"/>
            <w:rFonts w:ascii="Arial" w:hAnsi="Arial" w:cs="Arial"/>
            <w:sz w:val="24"/>
            <w:szCs w:val="24"/>
            <w:lang w:val="en"/>
          </w:rPr>
          <w:t xml:space="preserve">Full </w:t>
        </w:r>
        <w:r w:rsidRPr="005A3D34">
          <w:rPr>
            <w:rStyle w:val="Hyperlink"/>
            <w:rFonts w:ascii="Arial" w:hAnsi="Arial" w:cs="Arial"/>
            <w:sz w:val="24"/>
            <w:szCs w:val="24"/>
            <w:lang w:val="en"/>
          </w:rPr>
          <w:t>T</w:t>
        </w:r>
        <w:r w:rsidR="00D63CB8" w:rsidRPr="005A3D34">
          <w:rPr>
            <w:rStyle w:val="Hyperlink"/>
            <w:rFonts w:ascii="Arial" w:hAnsi="Arial" w:cs="Arial"/>
            <w:sz w:val="24"/>
            <w:szCs w:val="24"/>
            <w:lang w:val="en"/>
          </w:rPr>
          <w:t>ext</w:t>
        </w:r>
        <w:r w:rsidR="00D63CB8" w:rsidRPr="005A3D34">
          <w:rPr>
            <w:rStyle w:val="Hyperlink"/>
            <w:rFonts w:ascii="Arial" w:hAnsi="Arial" w:cs="Arial"/>
            <w:sz w:val="24"/>
            <w:szCs w:val="24"/>
            <w:lang w:val="en"/>
          </w:rPr>
          <w:t xml:space="preserve"> </w:t>
        </w:r>
        <w:r w:rsidRPr="005A3D34">
          <w:rPr>
            <w:rStyle w:val="Hyperlink"/>
            <w:rFonts w:ascii="Arial" w:hAnsi="Arial" w:cs="Arial"/>
            <w:sz w:val="24"/>
            <w:szCs w:val="24"/>
            <w:lang w:val="en"/>
          </w:rPr>
          <w:t>D</w:t>
        </w:r>
        <w:r w:rsidR="00D63CB8" w:rsidRPr="005A3D34">
          <w:rPr>
            <w:rStyle w:val="Hyperlink"/>
            <w:rFonts w:ascii="Arial" w:hAnsi="Arial" w:cs="Arial"/>
            <w:sz w:val="24"/>
            <w:szCs w:val="24"/>
            <w:lang w:val="en"/>
          </w:rPr>
          <w:t>e</w:t>
        </w:r>
        <w:r w:rsidR="00D63CB8" w:rsidRPr="005A3D34">
          <w:rPr>
            <w:rStyle w:val="Hyperlink"/>
            <w:rFonts w:ascii="Arial" w:hAnsi="Arial" w:cs="Arial"/>
            <w:sz w:val="24"/>
            <w:szCs w:val="24"/>
            <w:lang w:val="en"/>
          </w:rPr>
          <w:t>s</w:t>
        </w:r>
        <w:r w:rsidR="00D63CB8" w:rsidRPr="005A3D34">
          <w:rPr>
            <w:rStyle w:val="Hyperlink"/>
            <w:rFonts w:ascii="Arial" w:hAnsi="Arial" w:cs="Arial"/>
            <w:sz w:val="24"/>
            <w:szCs w:val="24"/>
            <w:lang w:val="en"/>
          </w:rPr>
          <w:t>c</w:t>
        </w:r>
        <w:r w:rsidR="00D63CB8" w:rsidRPr="005A3D34">
          <w:rPr>
            <w:rStyle w:val="Hyperlink"/>
            <w:rFonts w:ascii="Arial" w:hAnsi="Arial" w:cs="Arial"/>
            <w:sz w:val="24"/>
            <w:szCs w:val="24"/>
            <w:lang w:val="en"/>
          </w:rPr>
          <w:t>r</w:t>
        </w:r>
        <w:r w:rsidR="00D63CB8" w:rsidRPr="005A3D34">
          <w:rPr>
            <w:rStyle w:val="Hyperlink"/>
            <w:rFonts w:ascii="Arial" w:hAnsi="Arial" w:cs="Arial"/>
            <w:sz w:val="24"/>
            <w:szCs w:val="24"/>
            <w:lang w:val="en"/>
          </w:rPr>
          <w:t>i</w:t>
        </w:r>
        <w:r w:rsidR="00D63CB8" w:rsidRPr="005A3D34">
          <w:rPr>
            <w:rStyle w:val="Hyperlink"/>
            <w:rFonts w:ascii="Arial" w:hAnsi="Arial" w:cs="Arial"/>
            <w:sz w:val="24"/>
            <w:szCs w:val="24"/>
            <w:lang w:val="en"/>
          </w:rPr>
          <w:t>p</w:t>
        </w:r>
        <w:r w:rsidR="00D63CB8" w:rsidRPr="005A3D34">
          <w:rPr>
            <w:rStyle w:val="Hyperlink"/>
            <w:rFonts w:ascii="Arial" w:hAnsi="Arial" w:cs="Arial"/>
            <w:sz w:val="24"/>
            <w:szCs w:val="24"/>
            <w:lang w:val="en"/>
          </w:rPr>
          <w:t>tion for</w:t>
        </w:r>
        <w:r w:rsidR="00D63CB8" w:rsidRPr="005A3D34">
          <w:rPr>
            <w:rStyle w:val="Hyperlink"/>
            <w:rFonts w:ascii="Arial" w:hAnsi="Arial" w:cs="Arial"/>
            <w:sz w:val="24"/>
            <w:szCs w:val="24"/>
            <w:lang w:val="en"/>
          </w:rPr>
          <w:t xml:space="preserve"> </w:t>
        </w:r>
        <w:r w:rsidR="00D63CB8" w:rsidRPr="005A3D34">
          <w:rPr>
            <w:rStyle w:val="Hyperlink"/>
            <w:rFonts w:ascii="Arial" w:eastAsia="Arial" w:hAnsi="Arial" w:cs="Arial"/>
            <w:sz w:val="24"/>
            <w:szCs w:val="24"/>
            <w:lang w:val="en"/>
          </w:rPr>
          <w:t>Figu</w:t>
        </w:r>
        <w:r w:rsidR="00D63CB8" w:rsidRPr="005A3D34">
          <w:rPr>
            <w:rStyle w:val="Hyperlink"/>
            <w:rFonts w:ascii="Arial" w:eastAsia="Arial" w:hAnsi="Arial" w:cs="Arial"/>
            <w:sz w:val="24"/>
            <w:szCs w:val="24"/>
            <w:lang w:val="en"/>
          </w:rPr>
          <w:t>r</w:t>
        </w:r>
        <w:r w:rsidR="00D63CB8" w:rsidRPr="005A3D34">
          <w:rPr>
            <w:rStyle w:val="Hyperlink"/>
            <w:rFonts w:ascii="Arial" w:eastAsia="Arial" w:hAnsi="Arial" w:cs="Arial"/>
            <w:sz w:val="24"/>
            <w:szCs w:val="24"/>
            <w:lang w:val="en"/>
          </w:rPr>
          <w:t>e 6</w:t>
        </w:r>
      </w:hyperlink>
    </w:p>
    <w:p w14:paraId="1B863045" w14:textId="77777777" w:rsidR="004E2308" w:rsidRPr="004E2308" w:rsidRDefault="004E2308" w:rsidP="00D63CB8">
      <w:pPr>
        <w:ind w:left="720"/>
        <w:rPr>
          <w:rFonts w:ascii="Arial" w:hAnsi="Arial" w:cs="Arial"/>
          <w:color w:val="000000"/>
          <w:sz w:val="24"/>
          <w:szCs w:val="24"/>
          <w:lang w:val="en"/>
        </w:rPr>
      </w:pPr>
    </w:p>
    <w:p w14:paraId="05F67873" w14:textId="400516F5" w:rsidR="004E2308" w:rsidRPr="004E2308" w:rsidRDefault="360A79AF" w:rsidP="00D63CB8">
      <w:pPr>
        <w:ind w:left="720"/>
        <w:rPr>
          <w:rFonts w:ascii="Arial" w:hAnsi="Arial" w:cs="Arial"/>
          <w:color w:val="000000"/>
          <w:sz w:val="24"/>
          <w:szCs w:val="24"/>
          <w:highlight w:val="yellow"/>
        </w:rPr>
      </w:pPr>
      <w:r w:rsidRPr="39232DAF">
        <w:rPr>
          <w:rFonts w:ascii="Arial" w:hAnsi="Arial" w:cs="Arial"/>
          <w:color w:val="000000" w:themeColor="text1"/>
          <w:sz w:val="24"/>
          <w:szCs w:val="24"/>
        </w:rPr>
        <w:t xml:space="preserve">Looking at the data above, we see that no student group received a </w:t>
      </w:r>
      <w:proofErr w:type="gramStart"/>
      <w:r w:rsidR="54D157BB" w:rsidRPr="39232DAF">
        <w:rPr>
          <w:rFonts w:ascii="Arial" w:hAnsi="Arial" w:cs="Arial"/>
          <w:color w:val="000000" w:themeColor="text1"/>
          <w:sz w:val="24"/>
          <w:szCs w:val="24"/>
        </w:rPr>
        <w:t>Blue</w:t>
      </w:r>
      <w:proofErr w:type="gramEnd"/>
      <w:r w:rsidRPr="39232DAF">
        <w:rPr>
          <w:rFonts w:ascii="Arial" w:hAnsi="Arial" w:cs="Arial"/>
          <w:color w:val="000000" w:themeColor="text1"/>
          <w:sz w:val="24"/>
          <w:szCs w:val="24"/>
        </w:rPr>
        <w:t xml:space="preserve"> color (the </w:t>
      </w:r>
      <w:r w:rsidR="626E9055" w:rsidRPr="39232DAF">
        <w:rPr>
          <w:rFonts w:ascii="Arial" w:hAnsi="Arial" w:cs="Arial"/>
          <w:color w:val="000000" w:themeColor="text1"/>
          <w:sz w:val="24"/>
          <w:szCs w:val="24"/>
        </w:rPr>
        <w:t>highest</w:t>
      </w:r>
      <w:r w:rsidRPr="39232DAF">
        <w:rPr>
          <w:rFonts w:ascii="Arial" w:hAnsi="Arial" w:cs="Arial"/>
          <w:color w:val="000000" w:themeColor="text1"/>
          <w:sz w:val="24"/>
          <w:szCs w:val="24"/>
        </w:rPr>
        <w:t xml:space="preserve"> </w:t>
      </w:r>
      <w:r w:rsidR="049E95A4" w:rsidRPr="39232DAF">
        <w:rPr>
          <w:rFonts w:ascii="Arial" w:hAnsi="Arial" w:cs="Arial"/>
          <w:color w:val="000000" w:themeColor="text1"/>
          <w:sz w:val="24"/>
          <w:szCs w:val="24"/>
        </w:rPr>
        <w:t>P</w:t>
      </w:r>
      <w:r w:rsidRPr="39232DAF">
        <w:rPr>
          <w:rFonts w:ascii="Arial" w:hAnsi="Arial" w:cs="Arial"/>
          <w:color w:val="000000" w:themeColor="text1"/>
          <w:sz w:val="24"/>
          <w:szCs w:val="24"/>
        </w:rPr>
        <w:t xml:space="preserve">erformance </w:t>
      </w:r>
      <w:r w:rsidR="3D284F80" w:rsidRPr="39232DAF">
        <w:rPr>
          <w:rFonts w:ascii="Arial" w:hAnsi="Arial" w:cs="Arial"/>
          <w:color w:val="000000" w:themeColor="text1"/>
          <w:sz w:val="24"/>
          <w:szCs w:val="24"/>
        </w:rPr>
        <w:t>L</w:t>
      </w:r>
      <w:r w:rsidRPr="39232DAF">
        <w:rPr>
          <w:rFonts w:ascii="Arial" w:hAnsi="Arial" w:cs="Arial"/>
          <w:color w:val="000000" w:themeColor="text1"/>
          <w:sz w:val="24"/>
          <w:szCs w:val="24"/>
        </w:rPr>
        <w:t xml:space="preserve">evel) for </w:t>
      </w:r>
      <w:r w:rsidR="650EF98E" w:rsidRPr="39232DAF">
        <w:rPr>
          <w:rFonts w:ascii="Arial" w:hAnsi="Arial" w:cs="Arial"/>
          <w:color w:val="000000" w:themeColor="text1"/>
          <w:sz w:val="24"/>
          <w:szCs w:val="24"/>
        </w:rPr>
        <w:t>Mathematic</w:t>
      </w:r>
      <w:r w:rsidRPr="39232DAF">
        <w:rPr>
          <w:rFonts w:ascii="Arial" w:hAnsi="Arial" w:cs="Arial"/>
          <w:color w:val="000000" w:themeColor="text1"/>
          <w:sz w:val="24"/>
          <w:szCs w:val="24"/>
        </w:rPr>
        <w:t xml:space="preserve">s, and </w:t>
      </w:r>
      <w:r w:rsidR="367267A5" w:rsidRPr="39232DAF">
        <w:rPr>
          <w:rFonts w:ascii="Arial" w:hAnsi="Arial" w:cs="Arial"/>
          <w:color w:val="000000" w:themeColor="text1"/>
          <w:sz w:val="24"/>
          <w:szCs w:val="24"/>
        </w:rPr>
        <w:t>four</w:t>
      </w:r>
      <w:r w:rsidRPr="39232DAF">
        <w:rPr>
          <w:rFonts w:ascii="Arial" w:hAnsi="Arial" w:cs="Arial"/>
          <w:color w:val="000000" w:themeColor="text1"/>
          <w:sz w:val="24"/>
          <w:szCs w:val="24"/>
        </w:rPr>
        <w:t xml:space="preserve"> student groups received a </w:t>
      </w:r>
      <w:r w:rsidR="4080E0FA" w:rsidRPr="39232DAF">
        <w:rPr>
          <w:rFonts w:ascii="Arial" w:hAnsi="Arial" w:cs="Arial"/>
          <w:color w:val="000000" w:themeColor="text1"/>
          <w:sz w:val="24"/>
          <w:szCs w:val="24"/>
        </w:rPr>
        <w:t>Red</w:t>
      </w:r>
      <w:r w:rsidRPr="39232DAF">
        <w:rPr>
          <w:rFonts w:ascii="Arial" w:hAnsi="Arial" w:cs="Arial"/>
          <w:color w:val="000000" w:themeColor="text1"/>
          <w:sz w:val="24"/>
          <w:szCs w:val="24"/>
        </w:rPr>
        <w:t xml:space="preserve"> color (the </w:t>
      </w:r>
      <w:r w:rsidR="01D63D7F" w:rsidRPr="39232DAF">
        <w:rPr>
          <w:rFonts w:ascii="Arial" w:hAnsi="Arial" w:cs="Arial"/>
          <w:color w:val="000000" w:themeColor="text1"/>
          <w:sz w:val="24"/>
          <w:szCs w:val="24"/>
        </w:rPr>
        <w:t>lowe</w:t>
      </w:r>
      <w:r w:rsidRPr="39232DAF">
        <w:rPr>
          <w:rFonts w:ascii="Arial" w:hAnsi="Arial" w:cs="Arial"/>
          <w:color w:val="000000" w:themeColor="text1"/>
          <w:sz w:val="24"/>
          <w:szCs w:val="24"/>
        </w:rPr>
        <w:t xml:space="preserve">st </w:t>
      </w:r>
      <w:r w:rsidR="0A28B513" w:rsidRPr="39232DAF">
        <w:rPr>
          <w:rFonts w:ascii="Arial" w:hAnsi="Arial" w:cs="Arial"/>
          <w:color w:val="000000" w:themeColor="text1"/>
          <w:sz w:val="24"/>
          <w:szCs w:val="24"/>
        </w:rPr>
        <w:t>P</w:t>
      </w:r>
      <w:r w:rsidRPr="39232DAF">
        <w:rPr>
          <w:rFonts w:ascii="Arial" w:hAnsi="Arial" w:cs="Arial"/>
          <w:color w:val="000000" w:themeColor="text1"/>
          <w:sz w:val="24"/>
          <w:szCs w:val="24"/>
        </w:rPr>
        <w:t xml:space="preserve">erformance </w:t>
      </w:r>
      <w:r w:rsidR="0279CA9F" w:rsidRPr="39232DAF">
        <w:rPr>
          <w:rFonts w:ascii="Arial" w:hAnsi="Arial" w:cs="Arial"/>
          <w:color w:val="000000" w:themeColor="text1"/>
          <w:sz w:val="24"/>
          <w:szCs w:val="24"/>
        </w:rPr>
        <w:t>L</w:t>
      </w:r>
      <w:r w:rsidRPr="39232DAF">
        <w:rPr>
          <w:rFonts w:ascii="Arial" w:hAnsi="Arial" w:cs="Arial"/>
          <w:color w:val="000000" w:themeColor="text1"/>
          <w:sz w:val="24"/>
          <w:szCs w:val="24"/>
        </w:rPr>
        <w:t>evel) for this measure.</w:t>
      </w:r>
    </w:p>
    <w:p w14:paraId="27F65954" w14:textId="04975F3E" w:rsidR="5A01FFA6" w:rsidRDefault="5A01FFA6" w:rsidP="00D63CB8">
      <w:pPr>
        <w:ind w:left="720"/>
        <w:rPr>
          <w:rFonts w:ascii="Arial" w:hAnsi="Arial" w:cs="Arial"/>
          <w:color w:val="000000" w:themeColor="text1"/>
          <w:sz w:val="24"/>
          <w:szCs w:val="24"/>
          <w:lang w:val="en"/>
        </w:rPr>
      </w:pPr>
    </w:p>
    <w:p w14:paraId="5B4D5340" w14:textId="75BED832" w:rsidR="51722464" w:rsidRDefault="51722464" w:rsidP="00D63CB8">
      <w:pPr>
        <w:ind w:left="720"/>
        <w:rPr>
          <w:rFonts w:ascii="Arial" w:eastAsia="Arial" w:hAnsi="Arial" w:cs="Arial"/>
          <w:sz w:val="24"/>
          <w:szCs w:val="24"/>
          <w:lang w:val="en"/>
        </w:rPr>
      </w:pPr>
      <w:r w:rsidRPr="39232DAF">
        <w:rPr>
          <w:rFonts w:ascii="Arial" w:hAnsi="Arial" w:cs="Arial"/>
          <w:color w:val="000000" w:themeColor="text1"/>
          <w:sz w:val="24"/>
          <w:szCs w:val="24"/>
          <w:lang w:val="en"/>
        </w:rPr>
        <w:t xml:space="preserve">For more information </w:t>
      </w:r>
      <w:r w:rsidR="00C86145">
        <w:rPr>
          <w:rFonts w:ascii="Arial" w:hAnsi="Arial" w:cs="Arial"/>
          <w:color w:val="000000" w:themeColor="text1"/>
          <w:sz w:val="24"/>
          <w:szCs w:val="24"/>
          <w:lang w:val="en"/>
        </w:rPr>
        <w:t>view</w:t>
      </w:r>
      <w:r w:rsidR="6F0239F9" w:rsidRPr="39232DAF">
        <w:rPr>
          <w:rFonts w:ascii="Arial" w:hAnsi="Arial" w:cs="Arial"/>
          <w:color w:val="000000" w:themeColor="text1"/>
          <w:sz w:val="24"/>
          <w:szCs w:val="24"/>
          <w:lang w:val="en"/>
        </w:rPr>
        <w:t xml:space="preserve"> the</w:t>
      </w:r>
      <w:r w:rsidRPr="39232DAF">
        <w:rPr>
          <w:rFonts w:ascii="Arial" w:hAnsi="Arial" w:cs="Arial"/>
          <w:color w:val="000000" w:themeColor="text1"/>
          <w:sz w:val="24"/>
          <w:szCs w:val="24"/>
          <w:lang w:val="en"/>
        </w:rPr>
        <w:t xml:space="preserve"> </w:t>
      </w:r>
      <w:hyperlink r:id="rId23">
        <w:r w:rsidR="00D63CB8">
          <w:rPr>
            <w:rStyle w:val="Hyperlink"/>
            <w:rFonts w:ascii="Arial" w:eastAsia="Arial" w:hAnsi="Arial" w:cs="Arial"/>
            <w:sz w:val="24"/>
            <w:szCs w:val="24"/>
            <w:lang w:val="en"/>
          </w:rPr>
          <w:t xml:space="preserve">Exploring the Equity Reports </w:t>
        </w:r>
        <w:r w:rsidR="00D63CB8" w:rsidRPr="00D63CB8">
          <w:rPr>
            <w:rStyle w:val="Hyperlink"/>
            <w:rFonts w:ascii="Arial" w:eastAsia="Arial" w:hAnsi="Arial" w:cs="Arial"/>
            <w:color w:val="auto"/>
            <w:sz w:val="24"/>
            <w:szCs w:val="24"/>
            <w:u w:val="none"/>
            <w:lang w:val="en"/>
          </w:rPr>
          <w:t>(PDF)</w:t>
        </w:r>
      </w:hyperlink>
      <w:r w:rsidR="06DA04E7" w:rsidRPr="39232DAF">
        <w:rPr>
          <w:rFonts w:ascii="Arial" w:eastAsia="Arial" w:hAnsi="Arial" w:cs="Arial"/>
          <w:sz w:val="24"/>
          <w:szCs w:val="24"/>
          <w:lang w:val="en"/>
        </w:rPr>
        <w:t xml:space="preserve"> flyer. </w:t>
      </w:r>
    </w:p>
    <w:p w14:paraId="5B777BCA" w14:textId="77777777" w:rsidR="004E2308" w:rsidRPr="004E2308" w:rsidRDefault="004E2308" w:rsidP="58790FD5">
      <w:pPr>
        <w:jc w:val="center"/>
        <w:rPr>
          <w:rFonts w:ascii="Arial" w:hAnsi="Arial" w:cs="Arial"/>
          <w:color w:val="000000"/>
          <w:sz w:val="24"/>
          <w:szCs w:val="24"/>
          <w:highlight w:val="yellow"/>
          <w:lang w:val="en"/>
        </w:rPr>
      </w:pPr>
    </w:p>
    <w:p w14:paraId="11D4CE13" w14:textId="0EC56957" w:rsidR="004E2308" w:rsidRPr="004E2308" w:rsidRDefault="004E2308" w:rsidP="001E0DEB">
      <w:pPr>
        <w:numPr>
          <w:ilvl w:val="0"/>
          <w:numId w:val="4"/>
        </w:numPr>
        <w:contextualSpacing/>
        <w:rPr>
          <w:rFonts w:ascii="Arial" w:hAnsi="Arial" w:cs="Arial"/>
          <w:color w:val="000000"/>
          <w:sz w:val="24"/>
          <w:szCs w:val="24"/>
          <w:lang w:val="en"/>
        </w:rPr>
      </w:pPr>
      <w:r w:rsidRPr="759F423E">
        <w:rPr>
          <w:rFonts w:ascii="Arial" w:hAnsi="Arial" w:cs="Arial"/>
          <w:color w:val="000000" w:themeColor="text1"/>
          <w:sz w:val="24"/>
          <w:szCs w:val="24"/>
          <w:lang w:val="en"/>
        </w:rPr>
        <w:t xml:space="preserve">If you </w:t>
      </w:r>
      <w:r w:rsidR="00C86145">
        <w:rPr>
          <w:rFonts w:ascii="Arial" w:hAnsi="Arial" w:cs="Arial"/>
          <w:color w:val="000000" w:themeColor="text1"/>
          <w:sz w:val="24"/>
          <w:szCs w:val="24"/>
          <w:lang w:val="en"/>
        </w:rPr>
        <w:t>navigate to</w:t>
      </w:r>
      <w:r w:rsidRPr="759F423E">
        <w:rPr>
          <w:rFonts w:ascii="Arial" w:hAnsi="Arial" w:cs="Arial"/>
          <w:color w:val="000000" w:themeColor="text1"/>
          <w:sz w:val="24"/>
          <w:szCs w:val="24"/>
          <w:lang w:val="en"/>
        </w:rPr>
        <w:t xml:space="preserve"> the “</w:t>
      </w:r>
      <w:r w:rsidRPr="759F423E">
        <w:rPr>
          <w:rFonts w:ascii="Arial" w:hAnsi="Arial" w:cs="Arial"/>
          <w:b/>
          <w:bCs/>
          <w:color w:val="000000" w:themeColor="text1"/>
          <w:sz w:val="24"/>
          <w:szCs w:val="24"/>
          <w:lang w:val="en"/>
        </w:rPr>
        <w:t>View More Details</w:t>
      </w:r>
      <w:r w:rsidRPr="759F423E">
        <w:rPr>
          <w:rFonts w:ascii="Arial" w:hAnsi="Arial" w:cs="Arial"/>
          <w:color w:val="000000" w:themeColor="text1"/>
          <w:sz w:val="24"/>
          <w:szCs w:val="24"/>
          <w:lang w:val="en"/>
        </w:rPr>
        <w:t xml:space="preserve">” link below the Equity Report, you will be brought to a page that gives detailed information on how </w:t>
      </w:r>
      <w:r w:rsidRPr="759F423E">
        <w:rPr>
          <w:rFonts w:ascii="Arial" w:hAnsi="Arial" w:cs="Arial"/>
          <w:b/>
          <w:bCs/>
          <w:color w:val="000000" w:themeColor="text1"/>
          <w:sz w:val="24"/>
          <w:szCs w:val="24"/>
          <w:lang w:val="en"/>
        </w:rPr>
        <w:t>student groups</w:t>
      </w:r>
      <w:r w:rsidRPr="759F423E">
        <w:rPr>
          <w:rFonts w:ascii="Arial" w:hAnsi="Arial" w:cs="Arial"/>
          <w:color w:val="000000" w:themeColor="text1"/>
          <w:sz w:val="24"/>
          <w:szCs w:val="24"/>
          <w:lang w:val="en"/>
        </w:rPr>
        <w:t xml:space="preserve"> performed on that measure. For every measure, student group data are presented in two ways:</w:t>
      </w:r>
    </w:p>
    <w:p w14:paraId="2BF272A4" w14:textId="77777777" w:rsidR="004E2308" w:rsidRPr="004E2308" w:rsidRDefault="004E2308" w:rsidP="004E2308">
      <w:pPr>
        <w:rPr>
          <w:rFonts w:ascii="Arial" w:hAnsi="Arial" w:cs="Arial"/>
          <w:color w:val="000000"/>
          <w:sz w:val="24"/>
          <w:szCs w:val="24"/>
          <w:lang w:val="en"/>
        </w:rPr>
      </w:pPr>
    </w:p>
    <w:p w14:paraId="0F24B8DA" w14:textId="45FBB84D" w:rsidR="004E2308" w:rsidRPr="004E2308" w:rsidRDefault="004E2308" w:rsidP="009D71A9">
      <w:pPr>
        <w:numPr>
          <w:ilvl w:val="0"/>
          <w:numId w:val="6"/>
        </w:numPr>
        <w:contextualSpacing/>
        <w:rPr>
          <w:rFonts w:ascii="Arial" w:hAnsi="Arial" w:cs="Arial"/>
          <w:color w:val="000000"/>
          <w:sz w:val="24"/>
          <w:szCs w:val="24"/>
          <w:lang w:val="en"/>
        </w:rPr>
      </w:pPr>
      <w:proofErr w:type="gramStart"/>
      <w:r w:rsidRPr="004E2308">
        <w:rPr>
          <w:rFonts w:ascii="Arial" w:hAnsi="Arial" w:cs="Arial"/>
          <w:b/>
          <w:color w:val="000000"/>
          <w:sz w:val="24"/>
          <w:szCs w:val="24"/>
          <w:lang w:val="en"/>
        </w:rPr>
        <w:t>Student Group Details</w:t>
      </w:r>
      <w:proofErr w:type="gramEnd"/>
      <w:r w:rsidRPr="004E2308">
        <w:rPr>
          <w:rFonts w:ascii="Arial" w:hAnsi="Arial" w:cs="Arial"/>
          <w:color w:val="000000"/>
          <w:sz w:val="24"/>
          <w:szCs w:val="24"/>
          <w:lang w:val="en"/>
        </w:rPr>
        <w:t>: View the performance color for all student groups at once</w:t>
      </w:r>
      <w:r w:rsidR="00720BC5">
        <w:rPr>
          <w:rFonts w:ascii="Arial" w:hAnsi="Arial" w:cs="Arial"/>
          <w:color w:val="000000"/>
          <w:sz w:val="24"/>
          <w:szCs w:val="24"/>
          <w:lang w:val="en"/>
        </w:rPr>
        <w:t>.</w:t>
      </w:r>
    </w:p>
    <w:p w14:paraId="0ED42A50" w14:textId="77777777" w:rsidR="004E2308" w:rsidRPr="004E2308" w:rsidRDefault="004E2308" w:rsidP="004E2308">
      <w:pPr>
        <w:ind w:left="1440"/>
        <w:contextualSpacing/>
        <w:rPr>
          <w:rFonts w:ascii="Arial" w:hAnsi="Arial" w:cs="Arial"/>
          <w:color w:val="000000"/>
          <w:sz w:val="24"/>
          <w:szCs w:val="24"/>
          <w:lang w:val="en"/>
        </w:rPr>
      </w:pPr>
    </w:p>
    <w:p w14:paraId="7C67EB7E" w14:textId="2DBD1540" w:rsidR="007D01CA" w:rsidRDefault="004E2308" w:rsidP="009D71A9">
      <w:pPr>
        <w:numPr>
          <w:ilvl w:val="0"/>
          <w:numId w:val="6"/>
        </w:numPr>
        <w:contextualSpacing/>
        <w:rPr>
          <w:rFonts w:ascii="Arial" w:hAnsi="Arial" w:cs="Arial"/>
          <w:color w:val="000000" w:themeColor="text1"/>
          <w:sz w:val="24"/>
          <w:szCs w:val="24"/>
          <w:lang w:val="en"/>
        </w:rPr>
      </w:pPr>
      <w:r w:rsidRPr="6A90EF27">
        <w:rPr>
          <w:rFonts w:ascii="Arial" w:hAnsi="Arial" w:cs="Arial"/>
          <w:b/>
          <w:color w:val="000000" w:themeColor="text1"/>
          <w:sz w:val="24"/>
          <w:szCs w:val="24"/>
          <w:lang w:val="en"/>
        </w:rPr>
        <w:t>Explore Groups by Performance Level:</w:t>
      </w:r>
      <w:r w:rsidRPr="6A90EF27">
        <w:rPr>
          <w:rFonts w:ascii="Arial" w:hAnsi="Arial" w:cs="Arial"/>
          <w:color w:val="000000" w:themeColor="text1"/>
          <w:sz w:val="24"/>
          <w:szCs w:val="24"/>
          <w:lang w:val="en"/>
        </w:rPr>
        <w:t xml:space="preserve"> Select a color and see which student groups received the color, and why</w:t>
      </w:r>
      <w:r w:rsidR="00720BC5" w:rsidRPr="6A90EF27">
        <w:rPr>
          <w:rFonts w:ascii="Arial" w:hAnsi="Arial" w:cs="Arial"/>
          <w:color w:val="000000" w:themeColor="text1"/>
          <w:sz w:val="24"/>
          <w:szCs w:val="24"/>
          <w:lang w:val="en"/>
        </w:rPr>
        <w:t>.</w:t>
      </w:r>
      <w:r w:rsidRPr="6A90EF27">
        <w:rPr>
          <w:rFonts w:ascii="Arial" w:hAnsi="Arial" w:cs="Arial"/>
          <w:color w:val="000000" w:themeColor="text1"/>
          <w:sz w:val="24"/>
          <w:szCs w:val="24"/>
          <w:lang w:val="en"/>
        </w:rPr>
        <w:t xml:space="preserve"> </w:t>
      </w:r>
    </w:p>
    <w:p w14:paraId="49E4F23F" w14:textId="77777777" w:rsidR="007D01CA" w:rsidRDefault="007D01CA">
      <w:pPr>
        <w:rPr>
          <w:rFonts w:ascii="Arial" w:hAnsi="Arial" w:cs="Arial"/>
          <w:color w:val="000000" w:themeColor="text1"/>
          <w:sz w:val="24"/>
          <w:szCs w:val="24"/>
          <w:lang w:val="en"/>
        </w:rPr>
      </w:pPr>
      <w:r>
        <w:rPr>
          <w:rFonts w:ascii="Arial" w:hAnsi="Arial" w:cs="Arial"/>
          <w:color w:val="000000" w:themeColor="text1"/>
          <w:sz w:val="24"/>
          <w:szCs w:val="24"/>
          <w:lang w:val="en"/>
        </w:rPr>
        <w:br w:type="page"/>
      </w:r>
    </w:p>
    <w:p w14:paraId="10F970B9" w14:textId="30D9963A" w:rsidR="35E68B0F" w:rsidRDefault="35E68B0F" w:rsidP="00B601ED">
      <w:pPr>
        <w:pStyle w:val="Heading2"/>
        <w:rPr>
          <w:lang w:val="en"/>
        </w:rPr>
      </w:pPr>
      <w:r w:rsidRPr="39232DAF">
        <w:rPr>
          <w:lang w:val="en"/>
        </w:rPr>
        <w:lastRenderedPageBreak/>
        <w:t xml:space="preserve">Additional </w:t>
      </w:r>
      <w:r w:rsidR="28C62006" w:rsidRPr="39232DAF">
        <w:rPr>
          <w:lang w:val="en"/>
        </w:rPr>
        <w:t>F</w:t>
      </w:r>
      <w:r w:rsidRPr="39232DAF">
        <w:rPr>
          <w:lang w:val="en"/>
        </w:rPr>
        <w:t xml:space="preserve">eatures </w:t>
      </w:r>
      <w:r w:rsidR="1E641222" w:rsidRPr="39232DAF">
        <w:rPr>
          <w:lang w:val="en"/>
        </w:rPr>
        <w:t>U</w:t>
      </w:r>
      <w:r w:rsidRPr="39232DAF">
        <w:rPr>
          <w:lang w:val="en"/>
        </w:rPr>
        <w:t>tilized by the</w:t>
      </w:r>
      <w:r w:rsidR="4626B9C4" w:rsidRPr="39232DAF">
        <w:rPr>
          <w:lang w:val="en"/>
        </w:rPr>
        <w:t xml:space="preserve"> 202</w:t>
      </w:r>
      <w:r w:rsidR="00FB6D97" w:rsidRPr="39232DAF">
        <w:rPr>
          <w:lang w:val="en"/>
        </w:rPr>
        <w:t>4</w:t>
      </w:r>
      <w:r w:rsidRPr="39232DAF">
        <w:rPr>
          <w:lang w:val="en"/>
        </w:rPr>
        <w:t xml:space="preserve"> Dashboard:</w:t>
      </w:r>
    </w:p>
    <w:p w14:paraId="46DD6722" w14:textId="7CFEFDEB" w:rsidR="6A90EF27" w:rsidRDefault="6A90EF27" w:rsidP="6A90EF27">
      <w:pPr>
        <w:contextualSpacing/>
        <w:rPr>
          <w:rFonts w:ascii="Arial" w:hAnsi="Arial" w:cs="Arial"/>
          <w:color w:val="000000" w:themeColor="text1"/>
          <w:sz w:val="24"/>
          <w:szCs w:val="24"/>
          <w:lang w:val="en"/>
        </w:rPr>
      </w:pPr>
    </w:p>
    <w:p w14:paraId="2FE374F2" w14:textId="03B04EC2" w:rsidR="35E68B0F" w:rsidRDefault="35E68B0F" w:rsidP="6A90EF27">
      <w:pPr>
        <w:pStyle w:val="ListParagraph"/>
        <w:numPr>
          <w:ilvl w:val="0"/>
          <w:numId w:val="17"/>
        </w:numPr>
        <w:rPr>
          <w:rFonts w:ascii="Arial" w:hAnsi="Arial" w:cs="Arial"/>
          <w:color w:val="000000" w:themeColor="text1"/>
          <w:sz w:val="24"/>
          <w:szCs w:val="24"/>
          <w:lang w:val="en"/>
        </w:rPr>
      </w:pPr>
      <w:r w:rsidRPr="39232DAF">
        <w:rPr>
          <w:rFonts w:ascii="Arial" w:hAnsi="Arial" w:cs="Arial"/>
          <w:color w:val="000000" w:themeColor="text1"/>
          <w:sz w:val="24"/>
          <w:szCs w:val="24"/>
          <w:lang w:val="en"/>
        </w:rPr>
        <w:t xml:space="preserve">Learn </w:t>
      </w:r>
      <w:hyperlink r:id="rId24">
        <w:r w:rsidR="00D63CB8">
          <w:rPr>
            <w:rStyle w:val="Hyperlink"/>
            <w:rFonts w:ascii="Arial" w:eastAsia="Arial" w:hAnsi="Arial" w:cs="Arial"/>
            <w:sz w:val="24"/>
            <w:szCs w:val="24"/>
            <w:lang w:val="en"/>
          </w:rPr>
          <w:t xml:space="preserve">How to Compare Schools on the Dashboard </w:t>
        </w:r>
        <w:r w:rsidR="00D63CB8" w:rsidRPr="00D63CB8">
          <w:rPr>
            <w:rStyle w:val="Hyperlink"/>
            <w:rFonts w:ascii="Arial" w:eastAsia="Arial" w:hAnsi="Arial" w:cs="Arial"/>
            <w:color w:val="auto"/>
            <w:sz w:val="24"/>
            <w:szCs w:val="24"/>
            <w:u w:val="none"/>
            <w:lang w:val="en"/>
          </w:rPr>
          <w:t>(PDF)</w:t>
        </w:r>
      </w:hyperlink>
      <w:r w:rsidR="7DE00ACD" w:rsidRPr="033101F7">
        <w:rPr>
          <w:rFonts w:ascii="Arial" w:hAnsi="Arial" w:cs="Arial"/>
          <w:color w:val="000000" w:themeColor="text1"/>
          <w:sz w:val="24"/>
          <w:szCs w:val="24"/>
          <w:lang w:val="en"/>
        </w:rPr>
        <w:t>.</w:t>
      </w:r>
    </w:p>
    <w:p w14:paraId="60FD5F61" w14:textId="4919A919" w:rsidR="49BFB8DD" w:rsidRDefault="49BFB8DD" w:rsidP="6A90EF27">
      <w:pPr>
        <w:pStyle w:val="ListParagraph"/>
        <w:numPr>
          <w:ilvl w:val="0"/>
          <w:numId w:val="16"/>
        </w:numPr>
        <w:rPr>
          <w:rFonts w:ascii="Arial" w:eastAsia="Arial" w:hAnsi="Arial" w:cs="Arial"/>
          <w:sz w:val="24"/>
          <w:szCs w:val="24"/>
          <w:lang w:val="en"/>
        </w:rPr>
      </w:pPr>
      <w:r w:rsidRPr="39232DAF">
        <w:rPr>
          <w:rFonts w:ascii="Helvetica" w:eastAsia="Helvetica" w:hAnsi="Helvetica" w:cs="Helvetica"/>
          <w:color w:val="000000" w:themeColor="text1"/>
          <w:sz w:val="24"/>
          <w:szCs w:val="24"/>
          <w:lang w:val="en"/>
        </w:rPr>
        <w:t>View t</w:t>
      </w:r>
      <w:r w:rsidR="430D1709" w:rsidRPr="39232DAF">
        <w:rPr>
          <w:rFonts w:ascii="Helvetica" w:eastAsia="Helvetica" w:hAnsi="Helvetica" w:cs="Helvetica"/>
          <w:color w:val="000000" w:themeColor="text1"/>
          <w:sz w:val="24"/>
          <w:szCs w:val="24"/>
          <w:lang w:val="en"/>
        </w:rPr>
        <w:t xml:space="preserve">ranslated flyers </w:t>
      </w:r>
      <w:r w:rsidR="3ACEC1B4" w:rsidRPr="39232DAF">
        <w:rPr>
          <w:rFonts w:ascii="Helvetica" w:eastAsia="Helvetica" w:hAnsi="Helvetica" w:cs="Helvetica"/>
          <w:color w:val="000000" w:themeColor="text1"/>
          <w:sz w:val="24"/>
          <w:szCs w:val="24"/>
          <w:lang w:val="en"/>
        </w:rPr>
        <w:t>through</w:t>
      </w:r>
      <w:r w:rsidR="430D1709" w:rsidRPr="39232DAF">
        <w:rPr>
          <w:rFonts w:ascii="Helvetica" w:eastAsia="Helvetica" w:hAnsi="Helvetica" w:cs="Helvetica"/>
          <w:color w:val="000000" w:themeColor="text1"/>
          <w:sz w:val="24"/>
          <w:szCs w:val="24"/>
          <w:lang w:val="en"/>
        </w:rPr>
        <w:t xml:space="preserve"> the </w:t>
      </w:r>
      <w:hyperlink r:id="rId25" w:anchor="Transflyers" w:history="1">
        <w:r w:rsidR="430D1709" w:rsidRPr="00C86145">
          <w:rPr>
            <w:rStyle w:val="Hyperlink"/>
            <w:rFonts w:ascii="Helvetica" w:eastAsia="Helvetica" w:hAnsi="Helvetica" w:cs="Helvetica"/>
            <w:sz w:val="24"/>
            <w:szCs w:val="24"/>
            <w:lang w:val="en"/>
          </w:rPr>
          <w:t>Translations Tab</w:t>
        </w:r>
      </w:hyperlink>
      <w:r w:rsidR="430D1709" w:rsidRPr="39232DAF">
        <w:rPr>
          <w:rFonts w:ascii="Helvetica" w:eastAsia="Helvetica" w:hAnsi="Helvetica" w:cs="Helvetica"/>
          <w:color w:val="000000" w:themeColor="text1"/>
          <w:sz w:val="24"/>
          <w:szCs w:val="24"/>
          <w:lang w:val="en"/>
        </w:rPr>
        <w:t xml:space="preserve"> of the Dashboard Resources web page</w:t>
      </w:r>
      <w:r w:rsidR="74F681CC" w:rsidRPr="39232DAF">
        <w:rPr>
          <w:rFonts w:ascii="Helvetica" w:eastAsia="Helvetica" w:hAnsi="Helvetica" w:cs="Helvetica"/>
          <w:color w:val="000000" w:themeColor="text1"/>
          <w:sz w:val="24"/>
          <w:szCs w:val="24"/>
          <w:lang w:val="en"/>
        </w:rPr>
        <w:t>.</w:t>
      </w:r>
    </w:p>
    <w:p w14:paraId="5AAFC1F6" w14:textId="051E2B3C" w:rsidR="6EB14BC9" w:rsidRDefault="6EB14BC9" w:rsidP="6A90EF27">
      <w:pPr>
        <w:pStyle w:val="ListParagraph"/>
        <w:numPr>
          <w:ilvl w:val="0"/>
          <w:numId w:val="15"/>
        </w:numPr>
        <w:rPr>
          <w:rFonts w:ascii="Helvetica" w:eastAsia="Helvetica" w:hAnsi="Helvetica" w:cs="Helvetica"/>
          <w:color w:val="000000" w:themeColor="text1"/>
          <w:sz w:val="24"/>
          <w:szCs w:val="24"/>
          <w:lang w:val="en"/>
        </w:rPr>
      </w:pPr>
      <w:hyperlink r:id="rId26" w:anchor="Transflyers" w:history="1">
        <w:r w:rsidRPr="00F60BE3">
          <w:rPr>
            <w:rStyle w:val="Hyperlink"/>
            <w:rFonts w:ascii="Helvetica" w:eastAsia="Helvetica" w:hAnsi="Helvetica" w:cs="Helvetica"/>
            <w:sz w:val="24"/>
            <w:szCs w:val="24"/>
            <w:lang w:val="en"/>
          </w:rPr>
          <w:t>FAQs page</w:t>
        </w:r>
      </w:hyperlink>
      <w:r w:rsidRPr="39232DAF">
        <w:rPr>
          <w:rFonts w:ascii="Helvetica" w:eastAsia="Helvetica" w:hAnsi="Helvetica" w:cs="Helvetica"/>
          <w:color w:val="000000" w:themeColor="text1"/>
          <w:sz w:val="24"/>
          <w:szCs w:val="24"/>
          <w:lang w:val="en"/>
        </w:rPr>
        <w:t xml:space="preserve"> about each of the state indicators </w:t>
      </w:r>
    </w:p>
    <w:p w14:paraId="39C235F6" w14:textId="77777777" w:rsidR="004E2308" w:rsidRPr="004E2308" w:rsidRDefault="004E2308" w:rsidP="004E2308">
      <w:pPr>
        <w:ind w:left="1440"/>
        <w:contextualSpacing/>
        <w:rPr>
          <w:rFonts w:ascii="Arial" w:hAnsi="Arial" w:cs="Arial"/>
          <w:color w:val="000000"/>
          <w:sz w:val="24"/>
          <w:szCs w:val="24"/>
          <w:lang w:val="en"/>
        </w:rPr>
      </w:pPr>
    </w:p>
    <w:p w14:paraId="6A9CFB80" w14:textId="01E836B5" w:rsidR="004E2308" w:rsidRPr="004E2308" w:rsidRDefault="004E2308" w:rsidP="004E2308">
      <w:pPr>
        <w:rPr>
          <w:rFonts w:ascii="Arial" w:hAnsi="Arial" w:cs="Arial"/>
          <w:color w:val="000000"/>
          <w:sz w:val="24"/>
          <w:szCs w:val="24"/>
          <w:lang w:val="en"/>
        </w:rPr>
      </w:pPr>
    </w:p>
    <w:p w14:paraId="2369553D" w14:textId="32194784" w:rsidR="004E2308" w:rsidRPr="004E2308" w:rsidRDefault="360A79AF" w:rsidP="004E2308">
      <w:pPr>
        <w:rPr>
          <w:rFonts w:ascii="Arial" w:hAnsi="Arial" w:cs="Arial"/>
          <w:color w:val="000000"/>
          <w:sz w:val="24"/>
          <w:szCs w:val="24"/>
          <w:lang w:val="en"/>
        </w:rPr>
      </w:pPr>
      <w:r w:rsidRPr="39232DAF">
        <w:rPr>
          <w:rFonts w:ascii="Arial" w:hAnsi="Arial" w:cs="Arial"/>
          <w:color w:val="000000" w:themeColor="text1"/>
          <w:sz w:val="24"/>
          <w:szCs w:val="24"/>
          <w:lang w:val="en"/>
        </w:rPr>
        <w:t xml:space="preserve">Below are the </w:t>
      </w:r>
      <w:r w:rsidRPr="39232DAF">
        <w:rPr>
          <w:rFonts w:ascii="Arial" w:hAnsi="Arial" w:cs="Arial"/>
          <w:b/>
          <w:bCs/>
          <w:color w:val="000000" w:themeColor="text1"/>
          <w:sz w:val="24"/>
          <w:szCs w:val="24"/>
          <w:lang w:val="en"/>
        </w:rPr>
        <w:t>Student Group Details</w:t>
      </w:r>
      <w:r w:rsidRPr="39232DAF">
        <w:rPr>
          <w:rFonts w:ascii="Arial" w:hAnsi="Arial" w:cs="Arial"/>
          <w:color w:val="000000" w:themeColor="text1"/>
          <w:sz w:val="24"/>
          <w:szCs w:val="24"/>
          <w:lang w:val="en"/>
        </w:rPr>
        <w:t xml:space="preserve"> for </w:t>
      </w:r>
      <w:r w:rsidR="17FE0E17" w:rsidRPr="39232DAF">
        <w:rPr>
          <w:rFonts w:ascii="Arial" w:hAnsi="Arial" w:cs="Arial"/>
          <w:color w:val="000000" w:themeColor="text1"/>
          <w:sz w:val="24"/>
          <w:szCs w:val="24"/>
          <w:lang w:val="en"/>
        </w:rPr>
        <w:t>Mathematic</w:t>
      </w:r>
      <w:r w:rsidR="6ABBF6D2" w:rsidRPr="39232DAF">
        <w:rPr>
          <w:rFonts w:ascii="Arial" w:hAnsi="Arial" w:cs="Arial"/>
          <w:color w:val="000000" w:themeColor="text1"/>
          <w:sz w:val="24"/>
          <w:szCs w:val="24"/>
          <w:lang w:val="en"/>
        </w:rPr>
        <w:t>s</w:t>
      </w:r>
      <w:r w:rsidRPr="39232DAF">
        <w:rPr>
          <w:rFonts w:ascii="Arial" w:hAnsi="Arial" w:cs="Arial"/>
          <w:color w:val="000000" w:themeColor="text1"/>
          <w:sz w:val="24"/>
          <w:szCs w:val="24"/>
          <w:lang w:val="en"/>
        </w:rPr>
        <w:t>:</w:t>
      </w:r>
    </w:p>
    <w:p w14:paraId="25425B1B" w14:textId="69D7F34D" w:rsidR="759F423E" w:rsidRDefault="759F423E" w:rsidP="759F423E">
      <w:pPr>
        <w:rPr>
          <w:rFonts w:ascii="Arial" w:hAnsi="Arial" w:cs="Arial"/>
          <w:color w:val="000000" w:themeColor="text1"/>
          <w:sz w:val="24"/>
          <w:szCs w:val="24"/>
          <w:lang w:val="en"/>
        </w:rPr>
      </w:pPr>
    </w:p>
    <w:p w14:paraId="4FCDF24B" w14:textId="3ED11321" w:rsidR="2E03AB92" w:rsidRDefault="00D63CB8" w:rsidP="001E0DEB">
      <w:pPr>
        <w:pStyle w:val="Caption"/>
        <w:rPr>
          <w:lang w:val="en"/>
        </w:rPr>
      </w:pPr>
      <w:bookmarkStart w:id="10" w:name="Figure7"/>
      <w:r>
        <w:rPr>
          <w:lang w:val="en"/>
        </w:rPr>
        <w:t>Figure 7</w:t>
      </w:r>
      <w:bookmarkEnd w:id="10"/>
      <w:r>
        <w:rPr>
          <w:lang w:val="en"/>
        </w:rPr>
        <w:t xml:space="preserve">: </w:t>
      </w:r>
      <w:r w:rsidR="6444034D" w:rsidRPr="759F423E">
        <w:rPr>
          <w:lang w:val="en"/>
        </w:rPr>
        <w:t>Student Group Details</w:t>
      </w:r>
    </w:p>
    <w:p w14:paraId="1AF7C2AE" w14:textId="77777777" w:rsidR="004E2308" w:rsidRPr="004E2308" w:rsidRDefault="004E2308" w:rsidP="004E2308">
      <w:pPr>
        <w:ind w:left="720"/>
        <w:contextualSpacing/>
        <w:rPr>
          <w:rFonts w:ascii="Arial" w:hAnsi="Arial" w:cs="Arial"/>
          <w:color w:val="000000"/>
          <w:sz w:val="24"/>
          <w:szCs w:val="24"/>
          <w:lang w:val="en"/>
        </w:rPr>
      </w:pPr>
    </w:p>
    <w:p w14:paraId="2DF4458F" w14:textId="412B7A48" w:rsidR="004E2308" w:rsidRPr="004E2308" w:rsidRDefault="00BB4BC6" w:rsidP="58790FD5">
      <w:pPr>
        <w:jc w:val="center"/>
      </w:pPr>
      <w:r>
        <w:rPr>
          <w:noProof/>
        </w:rPr>
        <w:drawing>
          <wp:inline distT="0" distB="0" distL="0" distR="0" wp14:anchorId="577D763E" wp14:editId="433D24A9">
            <wp:extent cx="4589278" cy="4458697"/>
            <wp:effectExtent l="0" t="0" r="1905" b="8890"/>
            <wp:docPr id="840010837" name="Picture 5" descr="Figure 7: Student Group Details.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10837" name="Picture 5" descr="Figure 7: Student Group Details. Full text description link below image."/>
                    <pic:cNvPicPr/>
                  </pic:nvPicPr>
                  <pic:blipFill>
                    <a:blip r:embed="rId27">
                      <a:extLst>
                        <a:ext uri="{28A0092B-C50C-407E-A947-70E740481C1C}">
                          <a14:useLocalDpi xmlns:a14="http://schemas.microsoft.com/office/drawing/2010/main" val="0"/>
                        </a:ext>
                      </a:extLst>
                    </a:blip>
                    <a:stretch>
                      <a:fillRect/>
                    </a:stretch>
                  </pic:blipFill>
                  <pic:spPr>
                    <a:xfrm>
                      <a:off x="0" y="0"/>
                      <a:ext cx="4589278" cy="4458697"/>
                    </a:xfrm>
                    <a:prstGeom prst="rect">
                      <a:avLst/>
                    </a:prstGeom>
                  </pic:spPr>
                </pic:pic>
              </a:graphicData>
            </a:graphic>
          </wp:inline>
        </w:drawing>
      </w:r>
    </w:p>
    <w:p w14:paraId="0F1D4935" w14:textId="77777777" w:rsidR="004E2308" w:rsidRPr="004E2308" w:rsidRDefault="004E2308" w:rsidP="004E2308">
      <w:pPr>
        <w:rPr>
          <w:rFonts w:ascii="Arial" w:eastAsia="Arial" w:hAnsi="Arial" w:cs="Arial"/>
          <w:sz w:val="24"/>
          <w:szCs w:val="24"/>
        </w:rPr>
      </w:pPr>
    </w:p>
    <w:p w14:paraId="566E913E" w14:textId="41654B4A" w:rsidR="00D63CB8" w:rsidRDefault="001E0DEB" w:rsidP="5EB3BB23">
      <w:pPr>
        <w:rPr>
          <w:rFonts w:ascii="Arial" w:eastAsia="Arial" w:hAnsi="Arial" w:cs="Arial"/>
          <w:color w:val="000000" w:themeColor="text1"/>
          <w:sz w:val="24"/>
          <w:szCs w:val="24"/>
          <w:lang w:val="en"/>
        </w:rPr>
      </w:pPr>
      <w:hyperlink w:anchor="_Figure_7:_Student" w:history="1">
        <w:r w:rsidR="00D63CB8">
          <w:rPr>
            <w:rStyle w:val="Hyperlink"/>
            <w:rFonts w:ascii="Arial" w:eastAsia="Arial" w:hAnsi="Arial" w:cs="Arial"/>
            <w:sz w:val="24"/>
            <w:szCs w:val="24"/>
            <w:lang w:val="en"/>
          </w:rPr>
          <w:t>Full te</w:t>
        </w:r>
        <w:r w:rsidR="00D63CB8">
          <w:rPr>
            <w:rStyle w:val="Hyperlink"/>
            <w:rFonts w:ascii="Arial" w:eastAsia="Arial" w:hAnsi="Arial" w:cs="Arial"/>
            <w:sz w:val="24"/>
            <w:szCs w:val="24"/>
            <w:lang w:val="en"/>
          </w:rPr>
          <w:t>x</w:t>
        </w:r>
        <w:r w:rsidR="00D63CB8">
          <w:rPr>
            <w:rStyle w:val="Hyperlink"/>
            <w:rFonts w:ascii="Arial" w:eastAsia="Arial" w:hAnsi="Arial" w:cs="Arial"/>
            <w:sz w:val="24"/>
            <w:szCs w:val="24"/>
            <w:lang w:val="en"/>
          </w:rPr>
          <w:t>t des</w:t>
        </w:r>
        <w:r w:rsidR="00D63CB8">
          <w:rPr>
            <w:rStyle w:val="Hyperlink"/>
            <w:rFonts w:ascii="Arial" w:eastAsia="Arial" w:hAnsi="Arial" w:cs="Arial"/>
            <w:sz w:val="24"/>
            <w:szCs w:val="24"/>
            <w:lang w:val="en"/>
          </w:rPr>
          <w:t>c</w:t>
        </w:r>
        <w:r w:rsidR="00D63CB8">
          <w:rPr>
            <w:rStyle w:val="Hyperlink"/>
            <w:rFonts w:ascii="Arial" w:eastAsia="Arial" w:hAnsi="Arial" w:cs="Arial"/>
            <w:sz w:val="24"/>
            <w:szCs w:val="24"/>
            <w:lang w:val="en"/>
          </w:rPr>
          <w:t>ri</w:t>
        </w:r>
        <w:r w:rsidR="00D63CB8">
          <w:rPr>
            <w:rStyle w:val="Hyperlink"/>
            <w:rFonts w:ascii="Arial" w:eastAsia="Arial" w:hAnsi="Arial" w:cs="Arial"/>
            <w:sz w:val="24"/>
            <w:szCs w:val="24"/>
            <w:lang w:val="en"/>
          </w:rPr>
          <w:t>p</w:t>
        </w:r>
        <w:r w:rsidR="00D63CB8">
          <w:rPr>
            <w:rStyle w:val="Hyperlink"/>
            <w:rFonts w:ascii="Arial" w:eastAsia="Arial" w:hAnsi="Arial" w:cs="Arial"/>
            <w:sz w:val="24"/>
            <w:szCs w:val="24"/>
            <w:lang w:val="en"/>
          </w:rPr>
          <w:t xml:space="preserve">tion </w:t>
        </w:r>
        <w:r w:rsidR="00D63CB8">
          <w:rPr>
            <w:rStyle w:val="Hyperlink"/>
            <w:rFonts w:ascii="Arial" w:eastAsia="Arial" w:hAnsi="Arial" w:cs="Arial"/>
            <w:sz w:val="24"/>
            <w:szCs w:val="24"/>
            <w:lang w:val="en"/>
          </w:rPr>
          <w:t>o</w:t>
        </w:r>
        <w:r w:rsidR="00D63CB8">
          <w:rPr>
            <w:rStyle w:val="Hyperlink"/>
            <w:rFonts w:ascii="Arial" w:eastAsia="Arial" w:hAnsi="Arial" w:cs="Arial"/>
            <w:sz w:val="24"/>
            <w:szCs w:val="24"/>
            <w:lang w:val="en"/>
          </w:rPr>
          <w:t>f Fi</w:t>
        </w:r>
        <w:r w:rsidR="00D63CB8">
          <w:rPr>
            <w:rStyle w:val="Hyperlink"/>
            <w:rFonts w:ascii="Arial" w:eastAsia="Arial" w:hAnsi="Arial" w:cs="Arial"/>
            <w:sz w:val="24"/>
            <w:szCs w:val="24"/>
            <w:lang w:val="en"/>
          </w:rPr>
          <w:t>g</w:t>
        </w:r>
        <w:r w:rsidR="00D63CB8">
          <w:rPr>
            <w:rStyle w:val="Hyperlink"/>
            <w:rFonts w:ascii="Arial" w:eastAsia="Arial" w:hAnsi="Arial" w:cs="Arial"/>
            <w:sz w:val="24"/>
            <w:szCs w:val="24"/>
            <w:lang w:val="en"/>
          </w:rPr>
          <w:t>ure 7</w:t>
        </w:r>
      </w:hyperlink>
    </w:p>
    <w:p w14:paraId="69D05DA4" w14:textId="77777777" w:rsidR="00D63CB8" w:rsidRDefault="00D63CB8" w:rsidP="5EB3BB23">
      <w:pPr>
        <w:rPr>
          <w:rFonts w:ascii="Arial" w:eastAsia="Arial" w:hAnsi="Arial" w:cs="Arial"/>
          <w:color w:val="000000" w:themeColor="text1"/>
          <w:sz w:val="24"/>
          <w:szCs w:val="24"/>
          <w:lang w:val="en"/>
        </w:rPr>
      </w:pPr>
    </w:p>
    <w:p w14:paraId="718E29F4" w14:textId="259BFCA9" w:rsidR="004E2308" w:rsidRPr="004E2308" w:rsidRDefault="360A79AF" w:rsidP="5EB3BB23">
      <w:pPr>
        <w:rPr>
          <w:rFonts w:ascii="Arial" w:eastAsia="Arial" w:hAnsi="Arial" w:cs="Arial"/>
          <w:sz w:val="24"/>
          <w:szCs w:val="24"/>
        </w:rPr>
      </w:pPr>
      <w:r w:rsidRPr="39232DAF">
        <w:rPr>
          <w:rFonts w:ascii="Arial" w:eastAsia="Arial" w:hAnsi="Arial" w:cs="Arial"/>
          <w:sz w:val="24"/>
          <w:szCs w:val="24"/>
        </w:rPr>
        <w:t>In this example, the district has a total of 1</w:t>
      </w:r>
      <w:r w:rsidR="000A1474" w:rsidRPr="39232DAF">
        <w:rPr>
          <w:rFonts w:ascii="Arial" w:eastAsia="Arial" w:hAnsi="Arial" w:cs="Arial"/>
          <w:sz w:val="24"/>
          <w:szCs w:val="24"/>
        </w:rPr>
        <w:t>4</w:t>
      </w:r>
      <w:r w:rsidRPr="39232DAF">
        <w:rPr>
          <w:rFonts w:ascii="Arial" w:eastAsia="Arial" w:hAnsi="Arial" w:cs="Arial"/>
          <w:sz w:val="24"/>
          <w:szCs w:val="24"/>
        </w:rPr>
        <w:t xml:space="preserve"> student groups that received a color for this measure. While the Equity Report showed the number of student groups that received each color, the </w:t>
      </w:r>
      <w:r w:rsidRPr="39232DAF">
        <w:rPr>
          <w:rFonts w:ascii="Arial" w:eastAsia="Arial" w:hAnsi="Arial" w:cs="Arial"/>
          <w:b/>
          <w:bCs/>
          <w:sz w:val="24"/>
          <w:szCs w:val="24"/>
        </w:rPr>
        <w:t>Student Group Details</w:t>
      </w:r>
      <w:r w:rsidRPr="39232DAF">
        <w:rPr>
          <w:rFonts w:ascii="Arial" w:eastAsia="Arial" w:hAnsi="Arial" w:cs="Arial"/>
          <w:sz w:val="24"/>
          <w:szCs w:val="24"/>
        </w:rPr>
        <w:t xml:space="preserve"> present the </w:t>
      </w:r>
      <w:r w:rsidRPr="39232DAF">
        <w:rPr>
          <w:rFonts w:ascii="Arial" w:eastAsia="Arial" w:hAnsi="Arial" w:cs="Arial"/>
          <w:b/>
          <w:bCs/>
          <w:sz w:val="24"/>
          <w:szCs w:val="24"/>
        </w:rPr>
        <w:t xml:space="preserve">specific student groups </w:t>
      </w:r>
      <w:r w:rsidRPr="39232DAF">
        <w:rPr>
          <w:rFonts w:ascii="Arial" w:eastAsia="Arial" w:hAnsi="Arial" w:cs="Arial"/>
          <w:sz w:val="24"/>
          <w:szCs w:val="24"/>
        </w:rPr>
        <w:t>that received each of the colors.</w:t>
      </w:r>
    </w:p>
    <w:p w14:paraId="75EC5C37" w14:textId="77777777" w:rsidR="004E2308" w:rsidRPr="004E2308" w:rsidRDefault="004E2308" w:rsidP="004E2308">
      <w:pPr>
        <w:rPr>
          <w:rFonts w:ascii="Arial" w:eastAsia="Arial" w:hAnsi="Arial" w:cs="Arial"/>
          <w:sz w:val="24"/>
          <w:szCs w:val="24"/>
        </w:rPr>
      </w:pPr>
    </w:p>
    <w:p w14:paraId="079A9D73" w14:textId="0F1B29E8" w:rsidR="004E2308" w:rsidRPr="004E2308" w:rsidRDefault="004E2308" w:rsidP="004E2308">
      <w:pPr>
        <w:rPr>
          <w:rFonts w:ascii="Arial" w:eastAsia="Arial" w:hAnsi="Arial" w:cs="Arial"/>
          <w:sz w:val="24"/>
          <w:szCs w:val="24"/>
        </w:rPr>
      </w:pPr>
      <w:r w:rsidRPr="58790FD5">
        <w:rPr>
          <w:rFonts w:ascii="Arial" w:eastAsia="Arial" w:hAnsi="Arial" w:cs="Arial"/>
          <w:sz w:val="24"/>
          <w:szCs w:val="24"/>
        </w:rPr>
        <w:lastRenderedPageBreak/>
        <w:t xml:space="preserve">In the example above, the following student groups received an Orange </w:t>
      </w:r>
      <w:r w:rsidR="77CBB244" w:rsidRPr="58790FD5">
        <w:rPr>
          <w:rFonts w:ascii="Arial" w:eastAsia="Arial" w:hAnsi="Arial" w:cs="Arial"/>
          <w:sz w:val="24"/>
          <w:szCs w:val="24"/>
        </w:rPr>
        <w:t>P</w:t>
      </w:r>
      <w:r w:rsidRPr="58790FD5">
        <w:rPr>
          <w:rFonts w:ascii="Arial" w:eastAsia="Arial" w:hAnsi="Arial" w:cs="Arial"/>
          <w:sz w:val="24"/>
          <w:szCs w:val="24"/>
        </w:rPr>
        <w:t xml:space="preserve">erformance </w:t>
      </w:r>
      <w:r w:rsidR="77CBB244" w:rsidRPr="58790FD5">
        <w:rPr>
          <w:rFonts w:ascii="Arial" w:eastAsia="Arial" w:hAnsi="Arial" w:cs="Arial"/>
          <w:sz w:val="24"/>
          <w:szCs w:val="24"/>
        </w:rPr>
        <w:t>L</w:t>
      </w:r>
      <w:r w:rsidRPr="58790FD5">
        <w:rPr>
          <w:rFonts w:ascii="Arial" w:eastAsia="Arial" w:hAnsi="Arial" w:cs="Arial"/>
          <w:sz w:val="24"/>
          <w:szCs w:val="24"/>
        </w:rPr>
        <w:t xml:space="preserve">evel for </w:t>
      </w:r>
      <w:r w:rsidR="71B6BBBB" w:rsidRPr="58790FD5">
        <w:rPr>
          <w:rFonts w:ascii="Arial" w:eastAsia="Arial" w:hAnsi="Arial" w:cs="Arial"/>
          <w:sz w:val="24"/>
          <w:szCs w:val="24"/>
        </w:rPr>
        <w:t>Mathematics</w:t>
      </w:r>
      <w:r w:rsidRPr="58790FD5">
        <w:rPr>
          <w:rFonts w:ascii="Arial" w:eastAsia="Arial" w:hAnsi="Arial" w:cs="Arial"/>
          <w:sz w:val="24"/>
          <w:szCs w:val="24"/>
        </w:rPr>
        <w:t xml:space="preserve">: </w:t>
      </w:r>
    </w:p>
    <w:p w14:paraId="5196F4CE" w14:textId="77777777" w:rsidR="004E2308" w:rsidRPr="004E2308" w:rsidRDefault="004E2308" w:rsidP="004E2308">
      <w:pPr>
        <w:rPr>
          <w:rFonts w:ascii="Arial" w:eastAsia="Arial" w:hAnsi="Arial" w:cs="Arial"/>
          <w:sz w:val="24"/>
          <w:szCs w:val="24"/>
        </w:rPr>
      </w:pPr>
    </w:p>
    <w:p w14:paraId="077D6DF1" w14:textId="23C75FD5" w:rsidR="004E2308" w:rsidRPr="004E2308" w:rsidRDefault="360A79AF" w:rsidP="39232DAF">
      <w:pPr>
        <w:numPr>
          <w:ilvl w:val="0"/>
          <w:numId w:val="7"/>
        </w:numPr>
        <w:contextualSpacing/>
        <w:rPr>
          <w:rFonts w:ascii="Arial" w:eastAsia="Arial" w:hAnsi="Arial" w:cs="Arial"/>
          <w:sz w:val="24"/>
          <w:szCs w:val="24"/>
        </w:rPr>
      </w:pPr>
      <w:r w:rsidRPr="39232DAF">
        <w:rPr>
          <w:rFonts w:ascii="Arial" w:eastAsia="Arial" w:hAnsi="Arial" w:cs="Arial"/>
          <w:sz w:val="24"/>
          <w:szCs w:val="24"/>
        </w:rPr>
        <w:t>Foster Youth</w:t>
      </w:r>
    </w:p>
    <w:p w14:paraId="71EF738A" w14:textId="77777777" w:rsidR="004E2308" w:rsidRPr="004E2308" w:rsidRDefault="360A79AF" w:rsidP="009D71A9">
      <w:pPr>
        <w:numPr>
          <w:ilvl w:val="0"/>
          <w:numId w:val="7"/>
        </w:numPr>
        <w:contextualSpacing/>
        <w:rPr>
          <w:rFonts w:ascii="Arial" w:eastAsia="Arial" w:hAnsi="Arial" w:cs="Arial"/>
          <w:sz w:val="24"/>
          <w:szCs w:val="24"/>
        </w:rPr>
      </w:pPr>
      <w:r w:rsidRPr="5EB3BB23">
        <w:rPr>
          <w:rFonts w:ascii="Arial" w:eastAsia="Arial" w:hAnsi="Arial" w:cs="Arial"/>
          <w:sz w:val="24"/>
          <w:szCs w:val="24"/>
        </w:rPr>
        <w:t>Pacific Islander</w:t>
      </w:r>
    </w:p>
    <w:p w14:paraId="5963AA86" w14:textId="08F4861D" w:rsidR="004E2308" w:rsidRPr="004E2308" w:rsidRDefault="004E2308" w:rsidP="39232DAF">
      <w:pPr>
        <w:spacing w:before="91" w:after="120" w:line="247" w:lineRule="auto"/>
        <w:ind w:left="720"/>
        <w:contextualSpacing/>
        <w:rPr>
          <w:rFonts w:ascii="Arial" w:eastAsia="Arial" w:hAnsi="Arial" w:cs="Arial"/>
          <w:sz w:val="24"/>
          <w:szCs w:val="24"/>
          <w:lang w:val="en"/>
        </w:rPr>
      </w:pPr>
    </w:p>
    <w:p w14:paraId="6185C94C" w14:textId="4C9A47D9" w:rsidR="004E2308" w:rsidRPr="004E2308" w:rsidRDefault="00685F10" w:rsidP="001E0DEB">
      <w:pPr>
        <w:pStyle w:val="Caption"/>
      </w:pPr>
      <w:bookmarkStart w:id="11" w:name="Figure8"/>
      <w:r>
        <w:t>Figure 8</w:t>
      </w:r>
      <w:bookmarkEnd w:id="11"/>
      <w:r>
        <w:t xml:space="preserve">: </w:t>
      </w:r>
      <w:r w:rsidR="198A2AD0" w:rsidRPr="759F423E">
        <w:t>Explore Groups by Performance Level</w:t>
      </w:r>
    </w:p>
    <w:p w14:paraId="7CEA3F63" w14:textId="4C4C258B" w:rsidR="004E2308" w:rsidRPr="004E2308" w:rsidRDefault="004E2308" w:rsidP="759F423E">
      <w:pPr>
        <w:ind w:left="720"/>
        <w:contextualSpacing/>
        <w:rPr>
          <w:rFonts w:ascii="Arial" w:eastAsia="Arial" w:hAnsi="Arial" w:cs="Arial"/>
          <w:sz w:val="24"/>
          <w:szCs w:val="24"/>
        </w:rPr>
      </w:pPr>
    </w:p>
    <w:p w14:paraId="5420F4DC" w14:textId="19F1E161" w:rsidR="004E2308" w:rsidRPr="004E2308" w:rsidRDefault="41074C6B" w:rsidP="759F423E">
      <w:pPr>
        <w:spacing w:before="91" w:after="120" w:line="247" w:lineRule="auto"/>
        <w:rPr>
          <w:rFonts w:ascii="Arial" w:eastAsia="Arial" w:hAnsi="Arial" w:cs="Arial"/>
          <w:sz w:val="24"/>
          <w:szCs w:val="24"/>
        </w:rPr>
      </w:pPr>
      <w:r>
        <w:rPr>
          <w:noProof/>
        </w:rPr>
        <w:drawing>
          <wp:inline distT="0" distB="0" distL="0" distR="0" wp14:anchorId="77E0DC44" wp14:editId="73D784CC">
            <wp:extent cx="4572000" cy="4029075"/>
            <wp:effectExtent l="0" t="0" r="0" b="0"/>
            <wp:docPr id="345756731" name="Picture 345756731" descr="Figure 8: Explore Groups by Performance Level.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6731" name="Picture 345756731" descr="Figure 8: Explore Groups by Performance Level. Full text description link below image."/>
                    <pic:cNvPicPr/>
                  </pic:nvPicPr>
                  <pic:blipFill>
                    <a:blip r:embed="rId28">
                      <a:extLst>
                        <a:ext uri="{28A0092B-C50C-407E-A947-70E740481C1C}">
                          <a14:useLocalDpi xmlns:a14="http://schemas.microsoft.com/office/drawing/2010/main" val="0"/>
                        </a:ext>
                      </a:extLst>
                    </a:blip>
                    <a:stretch>
                      <a:fillRect/>
                    </a:stretch>
                  </pic:blipFill>
                  <pic:spPr>
                    <a:xfrm>
                      <a:off x="0" y="0"/>
                      <a:ext cx="4572000" cy="4029075"/>
                    </a:xfrm>
                    <a:prstGeom prst="rect">
                      <a:avLst/>
                    </a:prstGeom>
                  </pic:spPr>
                </pic:pic>
              </a:graphicData>
            </a:graphic>
          </wp:inline>
        </w:drawing>
      </w:r>
    </w:p>
    <w:p w14:paraId="1CE3F12B" w14:textId="2842E807" w:rsidR="004E2308" w:rsidRPr="004E2308" w:rsidRDefault="004E2308" w:rsidP="759F423E">
      <w:pPr>
        <w:rPr>
          <w:rFonts w:ascii="Arial" w:eastAsia="Arial" w:hAnsi="Arial" w:cs="Arial"/>
          <w:sz w:val="24"/>
          <w:szCs w:val="24"/>
        </w:rPr>
      </w:pPr>
    </w:p>
    <w:bookmarkStart w:id="12" w:name="Figure9"/>
    <w:p w14:paraId="33626A2B" w14:textId="1AD54D86" w:rsidR="00685F10" w:rsidRDefault="001E0DEB" w:rsidP="00614CE2">
      <w:pPr>
        <w:rPr>
          <w:rFonts w:ascii="Arial" w:eastAsia="Arial" w:hAnsi="Arial" w:cs="Arial"/>
          <w:color w:val="000000" w:themeColor="text1"/>
          <w:sz w:val="24"/>
          <w:szCs w:val="24"/>
          <w:lang w:val="en"/>
        </w:rPr>
      </w:pPr>
      <w:r>
        <w:rPr>
          <w:rFonts w:ascii="Arial" w:eastAsia="Arial" w:hAnsi="Arial" w:cs="Arial"/>
          <w:color w:val="000000" w:themeColor="text1"/>
          <w:sz w:val="24"/>
          <w:szCs w:val="24"/>
          <w:lang w:val="en"/>
        </w:rPr>
        <w:fldChar w:fldCharType="begin"/>
      </w:r>
      <w:r w:rsidR="00685F10">
        <w:rPr>
          <w:rFonts w:ascii="Arial" w:eastAsia="Arial" w:hAnsi="Arial" w:cs="Arial"/>
          <w:color w:val="000000" w:themeColor="text1"/>
          <w:sz w:val="24"/>
          <w:szCs w:val="24"/>
          <w:lang w:val="en"/>
        </w:rPr>
        <w:instrText>HYPERLINK  \l "_Figure_8:_Explore"</w:instrText>
      </w:r>
      <w:r w:rsidR="00685F10">
        <w:rPr>
          <w:rFonts w:ascii="Arial" w:eastAsia="Arial" w:hAnsi="Arial" w:cs="Arial"/>
          <w:color w:val="000000" w:themeColor="text1"/>
          <w:sz w:val="24"/>
          <w:szCs w:val="24"/>
          <w:lang w:val="en"/>
        </w:rPr>
      </w:r>
      <w:r>
        <w:rPr>
          <w:rFonts w:ascii="Arial" w:eastAsia="Arial" w:hAnsi="Arial" w:cs="Arial"/>
          <w:color w:val="000000" w:themeColor="text1"/>
          <w:sz w:val="24"/>
          <w:szCs w:val="24"/>
          <w:lang w:val="en"/>
        </w:rPr>
        <w:fldChar w:fldCharType="separate"/>
      </w:r>
      <w:bookmarkEnd w:id="12"/>
      <w:r w:rsidR="00685F10">
        <w:rPr>
          <w:rStyle w:val="Hyperlink"/>
          <w:rFonts w:ascii="Arial" w:eastAsia="Arial" w:hAnsi="Arial" w:cs="Arial"/>
          <w:sz w:val="24"/>
          <w:szCs w:val="24"/>
          <w:lang w:val="en"/>
        </w:rPr>
        <w:t>Full text de</w:t>
      </w:r>
      <w:r w:rsidR="00685F10">
        <w:rPr>
          <w:rStyle w:val="Hyperlink"/>
          <w:rFonts w:ascii="Arial" w:eastAsia="Arial" w:hAnsi="Arial" w:cs="Arial"/>
          <w:sz w:val="24"/>
          <w:szCs w:val="24"/>
          <w:lang w:val="en"/>
        </w:rPr>
        <w:t>s</w:t>
      </w:r>
      <w:r w:rsidR="00685F10">
        <w:rPr>
          <w:rStyle w:val="Hyperlink"/>
          <w:rFonts w:ascii="Arial" w:eastAsia="Arial" w:hAnsi="Arial" w:cs="Arial"/>
          <w:sz w:val="24"/>
          <w:szCs w:val="24"/>
          <w:lang w:val="en"/>
        </w:rPr>
        <w:t>c</w:t>
      </w:r>
      <w:r w:rsidR="00685F10">
        <w:rPr>
          <w:rStyle w:val="Hyperlink"/>
          <w:rFonts w:ascii="Arial" w:eastAsia="Arial" w:hAnsi="Arial" w:cs="Arial"/>
          <w:sz w:val="24"/>
          <w:szCs w:val="24"/>
          <w:lang w:val="en"/>
        </w:rPr>
        <w:t>ri</w:t>
      </w:r>
      <w:r w:rsidR="00685F10">
        <w:rPr>
          <w:rStyle w:val="Hyperlink"/>
          <w:rFonts w:ascii="Arial" w:eastAsia="Arial" w:hAnsi="Arial" w:cs="Arial"/>
          <w:sz w:val="24"/>
          <w:szCs w:val="24"/>
          <w:lang w:val="en"/>
        </w:rPr>
        <w:t>p</w:t>
      </w:r>
      <w:r w:rsidR="00685F10">
        <w:rPr>
          <w:rStyle w:val="Hyperlink"/>
          <w:rFonts w:ascii="Arial" w:eastAsia="Arial" w:hAnsi="Arial" w:cs="Arial"/>
          <w:sz w:val="24"/>
          <w:szCs w:val="24"/>
          <w:lang w:val="en"/>
        </w:rPr>
        <w:t>tion of Figur</w:t>
      </w:r>
      <w:r w:rsidR="00685F10">
        <w:rPr>
          <w:rStyle w:val="Hyperlink"/>
          <w:rFonts w:ascii="Arial" w:eastAsia="Arial" w:hAnsi="Arial" w:cs="Arial"/>
          <w:sz w:val="24"/>
          <w:szCs w:val="24"/>
          <w:lang w:val="en"/>
        </w:rPr>
        <w:t>e</w:t>
      </w:r>
      <w:r w:rsidR="00685F10">
        <w:rPr>
          <w:rStyle w:val="Hyperlink"/>
          <w:rFonts w:ascii="Arial" w:eastAsia="Arial" w:hAnsi="Arial" w:cs="Arial"/>
          <w:sz w:val="24"/>
          <w:szCs w:val="24"/>
          <w:lang w:val="en"/>
        </w:rPr>
        <w:t xml:space="preserve"> 8</w:t>
      </w:r>
      <w:r>
        <w:rPr>
          <w:rFonts w:ascii="Arial" w:eastAsia="Arial" w:hAnsi="Arial" w:cs="Arial"/>
          <w:color w:val="000000" w:themeColor="text1"/>
          <w:sz w:val="24"/>
          <w:szCs w:val="24"/>
          <w:lang w:val="en"/>
        </w:rPr>
        <w:fldChar w:fldCharType="end"/>
      </w:r>
    </w:p>
    <w:p w14:paraId="698AB722" w14:textId="77777777" w:rsidR="00685F10" w:rsidRDefault="00685F10" w:rsidP="00614CE2">
      <w:pPr>
        <w:rPr>
          <w:rFonts w:ascii="Arial" w:eastAsia="Arial" w:hAnsi="Arial" w:cs="Arial"/>
          <w:color w:val="000000" w:themeColor="text1"/>
          <w:sz w:val="24"/>
          <w:szCs w:val="24"/>
          <w:lang w:val="en"/>
        </w:rPr>
      </w:pPr>
    </w:p>
    <w:p w14:paraId="73CD05E2" w14:textId="09A091D6" w:rsidR="00614CE2" w:rsidRPr="004E2308" w:rsidRDefault="360A79AF" w:rsidP="00614CE2">
      <w:pPr>
        <w:rPr>
          <w:rFonts w:ascii="Arial" w:eastAsia="Arial" w:hAnsi="Arial" w:cs="Arial"/>
          <w:sz w:val="24"/>
          <w:szCs w:val="24"/>
        </w:rPr>
      </w:pPr>
      <w:r w:rsidRPr="39232DAF">
        <w:rPr>
          <w:rFonts w:ascii="Arial" w:eastAsia="Arial" w:hAnsi="Arial" w:cs="Arial"/>
          <w:sz w:val="24"/>
          <w:szCs w:val="24"/>
        </w:rPr>
        <w:t xml:space="preserve">If we want to dig even deeper, we can scroll down to </w:t>
      </w:r>
      <w:r w:rsidRPr="39232DAF">
        <w:rPr>
          <w:rFonts w:ascii="Arial" w:eastAsia="Arial" w:hAnsi="Arial" w:cs="Arial"/>
          <w:b/>
          <w:bCs/>
          <w:sz w:val="24"/>
          <w:szCs w:val="24"/>
        </w:rPr>
        <w:t>Explore Groups by Performance Level</w:t>
      </w:r>
      <w:r w:rsidRPr="39232DAF">
        <w:rPr>
          <w:rFonts w:ascii="Arial" w:eastAsia="Arial" w:hAnsi="Arial" w:cs="Arial"/>
          <w:sz w:val="24"/>
          <w:szCs w:val="24"/>
        </w:rPr>
        <w:t>, which allows us to select a specific color and view more detailed information on the performance of each student group that received that color.</w:t>
      </w:r>
      <w:r w:rsidR="00614CE2" w:rsidRPr="39232DAF">
        <w:rPr>
          <w:rFonts w:ascii="Arial" w:eastAsia="Arial" w:hAnsi="Arial" w:cs="Arial"/>
          <w:sz w:val="24"/>
          <w:szCs w:val="24"/>
        </w:rPr>
        <w:t xml:space="preserve"> </w:t>
      </w:r>
    </w:p>
    <w:p w14:paraId="11EC1DCA" w14:textId="77777777" w:rsidR="004E2308" w:rsidRPr="004E2308" w:rsidRDefault="360A79AF" w:rsidP="004E2308">
      <w:pPr>
        <w:rPr>
          <w:rFonts w:ascii="Arial" w:eastAsia="Arial" w:hAnsi="Arial" w:cs="Arial"/>
          <w:sz w:val="24"/>
          <w:szCs w:val="24"/>
        </w:rPr>
      </w:pPr>
      <w:r w:rsidRPr="5EB3BB23">
        <w:rPr>
          <w:rFonts w:ascii="Arial" w:eastAsia="Arial" w:hAnsi="Arial" w:cs="Arial"/>
          <w:sz w:val="24"/>
          <w:szCs w:val="24"/>
        </w:rPr>
        <w:t xml:space="preserve"> </w:t>
      </w:r>
    </w:p>
    <w:p w14:paraId="2A3F7F2A" w14:textId="1E4F9C31" w:rsidR="004E2308" w:rsidRPr="004E2308" w:rsidRDefault="360A79AF" w:rsidP="004E2308">
      <w:pPr>
        <w:rPr>
          <w:rFonts w:ascii="Arial" w:eastAsia="Arial" w:hAnsi="Arial" w:cs="Arial"/>
          <w:sz w:val="24"/>
          <w:szCs w:val="24"/>
        </w:rPr>
      </w:pPr>
      <w:r w:rsidRPr="5EB3BB23">
        <w:rPr>
          <w:rFonts w:ascii="Arial" w:eastAsia="Arial" w:hAnsi="Arial" w:cs="Arial"/>
          <w:sz w:val="24"/>
          <w:szCs w:val="24"/>
        </w:rPr>
        <w:t xml:space="preserve">In the example </w:t>
      </w:r>
      <w:r w:rsidR="130B558B" w:rsidRPr="5EB3BB23">
        <w:rPr>
          <w:rFonts w:ascii="Arial" w:eastAsia="Arial" w:hAnsi="Arial" w:cs="Arial"/>
          <w:sz w:val="24"/>
          <w:szCs w:val="24"/>
        </w:rPr>
        <w:t>above</w:t>
      </w:r>
      <w:r w:rsidRPr="5EB3BB23">
        <w:rPr>
          <w:rFonts w:ascii="Arial" w:eastAsia="Arial" w:hAnsi="Arial" w:cs="Arial"/>
          <w:sz w:val="24"/>
          <w:szCs w:val="24"/>
        </w:rPr>
        <w:t xml:space="preserve">, </w:t>
      </w:r>
      <w:proofErr w:type="gramStart"/>
      <w:r w:rsidRPr="5EB3BB23">
        <w:rPr>
          <w:rFonts w:ascii="Arial" w:eastAsia="Arial" w:hAnsi="Arial" w:cs="Arial"/>
          <w:sz w:val="24"/>
          <w:szCs w:val="24"/>
        </w:rPr>
        <w:t xml:space="preserve">the color </w:t>
      </w:r>
      <w:r w:rsidRPr="5EB3BB23">
        <w:rPr>
          <w:rFonts w:ascii="Arial" w:eastAsia="Arial" w:hAnsi="Arial" w:cs="Arial"/>
          <w:b/>
          <w:bCs/>
          <w:sz w:val="24"/>
          <w:szCs w:val="24"/>
        </w:rPr>
        <w:t>Orange</w:t>
      </w:r>
      <w:proofErr w:type="gramEnd"/>
      <w:r w:rsidRPr="5EB3BB23">
        <w:rPr>
          <w:rFonts w:ascii="Arial" w:eastAsia="Arial" w:hAnsi="Arial" w:cs="Arial"/>
          <w:sz w:val="24"/>
          <w:szCs w:val="24"/>
        </w:rPr>
        <w:t xml:space="preserve"> has been selected. For each of the student groups that received an Orange for </w:t>
      </w:r>
      <w:r w:rsidR="63DB99A4" w:rsidRPr="5EB3BB23">
        <w:rPr>
          <w:rFonts w:ascii="Arial" w:eastAsia="Arial" w:hAnsi="Arial" w:cs="Arial"/>
          <w:sz w:val="24"/>
          <w:szCs w:val="24"/>
        </w:rPr>
        <w:t>Mathematic</w:t>
      </w:r>
      <w:r w:rsidRPr="5EB3BB23">
        <w:rPr>
          <w:rFonts w:ascii="Arial" w:eastAsia="Arial" w:hAnsi="Arial" w:cs="Arial"/>
          <w:sz w:val="24"/>
          <w:szCs w:val="24"/>
        </w:rPr>
        <w:t>s, we can see:</w:t>
      </w:r>
    </w:p>
    <w:p w14:paraId="60FE2B3F" w14:textId="77777777" w:rsidR="004E2308" w:rsidRPr="004E2308" w:rsidRDefault="004E2308" w:rsidP="004E2308">
      <w:pPr>
        <w:rPr>
          <w:rFonts w:ascii="Arial" w:eastAsia="Arial" w:hAnsi="Arial" w:cs="Arial"/>
          <w:sz w:val="24"/>
          <w:szCs w:val="24"/>
        </w:rPr>
      </w:pPr>
    </w:p>
    <w:p w14:paraId="2945E2E9" w14:textId="77777777" w:rsidR="00026CCC" w:rsidRPr="004E2308" w:rsidRDefault="722A1B7C" w:rsidP="009D71A9">
      <w:pPr>
        <w:numPr>
          <w:ilvl w:val="0"/>
          <w:numId w:val="8"/>
        </w:numPr>
        <w:contextualSpacing/>
        <w:rPr>
          <w:rFonts w:ascii="Arial" w:eastAsia="Arial" w:hAnsi="Arial" w:cs="Arial"/>
          <w:sz w:val="24"/>
          <w:szCs w:val="24"/>
        </w:rPr>
      </w:pPr>
      <w:r w:rsidRPr="5EB3BB23">
        <w:rPr>
          <w:rFonts w:ascii="Arial" w:eastAsia="Arial" w:hAnsi="Arial" w:cs="Arial"/>
          <w:sz w:val="24"/>
          <w:szCs w:val="24"/>
        </w:rPr>
        <w:t xml:space="preserve">The average distance between the group’s performance and the standard </w:t>
      </w:r>
    </w:p>
    <w:p w14:paraId="7019CFCD" w14:textId="77777777" w:rsidR="00026CCC" w:rsidRDefault="00026CCC" w:rsidP="00026CCC">
      <w:pPr>
        <w:ind w:left="720"/>
        <w:contextualSpacing/>
        <w:rPr>
          <w:rFonts w:ascii="Arial" w:eastAsia="Arial" w:hAnsi="Arial" w:cs="Arial"/>
          <w:sz w:val="24"/>
          <w:szCs w:val="24"/>
        </w:rPr>
      </w:pPr>
    </w:p>
    <w:p w14:paraId="5BD21EC7" w14:textId="77777777" w:rsidR="00026CCC" w:rsidRPr="004E2308" w:rsidRDefault="722A1B7C" w:rsidP="009D71A9">
      <w:pPr>
        <w:numPr>
          <w:ilvl w:val="0"/>
          <w:numId w:val="8"/>
        </w:numPr>
        <w:contextualSpacing/>
        <w:rPr>
          <w:rFonts w:ascii="Arial" w:eastAsia="Arial" w:hAnsi="Arial" w:cs="Arial"/>
          <w:sz w:val="24"/>
          <w:szCs w:val="24"/>
        </w:rPr>
      </w:pPr>
      <w:r w:rsidRPr="5EB3BB23">
        <w:rPr>
          <w:rFonts w:ascii="Arial" w:eastAsia="Arial" w:hAnsi="Arial" w:cs="Arial"/>
          <w:sz w:val="24"/>
          <w:szCs w:val="24"/>
        </w:rPr>
        <w:t>How the group’s performance changed from the prior year</w:t>
      </w:r>
    </w:p>
    <w:p w14:paraId="777843E8" w14:textId="77777777" w:rsidR="00026CCC" w:rsidRDefault="00026CCC" w:rsidP="00026CCC">
      <w:pPr>
        <w:pStyle w:val="ListParagraph"/>
        <w:rPr>
          <w:rFonts w:ascii="Arial" w:eastAsia="Arial" w:hAnsi="Arial" w:cs="Arial"/>
          <w:sz w:val="24"/>
          <w:szCs w:val="24"/>
        </w:rPr>
      </w:pPr>
    </w:p>
    <w:p w14:paraId="11CE0A8C" w14:textId="2DA3AB3E" w:rsidR="004E2308" w:rsidRPr="004E2308" w:rsidRDefault="360A79AF" w:rsidP="009D71A9">
      <w:pPr>
        <w:numPr>
          <w:ilvl w:val="0"/>
          <w:numId w:val="8"/>
        </w:numPr>
        <w:contextualSpacing/>
        <w:rPr>
          <w:rFonts w:ascii="Arial" w:eastAsia="Arial" w:hAnsi="Arial" w:cs="Arial"/>
          <w:sz w:val="24"/>
          <w:szCs w:val="24"/>
        </w:rPr>
      </w:pPr>
      <w:r w:rsidRPr="5EB3BB23">
        <w:rPr>
          <w:rFonts w:ascii="Arial" w:eastAsia="Arial" w:hAnsi="Arial" w:cs="Arial"/>
          <w:sz w:val="24"/>
          <w:szCs w:val="24"/>
        </w:rPr>
        <w:t>The number of students in the group</w:t>
      </w:r>
    </w:p>
    <w:p w14:paraId="52A0DF10" w14:textId="26603C8E" w:rsidR="759F423E" w:rsidRDefault="759F423E" w:rsidP="759F423E">
      <w:pPr>
        <w:contextualSpacing/>
        <w:rPr>
          <w:rFonts w:ascii="Arial" w:eastAsia="Arial" w:hAnsi="Arial" w:cs="Arial"/>
          <w:sz w:val="24"/>
          <w:szCs w:val="24"/>
        </w:rPr>
      </w:pPr>
    </w:p>
    <w:p w14:paraId="545ADE00" w14:textId="5FC5A3CB" w:rsidR="004E2308" w:rsidRPr="004E2308" w:rsidRDefault="360A79AF" w:rsidP="004E2308">
      <w:pPr>
        <w:rPr>
          <w:rFonts w:ascii="Arial" w:eastAsia="Arial" w:hAnsi="Arial" w:cs="Arial"/>
          <w:sz w:val="24"/>
          <w:szCs w:val="24"/>
        </w:rPr>
      </w:pPr>
      <w:r w:rsidRPr="39232DAF">
        <w:rPr>
          <w:rFonts w:ascii="Arial" w:eastAsia="Arial" w:hAnsi="Arial" w:cs="Arial"/>
          <w:sz w:val="24"/>
          <w:szCs w:val="24"/>
        </w:rPr>
        <w:t>These are just some of the data you can find on the 20</w:t>
      </w:r>
      <w:r w:rsidR="722A1B7C" w:rsidRPr="39232DAF">
        <w:rPr>
          <w:rFonts w:ascii="Arial" w:eastAsia="Arial" w:hAnsi="Arial" w:cs="Arial"/>
          <w:sz w:val="24"/>
          <w:szCs w:val="24"/>
        </w:rPr>
        <w:t>2</w:t>
      </w:r>
      <w:r w:rsidR="003B0B90" w:rsidRPr="39232DAF">
        <w:rPr>
          <w:rFonts w:ascii="Arial" w:eastAsia="Arial" w:hAnsi="Arial" w:cs="Arial"/>
          <w:sz w:val="24"/>
          <w:szCs w:val="24"/>
        </w:rPr>
        <w:t>4</w:t>
      </w:r>
      <w:r w:rsidRPr="39232DAF">
        <w:rPr>
          <w:rFonts w:ascii="Arial" w:eastAsia="Arial" w:hAnsi="Arial" w:cs="Arial"/>
          <w:sz w:val="24"/>
          <w:szCs w:val="24"/>
        </w:rPr>
        <w:t xml:space="preserve"> Dashboard. </w:t>
      </w:r>
      <w:r w:rsidRPr="39232DAF">
        <w:rPr>
          <w:rFonts w:ascii="Arial" w:eastAsia="Arial" w:hAnsi="Arial" w:cs="Arial"/>
          <w:sz w:val="24"/>
          <w:szCs w:val="24"/>
        </w:rPr>
        <w:br w:type="page"/>
      </w:r>
    </w:p>
    <w:p w14:paraId="1768A701" w14:textId="77777777" w:rsidR="00BB0B9B" w:rsidRDefault="008710DE" w:rsidP="0002543A">
      <w:pPr>
        <w:pStyle w:val="Heading2"/>
        <w:jc w:val="center"/>
      </w:pPr>
      <w:bookmarkStart w:id="13" w:name="AppendixA"/>
      <w:r w:rsidRPr="00D5304E">
        <w:lastRenderedPageBreak/>
        <w:t>Appendix A</w:t>
      </w:r>
      <w:bookmarkEnd w:id="13"/>
      <w:r w:rsidRPr="00D5304E">
        <w:t xml:space="preserve">: </w:t>
      </w:r>
    </w:p>
    <w:p w14:paraId="1F6B3E7B" w14:textId="6F186F09" w:rsidR="008710DE" w:rsidRPr="00842C70" w:rsidRDefault="0002543A" w:rsidP="0002543A">
      <w:pPr>
        <w:pStyle w:val="Heading2"/>
        <w:jc w:val="center"/>
      </w:pPr>
      <w:r w:rsidRPr="004E2308">
        <w:rPr>
          <w:color w:val="FF0000"/>
        </w:rPr>
        <w:br/>
      </w:r>
      <w:r w:rsidR="008710DE" w:rsidRPr="00842C70">
        <w:t xml:space="preserve">What More Should We Know About </w:t>
      </w:r>
      <w:proofErr w:type="gramStart"/>
      <w:r w:rsidR="008710DE" w:rsidRPr="00842C70">
        <w:t>the State</w:t>
      </w:r>
      <w:proofErr w:type="gramEnd"/>
      <w:r w:rsidR="008710DE" w:rsidRPr="00842C70">
        <w:t xml:space="preserve"> Measures</w:t>
      </w:r>
    </w:p>
    <w:p w14:paraId="7048A6E2" w14:textId="77777777" w:rsidR="008710DE" w:rsidRPr="00842C70" w:rsidRDefault="008710DE" w:rsidP="008710DE">
      <w:pPr>
        <w:rPr>
          <w:rFonts w:ascii="Arial" w:hAnsi="Arial" w:cs="Arial"/>
          <w:sz w:val="24"/>
          <w:szCs w:val="24"/>
        </w:rPr>
      </w:pPr>
    </w:p>
    <w:p w14:paraId="2E3720C4" w14:textId="1D848BF4" w:rsidR="008710DE" w:rsidRDefault="008710DE" w:rsidP="008710DE">
      <w:pPr>
        <w:rPr>
          <w:rFonts w:ascii="Arial" w:hAnsi="Arial" w:cs="Arial"/>
          <w:sz w:val="24"/>
          <w:szCs w:val="24"/>
        </w:rPr>
      </w:pPr>
      <w:r w:rsidRPr="39232DAF">
        <w:rPr>
          <w:rFonts w:ascii="Arial" w:hAnsi="Arial" w:cs="Arial"/>
          <w:sz w:val="24"/>
          <w:szCs w:val="24"/>
        </w:rPr>
        <w:t xml:space="preserve">Now let’s look at each of the </w:t>
      </w:r>
      <w:r w:rsidR="00581896" w:rsidRPr="39232DAF">
        <w:rPr>
          <w:rFonts w:ascii="Arial" w:hAnsi="Arial" w:cs="Arial"/>
          <w:sz w:val="24"/>
          <w:szCs w:val="24"/>
        </w:rPr>
        <w:t>state measures</w:t>
      </w:r>
      <w:r w:rsidRPr="39232DAF">
        <w:rPr>
          <w:rFonts w:ascii="Arial" w:hAnsi="Arial" w:cs="Arial"/>
          <w:sz w:val="24"/>
          <w:szCs w:val="24"/>
        </w:rPr>
        <w:t xml:space="preserve"> in more detail. </w:t>
      </w:r>
    </w:p>
    <w:p w14:paraId="44CCFEAA" w14:textId="77777777" w:rsidR="00434E8F" w:rsidRPr="00842C70" w:rsidRDefault="00434E8F" w:rsidP="008710DE">
      <w:pPr>
        <w:rPr>
          <w:rFonts w:ascii="Arial" w:hAnsi="Arial" w:cs="Arial"/>
          <w:sz w:val="24"/>
          <w:szCs w:val="24"/>
        </w:rPr>
      </w:pPr>
    </w:p>
    <w:p w14:paraId="2FC87852" w14:textId="77777777" w:rsidR="00E148AA" w:rsidRPr="0002543A" w:rsidRDefault="00E148AA" w:rsidP="00E148AA">
      <w:pPr>
        <w:pStyle w:val="Heading3"/>
      </w:pPr>
      <w:r>
        <w:t>Academic: English Language Arts and Mathematics</w:t>
      </w:r>
    </w:p>
    <w:p w14:paraId="38BCB470" w14:textId="77777777" w:rsidR="00E148AA" w:rsidRPr="00842C70" w:rsidRDefault="00E148AA" w:rsidP="00E148AA">
      <w:pPr>
        <w:rPr>
          <w:rFonts w:ascii="Arial" w:hAnsi="Arial" w:cs="Arial"/>
          <w:sz w:val="24"/>
          <w:szCs w:val="24"/>
        </w:rPr>
      </w:pPr>
    </w:p>
    <w:p w14:paraId="1111BFC7" w14:textId="017E806B" w:rsidR="00CE02E0" w:rsidRDefault="00E148AA" w:rsidP="39232DAF">
      <w:pPr>
        <w:spacing w:line="259" w:lineRule="auto"/>
        <w:rPr>
          <w:rFonts w:ascii="Arial" w:eastAsia="Arial" w:hAnsi="Arial" w:cs="Arial"/>
          <w:sz w:val="24"/>
          <w:szCs w:val="24"/>
        </w:rPr>
      </w:pPr>
      <w:r w:rsidRPr="39232DAF">
        <w:rPr>
          <w:rFonts w:ascii="Arial" w:hAnsi="Arial" w:cs="Arial"/>
          <w:color w:val="000000" w:themeColor="text1"/>
          <w:sz w:val="24"/>
          <w:szCs w:val="24"/>
        </w:rPr>
        <w:t xml:space="preserve">Academic Performance contains two measures: English Language Arts and mathematics. These measures show how well students are meeting grade-level standards. They are based on student performance on the Smarter Balanced Summative Assessments and the California Alternate Assessments, which are taken each spring by students in grades 3–8 and grade 11. For additional information please visit the </w:t>
      </w:r>
      <w:hyperlink r:id="rId29">
        <w:r w:rsidR="007D01CA">
          <w:rPr>
            <w:rStyle w:val="Hyperlink"/>
            <w:rFonts w:ascii="Helvetica" w:eastAsia="Helvetica" w:hAnsi="Helvetica" w:cs="Helvetica"/>
            <w:sz w:val="24"/>
            <w:szCs w:val="24"/>
          </w:rPr>
          <w:t xml:space="preserve">On Demand: Academic Indicator </w:t>
        </w:r>
        <w:r w:rsidR="007D01CA" w:rsidRPr="007D01CA">
          <w:rPr>
            <w:rStyle w:val="Hyperlink"/>
            <w:rFonts w:ascii="Helvetica" w:eastAsia="Helvetica" w:hAnsi="Helvetica" w:cs="Helvetica"/>
            <w:color w:val="auto"/>
            <w:sz w:val="24"/>
            <w:szCs w:val="24"/>
            <w:u w:val="none"/>
          </w:rPr>
          <w:t>(Video)</w:t>
        </w:r>
      </w:hyperlink>
      <w:r w:rsidRPr="39232DAF">
        <w:rPr>
          <w:rFonts w:ascii="Arial" w:hAnsi="Arial" w:cs="Arial"/>
          <w:color w:val="000000" w:themeColor="text1"/>
          <w:sz w:val="24"/>
          <w:szCs w:val="24"/>
        </w:rPr>
        <w:t xml:space="preserve"> and/or review the </w:t>
      </w:r>
      <w:hyperlink r:id="rId30">
        <w:r w:rsidRPr="39232DAF">
          <w:rPr>
            <w:rStyle w:val="Hyperlink"/>
            <w:rFonts w:ascii="Helvetica" w:eastAsia="Helvetica" w:hAnsi="Helvetica" w:cs="Helvetica"/>
            <w:sz w:val="24"/>
            <w:szCs w:val="24"/>
          </w:rPr>
          <w:t>Notetaking Guide for the Academic Indicator</w:t>
        </w:r>
      </w:hyperlink>
      <w:r w:rsidRPr="39232DAF">
        <w:rPr>
          <w:rFonts w:ascii="Arial" w:eastAsia="Arial" w:hAnsi="Arial" w:cs="Arial"/>
          <w:sz w:val="24"/>
          <w:szCs w:val="24"/>
        </w:rPr>
        <w:t>.</w:t>
      </w:r>
    </w:p>
    <w:p w14:paraId="768633C9" w14:textId="77777777" w:rsidR="008710DE" w:rsidRPr="00842C70" w:rsidRDefault="008710DE" w:rsidP="39232DAF">
      <w:pPr>
        <w:spacing w:line="259" w:lineRule="auto"/>
        <w:rPr>
          <w:rFonts w:ascii="Arial" w:hAnsi="Arial" w:cs="Arial"/>
          <w:sz w:val="24"/>
          <w:szCs w:val="24"/>
        </w:rPr>
      </w:pPr>
    </w:p>
    <w:p w14:paraId="0F19D925" w14:textId="76B52C70" w:rsidR="008710DE" w:rsidRPr="0002543A" w:rsidRDefault="008710DE" w:rsidP="006301AD">
      <w:pPr>
        <w:pStyle w:val="Heading3"/>
      </w:pPr>
      <w:r w:rsidRPr="0002543A">
        <w:t>Chronic Absenteeism</w:t>
      </w:r>
    </w:p>
    <w:p w14:paraId="1F76AD8D" w14:textId="77777777" w:rsidR="006F2CC2" w:rsidRPr="00842C70" w:rsidRDefault="006F2CC2" w:rsidP="006F2CC2">
      <w:pPr>
        <w:pStyle w:val="ListParagraph"/>
        <w:ind w:left="360"/>
        <w:rPr>
          <w:rFonts w:ascii="Arial" w:hAnsi="Arial" w:cs="Arial"/>
          <w:b/>
          <w:sz w:val="24"/>
          <w:szCs w:val="24"/>
        </w:rPr>
      </w:pPr>
    </w:p>
    <w:p w14:paraId="3367DE7D" w14:textId="5C1AFBBA" w:rsidR="005E6C9D" w:rsidRPr="00842C70" w:rsidRDefault="005E6C9D" w:rsidP="6A90EF27">
      <w:pPr>
        <w:rPr>
          <w:rFonts w:ascii="Helvetica" w:eastAsia="Helvetica" w:hAnsi="Helvetica" w:cs="Helvetica"/>
          <w:color w:val="000000" w:themeColor="text1"/>
          <w:sz w:val="24"/>
          <w:szCs w:val="24"/>
          <w:u w:val="single"/>
        </w:rPr>
      </w:pPr>
      <w:r w:rsidRPr="39232DAF">
        <w:rPr>
          <w:rFonts w:ascii="Arial" w:hAnsi="Arial" w:cs="Arial"/>
          <w:color w:val="000000" w:themeColor="text1"/>
          <w:sz w:val="24"/>
          <w:szCs w:val="24"/>
        </w:rPr>
        <w:t>The Chronic Absenteeism measure shows how many students</w:t>
      </w:r>
      <w:r w:rsidR="00692CD5">
        <w:rPr>
          <w:rFonts w:ascii="Arial" w:hAnsi="Arial" w:cs="Arial"/>
          <w:color w:val="000000" w:themeColor="text1"/>
          <w:sz w:val="24"/>
          <w:szCs w:val="24"/>
        </w:rPr>
        <w:t xml:space="preserve"> in grades transitional kindergarten through eight</w:t>
      </w:r>
      <w:r w:rsidRPr="39232DAF">
        <w:rPr>
          <w:rFonts w:ascii="Arial" w:hAnsi="Arial" w:cs="Arial"/>
          <w:color w:val="000000" w:themeColor="text1"/>
          <w:sz w:val="24"/>
          <w:szCs w:val="24"/>
        </w:rPr>
        <w:t xml:space="preserve"> were absent for 10 percent or more of the instructional days they were enrolled to attend. For example, if a student was enrolled to attend 180 instructional days and is absent 18 or more of those days, the student would be considered chronically absent. Students who are chronically absent miss out on important classroom instruction. </w:t>
      </w:r>
      <w:r w:rsidR="00411937" w:rsidRPr="39232DAF">
        <w:rPr>
          <w:rFonts w:ascii="Arial" w:hAnsi="Arial" w:cs="Arial"/>
          <w:color w:val="000000" w:themeColor="text1"/>
          <w:sz w:val="24"/>
          <w:szCs w:val="24"/>
        </w:rPr>
        <w:t>This</w:t>
      </w:r>
      <w:r w:rsidRPr="39232DAF">
        <w:rPr>
          <w:rFonts w:ascii="Arial" w:hAnsi="Arial" w:cs="Arial"/>
          <w:color w:val="000000" w:themeColor="text1"/>
          <w:sz w:val="24"/>
          <w:szCs w:val="24"/>
        </w:rPr>
        <w:t xml:space="preserve"> information in the Dashboard allows parents and educators to see if chronic absenteeism is a problem at </w:t>
      </w:r>
      <w:proofErr w:type="gramStart"/>
      <w:r w:rsidRPr="39232DAF">
        <w:rPr>
          <w:rFonts w:ascii="Arial" w:hAnsi="Arial" w:cs="Arial"/>
          <w:color w:val="000000" w:themeColor="text1"/>
          <w:sz w:val="24"/>
          <w:szCs w:val="24"/>
        </w:rPr>
        <w:t>a school</w:t>
      </w:r>
      <w:proofErr w:type="gramEnd"/>
      <w:r w:rsidRPr="39232DAF">
        <w:rPr>
          <w:rFonts w:ascii="Arial" w:hAnsi="Arial" w:cs="Arial"/>
          <w:color w:val="000000" w:themeColor="text1"/>
          <w:sz w:val="24"/>
          <w:szCs w:val="24"/>
        </w:rPr>
        <w:t xml:space="preserve"> or across a district.</w:t>
      </w:r>
      <w:r w:rsidR="04D61044" w:rsidRPr="39232DAF">
        <w:rPr>
          <w:rFonts w:ascii="Arial" w:hAnsi="Arial" w:cs="Arial"/>
          <w:color w:val="000000" w:themeColor="text1"/>
          <w:sz w:val="24"/>
          <w:szCs w:val="24"/>
        </w:rPr>
        <w:t xml:space="preserve"> For additional information please </w:t>
      </w:r>
      <w:r w:rsidR="79E8B822" w:rsidRPr="39232DAF">
        <w:rPr>
          <w:rFonts w:ascii="Arial" w:hAnsi="Arial" w:cs="Arial"/>
          <w:color w:val="000000" w:themeColor="text1"/>
          <w:sz w:val="24"/>
          <w:szCs w:val="24"/>
        </w:rPr>
        <w:t xml:space="preserve">view the </w:t>
      </w:r>
      <w:hyperlink r:id="rId31">
        <w:r w:rsidR="00DF1AD5">
          <w:rPr>
            <w:rStyle w:val="Hyperlink"/>
            <w:rFonts w:ascii="Arial" w:hAnsi="Arial" w:cs="Arial"/>
            <w:sz w:val="24"/>
            <w:szCs w:val="24"/>
          </w:rPr>
          <w:t>On Demand: Chronic Absenteeism Indicator</w:t>
        </w:r>
        <w:r w:rsidR="00DF1AD5" w:rsidRPr="00DF1AD5">
          <w:rPr>
            <w:rStyle w:val="Hyperlink"/>
            <w:rFonts w:ascii="Arial" w:hAnsi="Arial" w:cs="Arial"/>
            <w:color w:val="auto"/>
            <w:sz w:val="24"/>
            <w:szCs w:val="24"/>
            <w:u w:val="none"/>
          </w:rPr>
          <w:t xml:space="preserve"> (Video)</w:t>
        </w:r>
      </w:hyperlink>
      <w:r w:rsidR="79E8B822" w:rsidRPr="39232DAF">
        <w:rPr>
          <w:rFonts w:ascii="Arial" w:hAnsi="Arial" w:cs="Arial"/>
          <w:sz w:val="24"/>
          <w:szCs w:val="24"/>
        </w:rPr>
        <w:t xml:space="preserve"> </w:t>
      </w:r>
      <w:r w:rsidR="7F5D6327" w:rsidRPr="39232DAF">
        <w:rPr>
          <w:rFonts w:ascii="Arial" w:hAnsi="Arial" w:cs="Arial"/>
          <w:sz w:val="24"/>
          <w:szCs w:val="24"/>
        </w:rPr>
        <w:t xml:space="preserve">and/or review the </w:t>
      </w:r>
      <w:hyperlink r:id="rId32">
        <w:r w:rsidR="7F5D6327" w:rsidRPr="39232DAF">
          <w:rPr>
            <w:rStyle w:val="Hyperlink"/>
            <w:rFonts w:ascii="Helvetica" w:eastAsia="Helvetica" w:hAnsi="Helvetica" w:cs="Helvetica"/>
            <w:sz w:val="24"/>
            <w:szCs w:val="24"/>
          </w:rPr>
          <w:t>Notetaking Guide</w:t>
        </w:r>
      </w:hyperlink>
      <w:r w:rsidR="7DA021A5" w:rsidRPr="39232DAF">
        <w:rPr>
          <w:rFonts w:ascii="Helvetica" w:eastAsia="Helvetica" w:hAnsi="Helvetica" w:cs="Helvetica"/>
          <w:color w:val="000000" w:themeColor="text1"/>
          <w:sz w:val="24"/>
          <w:szCs w:val="24"/>
        </w:rPr>
        <w:t xml:space="preserve"> for the recording. </w:t>
      </w:r>
      <w:r>
        <w:br/>
      </w:r>
    </w:p>
    <w:p w14:paraId="457D460A" w14:textId="7433E431" w:rsidR="00746E19" w:rsidRPr="0002543A" w:rsidRDefault="00746E19" w:rsidP="0002543A">
      <w:pPr>
        <w:pStyle w:val="Heading3"/>
      </w:pPr>
      <w:r w:rsidRPr="0002543A">
        <w:t>Suspension Rate</w:t>
      </w:r>
    </w:p>
    <w:p w14:paraId="71F4D9E7" w14:textId="77777777" w:rsidR="00746E19" w:rsidRPr="00842C70" w:rsidRDefault="00746E19" w:rsidP="00746E19">
      <w:pPr>
        <w:rPr>
          <w:rFonts w:ascii="Arial" w:hAnsi="Arial" w:cs="Arial"/>
          <w:sz w:val="24"/>
          <w:szCs w:val="24"/>
        </w:rPr>
      </w:pPr>
    </w:p>
    <w:p w14:paraId="59585ED0" w14:textId="05ED716F" w:rsidR="00746E19" w:rsidRPr="00842C70" w:rsidRDefault="005A0C59" w:rsidP="005A0C59">
      <w:pPr>
        <w:rPr>
          <w:rFonts w:ascii="Helvetica" w:eastAsia="Helvetica" w:hAnsi="Helvetica" w:cs="Helvetica"/>
          <w:color w:val="000000" w:themeColor="text1"/>
          <w:sz w:val="24"/>
          <w:szCs w:val="24"/>
          <w:u w:val="single"/>
        </w:rPr>
      </w:pPr>
      <w:r w:rsidRPr="39232DAF">
        <w:rPr>
          <w:rFonts w:ascii="Arial" w:hAnsi="Arial" w:cs="Arial"/>
          <w:sz w:val="24"/>
          <w:szCs w:val="24"/>
        </w:rPr>
        <w:t xml:space="preserve">The Suspension Rate measure shows the </w:t>
      </w:r>
      <w:bookmarkStart w:id="14" w:name="_Int_5xe5sqmc"/>
      <w:proofErr w:type="gramStart"/>
      <w:r w:rsidRPr="39232DAF">
        <w:rPr>
          <w:rFonts w:ascii="Arial" w:hAnsi="Arial" w:cs="Arial"/>
          <w:sz w:val="24"/>
          <w:szCs w:val="24"/>
        </w:rPr>
        <w:t>percent</w:t>
      </w:r>
      <w:bookmarkEnd w:id="14"/>
      <w:proofErr w:type="gramEnd"/>
      <w:r w:rsidRPr="39232DAF">
        <w:rPr>
          <w:rFonts w:ascii="Arial" w:hAnsi="Arial" w:cs="Arial"/>
          <w:sz w:val="24"/>
          <w:szCs w:val="24"/>
        </w:rPr>
        <w:t xml:space="preserve"> of students </w:t>
      </w:r>
      <w:r w:rsidR="00D829EB">
        <w:rPr>
          <w:rFonts w:ascii="Arial" w:hAnsi="Arial" w:cs="Arial"/>
          <w:color w:val="000000" w:themeColor="text1"/>
          <w:sz w:val="24"/>
          <w:szCs w:val="24"/>
        </w:rPr>
        <w:t xml:space="preserve">in grades transitional kindergarten through grade twelve </w:t>
      </w:r>
      <w:r w:rsidRPr="39232DAF">
        <w:rPr>
          <w:rFonts w:ascii="Arial" w:hAnsi="Arial" w:cs="Arial"/>
          <w:sz w:val="24"/>
          <w:szCs w:val="24"/>
        </w:rPr>
        <w:t>who were suspended for at least one</w:t>
      </w:r>
      <w:r w:rsidR="5EBAD619" w:rsidRPr="39232DAF">
        <w:rPr>
          <w:rFonts w:ascii="Arial" w:hAnsi="Arial" w:cs="Arial"/>
          <w:sz w:val="24"/>
          <w:szCs w:val="24"/>
        </w:rPr>
        <w:t xml:space="preserve"> </w:t>
      </w:r>
      <w:r w:rsidR="2F2ED575" w:rsidRPr="39232DAF">
        <w:rPr>
          <w:rFonts w:ascii="Arial" w:hAnsi="Arial" w:cs="Arial"/>
          <w:sz w:val="24"/>
          <w:szCs w:val="24"/>
        </w:rPr>
        <w:t>aggregate</w:t>
      </w:r>
      <w:r w:rsidRPr="39232DAF">
        <w:rPr>
          <w:rFonts w:ascii="Arial" w:hAnsi="Arial" w:cs="Arial"/>
          <w:sz w:val="24"/>
          <w:szCs w:val="24"/>
        </w:rPr>
        <w:t xml:space="preserve"> full day during the school year. Students who are suspended from school miss out on important classroom instruction. </w:t>
      </w:r>
      <w:r w:rsidR="37698798" w:rsidRPr="39232DAF">
        <w:rPr>
          <w:rFonts w:ascii="Arial" w:hAnsi="Arial" w:cs="Arial"/>
          <w:sz w:val="24"/>
          <w:szCs w:val="24"/>
        </w:rPr>
        <w:t>This</w:t>
      </w:r>
      <w:r w:rsidRPr="39232DAF">
        <w:rPr>
          <w:rFonts w:ascii="Arial" w:hAnsi="Arial" w:cs="Arial"/>
          <w:sz w:val="24"/>
          <w:szCs w:val="24"/>
        </w:rPr>
        <w:t xml:space="preserve"> information in the Dashboard allows parents and educators to see if there is a suspension problem at a school or across a district and whether certain student groups are suspended more than others. (Note: A student is counted only once for this measure even if they have multiple</w:t>
      </w:r>
      <w:r w:rsidR="7C75F894" w:rsidRPr="39232DAF">
        <w:rPr>
          <w:rFonts w:ascii="Arial" w:hAnsi="Arial" w:cs="Arial"/>
          <w:sz w:val="24"/>
          <w:szCs w:val="24"/>
        </w:rPr>
        <w:t xml:space="preserve"> </w:t>
      </w:r>
      <w:r w:rsidRPr="39232DAF">
        <w:rPr>
          <w:rFonts w:ascii="Arial" w:hAnsi="Arial" w:cs="Arial"/>
          <w:sz w:val="24"/>
          <w:szCs w:val="24"/>
        </w:rPr>
        <w:t>suspensions throughout the year.)</w:t>
      </w:r>
      <w:r w:rsidR="549AFD6F" w:rsidRPr="39232DAF">
        <w:rPr>
          <w:rFonts w:ascii="Arial" w:hAnsi="Arial" w:cs="Arial"/>
          <w:sz w:val="24"/>
          <w:szCs w:val="24"/>
        </w:rPr>
        <w:t xml:space="preserve">. </w:t>
      </w:r>
      <w:r w:rsidR="549AFD6F" w:rsidRPr="39232DAF">
        <w:rPr>
          <w:rFonts w:ascii="Arial" w:hAnsi="Arial" w:cs="Arial"/>
          <w:color w:val="000000" w:themeColor="text1"/>
          <w:sz w:val="24"/>
          <w:szCs w:val="24"/>
        </w:rPr>
        <w:t xml:space="preserve">For additional information please view the </w:t>
      </w:r>
      <w:hyperlink r:id="rId33">
        <w:r w:rsidR="007D01CA">
          <w:rPr>
            <w:rStyle w:val="Hyperlink"/>
            <w:rFonts w:ascii="Helvetica" w:eastAsia="Helvetica" w:hAnsi="Helvetica" w:cs="Helvetica"/>
            <w:sz w:val="24"/>
            <w:szCs w:val="24"/>
          </w:rPr>
          <w:t>On Demand: Suspension Rate Indicator</w:t>
        </w:r>
        <w:r w:rsidR="007D01CA" w:rsidRPr="007D01CA">
          <w:rPr>
            <w:rStyle w:val="Hyperlink"/>
            <w:rFonts w:ascii="Helvetica" w:eastAsia="Helvetica" w:hAnsi="Helvetica" w:cs="Helvetica"/>
            <w:color w:val="auto"/>
            <w:sz w:val="24"/>
            <w:szCs w:val="24"/>
            <w:u w:val="none"/>
          </w:rPr>
          <w:t xml:space="preserve"> (Video)</w:t>
        </w:r>
      </w:hyperlink>
      <w:r w:rsidR="11808245" w:rsidRPr="39232DAF">
        <w:rPr>
          <w:rFonts w:ascii="Arial" w:hAnsi="Arial" w:cs="Arial"/>
          <w:sz w:val="24"/>
          <w:szCs w:val="24"/>
        </w:rPr>
        <w:t xml:space="preserve"> </w:t>
      </w:r>
      <w:r w:rsidR="549AFD6F" w:rsidRPr="39232DAF">
        <w:rPr>
          <w:rFonts w:ascii="Arial" w:hAnsi="Arial" w:cs="Arial"/>
          <w:sz w:val="24"/>
          <w:szCs w:val="24"/>
        </w:rPr>
        <w:t xml:space="preserve">and/or review the </w:t>
      </w:r>
      <w:hyperlink r:id="rId34">
        <w:r w:rsidR="5B7B6750" w:rsidRPr="39232DAF">
          <w:rPr>
            <w:rStyle w:val="Hyperlink"/>
            <w:rFonts w:ascii="Helvetica" w:eastAsia="Helvetica" w:hAnsi="Helvetica" w:cs="Helvetica"/>
            <w:sz w:val="24"/>
            <w:szCs w:val="24"/>
          </w:rPr>
          <w:t>Notetaking Guide: Suspension</w:t>
        </w:r>
      </w:hyperlink>
      <w:r w:rsidR="549AFD6F" w:rsidRPr="39232DAF">
        <w:rPr>
          <w:rFonts w:ascii="Helvetica" w:eastAsia="Helvetica" w:hAnsi="Helvetica" w:cs="Helvetica"/>
          <w:color w:val="000000" w:themeColor="text1"/>
          <w:sz w:val="24"/>
          <w:szCs w:val="24"/>
        </w:rPr>
        <w:t xml:space="preserve"> for the recording.</w:t>
      </w:r>
    </w:p>
    <w:p w14:paraId="0293D9EE" w14:textId="77777777" w:rsidR="008710DE" w:rsidRPr="00842C70" w:rsidRDefault="008710DE" w:rsidP="008710DE">
      <w:pPr>
        <w:rPr>
          <w:rFonts w:ascii="Arial" w:hAnsi="Arial" w:cs="Arial"/>
          <w:sz w:val="24"/>
          <w:szCs w:val="24"/>
        </w:rPr>
      </w:pPr>
    </w:p>
    <w:p w14:paraId="7D1C2539" w14:textId="5563D464" w:rsidR="008710DE" w:rsidRPr="0002543A" w:rsidRDefault="008710DE" w:rsidP="0002543A">
      <w:pPr>
        <w:pStyle w:val="Heading3"/>
      </w:pPr>
      <w:r w:rsidRPr="0002543A">
        <w:t>English Learner Progress</w:t>
      </w:r>
    </w:p>
    <w:p w14:paraId="4E7157C8" w14:textId="77777777" w:rsidR="00746E19" w:rsidRPr="00842C70" w:rsidRDefault="00746E19" w:rsidP="00746E19">
      <w:pPr>
        <w:rPr>
          <w:rFonts w:ascii="Arial" w:hAnsi="Arial" w:cs="Arial"/>
          <w:sz w:val="24"/>
          <w:szCs w:val="24"/>
        </w:rPr>
      </w:pPr>
    </w:p>
    <w:p w14:paraId="66306D72" w14:textId="60218BBD" w:rsidR="005A0C59" w:rsidRDefault="005A0C59" w:rsidP="6A90EF27">
      <w:pPr>
        <w:rPr>
          <w:rFonts w:ascii="Helvetica" w:eastAsia="Helvetica" w:hAnsi="Helvetica" w:cs="Helvetica"/>
          <w:color w:val="000000" w:themeColor="text1"/>
          <w:sz w:val="24"/>
          <w:szCs w:val="24"/>
          <w:u w:val="single"/>
        </w:rPr>
      </w:pPr>
      <w:r w:rsidRPr="39232DAF">
        <w:rPr>
          <w:rFonts w:ascii="Arial" w:hAnsi="Arial" w:cs="Arial"/>
          <w:sz w:val="24"/>
          <w:szCs w:val="24"/>
        </w:rPr>
        <w:lastRenderedPageBreak/>
        <w:t>Proficiency in the English language is a first step for students to do well in other subject areas such as reading, writing, math, and science. The English Learner Progress measure looks at the progress that English learner students</w:t>
      </w:r>
      <w:r w:rsidR="00692CD5">
        <w:rPr>
          <w:rFonts w:ascii="Arial" w:hAnsi="Arial" w:cs="Arial"/>
          <w:sz w:val="24"/>
          <w:szCs w:val="24"/>
        </w:rPr>
        <w:t xml:space="preserve"> in grades one through twelve</w:t>
      </w:r>
      <w:r w:rsidRPr="39232DAF">
        <w:rPr>
          <w:rFonts w:ascii="Arial" w:hAnsi="Arial" w:cs="Arial"/>
          <w:sz w:val="24"/>
          <w:szCs w:val="24"/>
        </w:rPr>
        <w:t xml:space="preserve"> are making toward achieving English </w:t>
      </w:r>
      <w:r w:rsidR="004920A6" w:rsidRPr="39232DAF">
        <w:rPr>
          <w:rFonts w:ascii="Arial" w:hAnsi="Arial" w:cs="Arial"/>
          <w:sz w:val="24"/>
          <w:szCs w:val="24"/>
        </w:rPr>
        <w:t xml:space="preserve">language </w:t>
      </w:r>
      <w:r w:rsidRPr="39232DAF">
        <w:rPr>
          <w:rFonts w:ascii="Arial" w:hAnsi="Arial" w:cs="Arial"/>
          <w:sz w:val="24"/>
          <w:szCs w:val="24"/>
        </w:rPr>
        <w:t>proficiency. Each spring, English learner students take the English Language Proficiency Assessments for California</w:t>
      </w:r>
      <w:r w:rsidR="00720BC5" w:rsidRPr="39232DAF">
        <w:rPr>
          <w:rFonts w:ascii="Arial" w:hAnsi="Arial" w:cs="Arial"/>
          <w:sz w:val="24"/>
          <w:szCs w:val="24"/>
        </w:rPr>
        <w:t xml:space="preserve"> (</w:t>
      </w:r>
      <w:r w:rsidRPr="39232DAF">
        <w:rPr>
          <w:rFonts w:ascii="Arial" w:hAnsi="Arial" w:cs="Arial"/>
          <w:sz w:val="24"/>
          <w:szCs w:val="24"/>
        </w:rPr>
        <w:t>ELPAC</w:t>
      </w:r>
      <w:r w:rsidR="00720BC5" w:rsidRPr="39232DAF">
        <w:rPr>
          <w:rFonts w:ascii="Arial" w:hAnsi="Arial" w:cs="Arial"/>
          <w:sz w:val="24"/>
          <w:szCs w:val="24"/>
        </w:rPr>
        <w:t>) and/or the Summative Alt</w:t>
      </w:r>
      <w:r w:rsidR="00041B20" w:rsidRPr="39232DAF">
        <w:rPr>
          <w:rFonts w:ascii="Arial" w:hAnsi="Arial" w:cs="Arial"/>
          <w:sz w:val="24"/>
          <w:szCs w:val="24"/>
        </w:rPr>
        <w:t>ernative</w:t>
      </w:r>
      <w:r w:rsidR="00720BC5" w:rsidRPr="39232DAF">
        <w:rPr>
          <w:rFonts w:ascii="Arial" w:hAnsi="Arial" w:cs="Arial"/>
          <w:sz w:val="24"/>
          <w:szCs w:val="24"/>
        </w:rPr>
        <w:t xml:space="preserve"> ELPAC</w:t>
      </w:r>
      <w:r w:rsidR="00041B20" w:rsidRPr="39232DAF">
        <w:rPr>
          <w:rFonts w:ascii="Arial" w:hAnsi="Arial" w:cs="Arial"/>
          <w:sz w:val="24"/>
          <w:szCs w:val="24"/>
        </w:rPr>
        <w:t xml:space="preserve"> (Alt ELPAC)</w:t>
      </w:r>
      <w:r w:rsidRPr="39232DAF">
        <w:rPr>
          <w:rFonts w:ascii="Arial" w:hAnsi="Arial" w:cs="Arial"/>
          <w:sz w:val="24"/>
          <w:szCs w:val="24"/>
        </w:rPr>
        <w:t>, which measures how well they know and understand English. Results from the ELPAC</w:t>
      </w:r>
      <w:r w:rsidR="00720BC5" w:rsidRPr="39232DAF">
        <w:rPr>
          <w:rFonts w:ascii="Arial" w:hAnsi="Arial" w:cs="Arial"/>
          <w:sz w:val="24"/>
          <w:szCs w:val="24"/>
        </w:rPr>
        <w:t xml:space="preserve"> and the Alt ELPAC</w:t>
      </w:r>
      <w:r w:rsidRPr="39232DAF">
        <w:rPr>
          <w:rFonts w:ascii="Arial" w:hAnsi="Arial" w:cs="Arial"/>
          <w:sz w:val="24"/>
          <w:szCs w:val="24"/>
        </w:rPr>
        <w:t xml:space="preserve"> are used to calculate the English Learner Progress measure.</w:t>
      </w:r>
      <w:r w:rsidR="40D05E07" w:rsidRPr="39232DAF">
        <w:rPr>
          <w:rFonts w:ascii="Arial" w:hAnsi="Arial" w:cs="Arial"/>
          <w:sz w:val="24"/>
          <w:szCs w:val="24"/>
        </w:rPr>
        <w:t xml:space="preserve"> </w:t>
      </w:r>
      <w:r w:rsidR="40D05E07" w:rsidRPr="39232DAF">
        <w:rPr>
          <w:rFonts w:ascii="Arial" w:hAnsi="Arial" w:cs="Arial"/>
          <w:color w:val="000000" w:themeColor="text1"/>
          <w:sz w:val="24"/>
          <w:szCs w:val="24"/>
        </w:rPr>
        <w:t xml:space="preserve">For additional information please view the </w:t>
      </w:r>
      <w:hyperlink r:id="rId35">
        <w:r w:rsidR="007D01CA">
          <w:rPr>
            <w:rStyle w:val="Hyperlink"/>
            <w:rFonts w:ascii="Helvetica" w:eastAsia="Helvetica" w:hAnsi="Helvetica" w:cs="Helvetica"/>
            <w:sz w:val="24"/>
            <w:szCs w:val="24"/>
          </w:rPr>
          <w:t>On Demand: English Learner Progress Indicator</w:t>
        </w:r>
        <w:r w:rsidR="007D01CA" w:rsidRPr="007D01CA">
          <w:rPr>
            <w:rStyle w:val="Hyperlink"/>
            <w:rFonts w:ascii="Helvetica" w:eastAsia="Helvetica" w:hAnsi="Helvetica" w:cs="Helvetica"/>
            <w:color w:val="auto"/>
            <w:sz w:val="24"/>
            <w:szCs w:val="24"/>
            <w:u w:val="none"/>
          </w:rPr>
          <w:t xml:space="preserve"> (Video)</w:t>
        </w:r>
      </w:hyperlink>
      <w:r w:rsidR="40D05E07" w:rsidRPr="39232DAF">
        <w:rPr>
          <w:rFonts w:ascii="Arial" w:hAnsi="Arial" w:cs="Arial"/>
          <w:sz w:val="24"/>
          <w:szCs w:val="24"/>
        </w:rPr>
        <w:t xml:space="preserve"> and/or review the</w:t>
      </w:r>
      <w:r w:rsidR="684163BA" w:rsidRPr="39232DAF">
        <w:rPr>
          <w:rFonts w:ascii="Arial" w:hAnsi="Arial" w:cs="Arial"/>
          <w:sz w:val="24"/>
          <w:szCs w:val="24"/>
        </w:rPr>
        <w:t xml:space="preserve"> </w:t>
      </w:r>
      <w:hyperlink r:id="rId36">
        <w:r w:rsidR="684163BA" w:rsidRPr="39232DAF">
          <w:rPr>
            <w:rStyle w:val="Hyperlink"/>
            <w:rFonts w:ascii="Helvetica" w:eastAsia="Helvetica" w:hAnsi="Helvetica" w:cs="Helvetica"/>
            <w:sz w:val="24"/>
            <w:szCs w:val="24"/>
          </w:rPr>
          <w:t>Notetaking Guide for ELPI.</w:t>
        </w:r>
        <w:r>
          <w:br/>
        </w:r>
      </w:hyperlink>
    </w:p>
    <w:p w14:paraId="744F7C8A" w14:textId="77777777" w:rsidR="008710DE" w:rsidRPr="0002543A" w:rsidRDefault="008710DE" w:rsidP="0002543A">
      <w:pPr>
        <w:pStyle w:val="Heading3"/>
      </w:pPr>
      <w:r w:rsidRPr="0002543A">
        <w:t>Graduation Rate</w:t>
      </w:r>
    </w:p>
    <w:p w14:paraId="2869B791" w14:textId="77777777" w:rsidR="008710DE" w:rsidRPr="00842C70" w:rsidRDefault="008710DE" w:rsidP="008710DE">
      <w:pPr>
        <w:rPr>
          <w:rFonts w:ascii="Arial" w:hAnsi="Arial" w:cs="Arial"/>
          <w:sz w:val="24"/>
          <w:szCs w:val="24"/>
        </w:rPr>
      </w:pPr>
    </w:p>
    <w:p w14:paraId="5C040AF9" w14:textId="2B0EB6E6" w:rsidR="008710DE" w:rsidRPr="00842C70" w:rsidRDefault="005A0C59" w:rsidP="6A90EF27">
      <w:pPr>
        <w:rPr>
          <w:rFonts w:ascii="Helvetica" w:eastAsia="Helvetica" w:hAnsi="Helvetica" w:cs="Helvetica"/>
          <w:color w:val="000000" w:themeColor="text1"/>
          <w:sz w:val="24"/>
          <w:szCs w:val="24"/>
          <w:u w:val="single"/>
        </w:rPr>
      </w:pPr>
      <w:r w:rsidRPr="39232DAF">
        <w:rPr>
          <w:rFonts w:ascii="Arial" w:hAnsi="Arial" w:cs="Arial"/>
          <w:sz w:val="24"/>
          <w:szCs w:val="24"/>
        </w:rPr>
        <w:t xml:space="preserve">Regardless of whether students go on to college, a high school diploma is the minimum requirement for most entry-level jobs in today’s economy. It represents mastery of foundational skills in mathematics, reading, writing, and the completion of a course of study. The Graduation Rate measure shows the number of students who received a </w:t>
      </w:r>
      <w:r w:rsidR="00692CD5">
        <w:rPr>
          <w:rFonts w:ascii="Arial" w:hAnsi="Arial" w:cs="Arial"/>
          <w:sz w:val="24"/>
          <w:szCs w:val="24"/>
        </w:rPr>
        <w:t xml:space="preserve">high school </w:t>
      </w:r>
      <w:r w:rsidRPr="39232DAF">
        <w:rPr>
          <w:rFonts w:ascii="Arial" w:hAnsi="Arial" w:cs="Arial"/>
          <w:sz w:val="24"/>
          <w:szCs w:val="24"/>
        </w:rPr>
        <w:t>diploma at the end of grade twelve.</w:t>
      </w:r>
      <w:r w:rsidR="0009787B" w:rsidRPr="39232DAF">
        <w:rPr>
          <w:rFonts w:ascii="Arial" w:hAnsi="Arial" w:cs="Arial"/>
          <w:sz w:val="24"/>
          <w:szCs w:val="24"/>
        </w:rPr>
        <w:t xml:space="preserve"> </w:t>
      </w:r>
      <w:r w:rsidR="1D5383E3" w:rsidRPr="39232DAF">
        <w:rPr>
          <w:rFonts w:ascii="Arial" w:hAnsi="Arial" w:cs="Arial"/>
          <w:color w:val="000000" w:themeColor="text1"/>
          <w:sz w:val="24"/>
          <w:szCs w:val="24"/>
        </w:rPr>
        <w:t xml:space="preserve">For additional information please view the </w:t>
      </w:r>
      <w:hyperlink r:id="rId37">
        <w:r w:rsidR="007D01CA">
          <w:rPr>
            <w:rStyle w:val="Hyperlink"/>
            <w:rFonts w:ascii="Helvetica" w:eastAsia="Helvetica" w:hAnsi="Helvetica" w:cs="Helvetica"/>
            <w:sz w:val="24"/>
            <w:szCs w:val="24"/>
          </w:rPr>
          <w:t>On Demand: Graduation Rate Indicator</w:t>
        </w:r>
        <w:r w:rsidR="007D01CA" w:rsidRPr="007D01CA">
          <w:rPr>
            <w:rStyle w:val="Hyperlink"/>
            <w:rFonts w:ascii="Helvetica" w:eastAsia="Helvetica" w:hAnsi="Helvetica" w:cs="Helvetica"/>
            <w:color w:val="auto"/>
            <w:sz w:val="24"/>
            <w:szCs w:val="24"/>
            <w:u w:val="none"/>
          </w:rPr>
          <w:t xml:space="preserve"> (Video)</w:t>
        </w:r>
      </w:hyperlink>
      <w:r w:rsidR="1D5383E3" w:rsidRPr="39232DAF">
        <w:rPr>
          <w:rFonts w:ascii="Arial" w:hAnsi="Arial" w:cs="Arial"/>
          <w:sz w:val="24"/>
          <w:szCs w:val="24"/>
        </w:rPr>
        <w:t xml:space="preserve"> and/or review the </w:t>
      </w:r>
      <w:hyperlink r:id="rId38">
        <w:r w:rsidR="2F101A21" w:rsidRPr="39232DAF">
          <w:rPr>
            <w:rStyle w:val="Hyperlink"/>
            <w:rFonts w:ascii="Helvetica" w:eastAsia="Helvetica" w:hAnsi="Helvetica" w:cs="Helvetica"/>
            <w:sz w:val="24"/>
            <w:szCs w:val="24"/>
          </w:rPr>
          <w:t>Notetaking Guide for Graduation Rate.</w:t>
        </w:r>
      </w:hyperlink>
    </w:p>
    <w:p w14:paraId="636BCA2F" w14:textId="1E8A396F" w:rsidR="008710DE" w:rsidRPr="00842C70" w:rsidRDefault="008710DE" w:rsidP="008710DE">
      <w:pPr>
        <w:rPr>
          <w:rFonts w:ascii="Arial" w:hAnsi="Arial" w:cs="Arial"/>
          <w:sz w:val="24"/>
          <w:szCs w:val="24"/>
        </w:rPr>
      </w:pPr>
    </w:p>
    <w:p w14:paraId="02CFEB79" w14:textId="5E6DDD0E" w:rsidR="00746E19" w:rsidRPr="0002543A" w:rsidRDefault="00746E19" w:rsidP="0002543A">
      <w:pPr>
        <w:pStyle w:val="Heading3"/>
      </w:pPr>
      <w:r w:rsidRPr="0002543A">
        <w:t xml:space="preserve">College/Career </w:t>
      </w:r>
      <w:r w:rsidR="00692CD5">
        <w:t>Indicator</w:t>
      </w:r>
    </w:p>
    <w:p w14:paraId="7D893B9F" w14:textId="77777777" w:rsidR="00746E19" w:rsidRPr="00842C70" w:rsidRDefault="00746E19" w:rsidP="00746E19">
      <w:pPr>
        <w:rPr>
          <w:rFonts w:ascii="Arial" w:hAnsi="Arial" w:cs="Arial"/>
          <w:sz w:val="24"/>
          <w:szCs w:val="24"/>
        </w:rPr>
      </w:pPr>
    </w:p>
    <w:p w14:paraId="4C71FA1D" w14:textId="554BBB78" w:rsidR="005E6C9D" w:rsidRDefault="005E6C9D" w:rsidP="005E6C9D">
      <w:pPr>
        <w:rPr>
          <w:rFonts w:ascii="Arial" w:hAnsi="Arial" w:cs="Arial"/>
          <w:color w:val="000000" w:themeColor="text1"/>
          <w:sz w:val="24"/>
          <w:szCs w:val="24"/>
        </w:rPr>
      </w:pPr>
      <w:r w:rsidRPr="39232DAF">
        <w:rPr>
          <w:rFonts w:ascii="Arial" w:hAnsi="Arial" w:cs="Arial"/>
          <w:color w:val="000000" w:themeColor="text1"/>
          <w:sz w:val="24"/>
          <w:szCs w:val="24"/>
        </w:rPr>
        <w:t xml:space="preserve">The College/Career </w:t>
      </w:r>
      <w:r w:rsidR="00692CD5">
        <w:rPr>
          <w:rFonts w:ascii="Arial" w:hAnsi="Arial" w:cs="Arial"/>
          <w:color w:val="000000" w:themeColor="text1"/>
          <w:sz w:val="24"/>
          <w:szCs w:val="24"/>
        </w:rPr>
        <w:t>indicator</w:t>
      </w:r>
      <w:r w:rsidR="00692CD5" w:rsidRPr="39232DAF">
        <w:rPr>
          <w:rFonts w:ascii="Arial" w:hAnsi="Arial" w:cs="Arial"/>
          <w:color w:val="000000" w:themeColor="text1"/>
          <w:sz w:val="24"/>
          <w:szCs w:val="24"/>
        </w:rPr>
        <w:t xml:space="preserve"> </w:t>
      </w:r>
      <w:r w:rsidRPr="39232DAF">
        <w:rPr>
          <w:rFonts w:ascii="Arial" w:hAnsi="Arial" w:cs="Arial"/>
          <w:color w:val="000000" w:themeColor="text1"/>
          <w:sz w:val="24"/>
          <w:szCs w:val="24"/>
        </w:rPr>
        <w:t>shows how many students graduate from high school better prepared for college or a career. It uses many different measures of college and career preparedness</w:t>
      </w:r>
      <w:r w:rsidR="006E22AC" w:rsidRPr="39232DAF">
        <w:rPr>
          <w:rFonts w:ascii="Arial" w:hAnsi="Arial" w:cs="Arial"/>
          <w:color w:val="000000" w:themeColor="text1"/>
          <w:sz w:val="24"/>
          <w:szCs w:val="24"/>
        </w:rPr>
        <w:t xml:space="preserve"> </w:t>
      </w:r>
      <w:r w:rsidR="007D6BE6" w:rsidRPr="39232DAF">
        <w:rPr>
          <w:rFonts w:ascii="Arial" w:hAnsi="Arial" w:cs="Arial"/>
          <w:color w:val="000000" w:themeColor="text1"/>
          <w:sz w:val="24"/>
          <w:szCs w:val="24"/>
        </w:rPr>
        <w:t xml:space="preserve">by </w:t>
      </w:r>
      <w:r w:rsidRPr="39232DAF">
        <w:rPr>
          <w:rFonts w:ascii="Arial" w:hAnsi="Arial" w:cs="Arial"/>
          <w:color w:val="000000" w:themeColor="text1"/>
          <w:sz w:val="24"/>
          <w:szCs w:val="24"/>
        </w:rPr>
        <w:t xml:space="preserve">looking at </w:t>
      </w:r>
      <w:r w:rsidR="007D6BE6" w:rsidRPr="39232DAF">
        <w:rPr>
          <w:rFonts w:ascii="Arial" w:hAnsi="Arial" w:cs="Arial"/>
          <w:color w:val="000000" w:themeColor="text1"/>
          <w:sz w:val="24"/>
          <w:szCs w:val="24"/>
        </w:rPr>
        <w:t xml:space="preserve">the </w:t>
      </w:r>
      <w:r w:rsidRPr="39232DAF">
        <w:rPr>
          <w:rFonts w:ascii="Arial" w:hAnsi="Arial" w:cs="Arial"/>
          <w:color w:val="000000" w:themeColor="text1"/>
          <w:sz w:val="24"/>
          <w:szCs w:val="24"/>
        </w:rPr>
        <w:t xml:space="preserve">courses </w:t>
      </w:r>
      <w:r w:rsidR="009A594D" w:rsidRPr="39232DAF">
        <w:rPr>
          <w:rFonts w:ascii="Arial" w:hAnsi="Arial" w:cs="Arial"/>
          <w:color w:val="000000" w:themeColor="text1"/>
          <w:sz w:val="24"/>
          <w:szCs w:val="24"/>
        </w:rPr>
        <w:t xml:space="preserve">and work experience </w:t>
      </w:r>
      <w:r w:rsidRPr="39232DAF">
        <w:rPr>
          <w:rFonts w:ascii="Arial" w:hAnsi="Arial" w:cs="Arial"/>
          <w:color w:val="000000" w:themeColor="text1"/>
          <w:sz w:val="24"/>
          <w:szCs w:val="24"/>
        </w:rPr>
        <w:t xml:space="preserve">students completed in high </w:t>
      </w:r>
      <w:bookmarkStart w:id="15" w:name="_Int_c7qrIWxt"/>
      <w:proofErr w:type="gramStart"/>
      <w:r w:rsidRPr="39232DAF">
        <w:rPr>
          <w:rFonts w:ascii="Arial" w:hAnsi="Arial" w:cs="Arial"/>
          <w:color w:val="000000" w:themeColor="text1"/>
          <w:sz w:val="24"/>
          <w:szCs w:val="24"/>
        </w:rPr>
        <w:t>school</w:t>
      </w:r>
      <w:bookmarkEnd w:id="15"/>
      <w:proofErr w:type="gramEnd"/>
      <w:r w:rsidRPr="39232DAF">
        <w:rPr>
          <w:rFonts w:ascii="Arial" w:hAnsi="Arial" w:cs="Arial"/>
          <w:color w:val="000000" w:themeColor="text1"/>
          <w:sz w:val="24"/>
          <w:szCs w:val="24"/>
        </w:rPr>
        <w:t xml:space="preserve"> or the exams passed. For additional information about how schools help students become prepared for college or a career, please view the following </w:t>
      </w:r>
      <w:proofErr w:type="gramStart"/>
      <w:r w:rsidRPr="39232DAF">
        <w:rPr>
          <w:rFonts w:ascii="Arial" w:hAnsi="Arial" w:cs="Arial"/>
          <w:color w:val="000000" w:themeColor="text1"/>
          <w:sz w:val="24"/>
          <w:szCs w:val="24"/>
        </w:rPr>
        <w:t>informational</w:t>
      </w:r>
      <w:proofErr w:type="gramEnd"/>
      <w:r w:rsidRPr="39232DAF">
        <w:rPr>
          <w:rFonts w:ascii="Arial" w:hAnsi="Arial" w:cs="Arial"/>
          <w:color w:val="000000" w:themeColor="text1"/>
          <w:sz w:val="24"/>
          <w:szCs w:val="24"/>
        </w:rPr>
        <w:t xml:space="preserve"> flyers:</w:t>
      </w:r>
    </w:p>
    <w:p w14:paraId="200EBC3C" w14:textId="77777777" w:rsidR="00AE7040" w:rsidRPr="00842C70" w:rsidRDefault="00AE7040" w:rsidP="005E6C9D">
      <w:pPr>
        <w:rPr>
          <w:rFonts w:ascii="Arial" w:hAnsi="Arial" w:cs="Arial"/>
          <w:color w:val="000000"/>
          <w:sz w:val="24"/>
          <w:szCs w:val="24"/>
        </w:rPr>
      </w:pPr>
    </w:p>
    <w:p w14:paraId="56F54318" w14:textId="51FD473B" w:rsidR="005A0C59" w:rsidRPr="00F46E0D" w:rsidRDefault="005E6C9D" w:rsidP="009D71A9">
      <w:pPr>
        <w:pStyle w:val="ListParagraph"/>
        <w:numPr>
          <w:ilvl w:val="0"/>
          <w:numId w:val="13"/>
        </w:numPr>
        <w:rPr>
          <w:rFonts w:ascii="Arial" w:hAnsi="Arial" w:cs="Arial"/>
          <w:color w:val="000000"/>
          <w:sz w:val="24"/>
          <w:szCs w:val="24"/>
        </w:rPr>
      </w:pPr>
      <w:hyperlink r:id="rId39" w:tooltip="CCI College Flyer " w:history="1">
        <w:r w:rsidR="007D01CA">
          <w:rPr>
            <w:rStyle w:val="Hyperlink"/>
            <w:rFonts w:ascii="Arial" w:hAnsi="Arial" w:cs="Arial"/>
            <w:sz w:val="24"/>
            <w:szCs w:val="24"/>
          </w:rPr>
          <w:t>Measures of College Readiness</w:t>
        </w:r>
      </w:hyperlink>
      <w:r w:rsidRPr="00F46E0D">
        <w:rPr>
          <w:rFonts w:ascii="Arial" w:hAnsi="Arial" w:cs="Arial"/>
          <w:color w:val="000000"/>
          <w:sz w:val="24"/>
          <w:szCs w:val="24"/>
        </w:rPr>
        <w:t xml:space="preserve"> and </w:t>
      </w:r>
    </w:p>
    <w:p w14:paraId="4008BA7D" w14:textId="05DD69A9" w:rsidR="00AE7040" w:rsidRDefault="005A0C59" w:rsidP="009D71A9">
      <w:pPr>
        <w:pStyle w:val="ListParagraph"/>
        <w:numPr>
          <w:ilvl w:val="0"/>
          <w:numId w:val="13"/>
        </w:numPr>
        <w:rPr>
          <w:rFonts w:ascii="Arial" w:hAnsi="Arial" w:cs="Arial"/>
          <w:color w:val="000000"/>
          <w:sz w:val="24"/>
          <w:szCs w:val="24"/>
        </w:rPr>
      </w:pPr>
      <w:hyperlink r:id="rId40" w:tooltip="CCI Career Flyer ">
        <w:r w:rsidR="007D01CA">
          <w:rPr>
            <w:rStyle w:val="Hyperlink"/>
            <w:rFonts w:ascii="Arial" w:hAnsi="Arial" w:cs="Arial"/>
            <w:sz w:val="24"/>
            <w:szCs w:val="24"/>
          </w:rPr>
          <w:t>Measures of Career Readiness</w:t>
        </w:r>
      </w:hyperlink>
    </w:p>
    <w:p w14:paraId="2CBF009A" w14:textId="2AC5C7FD" w:rsidR="005E6C9D" w:rsidRPr="00F46E0D" w:rsidRDefault="005E6C9D" w:rsidP="00973A28">
      <w:pPr>
        <w:pStyle w:val="ListParagraph"/>
        <w:rPr>
          <w:rFonts w:ascii="Arial" w:hAnsi="Arial" w:cs="Arial"/>
          <w:color w:val="000000"/>
          <w:sz w:val="24"/>
          <w:szCs w:val="24"/>
        </w:rPr>
      </w:pPr>
    </w:p>
    <w:p w14:paraId="455B14D6" w14:textId="4E1AA90B" w:rsidR="00680C65" w:rsidRDefault="5A824B93" w:rsidP="6A90EF27">
      <w:pPr>
        <w:rPr>
          <w:rFonts w:ascii="Arial" w:hAnsi="Arial" w:cs="Arial"/>
          <w:color w:val="000000" w:themeColor="text1"/>
          <w:sz w:val="24"/>
          <w:szCs w:val="24"/>
        </w:rPr>
      </w:pPr>
      <w:r w:rsidRPr="39232DAF">
        <w:rPr>
          <w:rFonts w:ascii="Arial" w:hAnsi="Arial" w:cs="Arial"/>
          <w:color w:val="000000" w:themeColor="text1"/>
          <w:sz w:val="24"/>
          <w:szCs w:val="24"/>
        </w:rPr>
        <w:t xml:space="preserve">For additional information please view the </w:t>
      </w:r>
      <w:hyperlink r:id="rId41">
        <w:r w:rsidR="007D01CA">
          <w:rPr>
            <w:rStyle w:val="Hyperlink"/>
            <w:rFonts w:ascii="Helvetica" w:eastAsia="Helvetica" w:hAnsi="Helvetica" w:cs="Helvetica"/>
            <w:sz w:val="24"/>
            <w:szCs w:val="24"/>
          </w:rPr>
          <w:t xml:space="preserve">On Demand: College/Career Indicator </w:t>
        </w:r>
        <w:r w:rsidR="007D01CA" w:rsidRPr="007D01CA">
          <w:rPr>
            <w:rStyle w:val="Hyperlink"/>
            <w:rFonts w:ascii="Helvetica" w:eastAsia="Helvetica" w:hAnsi="Helvetica" w:cs="Helvetica"/>
            <w:color w:val="auto"/>
            <w:sz w:val="24"/>
            <w:szCs w:val="24"/>
            <w:u w:val="none"/>
          </w:rPr>
          <w:t>(Video)</w:t>
        </w:r>
      </w:hyperlink>
      <w:r w:rsidRPr="39232DAF">
        <w:rPr>
          <w:rFonts w:ascii="Arial" w:hAnsi="Arial" w:cs="Arial"/>
          <w:sz w:val="24"/>
          <w:szCs w:val="24"/>
        </w:rPr>
        <w:t xml:space="preserve"> and/or review the</w:t>
      </w:r>
      <w:r w:rsidR="7C9EC61D" w:rsidRPr="39232DAF">
        <w:rPr>
          <w:rFonts w:ascii="Arial" w:hAnsi="Arial" w:cs="Arial"/>
          <w:sz w:val="24"/>
          <w:szCs w:val="24"/>
        </w:rPr>
        <w:t xml:space="preserve"> </w:t>
      </w:r>
      <w:hyperlink r:id="rId42">
        <w:r w:rsidR="7C9EC61D" w:rsidRPr="39232DAF">
          <w:rPr>
            <w:rStyle w:val="Hyperlink"/>
            <w:rFonts w:ascii="Helvetica" w:eastAsia="Helvetica" w:hAnsi="Helvetica" w:cs="Helvetica"/>
            <w:sz w:val="24"/>
            <w:szCs w:val="24"/>
          </w:rPr>
          <w:t>Notetaking Guide for CCI</w:t>
        </w:r>
      </w:hyperlink>
      <w:r w:rsidR="7C9EC61D" w:rsidRPr="39232DAF">
        <w:rPr>
          <w:rFonts w:ascii="Helvetica" w:eastAsia="Helvetica" w:hAnsi="Helvetica" w:cs="Helvetica"/>
          <w:sz w:val="24"/>
          <w:szCs w:val="24"/>
        </w:rPr>
        <w:t>.</w:t>
      </w:r>
    </w:p>
    <w:p w14:paraId="61D1F5E5" w14:textId="1CCA6EE7" w:rsidR="6A90EF27" w:rsidRDefault="6A90EF27" w:rsidP="6A90EF27">
      <w:pPr>
        <w:rPr>
          <w:rFonts w:ascii="Arial" w:hAnsi="Arial" w:cs="Arial"/>
          <w:color w:val="000000" w:themeColor="text1"/>
          <w:sz w:val="24"/>
          <w:szCs w:val="24"/>
        </w:rPr>
      </w:pPr>
    </w:p>
    <w:p w14:paraId="618E0AEA" w14:textId="49F6DC1D" w:rsidR="00EA2D2C" w:rsidRPr="0002543A" w:rsidRDefault="00965E9A" w:rsidP="00EA2D2C">
      <w:pPr>
        <w:pStyle w:val="Heading3"/>
      </w:pPr>
      <w:r>
        <w:t>Science</w:t>
      </w:r>
    </w:p>
    <w:p w14:paraId="2145A5E0" w14:textId="479AE9C5" w:rsidR="00EA2D2C" w:rsidRPr="00842C70" w:rsidRDefault="00543479" w:rsidP="00EA2D2C">
      <w:pPr>
        <w:rPr>
          <w:rFonts w:ascii="Arial" w:hAnsi="Arial" w:cs="Arial"/>
          <w:sz w:val="24"/>
          <w:szCs w:val="24"/>
        </w:rPr>
      </w:pPr>
      <w:r w:rsidRPr="39232DAF">
        <w:rPr>
          <w:rFonts w:ascii="Arial" w:hAnsi="Arial" w:cs="Arial"/>
          <w:color w:val="000000" w:themeColor="text1"/>
          <w:sz w:val="24"/>
          <w:szCs w:val="24"/>
        </w:rPr>
        <w:t>The Science</w:t>
      </w:r>
      <w:r w:rsidR="00B1071B" w:rsidRPr="39232DAF">
        <w:rPr>
          <w:rFonts w:ascii="Arial" w:hAnsi="Arial" w:cs="Arial"/>
          <w:color w:val="000000" w:themeColor="text1"/>
          <w:sz w:val="24"/>
          <w:szCs w:val="24"/>
        </w:rPr>
        <w:t xml:space="preserve"> </w:t>
      </w:r>
      <w:r w:rsidRPr="39232DAF">
        <w:rPr>
          <w:rFonts w:ascii="Arial" w:hAnsi="Arial" w:cs="Arial"/>
          <w:color w:val="000000" w:themeColor="text1"/>
          <w:sz w:val="24"/>
          <w:szCs w:val="24"/>
        </w:rPr>
        <w:t>indicator</w:t>
      </w:r>
      <w:r w:rsidR="00B1071B" w:rsidRPr="39232DAF">
        <w:rPr>
          <w:rFonts w:ascii="Arial" w:hAnsi="Arial" w:cs="Arial"/>
          <w:color w:val="000000" w:themeColor="text1"/>
          <w:sz w:val="24"/>
          <w:szCs w:val="24"/>
        </w:rPr>
        <w:t xml:space="preserve"> </w:t>
      </w:r>
      <w:proofErr w:type="gramStart"/>
      <w:r w:rsidR="00B1071B" w:rsidRPr="39232DAF">
        <w:rPr>
          <w:rFonts w:ascii="Arial" w:hAnsi="Arial" w:cs="Arial"/>
          <w:color w:val="000000" w:themeColor="text1"/>
          <w:sz w:val="24"/>
          <w:szCs w:val="24"/>
        </w:rPr>
        <w:t>show</w:t>
      </w:r>
      <w:proofErr w:type="gramEnd"/>
      <w:r w:rsidR="00B1071B" w:rsidRPr="39232DAF">
        <w:rPr>
          <w:rFonts w:ascii="Arial" w:hAnsi="Arial" w:cs="Arial"/>
          <w:color w:val="000000" w:themeColor="text1"/>
          <w:sz w:val="24"/>
          <w:szCs w:val="24"/>
        </w:rPr>
        <w:t xml:space="preserve"> how well students are meeting grade-level standards</w:t>
      </w:r>
      <w:r w:rsidR="00687313" w:rsidRPr="39232DAF">
        <w:rPr>
          <w:rFonts w:ascii="Arial" w:hAnsi="Arial" w:cs="Arial"/>
          <w:color w:val="000000" w:themeColor="text1"/>
          <w:sz w:val="24"/>
          <w:szCs w:val="24"/>
        </w:rPr>
        <w:t xml:space="preserve"> in science</w:t>
      </w:r>
      <w:r w:rsidR="00B1071B" w:rsidRPr="39232DAF">
        <w:rPr>
          <w:rFonts w:ascii="Arial" w:hAnsi="Arial" w:cs="Arial"/>
          <w:color w:val="000000" w:themeColor="text1"/>
          <w:sz w:val="24"/>
          <w:szCs w:val="24"/>
        </w:rPr>
        <w:t xml:space="preserve">. </w:t>
      </w:r>
      <w:r w:rsidR="00687313" w:rsidRPr="39232DAF">
        <w:rPr>
          <w:rFonts w:ascii="Arial" w:hAnsi="Arial" w:cs="Arial"/>
          <w:color w:val="000000" w:themeColor="text1"/>
          <w:sz w:val="24"/>
          <w:szCs w:val="24"/>
        </w:rPr>
        <w:t>It is</w:t>
      </w:r>
      <w:r w:rsidR="00B1071B" w:rsidRPr="39232DAF">
        <w:rPr>
          <w:rFonts w:ascii="Arial" w:hAnsi="Arial" w:cs="Arial"/>
          <w:color w:val="000000" w:themeColor="text1"/>
          <w:sz w:val="24"/>
          <w:szCs w:val="24"/>
        </w:rPr>
        <w:t xml:space="preserve"> based on student performance on the </w:t>
      </w:r>
      <w:r w:rsidR="00687313" w:rsidRPr="39232DAF">
        <w:rPr>
          <w:rFonts w:ascii="Arial" w:hAnsi="Arial" w:cs="Arial"/>
          <w:color w:val="000000" w:themeColor="text1"/>
          <w:sz w:val="24"/>
          <w:szCs w:val="24"/>
        </w:rPr>
        <w:t xml:space="preserve">California Science Test (CAST) </w:t>
      </w:r>
      <w:r w:rsidR="00B1071B" w:rsidRPr="39232DAF">
        <w:rPr>
          <w:rFonts w:ascii="Arial" w:hAnsi="Arial" w:cs="Arial"/>
          <w:color w:val="000000" w:themeColor="text1"/>
          <w:sz w:val="24"/>
          <w:szCs w:val="24"/>
        </w:rPr>
        <w:t>and the California Alternate Assessments</w:t>
      </w:r>
      <w:r w:rsidR="00333A51" w:rsidRPr="39232DAF">
        <w:rPr>
          <w:rFonts w:ascii="Arial" w:hAnsi="Arial" w:cs="Arial"/>
          <w:color w:val="000000" w:themeColor="text1"/>
          <w:sz w:val="24"/>
          <w:szCs w:val="24"/>
        </w:rPr>
        <w:t xml:space="preserve"> for Science (CAAs)</w:t>
      </w:r>
      <w:r w:rsidR="00B1071B" w:rsidRPr="39232DAF">
        <w:rPr>
          <w:rFonts w:ascii="Arial" w:hAnsi="Arial" w:cs="Arial"/>
          <w:color w:val="000000" w:themeColor="text1"/>
          <w:sz w:val="24"/>
          <w:szCs w:val="24"/>
        </w:rPr>
        <w:t xml:space="preserve"> which are taken each spring by students in grades </w:t>
      </w:r>
      <w:r w:rsidR="00333A51" w:rsidRPr="39232DAF">
        <w:rPr>
          <w:rFonts w:ascii="Arial" w:hAnsi="Arial" w:cs="Arial"/>
          <w:color w:val="000000" w:themeColor="text1"/>
          <w:sz w:val="24"/>
          <w:szCs w:val="24"/>
        </w:rPr>
        <w:t xml:space="preserve">5, </w:t>
      </w:r>
      <w:r w:rsidR="00B1071B" w:rsidRPr="39232DAF">
        <w:rPr>
          <w:rFonts w:ascii="Arial" w:hAnsi="Arial" w:cs="Arial"/>
          <w:color w:val="000000" w:themeColor="text1"/>
          <w:sz w:val="24"/>
          <w:szCs w:val="24"/>
        </w:rPr>
        <w:t xml:space="preserve">8 and </w:t>
      </w:r>
      <w:r w:rsidR="00333A51" w:rsidRPr="39232DAF">
        <w:rPr>
          <w:rFonts w:ascii="Arial" w:hAnsi="Arial" w:cs="Arial"/>
          <w:color w:val="000000" w:themeColor="text1"/>
          <w:sz w:val="24"/>
          <w:szCs w:val="24"/>
        </w:rPr>
        <w:t>high school.</w:t>
      </w:r>
      <w:r w:rsidR="00B1071B" w:rsidRPr="39232DAF">
        <w:rPr>
          <w:rFonts w:ascii="Arial" w:hAnsi="Arial" w:cs="Arial"/>
          <w:color w:val="000000" w:themeColor="text1"/>
          <w:sz w:val="24"/>
          <w:szCs w:val="24"/>
        </w:rPr>
        <w:t xml:space="preserve"> For additional information please visit the </w:t>
      </w:r>
      <w:hyperlink r:id="rId43">
        <w:r w:rsidR="007D01CA">
          <w:rPr>
            <w:rStyle w:val="Hyperlink"/>
            <w:rFonts w:ascii="Helvetica" w:eastAsia="Helvetica" w:hAnsi="Helvetica" w:cs="Helvetica"/>
            <w:sz w:val="24"/>
            <w:szCs w:val="24"/>
          </w:rPr>
          <w:t>On Demand: Science Indicator</w:t>
        </w:r>
        <w:r w:rsidR="007D01CA" w:rsidRPr="007D01CA">
          <w:rPr>
            <w:rStyle w:val="Hyperlink"/>
            <w:rFonts w:ascii="Helvetica" w:eastAsia="Helvetica" w:hAnsi="Helvetica" w:cs="Helvetica"/>
            <w:color w:val="auto"/>
            <w:sz w:val="24"/>
            <w:szCs w:val="24"/>
            <w:u w:val="none"/>
          </w:rPr>
          <w:t xml:space="preserve"> (Video)</w:t>
        </w:r>
      </w:hyperlink>
      <w:r w:rsidR="00B1071B" w:rsidRPr="39232DAF">
        <w:rPr>
          <w:rFonts w:ascii="Arial" w:hAnsi="Arial" w:cs="Arial"/>
          <w:color w:val="000000" w:themeColor="text1"/>
          <w:sz w:val="24"/>
          <w:szCs w:val="24"/>
        </w:rPr>
        <w:t xml:space="preserve"> and/or review the </w:t>
      </w:r>
      <w:hyperlink r:id="rId44">
        <w:r w:rsidR="00B1071B" w:rsidRPr="39232DAF">
          <w:rPr>
            <w:rStyle w:val="Hyperlink"/>
            <w:rFonts w:ascii="Helvetica" w:eastAsia="Helvetica" w:hAnsi="Helvetica" w:cs="Helvetica"/>
            <w:sz w:val="24"/>
            <w:szCs w:val="24"/>
          </w:rPr>
          <w:t xml:space="preserve">Notetaking Guide for the </w:t>
        </w:r>
        <w:r w:rsidR="006802CB" w:rsidRPr="39232DAF">
          <w:rPr>
            <w:rStyle w:val="Hyperlink"/>
            <w:rFonts w:ascii="Helvetica" w:eastAsia="Helvetica" w:hAnsi="Helvetica" w:cs="Helvetica"/>
            <w:sz w:val="24"/>
            <w:szCs w:val="24"/>
          </w:rPr>
          <w:t>Science</w:t>
        </w:r>
        <w:r w:rsidR="00B1071B" w:rsidRPr="39232DAF">
          <w:rPr>
            <w:rStyle w:val="Hyperlink"/>
            <w:rFonts w:ascii="Helvetica" w:eastAsia="Helvetica" w:hAnsi="Helvetica" w:cs="Helvetica"/>
            <w:sz w:val="24"/>
            <w:szCs w:val="24"/>
          </w:rPr>
          <w:t xml:space="preserve"> Indicator</w:t>
        </w:r>
      </w:hyperlink>
      <w:r w:rsidR="00B1071B" w:rsidRPr="39232DAF">
        <w:rPr>
          <w:rFonts w:ascii="Arial" w:eastAsia="Arial" w:hAnsi="Arial" w:cs="Arial"/>
          <w:sz w:val="24"/>
          <w:szCs w:val="24"/>
        </w:rPr>
        <w:t>.</w:t>
      </w:r>
    </w:p>
    <w:p w14:paraId="0F2497CC" w14:textId="77777777" w:rsidR="00EA2D2C" w:rsidRDefault="00EA2D2C" w:rsidP="00EA2D2C">
      <w:pPr>
        <w:rPr>
          <w:rFonts w:ascii="Arial" w:hAnsi="Arial" w:cs="Arial"/>
          <w:color w:val="000000" w:themeColor="text1"/>
          <w:sz w:val="24"/>
          <w:szCs w:val="24"/>
        </w:rPr>
      </w:pPr>
    </w:p>
    <w:p w14:paraId="78AD70E0" w14:textId="77777777" w:rsidR="00EA2D2C" w:rsidRDefault="00EA2D2C" w:rsidP="00EA2D2C">
      <w:pPr>
        <w:spacing w:line="259" w:lineRule="auto"/>
        <w:rPr>
          <w:rFonts w:ascii="Arial" w:hAnsi="Arial" w:cs="Arial"/>
          <w:color w:val="000000" w:themeColor="text1"/>
          <w:sz w:val="24"/>
          <w:szCs w:val="24"/>
        </w:rPr>
      </w:pPr>
    </w:p>
    <w:p w14:paraId="333E93EB" w14:textId="551AA054" w:rsidR="6A90EF27" w:rsidRDefault="6A90EF27" w:rsidP="39232DAF">
      <w:pPr>
        <w:spacing w:line="259" w:lineRule="auto"/>
      </w:pPr>
    </w:p>
    <w:p w14:paraId="061F352D" w14:textId="3994C6D2" w:rsidR="00994579" w:rsidRPr="0002543A" w:rsidRDefault="7661291B" w:rsidP="0002543A">
      <w:pPr>
        <w:pStyle w:val="Heading2"/>
        <w:jc w:val="center"/>
      </w:pPr>
      <w:bookmarkStart w:id="16" w:name="_Appendix_B:_"/>
      <w:bookmarkStart w:id="17" w:name="AppendixB"/>
      <w:bookmarkEnd w:id="16"/>
      <w:r>
        <w:t>Appendix B</w:t>
      </w:r>
      <w:bookmarkEnd w:id="17"/>
      <w:r>
        <w:t xml:space="preserve">: </w:t>
      </w:r>
      <w:r w:rsidR="00994579">
        <w:br/>
      </w:r>
      <w:r>
        <w:t>Descriptive Text for the Images in this Document</w:t>
      </w:r>
    </w:p>
    <w:p w14:paraId="7647B5AB" w14:textId="77777777" w:rsidR="00994579" w:rsidRPr="00842C70" w:rsidRDefault="00994579" w:rsidP="00994579">
      <w:pPr>
        <w:rPr>
          <w:rFonts w:ascii="Arial" w:hAnsi="Arial" w:cs="Arial"/>
          <w:sz w:val="24"/>
          <w:szCs w:val="24"/>
        </w:rPr>
      </w:pPr>
    </w:p>
    <w:p w14:paraId="52E2506D" w14:textId="2E9032EA" w:rsidR="6D0C2366" w:rsidRDefault="6D0C2366" w:rsidP="003C6193">
      <w:pPr>
        <w:pStyle w:val="Heading3"/>
        <w:rPr>
          <w:bCs/>
        </w:rPr>
      </w:pPr>
      <w:bookmarkStart w:id="18" w:name="_Hlk118371999"/>
      <w:bookmarkStart w:id="19" w:name="_Figure_1:_Performance"/>
      <w:bookmarkEnd w:id="18"/>
      <w:bookmarkEnd w:id="19"/>
      <w:r w:rsidRPr="003C6193">
        <w:t>Figure</w:t>
      </w:r>
      <w:r w:rsidR="00783916" w:rsidRPr="003C6193">
        <w:t xml:space="preserve"> 1</w:t>
      </w:r>
      <w:r w:rsidRPr="00605D0F">
        <w:t>:</w:t>
      </w:r>
      <w:r w:rsidR="003C6193">
        <w:t xml:space="preserve"> </w:t>
      </w:r>
      <w:r w:rsidR="003C6193" w:rsidRPr="003C6193">
        <w:t>Performance Level Gauge</w:t>
      </w:r>
    </w:p>
    <w:p w14:paraId="2E0D3732" w14:textId="5801BAC4" w:rsidR="6D0C2366" w:rsidRDefault="6D0C2366" w:rsidP="759F423E">
      <w:pPr>
        <w:spacing w:before="240" w:after="240"/>
        <w:rPr>
          <w:rFonts w:ascii="Arial" w:eastAsia="Arial" w:hAnsi="Arial" w:cs="Arial"/>
          <w:sz w:val="24"/>
          <w:szCs w:val="24"/>
        </w:rPr>
      </w:pPr>
      <w:r w:rsidRPr="759F423E">
        <w:rPr>
          <w:rFonts w:ascii="Arial" w:eastAsia="Arial" w:hAnsi="Arial" w:cs="Arial"/>
          <w:sz w:val="24"/>
          <w:szCs w:val="24"/>
        </w:rPr>
        <w:t xml:space="preserve">A picture of </w:t>
      </w:r>
      <w:r w:rsidR="4888FFFD" w:rsidRPr="759F423E">
        <w:rPr>
          <w:rFonts w:ascii="Arial" w:eastAsia="Arial" w:hAnsi="Arial" w:cs="Arial"/>
          <w:sz w:val="24"/>
          <w:szCs w:val="24"/>
        </w:rPr>
        <w:t>an</w:t>
      </w:r>
      <w:r w:rsidRPr="759F423E">
        <w:rPr>
          <w:rFonts w:ascii="Arial" w:eastAsia="Arial" w:hAnsi="Arial" w:cs="Arial"/>
          <w:sz w:val="24"/>
          <w:szCs w:val="24"/>
        </w:rPr>
        <w:t xml:space="preserve"> analog gauge meter used on the California School Dashboard. </w:t>
      </w:r>
      <w:r w:rsidR="4B183659" w:rsidRPr="759F423E">
        <w:rPr>
          <w:rFonts w:ascii="Arial" w:eastAsia="Arial" w:hAnsi="Arial" w:cs="Arial"/>
          <w:sz w:val="24"/>
          <w:szCs w:val="24"/>
        </w:rPr>
        <w:t>A</w:t>
      </w:r>
      <w:r w:rsidRPr="759F423E">
        <w:rPr>
          <w:rFonts w:ascii="Arial" w:eastAsia="Arial" w:hAnsi="Arial" w:cs="Arial"/>
          <w:sz w:val="24"/>
          <w:szCs w:val="24"/>
        </w:rPr>
        <w:t xml:space="preserve"> gauge meter is a half-circle dial that has 5 segments. Each segment represents a different performance level. The colors </w:t>
      </w:r>
      <w:proofErr w:type="gramStart"/>
      <w:r w:rsidRPr="759F423E">
        <w:rPr>
          <w:rFonts w:ascii="Arial" w:eastAsia="Arial" w:hAnsi="Arial" w:cs="Arial"/>
          <w:sz w:val="24"/>
          <w:szCs w:val="24"/>
        </w:rPr>
        <w:t>read</w:t>
      </w:r>
      <w:proofErr w:type="gramEnd"/>
      <w:r w:rsidRPr="759F423E">
        <w:rPr>
          <w:rFonts w:ascii="Arial" w:eastAsia="Arial" w:hAnsi="Arial" w:cs="Arial"/>
          <w:sz w:val="24"/>
          <w:szCs w:val="24"/>
        </w:rPr>
        <w:t xml:space="preserve"> from left to right: Red, Orange, Yellow, Green, and Blue. Red represents the lowest performance level while Blue represents the highest performance level. A needle indicates the performance level for the measure.</w:t>
      </w:r>
    </w:p>
    <w:p w14:paraId="1BC9F1E8" w14:textId="67C0AA90" w:rsidR="003C6193" w:rsidRDefault="00522AA2" w:rsidP="759F423E">
      <w:pPr>
        <w:spacing w:before="240" w:after="240"/>
        <w:rPr>
          <w:rFonts w:ascii="Arial" w:eastAsia="Arial" w:hAnsi="Arial" w:cs="Arial"/>
          <w:sz w:val="24"/>
          <w:szCs w:val="24"/>
        </w:rPr>
      </w:pPr>
      <w:hyperlink w:anchor="Figure1" w:history="1">
        <w:r w:rsidR="003C6193" w:rsidRPr="00522AA2">
          <w:rPr>
            <w:rStyle w:val="Hyperlink"/>
            <w:rFonts w:ascii="Arial" w:eastAsia="Arial" w:hAnsi="Arial" w:cs="Arial"/>
            <w:sz w:val="24"/>
            <w:szCs w:val="24"/>
          </w:rPr>
          <w:t xml:space="preserve">Return </w:t>
        </w:r>
        <w:r w:rsidR="003C6193" w:rsidRPr="00522AA2">
          <w:rPr>
            <w:rStyle w:val="Hyperlink"/>
            <w:rFonts w:ascii="Arial" w:eastAsia="Arial" w:hAnsi="Arial" w:cs="Arial"/>
            <w:sz w:val="24"/>
            <w:szCs w:val="24"/>
          </w:rPr>
          <w:t>t</w:t>
        </w:r>
        <w:r w:rsidR="003C6193" w:rsidRPr="00522AA2">
          <w:rPr>
            <w:rStyle w:val="Hyperlink"/>
            <w:rFonts w:ascii="Arial" w:eastAsia="Arial" w:hAnsi="Arial" w:cs="Arial"/>
            <w:sz w:val="24"/>
            <w:szCs w:val="24"/>
          </w:rPr>
          <w:t xml:space="preserve">o </w:t>
        </w:r>
        <w:r w:rsidR="003C6193" w:rsidRPr="00522AA2">
          <w:rPr>
            <w:rStyle w:val="Hyperlink"/>
            <w:rFonts w:ascii="Arial" w:eastAsia="Arial" w:hAnsi="Arial" w:cs="Arial"/>
            <w:sz w:val="24"/>
            <w:szCs w:val="24"/>
          </w:rPr>
          <w:t>F</w:t>
        </w:r>
        <w:r w:rsidR="003C6193" w:rsidRPr="00522AA2">
          <w:rPr>
            <w:rStyle w:val="Hyperlink"/>
            <w:rFonts w:ascii="Arial" w:eastAsia="Arial" w:hAnsi="Arial" w:cs="Arial"/>
            <w:sz w:val="24"/>
            <w:szCs w:val="24"/>
          </w:rPr>
          <w:t>i</w:t>
        </w:r>
        <w:r w:rsidR="003C6193" w:rsidRPr="00522AA2">
          <w:rPr>
            <w:rStyle w:val="Hyperlink"/>
            <w:rFonts w:ascii="Arial" w:eastAsia="Arial" w:hAnsi="Arial" w:cs="Arial"/>
            <w:sz w:val="24"/>
            <w:szCs w:val="24"/>
          </w:rPr>
          <w:t>gure 1</w:t>
        </w:r>
      </w:hyperlink>
    </w:p>
    <w:p w14:paraId="62FD9839" w14:textId="327503DB" w:rsidR="00661B33" w:rsidRDefault="00522AA2" w:rsidP="00522AA2">
      <w:pPr>
        <w:pStyle w:val="Heading3"/>
      </w:pPr>
      <w:bookmarkStart w:id="20" w:name="_Figure_2:_Dashboard"/>
      <w:bookmarkEnd w:id="20"/>
      <w:r>
        <w:t>Figure 2: Dashboard Home Page</w:t>
      </w:r>
    </w:p>
    <w:p w14:paraId="469946C7" w14:textId="77777777" w:rsidR="00381E55" w:rsidRDefault="00381E55" w:rsidP="00522AA2">
      <w:pPr>
        <w:widowControl w:val="0"/>
        <w:rPr>
          <w:rFonts w:ascii="Arial" w:hAnsi="Arial" w:cs="Arial"/>
          <w:sz w:val="24"/>
          <w:szCs w:val="24"/>
        </w:rPr>
      </w:pPr>
      <w:bookmarkStart w:id="21" w:name="AppendixBfig2"/>
      <w:bookmarkEnd w:id="21"/>
    </w:p>
    <w:p w14:paraId="023FFEA9" w14:textId="45F542E1" w:rsidR="000D7427" w:rsidRDefault="000D7427" w:rsidP="00522AA2">
      <w:pPr>
        <w:widowControl w:val="0"/>
        <w:rPr>
          <w:rFonts w:ascii="Arial" w:hAnsi="Arial" w:cs="Arial"/>
          <w:sz w:val="24"/>
          <w:szCs w:val="24"/>
        </w:rPr>
      </w:pPr>
      <w:r w:rsidRPr="39232DAF">
        <w:rPr>
          <w:rFonts w:ascii="Arial" w:hAnsi="Arial" w:cs="Arial"/>
          <w:sz w:val="24"/>
          <w:szCs w:val="24"/>
        </w:rPr>
        <w:t xml:space="preserve">The image reflects the Dashboard Homepage. </w:t>
      </w:r>
      <w:r w:rsidR="00522AA2">
        <w:rPr>
          <w:rFonts w:ascii="Arial" w:hAnsi="Arial" w:cs="Arial"/>
          <w:sz w:val="24"/>
          <w:szCs w:val="24"/>
        </w:rPr>
        <w:t>There are</w:t>
      </w:r>
      <w:r w:rsidRPr="39232DAF">
        <w:rPr>
          <w:rFonts w:ascii="Arial" w:hAnsi="Arial" w:cs="Arial"/>
          <w:sz w:val="24"/>
          <w:szCs w:val="24"/>
        </w:rPr>
        <w:t xml:space="preserve"> two search boxes: (1) Find School or District and (2) Near City or County. The box at the right of the search boxes allows the viewer to toggle for a specific year. The default is set </w:t>
      </w:r>
      <w:r w:rsidR="00381E55" w:rsidRPr="39232DAF">
        <w:rPr>
          <w:rFonts w:ascii="Arial" w:hAnsi="Arial" w:cs="Arial"/>
          <w:sz w:val="24"/>
          <w:szCs w:val="24"/>
        </w:rPr>
        <w:t>for</w:t>
      </w:r>
      <w:r w:rsidRPr="39232DAF">
        <w:rPr>
          <w:rFonts w:ascii="Arial" w:hAnsi="Arial" w:cs="Arial"/>
          <w:sz w:val="24"/>
          <w:szCs w:val="24"/>
        </w:rPr>
        <w:t xml:space="preserve"> 2024. The button to the right of the year search box is a magnifying glass.</w:t>
      </w:r>
    </w:p>
    <w:p w14:paraId="3BF9FE84" w14:textId="6D4B9B81" w:rsidR="00522AA2" w:rsidRDefault="00381E55" w:rsidP="00522AA2">
      <w:pPr>
        <w:spacing w:before="240" w:after="240"/>
        <w:rPr>
          <w:rFonts w:ascii="Arial" w:eastAsia="Arial" w:hAnsi="Arial" w:cs="Arial"/>
          <w:sz w:val="24"/>
          <w:szCs w:val="24"/>
        </w:rPr>
      </w:pPr>
      <w:hyperlink w:anchor="Figure2" w:history="1">
        <w:r w:rsidR="00522AA2" w:rsidRPr="00381E55">
          <w:rPr>
            <w:rStyle w:val="Hyperlink"/>
            <w:rFonts w:ascii="Arial" w:eastAsia="Arial" w:hAnsi="Arial" w:cs="Arial"/>
            <w:sz w:val="24"/>
            <w:szCs w:val="24"/>
          </w:rPr>
          <w:t>Retur</w:t>
        </w:r>
        <w:r w:rsidR="00522AA2" w:rsidRPr="00381E55">
          <w:rPr>
            <w:rStyle w:val="Hyperlink"/>
            <w:rFonts w:ascii="Arial" w:eastAsia="Arial" w:hAnsi="Arial" w:cs="Arial"/>
            <w:sz w:val="24"/>
            <w:szCs w:val="24"/>
          </w:rPr>
          <w:t>n</w:t>
        </w:r>
        <w:r w:rsidR="00522AA2" w:rsidRPr="00381E55">
          <w:rPr>
            <w:rStyle w:val="Hyperlink"/>
            <w:rFonts w:ascii="Arial" w:eastAsia="Arial" w:hAnsi="Arial" w:cs="Arial"/>
            <w:sz w:val="24"/>
            <w:szCs w:val="24"/>
          </w:rPr>
          <w:t xml:space="preserve"> </w:t>
        </w:r>
        <w:r w:rsidR="00522AA2" w:rsidRPr="00381E55">
          <w:rPr>
            <w:rStyle w:val="Hyperlink"/>
            <w:rFonts w:ascii="Arial" w:eastAsia="Arial" w:hAnsi="Arial" w:cs="Arial"/>
            <w:sz w:val="24"/>
            <w:szCs w:val="24"/>
          </w:rPr>
          <w:t xml:space="preserve">to </w:t>
        </w:r>
        <w:r w:rsidR="00522AA2" w:rsidRPr="00381E55">
          <w:rPr>
            <w:rStyle w:val="Hyperlink"/>
            <w:rFonts w:ascii="Arial" w:eastAsia="Arial" w:hAnsi="Arial" w:cs="Arial"/>
            <w:sz w:val="24"/>
            <w:szCs w:val="24"/>
          </w:rPr>
          <w:t>F</w:t>
        </w:r>
        <w:r w:rsidR="00522AA2" w:rsidRPr="00381E55">
          <w:rPr>
            <w:rStyle w:val="Hyperlink"/>
            <w:rFonts w:ascii="Arial" w:eastAsia="Arial" w:hAnsi="Arial" w:cs="Arial"/>
            <w:sz w:val="24"/>
            <w:szCs w:val="24"/>
          </w:rPr>
          <w:t>igure</w:t>
        </w:r>
        <w:r w:rsidR="00522AA2" w:rsidRPr="00381E55">
          <w:rPr>
            <w:rStyle w:val="Hyperlink"/>
            <w:rFonts w:ascii="Arial" w:eastAsia="Arial" w:hAnsi="Arial" w:cs="Arial"/>
            <w:sz w:val="24"/>
            <w:szCs w:val="24"/>
          </w:rPr>
          <w:t xml:space="preserve"> </w:t>
        </w:r>
        <w:r w:rsidR="00522AA2" w:rsidRPr="00381E55">
          <w:rPr>
            <w:rStyle w:val="Hyperlink"/>
            <w:rFonts w:ascii="Arial" w:eastAsia="Arial" w:hAnsi="Arial" w:cs="Arial"/>
            <w:sz w:val="24"/>
            <w:szCs w:val="24"/>
          </w:rPr>
          <w:t>2</w:t>
        </w:r>
      </w:hyperlink>
    </w:p>
    <w:p w14:paraId="37A8ECA2" w14:textId="77777777" w:rsidR="00381E55" w:rsidRPr="004E2308" w:rsidRDefault="00381E55" w:rsidP="00381E55">
      <w:pPr>
        <w:pStyle w:val="Heading3"/>
      </w:pPr>
      <w:bookmarkStart w:id="22" w:name="_Figure_3:_Performance"/>
      <w:bookmarkEnd w:id="22"/>
      <w:r>
        <w:t xml:space="preserve">Figure 3: </w:t>
      </w:r>
      <w:r w:rsidRPr="759F423E">
        <w:t xml:space="preserve">Performance Levels and Local Indicators </w:t>
      </w:r>
    </w:p>
    <w:p w14:paraId="60556837" w14:textId="2CE7DAD6" w:rsidR="005C39B4" w:rsidRPr="00A44BCA" w:rsidRDefault="6862E2FD" w:rsidP="39232DAF">
      <w:pPr>
        <w:pStyle w:val="NormalWeb"/>
        <w:autoSpaceDE w:val="0"/>
        <w:autoSpaceDN w:val="0"/>
        <w:adjustRightInd w:val="0"/>
        <w:spacing w:before="240" w:beforeAutospacing="0" w:after="240" w:afterAutospacing="0"/>
        <w:rPr>
          <w:rFonts w:ascii="Arial" w:hAnsi="Arial" w:cs="Arial"/>
        </w:rPr>
      </w:pPr>
      <w:r w:rsidRPr="39232DAF">
        <w:rPr>
          <w:rFonts w:ascii="Arial" w:hAnsi="Arial" w:cs="Arial"/>
        </w:rPr>
        <w:t xml:space="preserve">An image that includes </w:t>
      </w:r>
      <w:r w:rsidR="4062CD22" w:rsidRPr="39232DAF">
        <w:rPr>
          <w:rFonts w:ascii="Arial" w:hAnsi="Arial" w:cs="Arial"/>
        </w:rPr>
        <w:t>1</w:t>
      </w:r>
      <w:r w:rsidR="004E0D07" w:rsidRPr="39232DAF">
        <w:rPr>
          <w:rFonts w:ascii="Arial" w:hAnsi="Arial" w:cs="Arial"/>
        </w:rPr>
        <w:t>3</w:t>
      </w:r>
      <w:r w:rsidR="4062CD22" w:rsidRPr="39232DAF">
        <w:rPr>
          <w:rFonts w:ascii="Arial" w:hAnsi="Arial" w:cs="Arial"/>
        </w:rPr>
        <w:t xml:space="preserve"> rectangle boxes with definitions on each:</w:t>
      </w:r>
    </w:p>
    <w:p w14:paraId="2BA960F8" w14:textId="6A71DAE8" w:rsidR="005C39B4" w:rsidRPr="00A44BCA" w:rsidRDefault="006E6BCF" w:rsidP="39232DAF">
      <w:pPr>
        <w:pStyle w:val="NormalWeb"/>
        <w:numPr>
          <w:ilvl w:val="0"/>
          <w:numId w:val="1"/>
        </w:numPr>
        <w:autoSpaceDE w:val="0"/>
        <w:autoSpaceDN w:val="0"/>
        <w:adjustRightInd w:val="0"/>
        <w:spacing w:before="240" w:beforeAutospacing="0" w:after="240" w:afterAutospacing="0"/>
        <w:rPr>
          <w:rFonts w:ascii="Arial" w:hAnsi="Arial" w:cs="Arial"/>
        </w:rPr>
      </w:pPr>
      <w:r w:rsidRPr="39232DAF">
        <w:rPr>
          <w:rFonts w:ascii="Arial" w:hAnsi="Arial" w:cs="Arial"/>
        </w:rPr>
        <w:t>8</w:t>
      </w:r>
      <w:r w:rsidR="4062CD22" w:rsidRPr="39232DAF">
        <w:rPr>
          <w:rFonts w:ascii="Arial" w:hAnsi="Arial" w:cs="Arial"/>
        </w:rPr>
        <w:t xml:space="preserve"> of the boxes</w:t>
      </w:r>
      <w:r w:rsidR="59E7BD3A" w:rsidRPr="39232DAF">
        <w:rPr>
          <w:rFonts w:ascii="Arial" w:hAnsi="Arial" w:cs="Arial"/>
        </w:rPr>
        <w:t xml:space="preserve"> have </w:t>
      </w:r>
      <w:r w:rsidR="15DD9D2D" w:rsidRPr="39232DAF">
        <w:rPr>
          <w:rFonts w:ascii="Arial" w:hAnsi="Arial" w:cs="Arial"/>
        </w:rPr>
        <w:t xml:space="preserve">indicators’ </w:t>
      </w:r>
      <w:r w:rsidR="59E7BD3A" w:rsidRPr="39232DAF">
        <w:rPr>
          <w:rFonts w:ascii="Arial" w:hAnsi="Arial" w:cs="Arial"/>
        </w:rPr>
        <w:t xml:space="preserve">titles with </w:t>
      </w:r>
      <w:r w:rsidR="604CEB7F" w:rsidRPr="39232DAF">
        <w:rPr>
          <w:rFonts w:ascii="Arial" w:hAnsi="Arial" w:cs="Arial"/>
        </w:rPr>
        <w:t>a gauge</w:t>
      </w:r>
      <w:r w:rsidR="03B23E45" w:rsidRPr="39232DAF">
        <w:rPr>
          <w:rFonts w:ascii="Arial" w:hAnsi="Arial" w:cs="Arial"/>
        </w:rPr>
        <w:t xml:space="preserve">, and </w:t>
      </w:r>
      <w:r w:rsidR="604CEB7F" w:rsidRPr="39232DAF">
        <w:rPr>
          <w:rFonts w:ascii="Arial" w:hAnsi="Arial" w:cs="Arial"/>
        </w:rPr>
        <w:t xml:space="preserve">a </w:t>
      </w:r>
      <w:r w:rsidR="27DB7296" w:rsidRPr="39232DAF">
        <w:rPr>
          <w:rFonts w:ascii="Arial" w:eastAsia="Arial" w:hAnsi="Arial" w:cs="Arial"/>
        </w:rPr>
        <w:t>needle</w:t>
      </w:r>
      <w:r w:rsidR="27DB7296" w:rsidRPr="39232DAF">
        <w:rPr>
          <w:rFonts w:ascii="Arial" w:hAnsi="Arial" w:cs="Arial"/>
        </w:rPr>
        <w:t xml:space="preserve"> </w:t>
      </w:r>
      <w:r w:rsidR="604CEB7F" w:rsidRPr="39232DAF">
        <w:rPr>
          <w:rFonts w:ascii="Arial" w:hAnsi="Arial" w:cs="Arial"/>
        </w:rPr>
        <w:t xml:space="preserve">pointing </w:t>
      </w:r>
      <w:r w:rsidR="1E6F06AE" w:rsidRPr="39232DAF">
        <w:rPr>
          <w:rFonts w:ascii="Arial" w:hAnsi="Arial" w:cs="Arial"/>
        </w:rPr>
        <w:t xml:space="preserve">to </w:t>
      </w:r>
      <w:r w:rsidR="604CEB7F" w:rsidRPr="39232DAF">
        <w:rPr>
          <w:rFonts w:ascii="Arial" w:hAnsi="Arial" w:cs="Arial"/>
        </w:rPr>
        <w:t>a color</w:t>
      </w:r>
      <w:r w:rsidR="0FEC6829" w:rsidRPr="39232DAF">
        <w:rPr>
          <w:rFonts w:ascii="Arial" w:hAnsi="Arial" w:cs="Arial"/>
        </w:rPr>
        <w:t xml:space="preserve">: </w:t>
      </w:r>
      <w:r w:rsidR="604CEB7F" w:rsidRPr="39232DAF">
        <w:rPr>
          <w:rFonts w:ascii="Arial" w:hAnsi="Arial" w:cs="Arial"/>
        </w:rPr>
        <w:t xml:space="preserve"> </w:t>
      </w:r>
      <w:r w:rsidR="7DC17946" w:rsidRPr="39232DAF">
        <w:rPr>
          <w:rFonts w:ascii="Arial" w:hAnsi="Arial" w:cs="Arial"/>
        </w:rPr>
        <w:t xml:space="preserve">for </w:t>
      </w:r>
      <w:r w:rsidR="7DC17946" w:rsidRPr="39232DAF">
        <w:rPr>
          <w:rFonts w:ascii="Arial" w:eastAsia="Times" w:hAnsi="Arial"/>
        </w:rPr>
        <w:t xml:space="preserve">Chronic Absenteeism, </w:t>
      </w:r>
      <w:r w:rsidR="00980747" w:rsidRPr="39232DAF">
        <w:rPr>
          <w:rFonts w:ascii="Arial" w:eastAsia="Times" w:hAnsi="Arial"/>
        </w:rPr>
        <w:t xml:space="preserve">College/Career, and </w:t>
      </w:r>
      <w:r w:rsidR="00607B4A" w:rsidRPr="39232DAF">
        <w:rPr>
          <w:rFonts w:ascii="Arial" w:eastAsia="Times" w:hAnsi="Arial"/>
        </w:rPr>
        <w:t xml:space="preserve">Mathematics Indicators </w:t>
      </w:r>
      <w:r w:rsidR="7DC17946" w:rsidRPr="39232DAF">
        <w:rPr>
          <w:rFonts w:ascii="Arial" w:eastAsia="Times" w:hAnsi="Arial"/>
        </w:rPr>
        <w:t xml:space="preserve">the </w:t>
      </w:r>
      <w:r w:rsidR="0D9B1751" w:rsidRPr="39232DAF">
        <w:rPr>
          <w:rFonts w:ascii="Arial" w:eastAsia="Arial" w:hAnsi="Arial" w:cs="Arial"/>
        </w:rPr>
        <w:t>needle</w:t>
      </w:r>
      <w:r w:rsidR="7DC17946" w:rsidRPr="39232DAF">
        <w:rPr>
          <w:rFonts w:ascii="Arial" w:eastAsia="Times" w:hAnsi="Arial"/>
        </w:rPr>
        <w:t xml:space="preserve"> point</w:t>
      </w:r>
      <w:r w:rsidR="7435E49B" w:rsidRPr="39232DAF">
        <w:rPr>
          <w:rFonts w:ascii="Arial" w:eastAsia="Times" w:hAnsi="Arial"/>
        </w:rPr>
        <w:t>s</w:t>
      </w:r>
      <w:r w:rsidR="7DC17946" w:rsidRPr="39232DAF">
        <w:rPr>
          <w:rFonts w:ascii="Arial" w:eastAsia="Times" w:hAnsi="Arial"/>
        </w:rPr>
        <w:t xml:space="preserve"> to </w:t>
      </w:r>
      <w:r w:rsidR="4062CD22" w:rsidRPr="39232DAF">
        <w:rPr>
          <w:rFonts w:ascii="Arial" w:eastAsia="Times" w:hAnsi="Arial"/>
        </w:rPr>
        <w:t>a</w:t>
      </w:r>
      <w:r w:rsidR="00980747" w:rsidRPr="39232DAF">
        <w:rPr>
          <w:rFonts w:ascii="Arial" w:eastAsia="Times" w:hAnsi="Arial"/>
        </w:rPr>
        <w:t xml:space="preserve"> Yellow </w:t>
      </w:r>
      <w:r w:rsidR="4062CD22" w:rsidRPr="39232DAF">
        <w:rPr>
          <w:rFonts w:ascii="Arial" w:eastAsia="Times" w:hAnsi="Arial"/>
        </w:rPr>
        <w:t xml:space="preserve">Performance Level, </w:t>
      </w:r>
      <w:r w:rsidR="212C6CA9" w:rsidRPr="39232DAF">
        <w:rPr>
          <w:rFonts w:ascii="Arial" w:eastAsia="Times" w:hAnsi="Arial"/>
        </w:rPr>
        <w:t>for Suspension Rate</w:t>
      </w:r>
      <w:r w:rsidR="007C6C85" w:rsidRPr="39232DAF">
        <w:rPr>
          <w:rFonts w:ascii="Arial" w:eastAsia="Times" w:hAnsi="Arial"/>
        </w:rPr>
        <w:t>,</w:t>
      </w:r>
      <w:r w:rsidR="212C6CA9" w:rsidRPr="39232DAF">
        <w:rPr>
          <w:rFonts w:ascii="Arial" w:eastAsia="Times" w:hAnsi="Arial"/>
        </w:rPr>
        <w:t xml:space="preserve"> English </w:t>
      </w:r>
      <w:r w:rsidR="007C6C85" w:rsidRPr="39232DAF">
        <w:rPr>
          <w:rFonts w:ascii="Arial" w:eastAsia="Times" w:hAnsi="Arial"/>
        </w:rPr>
        <w:t>Language Arts and Graduation Rate</w:t>
      </w:r>
      <w:r w:rsidR="212C6CA9" w:rsidRPr="39232DAF">
        <w:rPr>
          <w:rFonts w:ascii="Arial" w:eastAsia="Times" w:hAnsi="Arial"/>
        </w:rPr>
        <w:t xml:space="preserve"> Indicators the </w:t>
      </w:r>
      <w:r w:rsidR="4A927549" w:rsidRPr="39232DAF">
        <w:rPr>
          <w:rFonts w:ascii="Arial" w:eastAsia="Arial" w:hAnsi="Arial" w:cs="Arial"/>
        </w:rPr>
        <w:t>needle</w:t>
      </w:r>
      <w:r w:rsidR="212C6CA9" w:rsidRPr="39232DAF">
        <w:rPr>
          <w:rFonts w:ascii="Arial" w:eastAsia="Times" w:hAnsi="Arial"/>
        </w:rPr>
        <w:t xml:space="preserve"> points to the</w:t>
      </w:r>
      <w:r w:rsidR="4062CD22" w:rsidRPr="39232DAF">
        <w:rPr>
          <w:rFonts w:ascii="Arial" w:eastAsia="Times" w:hAnsi="Arial"/>
        </w:rPr>
        <w:t xml:space="preserve"> </w:t>
      </w:r>
      <w:r w:rsidR="007C6C85" w:rsidRPr="39232DAF">
        <w:rPr>
          <w:rFonts w:ascii="Arial" w:eastAsia="Times" w:hAnsi="Arial"/>
        </w:rPr>
        <w:t xml:space="preserve">Green </w:t>
      </w:r>
      <w:r w:rsidR="4062CD22" w:rsidRPr="39232DAF">
        <w:rPr>
          <w:rFonts w:ascii="Arial" w:eastAsia="Times" w:hAnsi="Arial"/>
        </w:rPr>
        <w:t xml:space="preserve">Performance Level, </w:t>
      </w:r>
      <w:r w:rsidR="64F40886" w:rsidRPr="39232DAF">
        <w:rPr>
          <w:rFonts w:ascii="Arial" w:eastAsia="Times" w:hAnsi="Arial"/>
        </w:rPr>
        <w:t xml:space="preserve">for the </w:t>
      </w:r>
      <w:r w:rsidR="006C251D" w:rsidRPr="39232DAF">
        <w:rPr>
          <w:rFonts w:ascii="Arial" w:eastAsia="Times" w:hAnsi="Arial"/>
        </w:rPr>
        <w:t>English Learner Progress</w:t>
      </w:r>
      <w:r w:rsidR="64F40886" w:rsidRPr="39232DAF">
        <w:rPr>
          <w:rFonts w:ascii="Arial" w:eastAsia="Times" w:hAnsi="Arial"/>
        </w:rPr>
        <w:t xml:space="preserve"> the </w:t>
      </w:r>
      <w:r w:rsidR="7EB71CEB" w:rsidRPr="39232DAF">
        <w:rPr>
          <w:rFonts w:ascii="Arial" w:eastAsia="Arial" w:hAnsi="Arial" w:cs="Arial"/>
        </w:rPr>
        <w:t>needle</w:t>
      </w:r>
      <w:r w:rsidR="64F40886" w:rsidRPr="39232DAF">
        <w:rPr>
          <w:rFonts w:ascii="Arial" w:eastAsia="Times" w:hAnsi="Arial"/>
        </w:rPr>
        <w:t xml:space="preserve"> points to </w:t>
      </w:r>
      <w:r w:rsidR="4062CD22" w:rsidRPr="39232DAF">
        <w:rPr>
          <w:rFonts w:ascii="Arial" w:eastAsia="Times" w:hAnsi="Arial"/>
        </w:rPr>
        <w:t>a</w:t>
      </w:r>
      <w:r w:rsidR="006C251D" w:rsidRPr="39232DAF">
        <w:rPr>
          <w:rFonts w:ascii="Arial" w:eastAsia="Times" w:hAnsi="Arial"/>
        </w:rPr>
        <w:t>n</w:t>
      </w:r>
      <w:r w:rsidR="4062CD22" w:rsidRPr="39232DAF">
        <w:rPr>
          <w:rFonts w:ascii="Arial" w:eastAsia="Times" w:hAnsi="Arial"/>
        </w:rPr>
        <w:t xml:space="preserve"> </w:t>
      </w:r>
      <w:r w:rsidR="006C251D" w:rsidRPr="39232DAF">
        <w:rPr>
          <w:rFonts w:ascii="Arial" w:eastAsia="Times" w:hAnsi="Arial"/>
        </w:rPr>
        <w:t xml:space="preserve">Orange </w:t>
      </w:r>
      <w:r w:rsidR="4062CD22" w:rsidRPr="39232DAF">
        <w:rPr>
          <w:rFonts w:ascii="Arial" w:eastAsia="Times" w:hAnsi="Arial"/>
        </w:rPr>
        <w:t xml:space="preserve">Performance Level, and </w:t>
      </w:r>
      <w:r w:rsidR="726B796C" w:rsidRPr="39232DAF">
        <w:rPr>
          <w:rFonts w:ascii="Arial" w:eastAsia="Times" w:hAnsi="Arial"/>
        </w:rPr>
        <w:t xml:space="preserve">for </w:t>
      </w:r>
      <w:r w:rsidR="005F6E33" w:rsidRPr="39232DAF">
        <w:rPr>
          <w:rFonts w:ascii="Arial" w:eastAsia="Times" w:hAnsi="Arial"/>
        </w:rPr>
        <w:t>Science</w:t>
      </w:r>
      <w:r w:rsidR="726B796C" w:rsidRPr="39232DAF">
        <w:rPr>
          <w:rFonts w:ascii="Arial" w:eastAsia="Times" w:hAnsi="Arial"/>
        </w:rPr>
        <w:t xml:space="preserve"> the</w:t>
      </w:r>
      <w:r w:rsidR="005F6E33" w:rsidRPr="39232DAF">
        <w:rPr>
          <w:rFonts w:ascii="Arial" w:eastAsia="Times" w:hAnsi="Arial"/>
        </w:rPr>
        <w:t>re is no</w:t>
      </w:r>
      <w:r w:rsidR="726B796C" w:rsidRPr="39232DAF">
        <w:rPr>
          <w:rFonts w:ascii="Arial" w:eastAsia="Times" w:hAnsi="Arial"/>
        </w:rPr>
        <w:t xml:space="preserve"> </w:t>
      </w:r>
      <w:r w:rsidR="35471413" w:rsidRPr="39232DAF">
        <w:rPr>
          <w:rFonts w:ascii="Arial" w:eastAsia="Arial" w:hAnsi="Arial" w:cs="Arial"/>
        </w:rPr>
        <w:t>needle</w:t>
      </w:r>
      <w:r w:rsidR="726B796C" w:rsidRPr="39232DAF">
        <w:rPr>
          <w:rFonts w:ascii="Arial" w:eastAsia="Times" w:hAnsi="Arial"/>
        </w:rPr>
        <w:t xml:space="preserve"> </w:t>
      </w:r>
      <w:r w:rsidR="005F6E33" w:rsidRPr="39232DAF">
        <w:rPr>
          <w:rFonts w:ascii="Arial" w:eastAsia="Times" w:hAnsi="Arial"/>
        </w:rPr>
        <w:t>and the scale is gr</w:t>
      </w:r>
      <w:r w:rsidR="00544D05" w:rsidRPr="39232DAF">
        <w:rPr>
          <w:rFonts w:ascii="Arial" w:eastAsia="Times" w:hAnsi="Arial"/>
        </w:rPr>
        <w:t>e</w:t>
      </w:r>
      <w:r w:rsidR="005F6E33" w:rsidRPr="39232DAF">
        <w:rPr>
          <w:rFonts w:ascii="Arial" w:eastAsia="Times" w:hAnsi="Arial"/>
        </w:rPr>
        <w:t>y</w:t>
      </w:r>
      <w:r w:rsidR="00544D05" w:rsidRPr="39232DAF">
        <w:rPr>
          <w:rFonts w:ascii="Arial" w:eastAsia="Times" w:hAnsi="Arial"/>
        </w:rPr>
        <w:t xml:space="preserve"> as it will not be used for accountability purposes for the 2024 Dashboard</w:t>
      </w:r>
      <w:r w:rsidR="4062CD22" w:rsidRPr="39232DAF">
        <w:rPr>
          <w:rFonts w:ascii="Arial" w:eastAsia="Times" w:hAnsi="Arial"/>
        </w:rPr>
        <w:t>.</w:t>
      </w:r>
    </w:p>
    <w:p w14:paraId="499146DE" w14:textId="5E5B2A47" w:rsidR="005C39B4" w:rsidRDefault="00544D05" w:rsidP="39232DAF">
      <w:pPr>
        <w:pStyle w:val="NormalWeb"/>
        <w:numPr>
          <w:ilvl w:val="0"/>
          <w:numId w:val="1"/>
        </w:numPr>
        <w:autoSpaceDE w:val="0"/>
        <w:autoSpaceDN w:val="0"/>
        <w:adjustRightInd w:val="0"/>
        <w:spacing w:before="240" w:beforeAutospacing="0" w:after="240" w:afterAutospacing="0"/>
        <w:rPr>
          <w:rFonts w:ascii="Arial" w:hAnsi="Arial" w:cs="Arial"/>
        </w:rPr>
      </w:pPr>
      <w:r w:rsidRPr="39232DAF">
        <w:rPr>
          <w:rFonts w:ascii="Arial" w:hAnsi="Arial" w:cs="Arial"/>
        </w:rPr>
        <w:t>F</w:t>
      </w:r>
      <w:r w:rsidR="008734F2" w:rsidRPr="39232DAF">
        <w:rPr>
          <w:rFonts w:ascii="Arial" w:eastAsia="Times" w:hAnsi="Arial"/>
        </w:rPr>
        <w:t>ive</w:t>
      </w:r>
      <w:r w:rsidR="008734F2" w:rsidRPr="39232DAF">
        <w:rPr>
          <w:rFonts w:ascii="Arial" w:hAnsi="Arial" w:cs="Arial"/>
        </w:rPr>
        <w:t xml:space="preserve"> </w:t>
      </w:r>
      <w:r w:rsidR="752D519F" w:rsidRPr="39232DAF">
        <w:rPr>
          <w:rFonts w:ascii="Arial" w:hAnsi="Arial" w:cs="Arial"/>
        </w:rPr>
        <w:t>white</w:t>
      </w:r>
      <w:r w:rsidR="29655FB6" w:rsidRPr="39232DAF">
        <w:rPr>
          <w:rFonts w:ascii="Arial" w:hAnsi="Arial" w:cs="Arial"/>
        </w:rPr>
        <w:t xml:space="preserve"> rectangle </w:t>
      </w:r>
      <w:r w:rsidR="752D519F" w:rsidRPr="39232DAF">
        <w:rPr>
          <w:rFonts w:ascii="Arial" w:hAnsi="Arial" w:cs="Arial"/>
        </w:rPr>
        <w:t>boxes with definitions on each</w:t>
      </w:r>
      <w:r w:rsidR="6D1DBA0E" w:rsidRPr="39232DAF">
        <w:rPr>
          <w:rFonts w:ascii="Arial" w:hAnsi="Arial" w:cs="Arial"/>
        </w:rPr>
        <w:t>, and</w:t>
      </w:r>
      <w:r w:rsidR="5BC6B76B" w:rsidRPr="39232DAF">
        <w:rPr>
          <w:rFonts w:ascii="Arial" w:hAnsi="Arial" w:cs="Arial"/>
        </w:rPr>
        <w:t xml:space="preserve"> blue buttons </w:t>
      </w:r>
      <w:proofErr w:type="gramStart"/>
      <w:r w:rsidR="5BC6B76B" w:rsidRPr="39232DAF">
        <w:rPr>
          <w:rFonts w:ascii="Arial" w:hAnsi="Arial" w:cs="Arial"/>
        </w:rPr>
        <w:t>stating</w:t>
      </w:r>
      <w:proofErr w:type="gramEnd"/>
      <w:r w:rsidR="5BC6B76B" w:rsidRPr="39232DAF">
        <w:rPr>
          <w:rFonts w:ascii="Arial" w:hAnsi="Arial" w:cs="Arial"/>
        </w:rPr>
        <w:t xml:space="preserve"> “Standard Met”</w:t>
      </w:r>
      <w:r w:rsidR="29655FB6" w:rsidRPr="39232DAF">
        <w:rPr>
          <w:rFonts w:ascii="Arial" w:hAnsi="Arial" w:cs="Arial"/>
        </w:rPr>
        <w:t>. The order</w:t>
      </w:r>
      <w:r w:rsidR="650B7B8B" w:rsidRPr="39232DAF">
        <w:rPr>
          <w:rFonts w:ascii="Arial" w:hAnsi="Arial" w:cs="Arial"/>
        </w:rPr>
        <w:t xml:space="preserve"> of the definitions</w:t>
      </w:r>
      <w:r w:rsidR="260996B9" w:rsidRPr="39232DAF">
        <w:rPr>
          <w:rFonts w:ascii="Arial" w:hAnsi="Arial" w:cs="Arial"/>
        </w:rPr>
        <w:t xml:space="preserve"> from left to right</w:t>
      </w:r>
      <w:r w:rsidR="650B7B8B" w:rsidRPr="39232DAF">
        <w:rPr>
          <w:rFonts w:ascii="Arial" w:hAnsi="Arial" w:cs="Arial"/>
        </w:rPr>
        <w:t xml:space="preserve"> </w:t>
      </w:r>
      <w:proofErr w:type="gramStart"/>
      <w:r w:rsidR="650B7B8B" w:rsidRPr="39232DAF">
        <w:rPr>
          <w:rFonts w:ascii="Arial" w:hAnsi="Arial" w:cs="Arial"/>
        </w:rPr>
        <w:t>are</w:t>
      </w:r>
      <w:r w:rsidR="752D519F" w:rsidRPr="39232DAF">
        <w:rPr>
          <w:rFonts w:ascii="Arial" w:hAnsi="Arial" w:cs="Arial"/>
        </w:rPr>
        <w:t>:</w:t>
      </w:r>
      <w:proofErr w:type="gramEnd"/>
      <w:r w:rsidR="17929EE4" w:rsidRPr="39232DAF">
        <w:rPr>
          <w:rFonts w:ascii="Arial" w:hAnsi="Arial" w:cs="Arial"/>
        </w:rPr>
        <w:t xml:space="preserve"> </w:t>
      </w:r>
      <w:r w:rsidR="008734F2" w:rsidRPr="39232DAF">
        <w:rPr>
          <w:rFonts w:ascii="Arial" w:hAnsi="Arial" w:cs="Arial"/>
        </w:rPr>
        <w:t xml:space="preserve">Basics: Teachers, Instructional Materials, </w:t>
      </w:r>
      <w:r w:rsidR="006E6BCF" w:rsidRPr="39232DAF">
        <w:rPr>
          <w:rFonts w:ascii="Arial" w:hAnsi="Arial" w:cs="Arial"/>
        </w:rPr>
        <w:t xml:space="preserve">Facilities, </w:t>
      </w:r>
      <w:r w:rsidR="17929EE4" w:rsidRPr="39232DAF">
        <w:rPr>
          <w:rFonts w:ascii="Arial" w:hAnsi="Arial" w:cs="Arial"/>
        </w:rPr>
        <w:t>I</w:t>
      </w:r>
      <w:r w:rsidR="48DA1EEC" w:rsidRPr="39232DAF">
        <w:rPr>
          <w:rFonts w:ascii="Arial" w:hAnsi="Arial" w:cs="Arial"/>
        </w:rPr>
        <w:t xml:space="preserve">mplementation of Academic </w:t>
      </w:r>
      <w:r w:rsidR="1D553A50" w:rsidRPr="39232DAF">
        <w:rPr>
          <w:rFonts w:ascii="Arial" w:hAnsi="Arial" w:cs="Arial"/>
        </w:rPr>
        <w:t>S</w:t>
      </w:r>
      <w:r w:rsidR="48DA1EEC" w:rsidRPr="39232DAF">
        <w:rPr>
          <w:rFonts w:ascii="Arial" w:hAnsi="Arial" w:cs="Arial"/>
        </w:rPr>
        <w:t>tandards</w:t>
      </w:r>
      <w:r w:rsidR="7C12C824" w:rsidRPr="39232DAF">
        <w:rPr>
          <w:rFonts w:ascii="Arial" w:hAnsi="Arial" w:cs="Arial"/>
        </w:rPr>
        <w:t xml:space="preserve">, </w:t>
      </w:r>
      <w:r w:rsidR="48DA1EEC" w:rsidRPr="39232DAF">
        <w:rPr>
          <w:rFonts w:ascii="Arial" w:hAnsi="Arial" w:cs="Arial"/>
        </w:rPr>
        <w:t xml:space="preserve">Parent and Family </w:t>
      </w:r>
      <w:r w:rsidR="6D1DBA0E" w:rsidRPr="39232DAF">
        <w:rPr>
          <w:rFonts w:ascii="Arial" w:hAnsi="Arial" w:cs="Arial"/>
        </w:rPr>
        <w:t>Engagement</w:t>
      </w:r>
      <w:r w:rsidR="4E0F334C" w:rsidRPr="39232DAF">
        <w:rPr>
          <w:rFonts w:ascii="Arial" w:hAnsi="Arial" w:cs="Arial"/>
        </w:rPr>
        <w:t xml:space="preserve">, </w:t>
      </w:r>
      <w:r w:rsidR="48DA1EEC" w:rsidRPr="39232DAF">
        <w:rPr>
          <w:rFonts w:ascii="Arial" w:hAnsi="Arial" w:cs="Arial"/>
        </w:rPr>
        <w:t>Local Climate Survey</w:t>
      </w:r>
      <w:r w:rsidR="4C26D844" w:rsidRPr="39232DAF">
        <w:rPr>
          <w:rFonts w:ascii="Arial" w:hAnsi="Arial" w:cs="Arial"/>
        </w:rPr>
        <w:t xml:space="preserve">, and </w:t>
      </w:r>
      <w:r w:rsidR="6D1DBA0E" w:rsidRPr="39232DAF">
        <w:rPr>
          <w:rFonts w:ascii="Arial" w:hAnsi="Arial" w:cs="Arial"/>
        </w:rPr>
        <w:t>Access to a Broad Course of Study</w:t>
      </w:r>
      <w:r w:rsidR="4EB1D0BD" w:rsidRPr="39232DAF">
        <w:rPr>
          <w:rFonts w:ascii="Arial" w:hAnsi="Arial" w:cs="Arial"/>
        </w:rPr>
        <w:t>.</w:t>
      </w:r>
    </w:p>
    <w:p w14:paraId="44594BD8" w14:textId="56F85CC6" w:rsidR="00381E55" w:rsidRPr="00381E55" w:rsidRDefault="00381E55" w:rsidP="00381E55">
      <w:pPr>
        <w:spacing w:before="240" w:after="240"/>
        <w:rPr>
          <w:rFonts w:ascii="Arial" w:eastAsia="Arial" w:hAnsi="Arial" w:cs="Arial"/>
          <w:sz w:val="24"/>
          <w:szCs w:val="24"/>
        </w:rPr>
      </w:pPr>
      <w:hyperlink w:anchor="Figure3" w:history="1">
        <w:r w:rsidRPr="00381E55">
          <w:rPr>
            <w:rStyle w:val="Hyperlink"/>
            <w:rFonts w:ascii="Arial" w:eastAsia="Arial" w:hAnsi="Arial" w:cs="Arial"/>
            <w:sz w:val="24"/>
            <w:szCs w:val="24"/>
          </w:rPr>
          <w:t>Return t</w:t>
        </w:r>
        <w:r w:rsidRPr="00381E55">
          <w:rPr>
            <w:rStyle w:val="Hyperlink"/>
            <w:rFonts w:ascii="Arial" w:eastAsia="Arial" w:hAnsi="Arial" w:cs="Arial"/>
            <w:sz w:val="24"/>
            <w:szCs w:val="24"/>
          </w:rPr>
          <w:t>o</w:t>
        </w:r>
        <w:r w:rsidRPr="00381E55">
          <w:rPr>
            <w:rStyle w:val="Hyperlink"/>
            <w:rFonts w:ascii="Arial" w:eastAsia="Arial" w:hAnsi="Arial" w:cs="Arial"/>
            <w:sz w:val="24"/>
            <w:szCs w:val="24"/>
          </w:rPr>
          <w:t xml:space="preserve"> </w:t>
        </w:r>
        <w:r w:rsidRPr="00381E55">
          <w:rPr>
            <w:rStyle w:val="Hyperlink"/>
            <w:rFonts w:ascii="Arial" w:eastAsia="Arial" w:hAnsi="Arial" w:cs="Arial"/>
            <w:sz w:val="24"/>
            <w:szCs w:val="24"/>
          </w:rPr>
          <w:t>F</w:t>
        </w:r>
        <w:r w:rsidRPr="00381E55">
          <w:rPr>
            <w:rStyle w:val="Hyperlink"/>
            <w:rFonts w:ascii="Arial" w:eastAsia="Arial" w:hAnsi="Arial" w:cs="Arial"/>
            <w:sz w:val="24"/>
            <w:szCs w:val="24"/>
          </w:rPr>
          <w:t>ig</w:t>
        </w:r>
        <w:r w:rsidRPr="00381E55">
          <w:rPr>
            <w:rStyle w:val="Hyperlink"/>
            <w:rFonts w:ascii="Arial" w:eastAsia="Arial" w:hAnsi="Arial" w:cs="Arial"/>
            <w:sz w:val="24"/>
            <w:szCs w:val="24"/>
          </w:rPr>
          <w:t>u</w:t>
        </w:r>
        <w:r w:rsidRPr="00381E55">
          <w:rPr>
            <w:rStyle w:val="Hyperlink"/>
            <w:rFonts w:ascii="Arial" w:eastAsia="Arial" w:hAnsi="Arial" w:cs="Arial"/>
            <w:sz w:val="24"/>
            <w:szCs w:val="24"/>
          </w:rPr>
          <w:t xml:space="preserve">re </w:t>
        </w:r>
        <w:r>
          <w:rPr>
            <w:rStyle w:val="Hyperlink"/>
            <w:rFonts w:ascii="Arial" w:eastAsia="Arial" w:hAnsi="Arial" w:cs="Arial"/>
            <w:sz w:val="24"/>
            <w:szCs w:val="24"/>
          </w:rPr>
          <w:t>3</w:t>
        </w:r>
      </w:hyperlink>
    </w:p>
    <w:p w14:paraId="27A6C827" w14:textId="7E555E89" w:rsidR="00381E55" w:rsidRPr="00A44BCA" w:rsidRDefault="00381E55" w:rsidP="00381E55">
      <w:pPr>
        <w:pStyle w:val="Heading3"/>
        <w:rPr>
          <w:rFonts w:cs="Arial"/>
        </w:rPr>
      </w:pPr>
      <w:bookmarkStart w:id="23" w:name="_Figure_4:_Student"/>
      <w:bookmarkEnd w:id="23"/>
      <w:r w:rsidRPr="00256555">
        <w:rPr>
          <w:lang w:val="en"/>
        </w:rPr>
        <w:t>Figure 4: Student Population Data</w:t>
      </w:r>
      <w:r w:rsidRPr="00256555">
        <w:rPr>
          <w:lang w:val="en"/>
        </w:rPr>
        <w:br/>
      </w:r>
    </w:p>
    <w:p w14:paraId="3CA2C3EC" w14:textId="23BD2615" w:rsidR="759F423E" w:rsidRDefault="759F423E" w:rsidP="759F423E">
      <w:pPr>
        <w:pStyle w:val="Default"/>
        <w:rPr>
          <w:rFonts w:ascii="Arial" w:eastAsia="Times New Roman" w:hAnsi="Arial" w:cs="Arial"/>
          <w:color w:val="auto"/>
        </w:rPr>
      </w:pPr>
    </w:p>
    <w:p w14:paraId="248BC88D" w14:textId="23C454A1" w:rsidR="00136CB7" w:rsidRPr="00842C70" w:rsidRDefault="00136CB7" w:rsidP="00136CB7">
      <w:pPr>
        <w:pStyle w:val="Default"/>
        <w:rPr>
          <w:rFonts w:ascii="Arial" w:eastAsia="Times New Roman" w:hAnsi="Arial" w:cs="Arial"/>
          <w:color w:val="auto"/>
        </w:rPr>
      </w:pPr>
      <w:r w:rsidRPr="00842C70">
        <w:rPr>
          <w:rFonts w:ascii="Arial" w:eastAsia="Times New Roman" w:hAnsi="Arial" w:cs="Arial"/>
          <w:color w:val="auto"/>
        </w:rPr>
        <w:lastRenderedPageBreak/>
        <w:t xml:space="preserve">A screenshot of what the Student Enrollment Population section looks like on the Dashboard. It gives </w:t>
      </w:r>
      <w:r w:rsidR="002079DB">
        <w:rPr>
          <w:rFonts w:ascii="Arial" w:eastAsia="Times New Roman" w:hAnsi="Arial" w:cs="Arial"/>
          <w:color w:val="auto"/>
        </w:rPr>
        <w:t xml:space="preserve">the </w:t>
      </w:r>
      <w:r w:rsidRPr="00842C70">
        <w:rPr>
          <w:rFonts w:ascii="Arial" w:eastAsia="Times New Roman" w:hAnsi="Arial" w:cs="Arial"/>
          <w:color w:val="auto"/>
        </w:rPr>
        <w:t>total enrollment count followed by</w:t>
      </w:r>
      <w:r w:rsidR="009772AD">
        <w:rPr>
          <w:rFonts w:ascii="Arial" w:eastAsia="Times New Roman" w:hAnsi="Arial" w:cs="Arial"/>
          <w:color w:val="auto"/>
        </w:rPr>
        <w:t xml:space="preserve"> the</w:t>
      </w:r>
      <w:r w:rsidRPr="00842C70">
        <w:rPr>
          <w:rFonts w:ascii="Arial" w:eastAsia="Times New Roman" w:hAnsi="Arial" w:cs="Arial"/>
          <w:color w:val="auto"/>
        </w:rPr>
        <w:t xml:space="preserve"> </w:t>
      </w:r>
      <w:r w:rsidR="009772AD" w:rsidRPr="00842C70">
        <w:rPr>
          <w:rFonts w:ascii="Arial" w:eastAsia="Times New Roman" w:hAnsi="Arial" w:cs="Arial"/>
        </w:rPr>
        <w:t>Socioeconomically Disadvantaged</w:t>
      </w:r>
      <w:r w:rsidR="009772AD">
        <w:rPr>
          <w:rFonts w:ascii="Arial" w:eastAsia="Times New Roman" w:hAnsi="Arial" w:cs="Arial"/>
        </w:rPr>
        <w:t xml:space="preserve">, </w:t>
      </w:r>
      <w:r w:rsidR="009772AD" w:rsidRPr="00842C70">
        <w:rPr>
          <w:rFonts w:ascii="Arial" w:eastAsia="Times New Roman" w:hAnsi="Arial" w:cs="Arial"/>
        </w:rPr>
        <w:t>English Learners</w:t>
      </w:r>
      <w:r w:rsidRPr="00842C70">
        <w:rPr>
          <w:rFonts w:ascii="Arial" w:eastAsia="Times New Roman" w:hAnsi="Arial" w:cs="Arial"/>
          <w:color w:val="auto"/>
        </w:rPr>
        <w:t>, and Foster Youth enrollment percentages. In this example, the tabs read from left to right in the following order:</w:t>
      </w:r>
    </w:p>
    <w:p w14:paraId="21999D25" w14:textId="47D5C05D" w:rsidR="00136CB7" w:rsidRPr="00614CE2"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614CE2">
        <w:rPr>
          <w:rFonts w:ascii="Arial" w:eastAsia="Times New Roman" w:hAnsi="Arial" w:cs="Arial"/>
          <w:sz w:val="24"/>
          <w:szCs w:val="24"/>
        </w:rPr>
        <w:t>Enrollment 52,468</w:t>
      </w:r>
    </w:p>
    <w:p w14:paraId="1D2E58B4" w14:textId="6E417B16" w:rsidR="00136CB7" w:rsidRPr="00614CE2"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614CE2">
        <w:rPr>
          <w:rFonts w:ascii="Arial" w:eastAsia="Times New Roman" w:hAnsi="Arial" w:cs="Arial"/>
          <w:sz w:val="24"/>
          <w:szCs w:val="24"/>
        </w:rPr>
        <w:t>Socioeconomically Disadvantaged 54.4%</w:t>
      </w:r>
    </w:p>
    <w:p w14:paraId="160DB714" w14:textId="611BE9E2" w:rsidR="00136CB7" w:rsidRPr="00614CE2"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614CE2">
        <w:rPr>
          <w:rFonts w:ascii="Arial" w:eastAsia="Times New Roman" w:hAnsi="Arial" w:cs="Arial"/>
          <w:sz w:val="24"/>
          <w:szCs w:val="24"/>
        </w:rPr>
        <w:t>English Learners 28.6%</w:t>
      </w:r>
    </w:p>
    <w:p w14:paraId="27352AE5" w14:textId="3C6F7E2F" w:rsidR="00136CB7" w:rsidRPr="00614CE2"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614CE2">
        <w:rPr>
          <w:rFonts w:ascii="Arial" w:eastAsia="Times New Roman" w:hAnsi="Arial" w:cs="Arial"/>
          <w:sz w:val="24"/>
          <w:szCs w:val="24"/>
        </w:rPr>
        <w:t>Foster Youth 0.5%</w:t>
      </w:r>
    </w:p>
    <w:p w14:paraId="61B7EAFC" w14:textId="2C1F4CE5" w:rsidR="00136CB7" w:rsidRDefault="21DFCA67" w:rsidP="5C1AAB2B">
      <w:pPr>
        <w:pStyle w:val="NormalWeb"/>
        <w:spacing w:before="240" w:beforeAutospacing="0" w:after="240" w:afterAutospacing="0"/>
        <w:rPr>
          <w:rFonts w:ascii="Arial" w:hAnsi="Arial" w:cs="Arial"/>
        </w:rPr>
      </w:pPr>
      <w:r w:rsidRPr="759F423E">
        <w:rPr>
          <w:rFonts w:ascii="Arial" w:hAnsi="Arial" w:cs="Arial"/>
        </w:rPr>
        <w:t xml:space="preserve">The image also includes </w:t>
      </w:r>
      <w:r w:rsidR="558F8C61" w:rsidRPr="759F423E">
        <w:rPr>
          <w:rFonts w:ascii="Arial" w:hAnsi="Arial" w:cs="Arial"/>
        </w:rPr>
        <w:t xml:space="preserve">the text </w:t>
      </w:r>
      <w:r w:rsidRPr="759F423E">
        <w:rPr>
          <w:rFonts w:ascii="Arial" w:hAnsi="Arial" w:cs="Arial"/>
        </w:rPr>
        <w:t xml:space="preserve">“Learn More” at the top </w:t>
      </w:r>
      <w:r w:rsidR="7061AE0D" w:rsidRPr="759F423E">
        <w:rPr>
          <w:rFonts w:ascii="Arial" w:hAnsi="Arial" w:cs="Arial"/>
        </w:rPr>
        <w:t xml:space="preserve">of each tab </w:t>
      </w:r>
      <w:r w:rsidRPr="759F423E">
        <w:rPr>
          <w:rFonts w:ascii="Arial" w:hAnsi="Arial" w:cs="Arial"/>
        </w:rPr>
        <w:t xml:space="preserve">which </w:t>
      </w:r>
      <w:r w:rsidR="7061AE0D" w:rsidRPr="759F423E">
        <w:rPr>
          <w:rFonts w:ascii="Arial" w:hAnsi="Arial" w:cs="Arial"/>
        </w:rPr>
        <w:t xml:space="preserve">can be selected to reveal </w:t>
      </w:r>
      <w:r w:rsidR="558F8C61" w:rsidRPr="759F423E">
        <w:rPr>
          <w:rFonts w:ascii="Arial" w:hAnsi="Arial" w:cs="Arial"/>
        </w:rPr>
        <w:t xml:space="preserve">a detailed definition of </w:t>
      </w:r>
      <w:r w:rsidR="05ECFEDF" w:rsidRPr="759F423E">
        <w:rPr>
          <w:rFonts w:ascii="Arial" w:hAnsi="Arial" w:cs="Arial"/>
        </w:rPr>
        <w:t>enrollment, Socioeconomically Disadvantaged, English Learners, and Foster Youth</w:t>
      </w:r>
      <w:r w:rsidR="558F8C61" w:rsidRPr="759F423E">
        <w:rPr>
          <w:rFonts w:ascii="Arial" w:hAnsi="Arial" w:cs="Arial"/>
        </w:rPr>
        <w:t>.</w:t>
      </w:r>
    </w:p>
    <w:bookmarkStart w:id="24" w:name="AppendixBfig5"/>
    <w:p w14:paraId="51CD571B" w14:textId="451EA832" w:rsidR="00381E55" w:rsidRDefault="00381E55" w:rsidP="00381E55">
      <w:pPr>
        <w:pStyle w:val="Default"/>
        <w:rPr>
          <w:rFonts w:ascii="Arial" w:eastAsia="Times New Roman" w:hAnsi="Arial" w:cs="Arial"/>
          <w:b/>
          <w:bCs/>
          <w:color w:val="auto"/>
        </w:rPr>
      </w:pPr>
      <w:r>
        <w:rPr>
          <w:rFonts w:ascii="Arial" w:eastAsia="Times New Roman" w:hAnsi="Arial" w:cs="Arial"/>
          <w:color w:val="auto"/>
        </w:rPr>
        <w:fldChar w:fldCharType="begin"/>
      </w:r>
      <w:r w:rsidR="005A3D34">
        <w:rPr>
          <w:rFonts w:ascii="Arial" w:eastAsia="Times New Roman" w:hAnsi="Arial" w:cs="Arial"/>
          <w:color w:val="auto"/>
        </w:rPr>
        <w:instrText>HYPERLINK  \l "Figure4" \o "Figure 4"</w:instrText>
      </w:r>
      <w:r w:rsidR="005A3D34">
        <w:rPr>
          <w:rFonts w:ascii="Arial" w:eastAsia="Times New Roman" w:hAnsi="Arial" w:cs="Arial"/>
          <w:color w:val="auto"/>
        </w:rPr>
      </w:r>
      <w:r>
        <w:rPr>
          <w:rFonts w:ascii="Arial" w:eastAsia="Times New Roman" w:hAnsi="Arial" w:cs="Arial"/>
          <w:color w:val="auto"/>
        </w:rPr>
        <w:fldChar w:fldCharType="separate"/>
      </w:r>
      <w:bookmarkEnd w:id="24"/>
      <w:r>
        <w:rPr>
          <w:rStyle w:val="Hyperlink"/>
          <w:rFonts w:ascii="Arial" w:eastAsia="Times New Roman" w:hAnsi="Arial" w:cs="Arial"/>
        </w:rPr>
        <w:t>Return to F</w:t>
      </w:r>
      <w:r>
        <w:rPr>
          <w:rStyle w:val="Hyperlink"/>
          <w:rFonts w:ascii="Arial" w:eastAsia="Times New Roman" w:hAnsi="Arial" w:cs="Arial"/>
        </w:rPr>
        <w:t>i</w:t>
      </w:r>
      <w:r>
        <w:rPr>
          <w:rStyle w:val="Hyperlink"/>
          <w:rFonts w:ascii="Arial" w:eastAsia="Times New Roman" w:hAnsi="Arial" w:cs="Arial"/>
        </w:rPr>
        <w:t>g</w:t>
      </w:r>
      <w:r>
        <w:rPr>
          <w:rStyle w:val="Hyperlink"/>
          <w:rFonts w:ascii="Arial" w:eastAsia="Times New Roman" w:hAnsi="Arial" w:cs="Arial"/>
        </w:rPr>
        <w:t>u</w:t>
      </w:r>
      <w:r>
        <w:rPr>
          <w:rStyle w:val="Hyperlink"/>
          <w:rFonts w:ascii="Arial" w:eastAsia="Times New Roman" w:hAnsi="Arial" w:cs="Arial"/>
        </w:rPr>
        <w:t>re</w:t>
      </w:r>
      <w:r>
        <w:rPr>
          <w:rStyle w:val="Hyperlink"/>
          <w:rFonts w:ascii="Arial" w:eastAsia="Times New Roman" w:hAnsi="Arial" w:cs="Arial"/>
        </w:rPr>
        <w:t xml:space="preserve"> </w:t>
      </w:r>
      <w:r>
        <w:rPr>
          <w:rStyle w:val="Hyperlink"/>
          <w:rFonts w:ascii="Arial" w:eastAsia="Times New Roman" w:hAnsi="Arial" w:cs="Arial"/>
        </w:rPr>
        <w:t>4</w:t>
      </w:r>
      <w:r>
        <w:rPr>
          <w:rFonts w:ascii="Arial" w:eastAsia="Times New Roman" w:hAnsi="Arial" w:cs="Arial"/>
          <w:color w:val="auto"/>
        </w:rPr>
        <w:fldChar w:fldCharType="end"/>
      </w:r>
    </w:p>
    <w:p w14:paraId="73A0958B" w14:textId="77777777" w:rsidR="00950654" w:rsidRDefault="00950654" w:rsidP="00950654">
      <w:pPr>
        <w:pStyle w:val="Caption"/>
        <w:ind w:left="720"/>
        <w:rPr>
          <w:lang w:val="en"/>
        </w:rPr>
      </w:pPr>
    </w:p>
    <w:p w14:paraId="21985B80" w14:textId="7C957611" w:rsidR="00950654" w:rsidRDefault="00950654" w:rsidP="00950654">
      <w:pPr>
        <w:pStyle w:val="Heading3"/>
        <w:rPr>
          <w:lang w:val="en"/>
        </w:rPr>
      </w:pPr>
      <w:bookmarkStart w:id="25" w:name="_Figure_5:_State"/>
      <w:bookmarkEnd w:id="25"/>
      <w:r>
        <w:rPr>
          <w:lang w:val="en"/>
        </w:rPr>
        <w:t xml:space="preserve">Figure 5: </w:t>
      </w:r>
      <w:r w:rsidRPr="759F423E">
        <w:rPr>
          <w:lang w:val="en"/>
        </w:rPr>
        <w:t>State Measures Under Academic Performance</w:t>
      </w:r>
    </w:p>
    <w:p w14:paraId="282996BF" w14:textId="36288531" w:rsidR="759F423E" w:rsidRDefault="759F423E" w:rsidP="759F423E">
      <w:pPr>
        <w:rPr>
          <w:rFonts w:ascii="Arial" w:eastAsia="Times New Roman" w:hAnsi="Arial" w:cs="Arial"/>
          <w:sz w:val="24"/>
          <w:szCs w:val="24"/>
        </w:rPr>
      </w:pPr>
    </w:p>
    <w:p w14:paraId="7CD4A6C3" w14:textId="3E4A3EAB" w:rsidR="009A5B6C" w:rsidRPr="001E10B9" w:rsidRDefault="42B26735" w:rsidP="00C942CB">
      <w:pPr>
        <w:rPr>
          <w:rFonts w:ascii="Arial" w:eastAsia="Times New Roman" w:hAnsi="Arial" w:cs="Arial"/>
          <w:sz w:val="24"/>
          <w:szCs w:val="24"/>
        </w:rPr>
      </w:pPr>
      <w:r w:rsidRPr="39232DAF">
        <w:rPr>
          <w:rFonts w:ascii="Arial" w:eastAsia="Times New Roman" w:hAnsi="Arial" w:cs="Arial"/>
          <w:sz w:val="24"/>
          <w:szCs w:val="24"/>
        </w:rPr>
        <w:t xml:space="preserve">A screenshot of </w:t>
      </w:r>
      <w:r w:rsidR="4962B6DC" w:rsidRPr="39232DAF">
        <w:rPr>
          <w:rFonts w:ascii="Arial" w:eastAsia="Times New Roman" w:hAnsi="Arial" w:cs="Arial"/>
          <w:sz w:val="24"/>
          <w:szCs w:val="24"/>
        </w:rPr>
        <w:t xml:space="preserve">the </w:t>
      </w:r>
      <w:r w:rsidRPr="39232DAF">
        <w:rPr>
          <w:rFonts w:ascii="Arial" w:eastAsia="Times New Roman" w:hAnsi="Arial" w:cs="Arial"/>
          <w:sz w:val="24"/>
          <w:szCs w:val="24"/>
        </w:rPr>
        <w:t>20</w:t>
      </w:r>
      <w:r w:rsidR="0A936FDC" w:rsidRPr="39232DAF">
        <w:rPr>
          <w:rFonts w:ascii="Arial" w:eastAsia="Times New Roman" w:hAnsi="Arial" w:cs="Arial"/>
          <w:sz w:val="24"/>
          <w:szCs w:val="24"/>
        </w:rPr>
        <w:t>2</w:t>
      </w:r>
      <w:r w:rsidR="007B126E" w:rsidRPr="39232DAF">
        <w:rPr>
          <w:rFonts w:ascii="Arial" w:eastAsia="Times New Roman" w:hAnsi="Arial" w:cs="Arial"/>
          <w:sz w:val="24"/>
          <w:szCs w:val="24"/>
        </w:rPr>
        <w:t>4</w:t>
      </w:r>
      <w:r w:rsidRPr="39232DAF">
        <w:rPr>
          <w:rFonts w:ascii="Arial" w:eastAsia="Times New Roman" w:hAnsi="Arial" w:cs="Arial"/>
          <w:sz w:val="24"/>
          <w:szCs w:val="24"/>
        </w:rPr>
        <w:t xml:space="preserve"> Dashboard under the “Academic Performance” section. </w:t>
      </w:r>
      <w:r w:rsidR="76498A63" w:rsidRPr="39232DAF">
        <w:rPr>
          <w:rFonts w:ascii="Arial" w:eastAsia="Times New Roman" w:hAnsi="Arial" w:cs="Arial"/>
          <w:sz w:val="24"/>
          <w:szCs w:val="24"/>
        </w:rPr>
        <w:t>This section</w:t>
      </w:r>
      <w:r w:rsidRPr="39232DAF">
        <w:rPr>
          <w:rFonts w:ascii="Arial" w:eastAsia="Times New Roman" w:hAnsi="Arial" w:cs="Arial"/>
          <w:sz w:val="24"/>
          <w:szCs w:val="24"/>
        </w:rPr>
        <w:t xml:space="preserve"> details how this school performed in English Language Arts, Math</w:t>
      </w:r>
      <w:r w:rsidR="10519E87" w:rsidRPr="39232DAF">
        <w:rPr>
          <w:rFonts w:ascii="Arial" w:eastAsia="Times New Roman" w:hAnsi="Arial" w:cs="Arial"/>
          <w:sz w:val="24"/>
          <w:szCs w:val="24"/>
        </w:rPr>
        <w:t>ematics</w:t>
      </w:r>
      <w:r w:rsidRPr="39232DAF">
        <w:rPr>
          <w:rFonts w:ascii="Arial" w:eastAsia="Times New Roman" w:hAnsi="Arial" w:cs="Arial"/>
          <w:sz w:val="24"/>
          <w:szCs w:val="24"/>
        </w:rPr>
        <w:t xml:space="preserve">, </w:t>
      </w:r>
      <w:r w:rsidR="2AEE5D4E" w:rsidRPr="39232DAF">
        <w:rPr>
          <w:rFonts w:ascii="Arial" w:eastAsia="Times New Roman" w:hAnsi="Arial" w:cs="Arial"/>
          <w:sz w:val="24"/>
          <w:szCs w:val="24"/>
        </w:rPr>
        <w:t xml:space="preserve">and </w:t>
      </w:r>
      <w:r w:rsidR="10519E87" w:rsidRPr="39232DAF">
        <w:rPr>
          <w:rFonts w:ascii="Arial" w:eastAsia="Times New Roman" w:hAnsi="Arial" w:cs="Arial"/>
          <w:sz w:val="24"/>
          <w:szCs w:val="24"/>
        </w:rPr>
        <w:t>English Learner Progress</w:t>
      </w:r>
      <w:r w:rsidRPr="39232DAF">
        <w:rPr>
          <w:rFonts w:ascii="Arial" w:eastAsia="Times New Roman" w:hAnsi="Arial" w:cs="Arial"/>
          <w:sz w:val="24"/>
          <w:szCs w:val="24"/>
        </w:rPr>
        <w:t xml:space="preserve">. The </w:t>
      </w:r>
      <w:r w:rsidR="0AFAA42F" w:rsidRPr="39232DAF">
        <w:rPr>
          <w:rFonts w:ascii="Arial" w:eastAsia="Times New Roman" w:hAnsi="Arial" w:cs="Arial"/>
          <w:sz w:val="24"/>
          <w:szCs w:val="24"/>
        </w:rPr>
        <w:t>details</w:t>
      </w:r>
      <w:r w:rsidRPr="39232DAF">
        <w:rPr>
          <w:rFonts w:ascii="Arial" w:eastAsia="Times New Roman" w:hAnsi="Arial" w:cs="Arial"/>
          <w:sz w:val="24"/>
          <w:szCs w:val="24"/>
        </w:rPr>
        <w:t xml:space="preserve"> </w:t>
      </w:r>
      <w:r w:rsidR="6880391C" w:rsidRPr="39232DAF">
        <w:rPr>
          <w:rFonts w:ascii="Arial" w:eastAsia="Times New Roman" w:hAnsi="Arial" w:cs="Arial"/>
          <w:sz w:val="24"/>
          <w:szCs w:val="24"/>
        </w:rPr>
        <w:t xml:space="preserve">of each indicator </w:t>
      </w:r>
      <w:r w:rsidR="0A161B76" w:rsidRPr="39232DAF">
        <w:rPr>
          <w:rFonts w:ascii="Arial" w:eastAsia="Times New Roman" w:hAnsi="Arial" w:cs="Arial"/>
          <w:sz w:val="24"/>
          <w:szCs w:val="24"/>
        </w:rPr>
        <w:t xml:space="preserve">are </w:t>
      </w:r>
      <w:r w:rsidR="6880391C" w:rsidRPr="39232DAF">
        <w:rPr>
          <w:rFonts w:ascii="Arial" w:eastAsia="Times New Roman" w:hAnsi="Arial" w:cs="Arial"/>
          <w:sz w:val="24"/>
          <w:szCs w:val="24"/>
        </w:rPr>
        <w:t xml:space="preserve">included in a card, which reflects </w:t>
      </w:r>
      <w:r w:rsidRPr="39232DAF">
        <w:rPr>
          <w:rFonts w:ascii="Arial" w:eastAsia="Times New Roman" w:hAnsi="Arial" w:cs="Arial"/>
          <w:sz w:val="24"/>
          <w:szCs w:val="24"/>
        </w:rPr>
        <w:t xml:space="preserve">the </w:t>
      </w:r>
      <w:r w:rsidR="73547950" w:rsidRPr="39232DAF">
        <w:rPr>
          <w:rFonts w:ascii="Arial" w:eastAsia="Times New Roman" w:hAnsi="Arial" w:cs="Arial"/>
          <w:sz w:val="24"/>
          <w:szCs w:val="24"/>
        </w:rPr>
        <w:t xml:space="preserve">improvement or lack of improvement </w:t>
      </w:r>
      <w:r w:rsidR="10DD0871" w:rsidRPr="39232DAF">
        <w:rPr>
          <w:rFonts w:ascii="Arial" w:eastAsia="Times New Roman" w:hAnsi="Arial" w:cs="Arial"/>
          <w:sz w:val="24"/>
          <w:szCs w:val="24"/>
        </w:rPr>
        <w:t xml:space="preserve">of student performance </w:t>
      </w:r>
      <w:r w:rsidR="73547950" w:rsidRPr="39232DAF">
        <w:rPr>
          <w:rFonts w:ascii="Arial" w:eastAsia="Times New Roman" w:hAnsi="Arial" w:cs="Arial"/>
          <w:sz w:val="24"/>
          <w:szCs w:val="24"/>
        </w:rPr>
        <w:t>from prior to current</w:t>
      </w:r>
      <w:r w:rsidRPr="39232DAF">
        <w:rPr>
          <w:rFonts w:ascii="Arial" w:eastAsia="Times New Roman" w:hAnsi="Arial" w:cs="Arial"/>
          <w:sz w:val="24"/>
          <w:szCs w:val="24"/>
        </w:rPr>
        <w:t xml:space="preserve"> </w:t>
      </w:r>
      <w:r w:rsidR="0A936FDC" w:rsidRPr="39232DAF">
        <w:rPr>
          <w:rFonts w:ascii="Arial" w:eastAsia="Times New Roman" w:hAnsi="Arial" w:cs="Arial"/>
          <w:sz w:val="24"/>
          <w:szCs w:val="24"/>
        </w:rPr>
        <w:t>year</w:t>
      </w:r>
      <w:r w:rsidR="34AFD62A" w:rsidRPr="39232DAF">
        <w:rPr>
          <w:rFonts w:ascii="Arial" w:eastAsia="Times New Roman" w:hAnsi="Arial" w:cs="Arial"/>
          <w:sz w:val="24"/>
          <w:szCs w:val="24"/>
        </w:rPr>
        <w:t xml:space="preserve">, </w:t>
      </w:r>
      <w:r w:rsidRPr="39232DAF">
        <w:rPr>
          <w:rFonts w:ascii="Arial" w:eastAsia="Times New Roman" w:hAnsi="Arial" w:cs="Arial"/>
          <w:sz w:val="24"/>
          <w:szCs w:val="24"/>
        </w:rPr>
        <w:t xml:space="preserve">and the number of student groups that received each </w:t>
      </w:r>
      <w:r w:rsidR="14D23201" w:rsidRPr="39232DAF">
        <w:rPr>
          <w:rFonts w:ascii="Arial" w:eastAsia="Times New Roman" w:hAnsi="Arial" w:cs="Arial"/>
          <w:sz w:val="24"/>
          <w:szCs w:val="24"/>
        </w:rPr>
        <w:t>P</w:t>
      </w:r>
      <w:r w:rsidRPr="39232DAF">
        <w:rPr>
          <w:rFonts w:ascii="Arial" w:eastAsia="Times New Roman" w:hAnsi="Arial" w:cs="Arial"/>
          <w:sz w:val="24"/>
          <w:szCs w:val="24"/>
        </w:rPr>
        <w:t xml:space="preserve">erformance </w:t>
      </w:r>
      <w:r w:rsidR="052E7142" w:rsidRPr="39232DAF">
        <w:rPr>
          <w:rFonts w:ascii="Arial" w:eastAsia="Times New Roman" w:hAnsi="Arial" w:cs="Arial"/>
          <w:sz w:val="24"/>
          <w:szCs w:val="24"/>
        </w:rPr>
        <w:t>L</w:t>
      </w:r>
      <w:r w:rsidR="0A936FDC" w:rsidRPr="39232DAF">
        <w:rPr>
          <w:rFonts w:ascii="Arial" w:eastAsia="Times New Roman" w:hAnsi="Arial" w:cs="Arial"/>
          <w:sz w:val="24"/>
          <w:szCs w:val="24"/>
        </w:rPr>
        <w:t>evel</w:t>
      </w:r>
      <w:r w:rsidRPr="39232DAF">
        <w:rPr>
          <w:rFonts w:ascii="Arial" w:eastAsia="Times New Roman" w:hAnsi="Arial" w:cs="Arial"/>
          <w:sz w:val="24"/>
          <w:szCs w:val="24"/>
        </w:rPr>
        <w:t>. You can explore deeper by selecting “View More Details”</w:t>
      </w:r>
      <w:r w:rsidR="50220D60" w:rsidRPr="39232DAF">
        <w:rPr>
          <w:rFonts w:ascii="Arial" w:eastAsia="Times New Roman" w:hAnsi="Arial" w:cs="Arial"/>
          <w:sz w:val="24"/>
          <w:szCs w:val="24"/>
        </w:rPr>
        <w:t xml:space="preserve"> that is located at the bottom of each card.</w:t>
      </w:r>
      <w:r w:rsidRPr="39232DAF">
        <w:rPr>
          <w:rFonts w:ascii="Arial" w:eastAsia="Times New Roman" w:hAnsi="Arial" w:cs="Arial"/>
          <w:sz w:val="24"/>
          <w:szCs w:val="24"/>
        </w:rPr>
        <w:t xml:space="preserve"> </w:t>
      </w:r>
      <w:r w:rsidR="702D1B37" w:rsidRPr="39232DAF">
        <w:rPr>
          <w:rFonts w:ascii="Arial" w:eastAsia="Times New Roman" w:hAnsi="Arial" w:cs="Arial"/>
          <w:sz w:val="24"/>
          <w:szCs w:val="24"/>
        </w:rPr>
        <w:t xml:space="preserve">You can also learn more about each indicator by selecting the hyperlinked text “Learn More” found at the top of each indicator card. </w:t>
      </w:r>
      <w:r w:rsidR="60B41275" w:rsidRPr="39232DAF">
        <w:rPr>
          <w:rFonts w:ascii="Arial" w:eastAsia="Times New Roman" w:hAnsi="Arial" w:cs="Arial"/>
          <w:sz w:val="24"/>
          <w:szCs w:val="24"/>
        </w:rPr>
        <w:t xml:space="preserve">Finally, you can toggle back and forth between “All Students” and “State,” allowing you to compare student results for your school or district with statewide results. </w:t>
      </w:r>
      <w:r w:rsidRPr="39232DAF">
        <w:rPr>
          <w:rFonts w:ascii="Arial" w:eastAsia="Times New Roman" w:hAnsi="Arial" w:cs="Arial"/>
          <w:sz w:val="24"/>
          <w:szCs w:val="24"/>
        </w:rPr>
        <w:t xml:space="preserve">For our </w:t>
      </w:r>
      <w:proofErr w:type="gramStart"/>
      <w:r w:rsidRPr="39232DAF">
        <w:rPr>
          <w:rFonts w:ascii="Arial" w:eastAsia="Times New Roman" w:hAnsi="Arial" w:cs="Arial"/>
          <w:sz w:val="24"/>
          <w:szCs w:val="24"/>
        </w:rPr>
        <w:t>example school</w:t>
      </w:r>
      <w:proofErr w:type="gramEnd"/>
      <w:r w:rsidRPr="39232DAF">
        <w:rPr>
          <w:rFonts w:ascii="Arial" w:eastAsia="Times New Roman" w:hAnsi="Arial" w:cs="Arial"/>
          <w:sz w:val="24"/>
          <w:szCs w:val="24"/>
        </w:rPr>
        <w:t xml:space="preserve">, </w:t>
      </w:r>
      <w:r w:rsidR="0B02005B" w:rsidRPr="39232DAF">
        <w:rPr>
          <w:rFonts w:ascii="Arial" w:eastAsia="Times New Roman" w:hAnsi="Arial" w:cs="Arial"/>
          <w:sz w:val="24"/>
          <w:szCs w:val="24"/>
        </w:rPr>
        <w:t xml:space="preserve">here is what each indicator card </w:t>
      </w:r>
      <w:r w:rsidR="702D1B37" w:rsidRPr="39232DAF">
        <w:rPr>
          <w:rFonts w:ascii="Arial" w:eastAsia="Times New Roman" w:hAnsi="Arial" w:cs="Arial"/>
          <w:sz w:val="24"/>
          <w:szCs w:val="24"/>
        </w:rPr>
        <w:t>identifies:</w:t>
      </w:r>
    </w:p>
    <w:p w14:paraId="050E7CDB" w14:textId="77777777" w:rsidR="009A5B6C" w:rsidRPr="009A5B6C" w:rsidRDefault="009A5B6C" w:rsidP="009A5B6C">
      <w:pPr>
        <w:jc w:val="both"/>
        <w:rPr>
          <w:rFonts w:ascii="Arial" w:eastAsia="Times New Roman" w:hAnsi="Arial" w:cs="Arial"/>
          <w:color w:val="FF0000"/>
          <w:sz w:val="24"/>
          <w:szCs w:val="24"/>
        </w:rPr>
      </w:pPr>
    </w:p>
    <w:p w14:paraId="02102363" w14:textId="312ED6D1" w:rsidR="006E5BF5" w:rsidRDefault="006E5BF5" w:rsidP="7FC416D2">
      <w:pPr>
        <w:rPr>
          <w:rFonts w:ascii="Arial" w:eastAsia="Times New Roman" w:hAnsi="Arial" w:cs="Arial"/>
          <w:sz w:val="24"/>
          <w:szCs w:val="24"/>
        </w:rPr>
      </w:pPr>
      <w:r w:rsidRPr="759F423E">
        <w:rPr>
          <w:rFonts w:ascii="Arial" w:eastAsia="Times New Roman" w:hAnsi="Arial" w:cs="Arial"/>
          <w:b/>
          <w:bCs/>
          <w:sz w:val="24"/>
          <w:szCs w:val="24"/>
        </w:rPr>
        <w:t>Mathematics</w:t>
      </w:r>
      <w:r w:rsidRPr="759F423E">
        <w:rPr>
          <w:rFonts w:ascii="Arial" w:eastAsia="Times New Roman" w:hAnsi="Arial" w:cs="Arial"/>
          <w:sz w:val="24"/>
          <w:szCs w:val="24"/>
        </w:rPr>
        <w:t xml:space="preserve"> – The school received </w:t>
      </w:r>
      <w:r w:rsidRPr="7FC416D2">
        <w:rPr>
          <w:rFonts w:ascii="Arial" w:eastAsia="Times New Roman" w:hAnsi="Arial" w:cs="Arial"/>
          <w:sz w:val="24"/>
          <w:szCs w:val="24"/>
        </w:rPr>
        <w:t>an</w:t>
      </w:r>
      <w:r>
        <w:rPr>
          <w:rFonts w:ascii="Arial" w:eastAsia="Times New Roman" w:hAnsi="Arial" w:cs="Arial"/>
          <w:sz w:val="24"/>
          <w:szCs w:val="24"/>
        </w:rPr>
        <w:t xml:space="preserve"> Orange</w:t>
      </w:r>
      <w:r w:rsidRPr="759F423E">
        <w:rPr>
          <w:rFonts w:ascii="Arial" w:eastAsia="Times New Roman" w:hAnsi="Arial" w:cs="Arial"/>
          <w:sz w:val="24"/>
          <w:szCs w:val="24"/>
        </w:rPr>
        <w:t xml:space="preserve"> Performance Level and scored </w:t>
      </w:r>
      <w:r>
        <w:rPr>
          <w:rFonts w:ascii="Arial" w:eastAsia="Times New Roman" w:hAnsi="Arial" w:cs="Arial"/>
          <w:sz w:val="24"/>
          <w:szCs w:val="24"/>
        </w:rPr>
        <w:t>48.</w:t>
      </w:r>
      <w:r w:rsidRPr="7FC416D2">
        <w:rPr>
          <w:rFonts w:ascii="Arial" w:eastAsia="Times New Roman" w:hAnsi="Arial" w:cs="Arial"/>
          <w:sz w:val="24"/>
          <w:szCs w:val="24"/>
        </w:rPr>
        <w:t>8</w:t>
      </w:r>
      <w:r w:rsidRPr="759F423E">
        <w:rPr>
          <w:rFonts w:ascii="Arial" w:eastAsia="Times New Roman" w:hAnsi="Arial" w:cs="Arial"/>
          <w:sz w:val="24"/>
          <w:szCs w:val="24"/>
        </w:rPr>
        <w:t xml:space="preserve"> points below Standard for the current year. Within the Equity Report that shows the number of students in each level, there are </w:t>
      </w:r>
      <w:r w:rsidR="00C942CB" w:rsidRPr="7FC416D2">
        <w:rPr>
          <w:rFonts w:ascii="Arial" w:eastAsia="Times New Roman" w:hAnsi="Arial" w:cs="Arial"/>
          <w:sz w:val="24"/>
          <w:szCs w:val="24"/>
        </w:rPr>
        <w:t>four</w:t>
      </w:r>
      <w:r w:rsidRPr="759F423E">
        <w:rPr>
          <w:rFonts w:ascii="Arial" w:eastAsia="Times New Roman" w:hAnsi="Arial" w:cs="Arial"/>
          <w:sz w:val="24"/>
          <w:szCs w:val="24"/>
        </w:rPr>
        <w:t xml:space="preserve"> student groups that received a </w:t>
      </w:r>
      <w:r w:rsidR="00C942CB" w:rsidRPr="7FC416D2">
        <w:rPr>
          <w:rFonts w:ascii="Arial" w:eastAsia="Times New Roman" w:hAnsi="Arial" w:cs="Arial"/>
          <w:sz w:val="24"/>
          <w:szCs w:val="24"/>
        </w:rPr>
        <w:t>Red</w:t>
      </w:r>
      <w:r w:rsidRPr="759F423E">
        <w:rPr>
          <w:rFonts w:ascii="Arial" w:eastAsia="Times New Roman" w:hAnsi="Arial" w:cs="Arial"/>
          <w:sz w:val="24"/>
          <w:szCs w:val="24"/>
        </w:rPr>
        <w:t xml:space="preserve"> Performance Level,</w:t>
      </w:r>
      <w:r w:rsidR="00C942CB">
        <w:rPr>
          <w:rFonts w:ascii="Arial" w:eastAsia="Times New Roman" w:hAnsi="Arial" w:cs="Arial"/>
          <w:sz w:val="24"/>
          <w:szCs w:val="24"/>
        </w:rPr>
        <w:t xml:space="preserve"> five</w:t>
      </w:r>
      <w:r w:rsidRPr="759F423E" w:rsidDel="00C942CB">
        <w:rPr>
          <w:rFonts w:ascii="Arial" w:eastAsia="Times New Roman" w:hAnsi="Arial" w:cs="Arial"/>
          <w:sz w:val="24"/>
          <w:szCs w:val="24"/>
        </w:rPr>
        <w:t xml:space="preserve"> </w:t>
      </w:r>
      <w:r w:rsidRPr="759F423E">
        <w:rPr>
          <w:rFonts w:ascii="Arial" w:eastAsia="Times New Roman" w:hAnsi="Arial" w:cs="Arial"/>
          <w:sz w:val="24"/>
          <w:szCs w:val="24"/>
        </w:rPr>
        <w:t>student groups that received a</w:t>
      </w:r>
      <w:r w:rsidR="00C942CB">
        <w:rPr>
          <w:rFonts w:ascii="Arial" w:eastAsia="Times New Roman" w:hAnsi="Arial" w:cs="Arial"/>
          <w:sz w:val="24"/>
          <w:szCs w:val="24"/>
        </w:rPr>
        <w:t>n Orange</w:t>
      </w:r>
      <w:r w:rsidRPr="759F423E" w:rsidDel="00C942CB">
        <w:rPr>
          <w:rFonts w:ascii="Arial" w:eastAsia="Times New Roman" w:hAnsi="Arial" w:cs="Arial"/>
          <w:sz w:val="24"/>
          <w:szCs w:val="24"/>
        </w:rPr>
        <w:t xml:space="preserve"> </w:t>
      </w:r>
      <w:r w:rsidRPr="759F423E">
        <w:rPr>
          <w:rFonts w:ascii="Arial" w:eastAsia="Times New Roman" w:hAnsi="Arial" w:cs="Arial"/>
          <w:sz w:val="24"/>
          <w:szCs w:val="24"/>
        </w:rPr>
        <w:t xml:space="preserve">Performance Level, two student groups that received </w:t>
      </w:r>
      <w:r w:rsidR="00C942CB">
        <w:rPr>
          <w:rFonts w:ascii="Arial" w:eastAsia="Times New Roman" w:hAnsi="Arial" w:cs="Arial"/>
          <w:sz w:val="24"/>
          <w:szCs w:val="24"/>
        </w:rPr>
        <w:t xml:space="preserve">a </w:t>
      </w:r>
      <w:r w:rsidR="00C942CB" w:rsidRPr="7FC416D2">
        <w:rPr>
          <w:rFonts w:ascii="Arial" w:eastAsia="Times New Roman" w:hAnsi="Arial" w:cs="Arial"/>
          <w:sz w:val="24"/>
          <w:szCs w:val="24"/>
        </w:rPr>
        <w:t>Yellow</w:t>
      </w:r>
      <w:r w:rsidRPr="759F423E" w:rsidDel="00C942CB">
        <w:rPr>
          <w:rFonts w:ascii="Arial" w:eastAsia="Times New Roman" w:hAnsi="Arial" w:cs="Arial"/>
          <w:sz w:val="24"/>
          <w:szCs w:val="24"/>
        </w:rPr>
        <w:t xml:space="preserve"> </w:t>
      </w:r>
      <w:r w:rsidRPr="759F423E">
        <w:rPr>
          <w:rFonts w:ascii="Arial" w:eastAsia="Times New Roman" w:hAnsi="Arial" w:cs="Arial"/>
          <w:sz w:val="24"/>
          <w:szCs w:val="24"/>
        </w:rPr>
        <w:t xml:space="preserve">Performance Level, </w:t>
      </w:r>
      <w:r w:rsidR="00505920">
        <w:rPr>
          <w:rFonts w:ascii="Arial" w:eastAsia="Times New Roman" w:hAnsi="Arial" w:cs="Arial"/>
          <w:sz w:val="24"/>
          <w:szCs w:val="24"/>
        </w:rPr>
        <w:t xml:space="preserve">two </w:t>
      </w:r>
      <w:r w:rsidR="00505920" w:rsidRPr="759F423E">
        <w:rPr>
          <w:rFonts w:ascii="Arial" w:eastAsia="Times New Roman" w:hAnsi="Arial" w:cs="Arial"/>
          <w:sz w:val="24"/>
          <w:szCs w:val="24"/>
        </w:rPr>
        <w:t>student</w:t>
      </w:r>
      <w:r w:rsidRPr="759F423E">
        <w:rPr>
          <w:rFonts w:ascii="Arial" w:eastAsia="Times New Roman" w:hAnsi="Arial" w:cs="Arial"/>
          <w:sz w:val="24"/>
          <w:szCs w:val="24"/>
        </w:rPr>
        <w:t xml:space="preserve"> groups that received </w:t>
      </w:r>
      <w:r w:rsidR="00C942CB">
        <w:rPr>
          <w:rFonts w:ascii="Arial" w:eastAsia="Times New Roman" w:hAnsi="Arial" w:cs="Arial"/>
          <w:sz w:val="24"/>
          <w:szCs w:val="24"/>
        </w:rPr>
        <w:t xml:space="preserve">a </w:t>
      </w:r>
      <w:r w:rsidR="00C942CB" w:rsidRPr="7FC416D2">
        <w:rPr>
          <w:rFonts w:ascii="Arial" w:eastAsia="Times New Roman" w:hAnsi="Arial" w:cs="Arial"/>
          <w:sz w:val="24"/>
          <w:szCs w:val="24"/>
        </w:rPr>
        <w:t>Green</w:t>
      </w:r>
      <w:r w:rsidRPr="759F423E">
        <w:rPr>
          <w:rFonts w:ascii="Arial" w:eastAsia="Times New Roman" w:hAnsi="Arial" w:cs="Arial"/>
          <w:sz w:val="24"/>
          <w:szCs w:val="24"/>
        </w:rPr>
        <w:t xml:space="preserve"> Performance Level, and </w:t>
      </w:r>
      <w:r w:rsidR="00C942CB" w:rsidRPr="7FC416D2">
        <w:rPr>
          <w:rFonts w:ascii="Arial" w:eastAsia="Times New Roman" w:hAnsi="Arial" w:cs="Arial"/>
          <w:sz w:val="24"/>
          <w:szCs w:val="24"/>
        </w:rPr>
        <w:t>zero</w:t>
      </w:r>
      <w:r w:rsidRPr="759F423E">
        <w:rPr>
          <w:rFonts w:ascii="Arial" w:eastAsia="Times New Roman" w:hAnsi="Arial" w:cs="Arial"/>
          <w:sz w:val="24"/>
          <w:szCs w:val="24"/>
        </w:rPr>
        <w:t xml:space="preserve"> student groups that received </w:t>
      </w:r>
      <w:proofErr w:type="gramStart"/>
      <w:r w:rsidRPr="759F423E">
        <w:rPr>
          <w:rFonts w:ascii="Arial" w:eastAsia="Times New Roman" w:hAnsi="Arial" w:cs="Arial"/>
          <w:sz w:val="24"/>
          <w:szCs w:val="24"/>
        </w:rPr>
        <w:t xml:space="preserve">a </w:t>
      </w:r>
      <w:r w:rsidR="00C942CB">
        <w:rPr>
          <w:rFonts w:ascii="Arial" w:eastAsia="Times New Roman" w:hAnsi="Arial" w:cs="Arial"/>
          <w:sz w:val="24"/>
          <w:szCs w:val="24"/>
        </w:rPr>
        <w:t xml:space="preserve"> Blue</w:t>
      </w:r>
      <w:proofErr w:type="gramEnd"/>
      <w:r w:rsidR="00C942CB">
        <w:rPr>
          <w:rFonts w:ascii="Arial" w:eastAsia="Times New Roman" w:hAnsi="Arial" w:cs="Arial"/>
          <w:sz w:val="24"/>
          <w:szCs w:val="24"/>
        </w:rPr>
        <w:t xml:space="preserve"> </w:t>
      </w:r>
      <w:r w:rsidRPr="759F423E">
        <w:rPr>
          <w:rFonts w:ascii="Arial" w:eastAsia="Times New Roman" w:hAnsi="Arial" w:cs="Arial"/>
          <w:sz w:val="24"/>
          <w:szCs w:val="24"/>
        </w:rPr>
        <w:t>Performance Level.</w:t>
      </w:r>
    </w:p>
    <w:p w14:paraId="0616171D" w14:textId="77777777" w:rsidR="00C942CB" w:rsidRPr="0009271B" w:rsidRDefault="00C942CB" w:rsidP="7FC416D2">
      <w:pPr>
        <w:rPr>
          <w:rFonts w:ascii="Arial" w:eastAsia="Times New Roman" w:hAnsi="Arial" w:cs="Arial"/>
          <w:sz w:val="24"/>
          <w:szCs w:val="24"/>
        </w:rPr>
      </w:pPr>
    </w:p>
    <w:p w14:paraId="17D89455" w14:textId="6CF3DD66" w:rsidR="009A5B6C" w:rsidRPr="0009271B" w:rsidRDefault="42B26735" w:rsidP="7FC416D2">
      <w:pPr>
        <w:rPr>
          <w:rFonts w:ascii="Arial" w:eastAsia="Times New Roman" w:hAnsi="Arial" w:cs="Arial"/>
          <w:sz w:val="24"/>
          <w:szCs w:val="24"/>
        </w:rPr>
      </w:pPr>
      <w:r w:rsidRPr="759F423E">
        <w:rPr>
          <w:rFonts w:ascii="Arial" w:eastAsia="Times New Roman" w:hAnsi="Arial" w:cs="Arial"/>
          <w:b/>
          <w:bCs/>
          <w:sz w:val="24"/>
          <w:szCs w:val="24"/>
        </w:rPr>
        <w:t>English Language Arts</w:t>
      </w:r>
      <w:r w:rsidRPr="759F423E">
        <w:rPr>
          <w:rFonts w:ascii="Arial" w:eastAsia="Times New Roman" w:hAnsi="Arial" w:cs="Arial"/>
          <w:sz w:val="24"/>
          <w:szCs w:val="24"/>
        </w:rPr>
        <w:t xml:space="preserve"> – The school received </w:t>
      </w:r>
      <w:r w:rsidR="00C942CB">
        <w:rPr>
          <w:rFonts w:ascii="Arial" w:eastAsia="Times New Roman" w:hAnsi="Arial" w:cs="Arial"/>
          <w:sz w:val="24"/>
          <w:szCs w:val="24"/>
        </w:rPr>
        <w:t>an Orange</w:t>
      </w:r>
      <w:r w:rsidR="00C942CB" w:rsidRPr="759F423E">
        <w:rPr>
          <w:rFonts w:ascii="Arial" w:eastAsia="Times New Roman" w:hAnsi="Arial" w:cs="Arial"/>
          <w:sz w:val="24"/>
          <w:szCs w:val="24"/>
        </w:rPr>
        <w:t xml:space="preserve"> </w:t>
      </w:r>
      <w:r w:rsidR="27F19832" w:rsidRPr="759F423E">
        <w:rPr>
          <w:rFonts w:ascii="Arial" w:eastAsia="Times New Roman" w:hAnsi="Arial" w:cs="Arial"/>
          <w:sz w:val="24"/>
          <w:szCs w:val="24"/>
        </w:rPr>
        <w:t>P</w:t>
      </w:r>
      <w:r w:rsidRPr="759F423E">
        <w:rPr>
          <w:rFonts w:ascii="Arial" w:eastAsia="Times New Roman" w:hAnsi="Arial" w:cs="Arial"/>
          <w:sz w:val="24"/>
          <w:szCs w:val="24"/>
        </w:rPr>
        <w:t>erformance</w:t>
      </w:r>
      <w:r w:rsidR="65229B9A" w:rsidRPr="759F423E">
        <w:rPr>
          <w:rFonts w:ascii="Arial" w:eastAsia="Times New Roman" w:hAnsi="Arial" w:cs="Arial"/>
          <w:sz w:val="24"/>
          <w:szCs w:val="24"/>
        </w:rPr>
        <w:t xml:space="preserve"> </w:t>
      </w:r>
      <w:r w:rsidR="47A31004" w:rsidRPr="759F423E">
        <w:rPr>
          <w:rFonts w:ascii="Arial" w:eastAsia="Times New Roman" w:hAnsi="Arial" w:cs="Arial"/>
          <w:sz w:val="24"/>
          <w:szCs w:val="24"/>
        </w:rPr>
        <w:t>L</w:t>
      </w:r>
      <w:r w:rsidR="2655DD9B" w:rsidRPr="759F423E">
        <w:rPr>
          <w:rFonts w:ascii="Arial" w:eastAsia="Times New Roman" w:hAnsi="Arial" w:cs="Arial"/>
          <w:sz w:val="24"/>
          <w:szCs w:val="24"/>
        </w:rPr>
        <w:t>evel</w:t>
      </w:r>
      <w:r w:rsidR="0993107D" w:rsidRPr="759F423E">
        <w:rPr>
          <w:rFonts w:ascii="Arial" w:eastAsia="Times New Roman" w:hAnsi="Arial" w:cs="Arial"/>
          <w:sz w:val="24"/>
          <w:szCs w:val="24"/>
        </w:rPr>
        <w:t xml:space="preserve"> and scored</w:t>
      </w:r>
      <w:r w:rsidRPr="759F423E">
        <w:rPr>
          <w:rFonts w:ascii="Arial" w:eastAsia="Times New Roman" w:hAnsi="Arial" w:cs="Arial"/>
          <w:sz w:val="24"/>
          <w:szCs w:val="24"/>
        </w:rPr>
        <w:t xml:space="preserve"> </w:t>
      </w:r>
      <w:r w:rsidR="00C942CB" w:rsidRPr="7FC416D2">
        <w:rPr>
          <w:rFonts w:ascii="Arial" w:eastAsia="Times New Roman" w:hAnsi="Arial" w:cs="Arial"/>
          <w:sz w:val="24"/>
          <w:szCs w:val="24"/>
        </w:rPr>
        <w:t>68</w:t>
      </w:r>
      <w:r w:rsidR="00C942CB">
        <w:rPr>
          <w:rFonts w:ascii="Arial" w:eastAsia="Times New Roman" w:hAnsi="Arial" w:cs="Arial"/>
          <w:sz w:val="24"/>
          <w:szCs w:val="24"/>
        </w:rPr>
        <w:t>.8</w:t>
      </w:r>
      <w:r w:rsidRPr="759F423E">
        <w:rPr>
          <w:rFonts w:ascii="Arial" w:eastAsia="Times New Roman" w:hAnsi="Arial" w:cs="Arial"/>
          <w:sz w:val="24"/>
          <w:szCs w:val="24"/>
        </w:rPr>
        <w:t xml:space="preserve"> points </w:t>
      </w:r>
      <w:r w:rsidR="00C942CB">
        <w:rPr>
          <w:rFonts w:ascii="Arial" w:eastAsia="Times New Roman" w:hAnsi="Arial" w:cs="Arial"/>
          <w:sz w:val="24"/>
          <w:szCs w:val="24"/>
        </w:rPr>
        <w:t>below</w:t>
      </w:r>
      <w:r w:rsidR="00C942CB" w:rsidRPr="759F423E">
        <w:rPr>
          <w:rFonts w:ascii="Arial" w:eastAsia="Times New Roman" w:hAnsi="Arial" w:cs="Arial"/>
          <w:sz w:val="24"/>
          <w:szCs w:val="24"/>
        </w:rPr>
        <w:t xml:space="preserve"> </w:t>
      </w:r>
      <w:r w:rsidRPr="759F423E">
        <w:rPr>
          <w:rFonts w:ascii="Arial" w:eastAsia="Times New Roman" w:hAnsi="Arial" w:cs="Arial"/>
          <w:sz w:val="24"/>
          <w:szCs w:val="24"/>
        </w:rPr>
        <w:t>Standard for the current year</w:t>
      </w:r>
      <w:r w:rsidR="0993107D" w:rsidRPr="759F423E">
        <w:rPr>
          <w:rFonts w:ascii="Arial" w:eastAsia="Times New Roman" w:hAnsi="Arial" w:cs="Arial"/>
          <w:sz w:val="24"/>
          <w:szCs w:val="24"/>
        </w:rPr>
        <w:t xml:space="preserve">. </w:t>
      </w:r>
      <w:r w:rsidR="5CBD6280" w:rsidRPr="759F423E">
        <w:rPr>
          <w:rFonts w:ascii="Arial" w:eastAsia="Times New Roman" w:hAnsi="Arial" w:cs="Arial"/>
          <w:sz w:val="24"/>
          <w:szCs w:val="24"/>
        </w:rPr>
        <w:t>Within the Equity Report that shows the number of students in each leve</w:t>
      </w:r>
      <w:r w:rsidR="40636B41" w:rsidRPr="759F423E">
        <w:rPr>
          <w:rFonts w:ascii="Arial" w:eastAsia="Times New Roman" w:hAnsi="Arial" w:cs="Arial"/>
          <w:sz w:val="24"/>
          <w:szCs w:val="24"/>
        </w:rPr>
        <w:t>l</w:t>
      </w:r>
      <w:r w:rsidR="5CBD6280" w:rsidRPr="759F423E">
        <w:rPr>
          <w:rFonts w:ascii="Arial" w:eastAsia="Times New Roman" w:hAnsi="Arial" w:cs="Arial"/>
          <w:sz w:val="24"/>
          <w:szCs w:val="24"/>
        </w:rPr>
        <w:t>, t</w:t>
      </w:r>
      <w:r w:rsidRPr="759F423E">
        <w:rPr>
          <w:rFonts w:ascii="Arial" w:eastAsia="Times New Roman" w:hAnsi="Arial" w:cs="Arial"/>
          <w:sz w:val="24"/>
          <w:szCs w:val="24"/>
        </w:rPr>
        <w:t xml:space="preserve">here are </w:t>
      </w:r>
      <w:r w:rsidR="0A1AB7E6" w:rsidRPr="759F423E">
        <w:rPr>
          <w:rFonts w:ascii="Arial" w:eastAsia="Times New Roman" w:hAnsi="Arial" w:cs="Arial"/>
          <w:sz w:val="24"/>
          <w:szCs w:val="24"/>
        </w:rPr>
        <w:t>zero</w:t>
      </w:r>
      <w:r w:rsidR="5CBD6280"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that received a </w:t>
      </w:r>
      <w:r w:rsidR="00C942CB">
        <w:rPr>
          <w:rFonts w:ascii="Arial" w:eastAsia="Times New Roman" w:hAnsi="Arial" w:cs="Arial"/>
          <w:sz w:val="24"/>
          <w:szCs w:val="24"/>
        </w:rPr>
        <w:t xml:space="preserve">Red </w:t>
      </w:r>
      <w:r w:rsidR="7C275864"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642D7F03" w:rsidRPr="759F423E">
        <w:rPr>
          <w:rFonts w:ascii="Arial" w:eastAsia="Times New Roman" w:hAnsi="Arial" w:cs="Arial"/>
          <w:sz w:val="24"/>
          <w:szCs w:val="24"/>
        </w:rPr>
        <w:t>L</w:t>
      </w:r>
      <w:r w:rsidR="0993107D" w:rsidRPr="759F423E">
        <w:rPr>
          <w:rFonts w:ascii="Arial" w:eastAsia="Times New Roman" w:hAnsi="Arial" w:cs="Arial"/>
          <w:sz w:val="24"/>
          <w:szCs w:val="24"/>
        </w:rPr>
        <w:t>evel</w:t>
      </w:r>
      <w:r w:rsidRPr="759F423E">
        <w:rPr>
          <w:rFonts w:ascii="Arial" w:eastAsia="Times New Roman" w:hAnsi="Arial" w:cs="Arial"/>
          <w:sz w:val="24"/>
          <w:szCs w:val="24"/>
        </w:rPr>
        <w:t xml:space="preserve">, </w:t>
      </w:r>
      <w:r w:rsidR="00C942CB">
        <w:rPr>
          <w:rFonts w:ascii="Arial" w:eastAsia="Times New Roman" w:hAnsi="Arial" w:cs="Arial"/>
          <w:sz w:val="24"/>
          <w:szCs w:val="24"/>
        </w:rPr>
        <w:t>one</w:t>
      </w:r>
      <w:r w:rsidR="00C942CB"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w:t>
      </w:r>
      <w:r w:rsidRPr="7FC416D2">
        <w:rPr>
          <w:rFonts w:ascii="Arial" w:eastAsia="Times New Roman" w:hAnsi="Arial" w:cs="Arial"/>
          <w:sz w:val="24"/>
          <w:szCs w:val="24"/>
        </w:rPr>
        <w:t>group</w:t>
      </w:r>
      <w:r w:rsidRPr="759F423E">
        <w:rPr>
          <w:rFonts w:ascii="Arial" w:eastAsia="Times New Roman" w:hAnsi="Arial" w:cs="Arial"/>
          <w:sz w:val="24"/>
          <w:szCs w:val="24"/>
        </w:rPr>
        <w:t xml:space="preserve"> that received a</w:t>
      </w:r>
      <w:r w:rsidR="00C942CB">
        <w:rPr>
          <w:rFonts w:ascii="Arial" w:eastAsia="Times New Roman" w:hAnsi="Arial" w:cs="Arial"/>
          <w:sz w:val="24"/>
          <w:szCs w:val="24"/>
        </w:rPr>
        <w:t xml:space="preserve">n </w:t>
      </w:r>
      <w:r w:rsidR="00C942CB" w:rsidRPr="7FC416D2">
        <w:rPr>
          <w:rFonts w:ascii="Arial" w:eastAsia="Times New Roman" w:hAnsi="Arial" w:cs="Arial"/>
          <w:sz w:val="24"/>
          <w:szCs w:val="24"/>
        </w:rPr>
        <w:t>Orange</w:t>
      </w:r>
      <w:r w:rsidRPr="759F423E">
        <w:rPr>
          <w:rFonts w:ascii="Arial" w:eastAsia="Times New Roman" w:hAnsi="Arial" w:cs="Arial"/>
          <w:sz w:val="24"/>
          <w:szCs w:val="24"/>
        </w:rPr>
        <w:t xml:space="preserve"> </w:t>
      </w:r>
      <w:r w:rsidR="6427DE5C" w:rsidRPr="759F423E">
        <w:rPr>
          <w:rFonts w:ascii="Arial" w:eastAsia="Times New Roman" w:hAnsi="Arial" w:cs="Arial"/>
          <w:sz w:val="24"/>
          <w:szCs w:val="24"/>
        </w:rPr>
        <w:t>P</w:t>
      </w:r>
      <w:r w:rsidRPr="759F423E">
        <w:rPr>
          <w:rFonts w:ascii="Arial" w:eastAsia="Times New Roman" w:hAnsi="Arial" w:cs="Arial"/>
          <w:sz w:val="24"/>
          <w:szCs w:val="24"/>
        </w:rPr>
        <w:t>erformance</w:t>
      </w:r>
      <w:r w:rsidR="65229B9A" w:rsidRPr="759F423E">
        <w:rPr>
          <w:rFonts w:ascii="Arial" w:eastAsia="Times New Roman" w:hAnsi="Arial" w:cs="Arial"/>
          <w:sz w:val="24"/>
          <w:szCs w:val="24"/>
        </w:rPr>
        <w:t xml:space="preserve"> </w:t>
      </w:r>
      <w:r w:rsidR="35687CAD" w:rsidRPr="759F423E">
        <w:rPr>
          <w:rFonts w:ascii="Arial" w:eastAsia="Times New Roman" w:hAnsi="Arial" w:cs="Arial"/>
          <w:sz w:val="24"/>
          <w:szCs w:val="24"/>
        </w:rPr>
        <w:t>L</w:t>
      </w:r>
      <w:r w:rsidR="0993107D" w:rsidRPr="759F423E">
        <w:rPr>
          <w:rFonts w:ascii="Arial" w:eastAsia="Times New Roman" w:hAnsi="Arial" w:cs="Arial"/>
          <w:sz w:val="24"/>
          <w:szCs w:val="24"/>
        </w:rPr>
        <w:t>evel</w:t>
      </w:r>
      <w:r w:rsidRPr="759F423E">
        <w:rPr>
          <w:rFonts w:ascii="Arial" w:eastAsia="Times New Roman" w:hAnsi="Arial" w:cs="Arial"/>
          <w:sz w:val="24"/>
          <w:szCs w:val="24"/>
        </w:rPr>
        <w:t xml:space="preserve">, </w:t>
      </w:r>
      <w:r w:rsidR="00F60BE3" w:rsidRPr="7FC416D2">
        <w:rPr>
          <w:rFonts w:ascii="Arial" w:eastAsia="Times New Roman" w:hAnsi="Arial" w:cs="Arial"/>
          <w:sz w:val="24"/>
          <w:szCs w:val="24"/>
        </w:rPr>
        <w:t>zero</w:t>
      </w:r>
      <w:r w:rsidR="5CBD6280"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that received </w:t>
      </w:r>
      <w:r w:rsidR="00C942CB">
        <w:rPr>
          <w:rFonts w:ascii="Arial" w:eastAsia="Times New Roman" w:hAnsi="Arial" w:cs="Arial"/>
          <w:sz w:val="24"/>
          <w:szCs w:val="24"/>
        </w:rPr>
        <w:t xml:space="preserve">a Yellow </w:t>
      </w:r>
      <w:r w:rsidR="0BAB8EEF"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6D33D6D6" w:rsidRPr="759F423E">
        <w:rPr>
          <w:rFonts w:ascii="Arial" w:eastAsia="Times New Roman" w:hAnsi="Arial" w:cs="Arial"/>
          <w:sz w:val="24"/>
          <w:szCs w:val="24"/>
        </w:rPr>
        <w:t>L</w:t>
      </w:r>
      <w:r w:rsidR="0993107D" w:rsidRPr="759F423E">
        <w:rPr>
          <w:rFonts w:ascii="Arial" w:eastAsia="Times New Roman" w:hAnsi="Arial" w:cs="Arial"/>
          <w:sz w:val="24"/>
          <w:szCs w:val="24"/>
        </w:rPr>
        <w:t>evel</w:t>
      </w:r>
      <w:r w:rsidRPr="759F423E">
        <w:rPr>
          <w:rFonts w:ascii="Arial" w:eastAsia="Times New Roman" w:hAnsi="Arial" w:cs="Arial"/>
          <w:sz w:val="24"/>
          <w:szCs w:val="24"/>
        </w:rPr>
        <w:t xml:space="preserve">, </w:t>
      </w:r>
      <w:r w:rsidR="00C942CB" w:rsidRPr="7FC416D2">
        <w:rPr>
          <w:rFonts w:ascii="Arial" w:eastAsia="Times New Roman" w:hAnsi="Arial" w:cs="Arial"/>
          <w:sz w:val="24"/>
          <w:szCs w:val="24"/>
        </w:rPr>
        <w:t>zero</w:t>
      </w:r>
      <w:r w:rsidR="2753794B"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that received </w:t>
      </w:r>
      <w:r w:rsidR="00C942CB">
        <w:rPr>
          <w:rFonts w:ascii="Arial" w:eastAsia="Times New Roman" w:hAnsi="Arial" w:cs="Arial"/>
          <w:sz w:val="24"/>
          <w:szCs w:val="24"/>
        </w:rPr>
        <w:t xml:space="preserve">a </w:t>
      </w:r>
      <w:r w:rsidR="00C942CB" w:rsidRPr="7FC416D2">
        <w:rPr>
          <w:rFonts w:ascii="Arial" w:eastAsia="Times New Roman" w:hAnsi="Arial" w:cs="Arial"/>
          <w:sz w:val="24"/>
          <w:szCs w:val="24"/>
        </w:rPr>
        <w:t>Green</w:t>
      </w:r>
      <w:r w:rsidRPr="759F423E">
        <w:rPr>
          <w:rFonts w:ascii="Arial" w:eastAsia="Times New Roman" w:hAnsi="Arial" w:cs="Arial"/>
          <w:sz w:val="24"/>
          <w:szCs w:val="24"/>
        </w:rPr>
        <w:t xml:space="preserve"> </w:t>
      </w:r>
      <w:r w:rsidR="55BF37F8"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06FAEA62" w:rsidRPr="759F423E">
        <w:rPr>
          <w:rFonts w:ascii="Arial" w:eastAsia="Times New Roman" w:hAnsi="Arial" w:cs="Arial"/>
          <w:sz w:val="24"/>
          <w:szCs w:val="24"/>
        </w:rPr>
        <w:t>L</w:t>
      </w:r>
      <w:r w:rsidR="0993107D" w:rsidRPr="759F423E">
        <w:rPr>
          <w:rFonts w:ascii="Arial" w:eastAsia="Times New Roman" w:hAnsi="Arial" w:cs="Arial"/>
          <w:sz w:val="24"/>
          <w:szCs w:val="24"/>
        </w:rPr>
        <w:t>evel</w:t>
      </w:r>
      <w:r w:rsidRPr="759F423E">
        <w:rPr>
          <w:rFonts w:ascii="Arial" w:eastAsia="Times New Roman" w:hAnsi="Arial" w:cs="Arial"/>
          <w:sz w:val="24"/>
          <w:szCs w:val="24"/>
        </w:rPr>
        <w:t xml:space="preserve">, and </w:t>
      </w:r>
      <w:r w:rsidR="00C942CB">
        <w:rPr>
          <w:rFonts w:ascii="Arial" w:eastAsia="Times New Roman" w:hAnsi="Arial" w:cs="Arial"/>
          <w:sz w:val="24"/>
          <w:szCs w:val="24"/>
        </w:rPr>
        <w:t>zero</w:t>
      </w:r>
      <w:r w:rsidR="00C942CB"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w:t>
      </w:r>
      <w:r w:rsidR="047980A3" w:rsidRPr="759F423E">
        <w:rPr>
          <w:rFonts w:ascii="Arial" w:eastAsia="Times New Roman" w:hAnsi="Arial" w:cs="Arial"/>
          <w:sz w:val="24"/>
          <w:szCs w:val="24"/>
        </w:rPr>
        <w:t>group</w:t>
      </w:r>
      <w:r w:rsidR="7E584C00" w:rsidRPr="759F423E">
        <w:rPr>
          <w:rFonts w:ascii="Arial" w:eastAsia="Times New Roman" w:hAnsi="Arial" w:cs="Arial"/>
          <w:sz w:val="24"/>
          <w:szCs w:val="24"/>
        </w:rPr>
        <w:t>s</w:t>
      </w:r>
      <w:r w:rsidRPr="759F423E">
        <w:rPr>
          <w:rFonts w:ascii="Arial" w:eastAsia="Times New Roman" w:hAnsi="Arial" w:cs="Arial"/>
          <w:sz w:val="24"/>
          <w:szCs w:val="24"/>
        </w:rPr>
        <w:t xml:space="preserve"> that received a </w:t>
      </w:r>
      <w:r w:rsidR="00C942CB">
        <w:rPr>
          <w:rFonts w:ascii="Arial" w:eastAsia="Times New Roman" w:hAnsi="Arial" w:cs="Arial"/>
          <w:sz w:val="24"/>
          <w:szCs w:val="24"/>
        </w:rPr>
        <w:t xml:space="preserve">Blue </w:t>
      </w:r>
      <w:r w:rsidR="001E44EA" w:rsidRPr="759F423E">
        <w:rPr>
          <w:rFonts w:ascii="Arial" w:eastAsia="Times New Roman" w:hAnsi="Arial" w:cs="Arial"/>
          <w:sz w:val="24"/>
          <w:szCs w:val="24"/>
        </w:rPr>
        <w:t>Performance</w:t>
      </w:r>
      <w:r w:rsidRPr="759F423E">
        <w:rPr>
          <w:rFonts w:ascii="Arial" w:eastAsia="Times New Roman" w:hAnsi="Arial" w:cs="Arial"/>
          <w:sz w:val="24"/>
          <w:szCs w:val="24"/>
        </w:rPr>
        <w:t xml:space="preserve"> </w:t>
      </w:r>
      <w:r w:rsidR="312693A2" w:rsidRPr="759F423E">
        <w:rPr>
          <w:rFonts w:ascii="Arial" w:eastAsia="Times New Roman" w:hAnsi="Arial" w:cs="Arial"/>
          <w:sz w:val="24"/>
          <w:szCs w:val="24"/>
        </w:rPr>
        <w:t>L</w:t>
      </w:r>
      <w:r w:rsidR="0993107D" w:rsidRPr="759F423E">
        <w:rPr>
          <w:rFonts w:ascii="Arial" w:eastAsia="Times New Roman" w:hAnsi="Arial" w:cs="Arial"/>
          <w:sz w:val="24"/>
          <w:szCs w:val="24"/>
        </w:rPr>
        <w:t>evel</w:t>
      </w:r>
      <w:r w:rsidRPr="759F423E">
        <w:rPr>
          <w:rFonts w:ascii="Arial" w:eastAsia="Times New Roman" w:hAnsi="Arial" w:cs="Arial"/>
          <w:sz w:val="24"/>
          <w:szCs w:val="24"/>
        </w:rPr>
        <w:t>.</w:t>
      </w:r>
    </w:p>
    <w:p w14:paraId="74EC4C9A" w14:textId="275EE36B" w:rsidR="001E3E12" w:rsidRPr="009A5B6C" w:rsidRDefault="001E3E12" w:rsidP="001E3E12">
      <w:pPr>
        <w:jc w:val="both"/>
        <w:rPr>
          <w:rFonts w:ascii="Arial" w:eastAsia="Times New Roman" w:hAnsi="Arial" w:cs="Arial"/>
          <w:sz w:val="24"/>
          <w:szCs w:val="24"/>
        </w:rPr>
      </w:pPr>
    </w:p>
    <w:p w14:paraId="10D825FE" w14:textId="66A49CB2" w:rsidR="3BDB86D9" w:rsidRDefault="3BDB86D9" w:rsidP="7FC416D2">
      <w:pPr>
        <w:rPr>
          <w:rFonts w:ascii="Arial" w:eastAsia="Times New Roman" w:hAnsi="Arial" w:cs="Arial"/>
          <w:sz w:val="24"/>
          <w:szCs w:val="24"/>
        </w:rPr>
      </w:pPr>
      <w:r w:rsidRPr="759F423E">
        <w:rPr>
          <w:rFonts w:ascii="Arial" w:eastAsia="Times New Roman" w:hAnsi="Arial" w:cs="Arial"/>
          <w:b/>
          <w:bCs/>
          <w:sz w:val="24"/>
          <w:szCs w:val="24"/>
        </w:rPr>
        <w:lastRenderedPageBreak/>
        <w:t>English Learner Progress</w:t>
      </w:r>
      <w:r w:rsidRPr="759F423E">
        <w:rPr>
          <w:rFonts w:ascii="Arial" w:eastAsia="Times New Roman" w:hAnsi="Arial" w:cs="Arial"/>
          <w:sz w:val="24"/>
          <w:szCs w:val="24"/>
        </w:rPr>
        <w:t xml:space="preserve"> – </w:t>
      </w:r>
      <w:r w:rsidR="683E0671" w:rsidRPr="7FC416D2">
        <w:rPr>
          <w:rFonts w:ascii="Arial" w:eastAsia="Times New Roman" w:hAnsi="Arial" w:cs="Arial"/>
          <w:sz w:val="24"/>
          <w:szCs w:val="24"/>
        </w:rPr>
        <w:t>57.4</w:t>
      </w:r>
      <w:r w:rsidRPr="759F423E">
        <w:rPr>
          <w:rFonts w:ascii="Arial" w:eastAsia="Times New Roman" w:hAnsi="Arial" w:cs="Arial"/>
          <w:sz w:val="24"/>
          <w:szCs w:val="24"/>
        </w:rPr>
        <w:t>% of the school’s English learners made progress toward English</w:t>
      </w:r>
      <w:r w:rsidR="799D5953" w:rsidRPr="759F423E">
        <w:rPr>
          <w:rFonts w:ascii="Arial" w:eastAsia="Times New Roman" w:hAnsi="Arial" w:cs="Arial"/>
          <w:sz w:val="24"/>
          <w:szCs w:val="24"/>
        </w:rPr>
        <w:t xml:space="preserve"> language</w:t>
      </w:r>
      <w:r w:rsidRPr="759F423E">
        <w:rPr>
          <w:rFonts w:ascii="Arial" w:eastAsia="Times New Roman" w:hAnsi="Arial" w:cs="Arial"/>
          <w:sz w:val="24"/>
          <w:szCs w:val="24"/>
        </w:rPr>
        <w:t xml:space="preserve"> proficiency. Based on the progress level</w:t>
      </w:r>
      <w:r w:rsidR="24D62C5C"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the school </w:t>
      </w:r>
      <w:r w:rsidR="24D62C5C" w:rsidRPr="759F423E">
        <w:rPr>
          <w:rFonts w:ascii="Arial" w:eastAsia="Times New Roman" w:hAnsi="Arial" w:cs="Arial"/>
          <w:sz w:val="24"/>
          <w:szCs w:val="24"/>
        </w:rPr>
        <w:t xml:space="preserve">received </w:t>
      </w:r>
      <w:r w:rsidR="24D62C5C" w:rsidRPr="7FC416D2">
        <w:rPr>
          <w:rFonts w:ascii="Arial" w:eastAsia="Times New Roman" w:hAnsi="Arial" w:cs="Arial"/>
          <w:sz w:val="24"/>
          <w:szCs w:val="24"/>
        </w:rPr>
        <w:t>a</w:t>
      </w:r>
      <w:r w:rsidR="3BA767C1" w:rsidRPr="7FC416D2">
        <w:rPr>
          <w:rFonts w:ascii="Arial" w:eastAsia="Times New Roman" w:hAnsi="Arial" w:cs="Arial"/>
          <w:sz w:val="24"/>
          <w:szCs w:val="24"/>
        </w:rPr>
        <w:t>n</w:t>
      </w:r>
      <w:r w:rsidR="24D62C5C" w:rsidRPr="7FC416D2">
        <w:rPr>
          <w:rFonts w:ascii="Arial" w:eastAsia="Times New Roman" w:hAnsi="Arial" w:cs="Arial"/>
          <w:sz w:val="24"/>
          <w:szCs w:val="24"/>
        </w:rPr>
        <w:t xml:space="preserve"> </w:t>
      </w:r>
      <w:r w:rsidR="217E282A" w:rsidRPr="7FC416D2">
        <w:rPr>
          <w:rFonts w:ascii="Arial" w:eastAsia="Times New Roman" w:hAnsi="Arial" w:cs="Arial"/>
          <w:sz w:val="24"/>
          <w:szCs w:val="24"/>
        </w:rPr>
        <w:t>Orange</w:t>
      </w:r>
      <w:r w:rsidR="00C942CB" w:rsidRPr="759F423E">
        <w:rPr>
          <w:rFonts w:ascii="Arial" w:eastAsia="Times New Roman" w:hAnsi="Arial" w:cs="Arial"/>
          <w:sz w:val="24"/>
          <w:szCs w:val="24"/>
        </w:rPr>
        <w:t xml:space="preserve"> </w:t>
      </w:r>
      <w:r w:rsidR="1D7778AB" w:rsidRPr="759F423E">
        <w:rPr>
          <w:rFonts w:ascii="Arial" w:eastAsia="Times New Roman" w:hAnsi="Arial" w:cs="Arial"/>
          <w:sz w:val="24"/>
          <w:szCs w:val="24"/>
        </w:rPr>
        <w:t>P</w:t>
      </w:r>
      <w:r w:rsidR="24D62C5C" w:rsidRPr="759F423E">
        <w:rPr>
          <w:rFonts w:ascii="Arial" w:eastAsia="Times New Roman" w:hAnsi="Arial" w:cs="Arial"/>
          <w:sz w:val="24"/>
          <w:szCs w:val="24"/>
        </w:rPr>
        <w:t xml:space="preserve">erformance </w:t>
      </w:r>
      <w:r w:rsidR="2AB02427" w:rsidRPr="759F423E">
        <w:rPr>
          <w:rFonts w:ascii="Arial" w:eastAsia="Times New Roman" w:hAnsi="Arial" w:cs="Arial"/>
          <w:sz w:val="24"/>
          <w:szCs w:val="24"/>
        </w:rPr>
        <w:t>L</w:t>
      </w:r>
      <w:r w:rsidR="24D62C5C" w:rsidRPr="759F423E">
        <w:rPr>
          <w:rFonts w:ascii="Arial" w:eastAsia="Times New Roman" w:hAnsi="Arial" w:cs="Arial"/>
          <w:sz w:val="24"/>
          <w:szCs w:val="24"/>
        </w:rPr>
        <w:t>evel.</w:t>
      </w:r>
      <w:r w:rsidR="1B9CC21C" w:rsidRPr="759F423E">
        <w:rPr>
          <w:rFonts w:ascii="Arial" w:eastAsia="Times New Roman" w:hAnsi="Arial" w:cs="Arial"/>
          <w:sz w:val="24"/>
          <w:szCs w:val="24"/>
        </w:rPr>
        <w:t xml:space="preserve"> Within the Equity Report that shows the number of students in each level, there are zero student groups that received a </w:t>
      </w:r>
      <w:r w:rsidR="00C942CB" w:rsidRPr="7FC416D2">
        <w:rPr>
          <w:rFonts w:ascii="Arial" w:eastAsia="Times New Roman" w:hAnsi="Arial" w:cs="Arial"/>
          <w:sz w:val="24"/>
          <w:szCs w:val="24"/>
        </w:rPr>
        <w:t>Red</w:t>
      </w:r>
      <w:r w:rsidR="1B9CC21C" w:rsidRPr="759F423E">
        <w:rPr>
          <w:rFonts w:ascii="Arial" w:eastAsia="Times New Roman" w:hAnsi="Arial" w:cs="Arial"/>
          <w:sz w:val="24"/>
          <w:szCs w:val="24"/>
        </w:rPr>
        <w:t xml:space="preserve"> and </w:t>
      </w:r>
      <w:r w:rsidR="67BCAAF1" w:rsidRPr="7FC416D2">
        <w:rPr>
          <w:rFonts w:ascii="Arial" w:eastAsia="Times New Roman" w:hAnsi="Arial" w:cs="Arial"/>
          <w:sz w:val="24"/>
          <w:szCs w:val="24"/>
        </w:rPr>
        <w:t xml:space="preserve">a Yellow. </w:t>
      </w:r>
      <w:proofErr w:type="gramStart"/>
      <w:r w:rsidR="2D68F95E" w:rsidRPr="7FC416D2">
        <w:rPr>
          <w:rFonts w:ascii="Arial" w:eastAsia="Times New Roman" w:hAnsi="Arial" w:cs="Arial"/>
          <w:sz w:val="24"/>
          <w:szCs w:val="24"/>
        </w:rPr>
        <w:t>two</w:t>
      </w:r>
      <w:proofErr w:type="gramEnd"/>
      <w:r w:rsidR="1B9CC21C" w:rsidRPr="759F423E">
        <w:rPr>
          <w:rFonts w:ascii="Arial" w:eastAsia="Times New Roman" w:hAnsi="Arial" w:cs="Arial"/>
          <w:sz w:val="24"/>
          <w:szCs w:val="24"/>
        </w:rPr>
        <w:t xml:space="preserve"> student </w:t>
      </w:r>
      <w:r w:rsidR="67BCAAF1" w:rsidRPr="7FC416D2">
        <w:rPr>
          <w:rFonts w:ascii="Arial" w:eastAsia="Times New Roman" w:hAnsi="Arial" w:cs="Arial"/>
          <w:sz w:val="24"/>
          <w:szCs w:val="24"/>
        </w:rPr>
        <w:t xml:space="preserve">groups </w:t>
      </w:r>
      <w:r w:rsidR="623CD6E1" w:rsidRPr="7FC416D2">
        <w:rPr>
          <w:rFonts w:ascii="Arial" w:eastAsia="Times New Roman" w:hAnsi="Arial" w:cs="Arial"/>
          <w:sz w:val="24"/>
          <w:szCs w:val="24"/>
        </w:rPr>
        <w:t>received</w:t>
      </w:r>
      <w:r w:rsidR="67BCAAF1" w:rsidRPr="7FC416D2">
        <w:rPr>
          <w:rFonts w:ascii="Arial" w:eastAsia="Times New Roman" w:hAnsi="Arial" w:cs="Arial"/>
          <w:sz w:val="24"/>
          <w:szCs w:val="24"/>
        </w:rPr>
        <w:t xml:space="preserve"> an </w:t>
      </w:r>
      <w:r w:rsidR="20DC9108" w:rsidRPr="7FC416D2">
        <w:rPr>
          <w:rFonts w:ascii="Arial" w:eastAsia="Times New Roman" w:hAnsi="Arial" w:cs="Arial"/>
          <w:sz w:val="24"/>
          <w:szCs w:val="24"/>
        </w:rPr>
        <w:t>Orange</w:t>
      </w:r>
      <w:r w:rsidR="67BCAAF1" w:rsidRPr="7FC416D2">
        <w:rPr>
          <w:rFonts w:ascii="Arial" w:eastAsia="Times New Roman" w:hAnsi="Arial" w:cs="Arial"/>
          <w:sz w:val="24"/>
          <w:szCs w:val="24"/>
        </w:rPr>
        <w:t>, four</w:t>
      </w:r>
      <w:r w:rsidR="1B9CC21C" w:rsidRPr="759F423E">
        <w:rPr>
          <w:rFonts w:ascii="Arial" w:eastAsia="Times New Roman" w:hAnsi="Arial" w:cs="Arial"/>
          <w:sz w:val="24"/>
          <w:szCs w:val="24"/>
        </w:rPr>
        <w:t xml:space="preserve"> received a </w:t>
      </w:r>
      <w:r w:rsidR="67BCAAF1" w:rsidRPr="7FC416D2">
        <w:rPr>
          <w:rFonts w:ascii="Arial" w:eastAsia="Times New Roman" w:hAnsi="Arial" w:cs="Arial"/>
          <w:sz w:val="24"/>
          <w:szCs w:val="24"/>
        </w:rPr>
        <w:t xml:space="preserve">Green, and three student groups </w:t>
      </w:r>
      <w:r w:rsidR="01F43FB8" w:rsidRPr="7FC416D2">
        <w:rPr>
          <w:rFonts w:ascii="Arial" w:eastAsia="Times New Roman" w:hAnsi="Arial" w:cs="Arial"/>
          <w:sz w:val="24"/>
          <w:szCs w:val="24"/>
        </w:rPr>
        <w:t>received</w:t>
      </w:r>
      <w:r w:rsidR="67BCAAF1" w:rsidRPr="7FC416D2">
        <w:rPr>
          <w:rFonts w:ascii="Arial" w:eastAsia="Times New Roman" w:hAnsi="Arial" w:cs="Arial"/>
          <w:sz w:val="24"/>
          <w:szCs w:val="24"/>
        </w:rPr>
        <w:t xml:space="preserve"> a Blue</w:t>
      </w:r>
      <w:r w:rsidR="00C942CB" w:rsidRPr="7FC416D2">
        <w:rPr>
          <w:rFonts w:ascii="Arial" w:eastAsia="Times New Roman" w:hAnsi="Arial" w:cs="Arial"/>
          <w:sz w:val="24"/>
          <w:szCs w:val="24"/>
        </w:rPr>
        <w:t xml:space="preserve"> </w:t>
      </w:r>
      <w:r w:rsidR="001E44EA" w:rsidRPr="7FC416D2">
        <w:rPr>
          <w:rFonts w:ascii="Arial" w:eastAsia="Times New Roman" w:hAnsi="Arial" w:cs="Arial"/>
          <w:sz w:val="24"/>
          <w:szCs w:val="24"/>
        </w:rPr>
        <w:t>Performance</w:t>
      </w:r>
      <w:r w:rsidR="1B9CC21C" w:rsidRPr="7FC416D2">
        <w:rPr>
          <w:rFonts w:ascii="Arial" w:eastAsia="Times New Roman" w:hAnsi="Arial" w:cs="Arial"/>
          <w:sz w:val="24"/>
          <w:szCs w:val="24"/>
        </w:rPr>
        <w:t xml:space="preserve"> </w:t>
      </w:r>
      <w:r w:rsidR="1B9CC21C" w:rsidRPr="759F423E">
        <w:rPr>
          <w:rFonts w:ascii="Arial" w:eastAsia="Times New Roman" w:hAnsi="Arial" w:cs="Arial"/>
          <w:sz w:val="24"/>
          <w:szCs w:val="24"/>
        </w:rPr>
        <w:t>Level</w:t>
      </w:r>
      <w:r w:rsidR="729EEA18" w:rsidRPr="759F423E">
        <w:rPr>
          <w:rFonts w:ascii="Arial" w:eastAsia="Times New Roman" w:hAnsi="Arial" w:cs="Arial"/>
          <w:sz w:val="24"/>
          <w:szCs w:val="24"/>
        </w:rPr>
        <w:t>.</w:t>
      </w:r>
    </w:p>
    <w:p w14:paraId="055F6F3C" w14:textId="13C29550" w:rsidR="759F423E" w:rsidRDefault="759F423E" w:rsidP="759F423E">
      <w:pPr>
        <w:jc w:val="both"/>
      </w:pPr>
    </w:p>
    <w:bookmarkStart w:id="26" w:name="AppendixBfig6"/>
    <w:p w14:paraId="7091090F" w14:textId="1D191133" w:rsidR="00950654" w:rsidRDefault="00950654" w:rsidP="00950654">
      <w:pPr>
        <w:rPr>
          <w:rFonts w:ascii="Arial" w:eastAsia="Times New Roman" w:hAnsi="Arial" w:cs="Arial"/>
          <w:b/>
          <w:bCs/>
          <w:sz w:val="24"/>
          <w:szCs w:val="24"/>
        </w:rPr>
      </w:pPr>
      <w:r>
        <w:rPr>
          <w:rFonts w:ascii="Arial" w:eastAsia="Times New Roman" w:hAnsi="Arial" w:cs="Arial"/>
          <w:sz w:val="24"/>
          <w:szCs w:val="24"/>
        </w:rPr>
        <w:fldChar w:fldCharType="begin"/>
      </w:r>
      <w:r w:rsidR="005A3D34">
        <w:rPr>
          <w:rFonts w:ascii="Arial" w:eastAsia="Times New Roman" w:hAnsi="Arial" w:cs="Arial"/>
          <w:sz w:val="24"/>
          <w:szCs w:val="24"/>
        </w:rPr>
        <w:instrText>HYPERLINK  \l "Figure5" \o "Figure 5"</w:instrText>
      </w:r>
      <w:r w:rsidR="005A3D34">
        <w:rPr>
          <w:rFonts w:ascii="Arial" w:eastAsia="Times New Roman" w:hAnsi="Arial" w:cs="Arial"/>
          <w:sz w:val="24"/>
          <w:szCs w:val="24"/>
        </w:rPr>
      </w:r>
      <w:r>
        <w:rPr>
          <w:rFonts w:ascii="Arial" w:eastAsia="Times New Roman" w:hAnsi="Arial" w:cs="Arial"/>
          <w:sz w:val="24"/>
          <w:szCs w:val="24"/>
        </w:rPr>
        <w:fldChar w:fldCharType="separate"/>
      </w:r>
      <w:bookmarkEnd w:id="26"/>
      <w:r>
        <w:rPr>
          <w:rStyle w:val="Hyperlink"/>
          <w:rFonts w:ascii="Arial" w:eastAsia="Times New Roman" w:hAnsi="Arial" w:cs="Arial"/>
          <w:sz w:val="24"/>
          <w:szCs w:val="24"/>
        </w:rPr>
        <w:t>Return</w:t>
      </w:r>
      <w:r>
        <w:rPr>
          <w:rStyle w:val="Hyperlink"/>
          <w:rFonts w:ascii="Arial" w:eastAsia="Times New Roman" w:hAnsi="Arial" w:cs="Arial"/>
          <w:sz w:val="24"/>
          <w:szCs w:val="24"/>
        </w:rPr>
        <w:t xml:space="preserve"> </w:t>
      </w:r>
      <w:r>
        <w:rPr>
          <w:rStyle w:val="Hyperlink"/>
          <w:rFonts w:ascii="Arial" w:eastAsia="Times New Roman" w:hAnsi="Arial" w:cs="Arial"/>
          <w:sz w:val="24"/>
          <w:szCs w:val="24"/>
        </w:rPr>
        <w:t>to F</w:t>
      </w:r>
      <w:r>
        <w:rPr>
          <w:rStyle w:val="Hyperlink"/>
          <w:rFonts w:ascii="Arial" w:eastAsia="Times New Roman" w:hAnsi="Arial" w:cs="Arial"/>
          <w:sz w:val="24"/>
          <w:szCs w:val="24"/>
        </w:rPr>
        <w:t>i</w:t>
      </w:r>
      <w:r>
        <w:rPr>
          <w:rStyle w:val="Hyperlink"/>
          <w:rFonts w:ascii="Arial" w:eastAsia="Times New Roman" w:hAnsi="Arial" w:cs="Arial"/>
          <w:sz w:val="24"/>
          <w:szCs w:val="24"/>
        </w:rPr>
        <w:t>g</w:t>
      </w:r>
      <w:r>
        <w:rPr>
          <w:rStyle w:val="Hyperlink"/>
          <w:rFonts w:ascii="Arial" w:eastAsia="Times New Roman" w:hAnsi="Arial" w:cs="Arial"/>
          <w:sz w:val="24"/>
          <w:szCs w:val="24"/>
        </w:rPr>
        <w:t>ure 5</w:t>
      </w:r>
      <w:r>
        <w:rPr>
          <w:rFonts w:ascii="Arial" w:eastAsia="Times New Roman" w:hAnsi="Arial" w:cs="Arial"/>
          <w:sz w:val="24"/>
          <w:szCs w:val="24"/>
        </w:rPr>
        <w:fldChar w:fldCharType="end"/>
      </w:r>
      <w:r w:rsidRPr="00605D0F">
        <w:rPr>
          <w:rFonts w:ascii="Arial" w:eastAsia="Times New Roman" w:hAnsi="Arial" w:cs="Arial"/>
          <w:sz w:val="24"/>
          <w:szCs w:val="24"/>
        </w:rPr>
        <w:t>:</w:t>
      </w:r>
    </w:p>
    <w:p w14:paraId="11010E5F" w14:textId="77777777" w:rsidR="00950654" w:rsidRDefault="00950654" w:rsidP="759F423E">
      <w:pPr>
        <w:jc w:val="both"/>
      </w:pPr>
    </w:p>
    <w:p w14:paraId="446DAB14" w14:textId="77777777" w:rsidR="00950654" w:rsidRDefault="00950654" w:rsidP="759F423E">
      <w:pPr>
        <w:jc w:val="both"/>
      </w:pPr>
    </w:p>
    <w:p w14:paraId="1BF3F2EB" w14:textId="77777777" w:rsidR="00D63CB8" w:rsidRDefault="00D63CB8" w:rsidP="00D63CB8">
      <w:pPr>
        <w:pStyle w:val="Heading3"/>
      </w:pPr>
      <w:bookmarkStart w:id="27" w:name="AppendixBfig7"/>
      <w:bookmarkStart w:id="28" w:name="_Figure_6:_Sample"/>
      <w:bookmarkEnd w:id="28"/>
      <w:r>
        <w:rPr>
          <w:lang w:val="en"/>
        </w:rPr>
        <w:t xml:space="preserve">Figure 6: </w:t>
      </w:r>
      <w:r w:rsidRPr="58790FD5">
        <w:rPr>
          <w:lang w:val="en"/>
        </w:rPr>
        <w:t>Sample Equity Report</w:t>
      </w:r>
    </w:p>
    <w:bookmarkEnd w:id="27"/>
    <w:p w14:paraId="5382A6D6" w14:textId="5797FD24" w:rsidR="759F423E" w:rsidRDefault="759F423E" w:rsidP="759F423E">
      <w:pPr>
        <w:jc w:val="both"/>
        <w:rPr>
          <w:rFonts w:ascii="Arial" w:eastAsia="Times New Roman" w:hAnsi="Arial" w:cs="Arial"/>
          <w:sz w:val="24"/>
          <w:szCs w:val="24"/>
        </w:rPr>
      </w:pPr>
    </w:p>
    <w:p w14:paraId="7C360844" w14:textId="22940664" w:rsidR="009A5B6C" w:rsidRPr="00A05A88" w:rsidRDefault="42B26735" w:rsidP="00861FD5">
      <w:pPr>
        <w:rPr>
          <w:rFonts w:ascii="Arial" w:eastAsia="Times New Roman" w:hAnsi="Arial" w:cs="Arial"/>
          <w:sz w:val="24"/>
          <w:szCs w:val="24"/>
        </w:rPr>
      </w:pPr>
      <w:r w:rsidRPr="759F423E">
        <w:rPr>
          <w:rFonts w:ascii="Arial" w:eastAsia="Times New Roman" w:hAnsi="Arial" w:cs="Arial"/>
          <w:sz w:val="24"/>
          <w:szCs w:val="24"/>
        </w:rPr>
        <w:t xml:space="preserve">Screenshot of the Equity Report that depicts the number of Student Groups in each of the </w:t>
      </w:r>
      <w:r w:rsidR="006A00AB" w:rsidRPr="759F423E">
        <w:rPr>
          <w:rFonts w:ascii="Arial" w:eastAsia="Times New Roman" w:hAnsi="Arial" w:cs="Arial"/>
          <w:sz w:val="24"/>
          <w:szCs w:val="24"/>
        </w:rPr>
        <w:t>P</w:t>
      </w:r>
      <w:r w:rsidR="6CF36563" w:rsidRPr="759F423E">
        <w:rPr>
          <w:rFonts w:ascii="Arial" w:eastAsia="Times New Roman" w:hAnsi="Arial" w:cs="Arial"/>
          <w:sz w:val="24"/>
          <w:szCs w:val="24"/>
        </w:rPr>
        <w:t xml:space="preserve">erformance </w:t>
      </w:r>
      <w:r w:rsidR="4DAE6299" w:rsidRPr="759F423E">
        <w:rPr>
          <w:rFonts w:ascii="Arial" w:eastAsia="Times New Roman" w:hAnsi="Arial" w:cs="Arial"/>
          <w:sz w:val="24"/>
          <w:szCs w:val="24"/>
        </w:rPr>
        <w:t>L</w:t>
      </w:r>
      <w:r w:rsidR="6CF36563" w:rsidRPr="759F423E">
        <w:rPr>
          <w:rFonts w:ascii="Arial" w:eastAsia="Times New Roman" w:hAnsi="Arial" w:cs="Arial"/>
          <w:sz w:val="24"/>
          <w:szCs w:val="24"/>
        </w:rPr>
        <w:t>evels</w:t>
      </w:r>
      <w:r w:rsidRPr="759F423E">
        <w:rPr>
          <w:rFonts w:ascii="Arial" w:eastAsia="Times New Roman" w:hAnsi="Arial" w:cs="Arial"/>
          <w:sz w:val="24"/>
          <w:szCs w:val="24"/>
        </w:rPr>
        <w:t>. In this example,</w:t>
      </w:r>
      <w:r w:rsidR="17143786" w:rsidRPr="759F423E">
        <w:rPr>
          <w:rFonts w:ascii="Arial" w:eastAsia="Times New Roman" w:hAnsi="Arial" w:cs="Arial"/>
          <w:sz w:val="24"/>
          <w:szCs w:val="24"/>
        </w:rPr>
        <w:t xml:space="preserve"> from left to right,</w:t>
      </w:r>
      <w:r w:rsidRPr="759F423E">
        <w:rPr>
          <w:rFonts w:ascii="Arial" w:eastAsia="Times New Roman" w:hAnsi="Arial" w:cs="Arial"/>
          <w:sz w:val="24"/>
          <w:szCs w:val="24"/>
        </w:rPr>
        <w:t xml:space="preserve"> there are </w:t>
      </w:r>
      <w:r w:rsidR="006E5BF5">
        <w:rPr>
          <w:rFonts w:ascii="Arial" w:eastAsia="Times New Roman" w:hAnsi="Arial" w:cs="Arial"/>
          <w:sz w:val="24"/>
          <w:szCs w:val="24"/>
        </w:rPr>
        <w:t>four</w:t>
      </w:r>
      <w:r w:rsidR="006E5BF5"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in the </w:t>
      </w:r>
      <w:r w:rsidR="006E5BF5">
        <w:rPr>
          <w:rFonts w:ascii="Arial" w:eastAsia="Times New Roman" w:hAnsi="Arial" w:cs="Arial"/>
          <w:sz w:val="24"/>
          <w:szCs w:val="24"/>
        </w:rPr>
        <w:t xml:space="preserve">Red </w:t>
      </w:r>
      <w:r w:rsidR="63917F1D"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09525467" w:rsidRPr="759F423E">
        <w:rPr>
          <w:rFonts w:ascii="Arial" w:eastAsia="Times New Roman" w:hAnsi="Arial" w:cs="Arial"/>
          <w:sz w:val="24"/>
          <w:szCs w:val="24"/>
        </w:rPr>
        <w:t>L</w:t>
      </w:r>
      <w:r w:rsidRPr="759F423E">
        <w:rPr>
          <w:rFonts w:ascii="Arial" w:eastAsia="Times New Roman" w:hAnsi="Arial" w:cs="Arial"/>
          <w:sz w:val="24"/>
          <w:szCs w:val="24"/>
        </w:rPr>
        <w:t xml:space="preserve">evel, </w:t>
      </w:r>
      <w:r w:rsidR="4DF1AE49" w:rsidRPr="759F423E">
        <w:rPr>
          <w:rFonts w:ascii="Arial" w:eastAsia="Times New Roman" w:hAnsi="Arial" w:cs="Arial"/>
          <w:sz w:val="24"/>
          <w:szCs w:val="24"/>
        </w:rPr>
        <w:t>five</w:t>
      </w:r>
      <w:r w:rsidRPr="759F423E">
        <w:rPr>
          <w:rFonts w:ascii="Arial" w:eastAsia="Times New Roman" w:hAnsi="Arial" w:cs="Arial"/>
          <w:sz w:val="24"/>
          <w:szCs w:val="24"/>
        </w:rPr>
        <w:t xml:space="preserve"> student groups in the </w:t>
      </w:r>
      <w:r w:rsidR="006E5BF5">
        <w:rPr>
          <w:rFonts w:ascii="Arial" w:eastAsia="Times New Roman" w:hAnsi="Arial" w:cs="Arial"/>
          <w:sz w:val="24"/>
          <w:szCs w:val="24"/>
        </w:rPr>
        <w:t>Orange</w:t>
      </w:r>
      <w:r w:rsidR="006E5BF5" w:rsidRPr="759F423E">
        <w:rPr>
          <w:rFonts w:ascii="Arial" w:eastAsia="Times New Roman" w:hAnsi="Arial" w:cs="Arial"/>
          <w:sz w:val="24"/>
          <w:szCs w:val="24"/>
        </w:rPr>
        <w:t xml:space="preserve"> </w:t>
      </w:r>
      <w:r w:rsidR="77982B86"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40056498" w:rsidRPr="759F423E">
        <w:rPr>
          <w:rFonts w:ascii="Arial" w:eastAsia="Times New Roman" w:hAnsi="Arial" w:cs="Arial"/>
          <w:sz w:val="24"/>
          <w:szCs w:val="24"/>
        </w:rPr>
        <w:t>L</w:t>
      </w:r>
      <w:r w:rsidRPr="759F423E">
        <w:rPr>
          <w:rFonts w:ascii="Arial" w:eastAsia="Times New Roman" w:hAnsi="Arial" w:cs="Arial"/>
          <w:sz w:val="24"/>
          <w:szCs w:val="24"/>
        </w:rPr>
        <w:t xml:space="preserve">evel, </w:t>
      </w:r>
      <w:r w:rsidR="006E5BF5">
        <w:rPr>
          <w:rFonts w:ascii="Arial" w:eastAsia="Times New Roman" w:hAnsi="Arial" w:cs="Arial"/>
          <w:sz w:val="24"/>
          <w:szCs w:val="24"/>
        </w:rPr>
        <w:t>two</w:t>
      </w:r>
      <w:r w:rsidR="006E5BF5"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in the </w:t>
      </w:r>
      <w:r w:rsidR="006E5BF5">
        <w:rPr>
          <w:rFonts w:ascii="Arial" w:eastAsia="Times New Roman" w:hAnsi="Arial" w:cs="Arial"/>
          <w:sz w:val="24"/>
          <w:szCs w:val="24"/>
        </w:rPr>
        <w:t>Yellow</w:t>
      </w:r>
      <w:r w:rsidR="006E5BF5" w:rsidRPr="759F423E">
        <w:rPr>
          <w:rFonts w:ascii="Arial" w:eastAsia="Times New Roman" w:hAnsi="Arial" w:cs="Arial"/>
          <w:sz w:val="24"/>
          <w:szCs w:val="24"/>
        </w:rPr>
        <w:t xml:space="preserve"> </w:t>
      </w:r>
      <w:r w:rsidR="0EF1B557"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1687173F" w:rsidRPr="759F423E">
        <w:rPr>
          <w:rFonts w:ascii="Arial" w:eastAsia="Times New Roman" w:hAnsi="Arial" w:cs="Arial"/>
          <w:sz w:val="24"/>
          <w:szCs w:val="24"/>
        </w:rPr>
        <w:t>L</w:t>
      </w:r>
      <w:r w:rsidRPr="759F423E">
        <w:rPr>
          <w:rFonts w:ascii="Arial" w:eastAsia="Times New Roman" w:hAnsi="Arial" w:cs="Arial"/>
          <w:sz w:val="24"/>
          <w:szCs w:val="24"/>
        </w:rPr>
        <w:t xml:space="preserve">evel, </w:t>
      </w:r>
      <w:r w:rsidR="006E5BF5">
        <w:rPr>
          <w:rFonts w:ascii="Arial" w:eastAsia="Times New Roman" w:hAnsi="Arial" w:cs="Arial"/>
          <w:sz w:val="24"/>
          <w:szCs w:val="24"/>
        </w:rPr>
        <w:t>two</w:t>
      </w:r>
      <w:r w:rsidR="006E5BF5" w:rsidRPr="759F423E">
        <w:rPr>
          <w:rFonts w:ascii="Arial" w:eastAsia="Times New Roman" w:hAnsi="Arial" w:cs="Arial"/>
          <w:sz w:val="24"/>
          <w:szCs w:val="24"/>
        </w:rPr>
        <w:t xml:space="preserve"> </w:t>
      </w:r>
      <w:r w:rsidRPr="759F423E">
        <w:rPr>
          <w:rFonts w:ascii="Arial" w:eastAsia="Times New Roman" w:hAnsi="Arial" w:cs="Arial"/>
          <w:sz w:val="24"/>
          <w:szCs w:val="24"/>
        </w:rPr>
        <w:t>student groups in the</w:t>
      </w:r>
      <w:r w:rsidR="612E7ED8" w:rsidRPr="759F423E">
        <w:rPr>
          <w:rFonts w:ascii="Arial" w:eastAsia="Times New Roman" w:hAnsi="Arial" w:cs="Arial"/>
          <w:sz w:val="24"/>
          <w:szCs w:val="24"/>
        </w:rPr>
        <w:t xml:space="preserve"> </w:t>
      </w:r>
      <w:r w:rsidR="006E5BF5" w:rsidRPr="7FC416D2">
        <w:rPr>
          <w:rFonts w:ascii="Arial" w:eastAsia="Times New Roman" w:hAnsi="Arial" w:cs="Arial"/>
          <w:sz w:val="24"/>
          <w:szCs w:val="24"/>
        </w:rPr>
        <w:t>Green</w:t>
      </w:r>
      <w:r w:rsidR="006E5BF5">
        <w:rPr>
          <w:rFonts w:ascii="Arial" w:eastAsia="Times New Roman" w:hAnsi="Arial" w:cs="Arial"/>
          <w:sz w:val="24"/>
          <w:szCs w:val="24"/>
        </w:rPr>
        <w:t xml:space="preserve"> </w:t>
      </w:r>
      <w:r w:rsidR="001E44EA" w:rsidRPr="759F423E">
        <w:rPr>
          <w:rFonts w:ascii="Arial" w:eastAsia="Times New Roman" w:hAnsi="Arial" w:cs="Arial"/>
          <w:sz w:val="24"/>
          <w:szCs w:val="24"/>
        </w:rPr>
        <w:t>Performance</w:t>
      </w:r>
      <w:r w:rsidRPr="759F423E">
        <w:rPr>
          <w:rFonts w:ascii="Arial" w:eastAsia="Times New Roman" w:hAnsi="Arial" w:cs="Arial"/>
          <w:sz w:val="24"/>
          <w:szCs w:val="24"/>
        </w:rPr>
        <w:t xml:space="preserve"> </w:t>
      </w:r>
      <w:r w:rsidR="1B9AE0AF" w:rsidRPr="759F423E">
        <w:rPr>
          <w:rFonts w:ascii="Arial" w:eastAsia="Times New Roman" w:hAnsi="Arial" w:cs="Arial"/>
          <w:sz w:val="24"/>
          <w:szCs w:val="24"/>
        </w:rPr>
        <w:t>L</w:t>
      </w:r>
      <w:r w:rsidRPr="759F423E">
        <w:rPr>
          <w:rFonts w:ascii="Arial" w:eastAsia="Times New Roman" w:hAnsi="Arial" w:cs="Arial"/>
          <w:sz w:val="24"/>
          <w:szCs w:val="24"/>
        </w:rPr>
        <w:t xml:space="preserve">evel, and </w:t>
      </w:r>
      <w:r w:rsidR="006E5BF5">
        <w:rPr>
          <w:rFonts w:ascii="Arial" w:eastAsia="Times New Roman" w:hAnsi="Arial" w:cs="Arial"/>
          <w:sz w:val="24"/>
          <w:szCs w:val="24"/>
        </w:rPr>
        <w:t>zero</w:t>
      </w:r>
      <w:r w:rsidR="006E5BF5" w:rsidRPr="759F423E">
        <w:rPr>
          <w:rFonts w:ascii="Arial" w:eastAsia="Times New Roman" w:hAnsi="Arial" w:cs="Arial"/>
          <w:sz w:val="24"/>
          <w:szCs w:val="24"/>
        </w:rPr>
        <w:t xml:space="preserve"> </w:t>
      </w:r>
      <w:r w:rsidRPr="759F423E">
        <w:rPr>
          <w:rFonts w:ascii="Arial" w:eastAsia="Times New Roman" w:hAnsi="Arial" w:cs="Arial"/>
          <w:sz w:val="24"/>
          <w:szCs w:val="24"/>
        </w:rPr>
        <w:t xml:space="preserve">student groups in the </w:t>
      </w:r>
      <w:r w:rsidR="006E5BF5" w:rsidRPr="7FC416D2">
        <w:rPr>
          <w:rFonts w:ascii="Arial" w:eastAsia="Times New Roman" w:hAnsi="Arial" w:cs="Arial"/>
          <w:sz w:val="24"/>
          <w:szCs w:val="24"/>
        </w:rPr>
        <w:t>Blue</w:t>
      </w:r>
      <w:r w:rsidRPr="759F423E">
        <w:rPr>
          <w:rFonts w:ascii="Arial" w:eastAsia="Times New Roman" w:hAnsi="Arial" w:cs="Arial"/>
          <w:sz w:val="24"/>
          <w:szCs w:val="24"/>
        </w:rPr>
        <w:t xml:space="preserve"> </w:t>
      </w:r>
      <w:r w:rsidR="5389FD7E" w:rsidRPr="759F423E">
        <w:rPr>
          <w:rFonts w:ascii="Arial" w:eastAsia="Times New Roman" w:hAnsi="Arial" w:cs="Arial"/>
          <w:sz w:val="24"/>
          <w:szCs w:val="24"/>
        </w:rPr>
        <w:t>P</w:t>
      </w:r>
      <w:r w:rsidRPr="759F423E">
        <w:rPr>
          <w:rFonts w:ascii="Arial" w:eastAsia="Times New Roman" w:hAnsi="Arial" w:cs="Arial"/>
          <w:sz w:val="24"/>
          <w:szCs w:val="24"/>
        </w:rPr>
        <w:t xml:space="preserve">erformance </w:t>
      </w:r>
      <w:r w:rsidR="4219C0AA" w:rsidRPr="759F423E">
        <w:rPr>
          <w:rFonts w:ascii="Arial" w:eastAsia="Times New Roman" w:hAnsi="Arial" w:cs="Arial"/>
          <w:sz w:val="24"/>
          <w:szCs w:val="24"/>
        </w:rPr>
        <w:t>L</w:t>
      </w:r>
      <w:r w:rsidRPr="759F423E">
        <w:rPr>
          <w:rFonts w:ascii="Arial" w:eastAsia="Times New Roman" w:hAnsi="Arial" w:cs="Arial"/>
          <w:sz w:val="24"/>
          <w:szCs w:val="24"/>
        </w:rPr>
        <w:t>evel.</w:t>
      </w:r>
    </w:p>
    <w:p w14:paraId="076A8309" w14:textId="77777777" w:rsidR="00D63CB8" w:rsidRDefault="00D63CB8" w:rsidP="00D63CB8">
      <w:pPr>
        <w:jc w:val="both"/>
        <w:rPr>
          <w:rFonts w:ascii="Arial" w:eastAsia="Times New Roman" w:hAnsi="Arial" w:cs="Arial"/>
          <w:sz w:val="24"/>
          <w:szCs w:val="24"/>
        </w:rPr>
      </w:pPr>
    </w:p>
    <w:p w14:paraId="7EB47107" w14:textId="5592D617" w:rsidR="00D63CB8" w:rsidRPr="001E44EA" w:rsidRDefault="00D63CB8" w:rsidP="00D63CB8">
      <w:pPr>
        <w:jc w:val="both"/>
        <w:rPr>
          <w:rFonts w:ascii="Arial" w:eastAsia="Times New Roman" w:hAnsi="Arial" w:cs="Arial"/>
          <w:sz w:val="24"/>
          <w:szCs w:val="24"/>
        </w:rPr>
      </w:pPr>
      <w:hyperlink w:anchor="Figure6" w:tooltip="Figure 6" w:history="1">
        <w:r>
          <w:rPr>
            <w:rStyle w:val="Hyperlink"/>
            <w:rFonts w:ascii="Arial" w:eastAsia="Times New Roman" w:hAnsi="Arial" w:cs="Arial"/>
            <w:sz w:val="24"/>
            <w:szCs w:val="24"/>
          </w:rPr>
          <w:t>Retur</w:t>
        </w:r>
        <w:r>
          <w:rPr>
            <w:rStyle w:val="Hyperlink"/>
            <w:rFonts w:ascii="Arial" w:eastAsia="Times New Roman" w:hAnsi="Arial" w:cs="Arial"/>
            <w:sz w:val="24"/>
            <w:szCs w:val="24"/>
          </w:rPr>
          <w:t>n</w:t>
        </w:r>
        <w:r>
          <w:rPr>
            <w:rStyle w:val="Hyperlink"/>
            <w:rFonts w:ascii="Arial" w:eastAsia="Times New Roman" w:hAnsi="Arial" w:cs="Arial"/>
            <w:sz w:val="24"/>
            <w:szCs w:val="24"/>
          </w:rPr>
          <w:t xml:space="preserve"> to </w:t>
        </w:r>
        <w:r>
          <w:rPr>
            <w:rStyle w:val="Hyperlink"/>
            <w:rFonts w:ascii="Arial" w:eastAsia="Times New Roman" w:hAnsi="Arial" w:cs="Arial"/>
            <w:sz w:val="24"/>
            <w:szCs w:val="24"/>
          </w:rPr>
          <w:t>F</w:t>
        </w:r>
        <w:r>
          <w:rPr>
            <w:rStyle w:val="Hyperlink"/>
            <w:rFonts w:ascii="Arial" w:eastAsia="Times New Roman" w:hAnsi="Arial" w:cs="Arial"/>
            <w:sz w:val="24"/>
            <w:szCs w:val="24"/>
          </w:rPr>
          <w:t>i</w:t>
        </w:r>
        <w:r>
          <w:rPr>
            <w:rStyle w:val="Hyperlink"/>
            <w:rFonts w:ascii="Arial" w:eastAsia="Times New Roman" w:hAnsi="Arial" w:cs="Arial"/>
            <w:sz w:val="24"/>
            <w:szCs w:val="24"/>
          </w:rPr>
          <w:t>g</w:t>
        </w:r>
        <w:r>
          <w:rPr>
            <w:rStyle w:val="Hyperlink"/>
            <w:rFonts w:ascii="Arial" w:eastAsia="Times New Roman" w:hAnsi="Arial" w:cs="Arial"/>
            <w:sz w:val="24"/>
            <w:szCs w:val="24"/>
          </w:rPr>
          <w:t>u</w:t>
        </w:r>
        <w:r>
          <w:rPr>
            <w:rStyle w:val="Hyperlink"/>
            <w:rFonts w:ascii="Arial" w:eastAsia="Times New Roman" w:hAnsi="Arial" w:cs="Arial"/>
            <w:sz w:val="24"/>
            <w:szCs w:val="24"/>
          </w:rPr>
          <w:t>re 6</w:t>
        </w:r>
      </w:hyperlink>
    </w:p>
    <w:p w14:paraId="163EAFDA" w14:textId="1E2D9B26" w:rsidR="5C1AAB2B" w:rsidRDefault="5C1AAB2B" w:rsidP="5C1AAB2B">
      <w:pPr>
        <w:jc w:val="both"/>
        <w:rPr>
          <w:rFonts w:ascii="Arial" w:eastAsia="Times New Roman" w:hAnsi="Arial" w:cs="Arial"/>
          <w:sz w:val="24"/>
          <w:szCs w:val="24"/>
        </w:rPr>
      </w:pPr>
    </w:p>
    <w:p w14:paraId="0DA3F94E" w14:textId="77777777" w:rsidR="00D63CB8" w:rsidRDefault="00D63CB8" w:rsidP="00D63CB8">
      <w:pPr>
        <w:pStyle w:val="Heading3"/>
        <w:rPr>
          <w:lang w:val="en"/>
        </w:rPr>
      </w:pPr>
      <w:bookmarkStart w:id="29" w:name="_Figure_7:_Student"/>
      <w:bookmarkEnd w:id="29"/>
      <w:r>
        <w:rPr>
          <w:lang w:val="en"/>
        </w:rPr>
        <w:t xml:space="preserve">Figure 7: </w:t>
      </w:r>
      <w:r w:rsidRPr="759F423E">
        <w:rPr>
          <w:lang w:val="en"/>
        </w:rPr>
        <w:t>Student Group Details</w:t>
      </w:r>
    </w:p>
    <w:p w14:paraId="739A3A1D" w14:textId="77777777" w:rsidR="00D63CB8" w:rsidRDefault="00D63CB8" w:rsidP="5C1AAB2B">
      <w:pPr>
        <w:jc w:val="both"/>
        <w:rPr>
          <w:rFonts w:ascii="Arial" w:eastAsia="Times New Roman" w:hAnsi="Arial" w:cs="Arial"/>
          <w:sz w:val="24"/>
          <w:szCs w:val="24"/>
        </w:rPr>
      </w:pPr>
    </w:p>
    <w:p w14:paraId="2B5ED2F2" w14:textId="3FA963EC" w:rsidR="38FFBDC7" w:rsidRDefault="00831772" w:rsidP="00861FD5">
      <w:pPr>
        <w:rPr>
          <w:rFonts w:ascii="Arial" w:eastAsia="Arial" w:hAnsi="Arial" w:cs="Arial"/>
          <w:sz w:val="24"/>
          <w:szCs w:val="24"/>
        </w:rPr>
      </w:pPr>
      <w:r w:rsidRPr="39232DAF">
        <w:rPr>
          <w:rFonts w:ascii="Arial" w:eastAsia="Arial" w:hAnsi="Arial" w:cs="Arial"/>
          <w:sz w:val="24"/>
          <w:szCs w:val="24"/>
        </w:rPr>
        <w:t>The image shows</w:t>
      </w:r>
      <w:r w:rsidR="38FFBDC7" w:rsidRPr="39232DAF">
        <w:rPr>
          <w:rFonts w:ascii="Arial" w:eastAsia="Arial" w:hAnsi="Arial" w:cs="Arial"/>
          <w:sz w:val="24"/>
          <w:szCs w:val="24"/>
        </w:rPr>
        <w:t xml:space="preserve"> the Student Group Details section, which indicates how each of the student</w:t>
      </w:r>
      <w:r w:rsidR="46E0D75F" w:rsidRPr="39232DAF">
        <w:rPr>
          <w:rFonts w:ascii="Arial" w:eastAsia="Arial" w:hAnsi="Arial" w:cs="Arial"/>
          <w:sz w:val="24"/>
          <w:szCs w:val="24"/>
        </w:rPr>
        <w:t xml:space="preserve"> </w:t>
      </w:r>
      <w:r w:rsidR="38FFBDC7" w:rsidRPr="39232DAF">
        <w:rPr>
          <w:rFonts w:ascii="Arial" w:eastAsia="Arial" w:hAnsi="Arial" w:cs="Arial"/>
          <w:sz w:val="24"/>
          <w:szCs w:val="24"/>
        </w:rPr>
        <w:t xml:space="preserve">groups </w:t>
      </w:r>
      <w:proofErr w:type="gramStart"/>
      <w:r w:rsidR="38FFBDC7" w:rsidRPr="39232DAF">
        <w:rPr>
          <w:rFonts w:ascii="Arial" w:eastAsia="Arial" w:hAnsi="Arial" w:cs="Arial"/>
          <w:sz w:val="24"/>
          <w:szCs w:val="24"/>
        </w:rPr>
        <w:t>placed</w:t>
      </w:r>
      <w:proofErr w:type="gramEnd"/>
      <w:r w:rsidR="38FFBDC7" w:rsidRPr="39232DAF">
        <w:rPr>
          <w:rFonts w:ascii="Arial" w:eastAsia="Arial" w:hAnsi="Arial" w:cs="Arial"/>
          <w:sz w:val="24"/>
          <w:szCs w:val="24"/>
        </w:rPr>
        <w:t xml:space="preserve"> in terms of their performance color. In this example, the following student groups are listed under each of the performance colors:</w:t>
      </w:r>
    </w:p>
    <w:p w14:paraId="4C1D7BB3" w14:textId="0276BF1D" w:rsidR="38FFBDC7" w:rsidRDefault="38FFBDC7" w:rsidP="759F423E">
      <w:pPr>
        <w:jc w:val="both"/>
      </w:pPr>
      <w:r w:rsidRPr="759F423E">
        <w:rPr>
          <w:rFonts w:ascii="Arial" w:eastAsia="Arial" w:hAnsi="Arial" w:cs="Arial"/>
          <w:sz w:val="24"/>
          <w:szCs w:val="24"/>
        </w:rPr>
        <w:t xml:space="preserve"> </w:t>
      </w:r>
    </w:p>
    <w:p w14:paraId="15567C7F" w14:textId="77777777" w:rsidR="005874C3" w:rsidRPr="00CB3148" w:rsidRDefault="005874C3" w:rsidP="1BFEF3BF">
      <w:pPr>
        <w:pStyle w:val="ListParagraph"/>
        <w:widowControl w:val="0"/>
        <w:numPr>
          <w:ilvl w:val="0"/>
          <w:numId w:val="21"/>
        </w:numPr>
        <w:spacing w:before="60" w:after="60"/>
        <w:rPr>
          <w:rFonts w:ascii="Arial" w:hAnsi="Arial" w:cs="Arial"/>
          <w:sz w:val="24"/>
          <w:szCs w:val="24"/>
        </w:rPr>
      </w:pPr>
      <w:r w:rsidRPr="00CB3148">
        <w:rPr>
          <w:rFonts w:ascii="Arial" w:eastAsiaTheme="minorEastAsia" w:hAnsi="Arial" w:cs="Arial"/>
          <w:sz w:val="24"/>
          <w:szCs w:val="24"/>
        </w:rPr>
        <w:t xml:space="preserve">Red: </w:t>
      </w:r>
      <w:bookmarkStart w:id="30" w:name="_Hlk150797864"/>
      <w:r w:rsidRPr="00CB3148">
        <w:rPr>
          <w:rFonts w:ascii="Arial" w:eastAsiaTheme="minorEastAsia" w:hAnsi="Arial" w:cs="Arial"/>
          <w:sz w:val="24"/>
          <w:szCs w:val="24"/>
        </w:rPr>
        <w:t xml:space="preserve">A five-segmented color gauge with an arrow pointing to the red color with the word </w:t>
      </w:r>
      <w:proofErr w:type="gramStart"/>
      <w:r w:rsidRPr="00CB3148">
        <w:rPr>
          <w:rFonts w:ascii="Arial" w:eastAsiaTheme="minorEastAsia" w:hAnsi="Arial" w:cs="Arial"/>
          <w:sz w:val="24"/>
          <w:szCs w:val="24"/>
        </w:rPr>
        <w:t>Red</w:t>
      </w:r>
      <w:proofErr w:type="gramEnd"/>
      <w:r w:rsidRPr="00CB3148">
        <w:rPr>
          <w:rFonts w:ascii="Arial" w:eastAsiaTheme="minorEastAsia" w:hAnsi="Arial" w:cs="Arial"/>
          <w:sz w:val="24"/>
          <w:szCs w:val="24"/>
        </w:rPr>
        <w:t xml:space="preserve"> underneath the gauge. There are no student groups </w:t>
      </w:r>
      <w:proofErr w:type="gramStart"/>
      <w:r w:rsidRPr="00CB3148">
        <w:rPr>
          <w:rFonts w:ascii="Arial" w:eastAsiaTheme="minorEastAsia" w:hAnsi="Arial" w:cs="Arial"/>
          <w:sz w:val="24"/>
          <w:szCs w:val="24"/>
        </w:rPr>
        <w:t>is listed</w:t>
      </w:r>
      <w:proofErr w:type="gramEnd"/>
      <w:r w:rsidRPr="00CB3148">
        <w:rPr>
          <w:rFonts w:ascii="Arial" w:eastAsiaTheme="minorEastAsia" w:hAnsi="Arial" w:cs="Arial"/>
          <w:sz w:val="24"/>
          <w:szCs w:val="24"/>
        </w:rPr>
        <w:t xml:space="preserve"> in this card.</w:t>
      </w:r>
      <w:bookmarkEnd w:id="30"/>
      <w:r w:rsidRPr="00CB3148">
        <w:rPr>
          <w:rFonts w:ascii="Arial" w:eastAsiaTheme="minorEastAsia" w:hAnsi="Arial" w:cs="Arial"/>
          <w:sz w:val="24"/>
          <w:szCs w:val="24"/>
        </w:rPr>
        <w:t xml:space="preserve"> </w:t>
      </w:r>
    </w:p>
    <w:p w14:paraId="31F2C990" w14:textId="77777777" w:rsidR="005874C3" w:rsidRDefault="005874C3" w:rsidP="005874C3">
      <w:pPr>
        <w:pStyle w:val="PlainText"/>
        <w:numPr>
          <w:ilvl w:val="0"/>
          <w:numId w:val="21"/>
        </w:numPr>
        <w:spacing w:before="60" w:after="60"/>
        <w:rPr>
          <w:rFonts w:ascii="Arial" w:hAnsi="Arial" w:cs="Arial"/>
          <w:sz w:val="24"/>
          <w:szCs w:val="24"/>
        </w:rPr>
      </w:pPr>
      <w:r w:rsidRPr="39232DAF">
        <w:rPr>
          <w:rFonts w:ascii="Arial" w:hAnsi="Arial" w:cs="Arial"/>
          <w:sz w:val="24"/>
          <w:szCs w:val="24"/>
        </w:rPr>
        <w:t xml:space="preserve">Orange: A five-segmented color gauge with an arrow pointing to the orange color with the word Orange underneath the gauge. The Foster Youth and Pacific Islander student groups are listed in this card. </w:t>
      </w:r>
    </w:p>
    <w:p w14:paraId="4A2B6058" w14:textId="77777777" w:rsidR="005874C3" w:rsidRDefault="005874C3" w:rsidP="005874C3">
      <w:pPr>
        <w:pStyle w:val="PlainText"/>
        <w:numPr>
          <w:ilvl w:val="0"/>
          <w:numId w:val="21"/>
        </w:numPr>
        <w:spacing w:before="60" w:after="60"/>
        <w:rPr>
          <w:rFonts w:ascii="Arial" w:hAnsi="Arial" w:cs="Arial"/>
          <w:sz w:val="24"/>
          <w:szCs w:val="24"/>
        </w:rPr>
      </w:pPr>
      <w:r w:rsidRPr="39232DAF">
        <w:rPr>
          <w:rFonts w:ascii="Arial" w:hAnsi="Arial" w:cs="Arial"/>
          <w:sz w:val="24"/>
          <w:szCs w:val="24"/>
        </w:rPr>
        <w:t xml:space="preserve">Yellow: A five-segmented color gauge with an arrow pointing to the yellow color with the word </w:t>
      </w:r>
      <w:proofErr w:type="gramStart"/>
      <w:r w:rsidRPr="39232DAF">
        <w:rPr>
          <w:rFonts w:ascii="Arial" w:hAnsi="Arial" w:cs="Arial"/>
          <w:sz w:val="24"/>
          <w:szCs w:val="24"/>
        </w:rPr>
        <w:t>Yellow</w:t>
      </w:r>
      <w:proofErr w:type="gramEnd"/>
      <w:r w:rsidRPr="39232DAF">
        <w:rPr>
          <w:rFonts w:ascii="Arial" w:hAnsi="Arial" w:cs="Arial"/>
          <w:sz w:val="24"/>
          <w:szCs w:val="24"/>
        </w:rPr>
        <w:t xml:space="preserve"> underneath the gauge. The African American, English Learners, Hispanic, Homeless, Long-Term English Learners, Two or More Races, Socioeconomically Disadvantaged, Students with Disabilities and White student groups are listed in this card. </w:t>
      </w:r>
    </w:p>
    <w:p w14:paraId="7D1BF14C" w14:textId="77777777" w:rsidR="005874C3" w:rsidRDefault="005874C3" w:rsidP="005874C3">
      <w:pPr>
        <w:pStyle w:val="PlainText"/>
        <w:numPr>
          <w:ilvl w:val="0"/>
          <w:numId w:val="21"/>
        </w:numPr>
        <w:spacing w:before="60" w:after="60"/>
        <w:rPr>
          <w:rFonts w:ascii="Arial" w:hAnsi="Arial" w:cs="Arial"/>
          <w:sz w:val="24"/>
          <w:szCs w:val="24"/>
        </w:rPr>
      </w:pPr>
      <w:r w:rsidRPr="39232DAF">
        <w:rPr>
          <w:rFonts w:ascii="Arial" w:hAnsi="Arial" w:cs="Arial"/>
          <w:sz w:val="24"/>
          <w:szCs w:val="24"/>
        </w:rPr>
        <w:t xml:space="preserve">Green: A five-segmented color gauge with an arrow pointing to the green color with the word </w:t>
      </w:r>
      <w:proofErr w:type="gramStart"/>
      <w:r w:rsidRPr="39232DAF">
        <w:rPr>
          <w:rFonts w:ascii="Arial" w:hAnsi="Arial" w:cs="Arial"/>
          <w:sz w:val="24"/>
          <w:szCs w:val="24"/>
        </w:rPr>
        <w:t>Green</w:t>
      </w:r>
      <w:proofErr w:type="gramEnd"/>
      <w:r w:rsidRPr="39232DAF">
        <w:rPr>
          <w:rFonts w:ascii="Arial" w:hAnsi="Arial" w:cs="Arial"/>
          <w:sz w:val="24"/>
          <w:szCs w:val="24"/>
        </w:rPr>
        <w:t xml:space="preserve"> underneath the gauge. The Asian, and Filipino student groups are listed in this card.</w:t>
      </w:r>
    </w:p>
    <w:p w14:paraId="3404EEF1" w14:textId="77777777" w:rsidR="005874C3" w:rsidRDefault="005874C3" w:rsidP="005874C3">
      <w:pPr>
        <w:pStyle w:val="PlainText"/>
        <w:numPr>
          <w:ilvl w:val="0"/>
          <w:numId w:val="21"/>
        </w:numPr>
        <w:spacing w:before="60" w:after="60"/>
        <w:rPr>
          <w:rFonts w:ascii="Arial" w:hAnsi="Arial" w:cs="Arial"/>
          <w:sz w:val="24"/>
          <w:szCs w:val="24"/>
        </w:rPr>
      </w:pPr>
      <w:r w:rsidRPr="39232DAF">
        <w:rPr>
          <w:rFonts w:ascii="Arial" w:hAnsi="Arial" w:cs="Arial"/>
          <w:sz w:val="24"/>
          <w:szCs w:val="24"/>
        </w:rPr>
        <w:t xml:space="preserve">Blue: A five-segmented color gauge with an arrow pointing to the blue color with the word </w:t>
      </w:r>
      <w:proofErr w:type="gramStart"/>
      <w:r w:rsidRPr="39232DAF">
        <w:rPr>
          <w:rFonts w:ascii="Arial" w:hAnsi="Arial" w:cs="Arial"/>
          <w:sz w:val="24"/>
          <w:szCs w:val="24"/>
        </w:rPr>
        <w:t>Blue</w:t>
      </w:r>
      <w:proofErr w:type="gramEnd"/>
      <w:r w:rsidRPr="39232DAF">
        <w:rPr>
          <w:rFonts w:ascii="Arial" w:hAnsi="Arial" w:cs="Arial"/>
          <w:sz w:val="24"/>
          <w:szCs w:val="24"/>
        </w:rPr>
        <w:t xml:space="preserve"> underneath the gauge. There </w:t>
      </w:r>
      <w:proofErr w:type="gramStart"/>
      <w:r w:rsidRPr="39232DAF">
        <w:rPr>
          <w:rFonts w:ascii="Arial" w:hAnsi="Arial" w:cs="Arial"/>
          <w:sz w:val="24"/>
          <w:szCs w:val="24"/>
        </w:rPr>
        <w:t>are</w:t>
      </w:r>
      <w:proofErr w:type="gramEnd"/>
      <w:r w:rsidRPr="39232DAF">
        <w:rPr>
          <w:rFonts w:ascii="Arial" w:hAnsi="Arial" w:cs="Arial"/>
          <w:sz w:val="24"/>
          <w:szCs w:val="24"/>
        </w:rPr>
        <w:t xml:space="preserve"> no student groups listed in this card.</w:t>
      </w:r>
    </w:p>
    <w:p w14:paraId="007C008D" w14:textId="2C26C7E2" w:rsidR="759F423E" w:rsidRDefault="005874C3" w:rsidP="00CB3148">
      <w:pPr>
        <w:pStyle w:val="PlainText"/>
        <w:numPr>
          <w:ilvl w:val="0"/>
          <w:numId w:val="21"/>
        </w:numPr>
        <w:spacing w:before="60" w:after="60"/>
        <w:rPr>
          <w:rFonts w:ascii="Arial" w:hAnsi="Arial" w:cs="Arial"/>
          <w:sz w:val="24"/>
          <w:szCs w:val="24"/>
        </w:rPr>
      </w:pPr>
      <w:r w:rsidRPr="39232DAF">
        <w:rPr>
          <w:rFonts w:ascii="Arial" w:hAnsi="Arial" w:cs="Arial"/>
          <w:sz w:val="24"/>
          <w:szCs w:val="24"/>
        </w:rPr>
        <w:t xml:space="preserve">No Performance Level: A grayed out five-segmented color gauge with the words </w:t>
      </w:r>
      <w:r w:rsidRPr="39232DAF">
        <w:rPr>
          <w:rFonts w:ascii="Arial" w:hAnsi="Arial" w:cs="Arial"/>
          <w:sz w:val="24"/>
          <w:szCs w:val="24"/>
        </w:rPr>
        <w:lastRenderedPageBreak/>
        <w:t xml:space="preserve">No Performance Color underneath. The American Indican student groups </w:t>
      </w:r>
      <w:proofErr w:type="gramStart"/>
      <w:r w:rsidRPr="39232DAF">
        <w:rPr>
          <w:rFonts w:ascii="Arial" w:hAnsi="Arial" w:cs="Arial"/>
          <w:sz w:val="24"/>
          <w:szCs w:val="24"/>
        </w:rPr>
        <w:t>is</w:t>
      </w:r>
      <w:proofErr w:type="gramEnd"/>
      <w:r w:rsidRPr="39232DAF">
        <w:rPr>
          <w:rFonts w:ascii="Arial" w:hAnsi="Arial" w:cs="Arial"/>
          <w:sz w:val="24"/>
          <w:szCs w:val="24"/>
        </w:rPr>
        <w:t xml:space="preserve"> listed in this card.</w:t>
      </w:r>
      <w:r w:rsidR="759F423E">
        <w:br/>
      </w:r>
    </w:p>
    <w:bookmarkStart w:id="31" w:name="AppendixBfig8"/>
    <w:p w14:paraId="4CB51F21" w14:textId="40ACD01C" w:rsidR="00D63CB8" w:rsidRPr="00D63CB8" w:rsidRDefault="00D63CB8" w:rsidP="00D63CB8">
      <w:pPr>
        <w:jc w:val="both"/>
        <w:rPr>
          <w:rFonts w:ascii="Arial" w:eastAsia="Times New Roman" w:hAnsi="Arial" w:cs="Arial"/>
          <w:sz w:val="24"/>
          <w:szCs w:val="24"/>
        </w:rPr>
      </w:pPr>
      <w:r w:rsidRPr="00D63CB8">
        <w:rPr>
          <w:rFonts w:ascii="Arial" w:eastAsia="Times New Roman" w:hAnsi="Arial" w:cs="Arial"/>
          <w:sz w:val="24"/>
          <w:szCs w:val="24"/>
        </w:rPr>
        <w:fldChar w:fldCharType="begin"/>
      </w:r>
      <w:r w:rsidR="005A3D34">
        <w:rPr>
          <w:rFonts w:ascii="Arial" w:eastAsia="Times New Roman" w:hAnsi="Arial" w:cs="Arial"/>
          <w:sz w:val="24"/>
          <w:szCs w:val="24"/>
        </w:rPr>
        <w:instrText>HYPERLINK  \l "Figure7" \o "Figure 7"</w:instrText>
      </w:r>
      <w:r w:rsidR="005A3D34" w:rsidRPr="00D63CB8">
        <w:rPr>
          <w:rFonts w:ascii="Arial" w:eastAsia="Times New Roman" w:hAnsi="Arial" w:cs="Arial"/>
          <w:sz w:val="24"/>
          <w:szCs w:val="24"/>
        </w:rPr>
      </w:r>
      <w:r w:rsidRPr="00D63CB8">
        <w:rPr>
          <w:rFonts w:ascii="Arial" w:eastAsia="Times New Roman" w:hAnsi="Arial" w:cs="Arial"/>
          <w:sz w:val="24"/>
          <w:szCs w:val="24"/>
        </w:rPr>
        <w:fldChar w:fldCharType="separate"/>
      </w:r>
      <w:bookmarkEnd w:id="31"/>
      <w:r>
        <w:rPr>
          <w:rStyle w:val="Hyperlink"/>
          <w:rFonts w:ascii="Arial" w:eastAsia="Times New Roman" w:hAnsi="Arial" w:cs="Arial"/>
          <w:sz w:val="24"/>
          <w:szCs w:val="24"/>
        </w:rPr>
        <w:t>Ret</w:t>
      </w:r>
      <w:r>
        <w:rPr>
          <w:rStyle w:val="Hyperlink"/>
          <w:rFonts w:ascii="Arial" w:eastAsia="Times New Roman" w:hAnsi="Arial" w:cs="Arial"/>
          <w:sz w:val="24"/>
          <w:szCs w:val="24"/>
        </w:rPr>
        <w:t>u</w:t>
      </w:r>
      <w:r>
        <w:rPr>
          <w:rStyle w:val="Hyperlink"/>
          <w:rFonts w:ascii="Arial" w:eastAsia="Times New Roman" w:hAnsi="Arial" w:cs="Arial"/>
          <w:sz w:val="24"/>
          <w:szCs w:val="24"/>
        </w:rPr>
        <w:t>r</w:t>
      </w:r>
      <w:r>
        <w:rPr>
          <w:rStyle w:val="Hyperlink"/>
          <w:rFonts w:ascii="Arial" w:eastAsia="Times New Roman" w:hAnsi="Arial" w:cs="Arial"/>
          <w:sz w:val="24"/>
          <w:szCs w:val="24"/>
        </w:rPr>
        <w:t>n</w:t>
      </w:r>
      <w:r>
        <w:rPr>
          <w:rStyle w:val="Hyperlink"/>
          <w:rFonts w:ascii="Arial" w:eastAsia="Times New Roman" w:hAnsi="Arial" w:cs="Arial"/>
          <w:sz w:val="24"/>
          <w:szCs w:val="24"/>
        </w:rPr>
        <w:t xml:space="preserve"> </w:t>
      </w:r>
      <w:r>
        <w:rPr>
          <w:rStyle w:val="Hyperlink"/>
          <w:rFonts w:ascii="Arial" w:eastAsia="Times New Roman" w:hAnsi="Arial" w:cs="Arial"/>
          <w:sz w:val="24"/>
          <w:szCs w:val="24"/>
        </w:rPr>
        <w:t>to Fig</w:t>
      </w:r>
      <w:r>
        <w:rPr>
          <w:rStyle w:val="Hyperlink"/>
          <w:rFonts w:ascii="Arial" w:eastAsia="Times New Roman" w:hAnsi="Arial" w:cs="Arial"/>
          <w:sz w:val="24"/>
          <w:szCs w:val="24"/>
        </w:rPr>
        <w:t>u</w:t>
      </w:r>
      <w:r>
        <w:rPr>
          <w:rStyle w:val="Hyperlink"/>
          <w:rFonts w:ascii="Arial" w:eastAsia="Times New Roman" w:hAnsi="Arial" w:cs="Arial"/>
          <w:sz w:val="24"/>
          <w:szCs w:val="24"/>
        </w:rPr>
        <w:t>r</w:t>
      </w:r>
      <w:r>
        <w:rPr>
          <w:rStyle w:val="Hyperlink"/>
          <w:rFonts w:ascii="Arial" w:eastAsia="Times New Roman" w:hAnsi="Arial" w:cs="Arial"/>
          <w:sz w:val="24"/>
          <w:szCs w:val="24"/>
        </w:rPr>
        <w:t>e</w:t>
      </w:r>
      <w:r>
        <w:rPr>
          <w:rStyle w:val="Hyperlink"/>
          <w:rFonts w:ascii="Arial" w:eastAsia="Times New Roman" w:hAnsi="Arial" w:cs="Arial"/>
          <w:sz w:val="24"/>
          <w:szCs w:val="24"/>
        </w:rPr>
        <w:t xml:space="preserve"> 7</w:t>
      </w:r>
      <w:r w:rsidRPr="00D63CB8">
        <w:rPr>
          <w:rFonts w:ascii="Arial" w:eastAsia="Times New Roman" w:hAnsi="Arial" w:cs="Arial"/>
          <w:sz w:val="24"/>
          <w:szCs w:val="24"/>
        </w:rPr>
        <w:fldChar w:fldCharType="end"/>
      </w:r>
    </w:p>
    <w:p w14:paraId="176304A0" w14:textId="77777777" w:rsidR="00D63CB8" w:rsidRDefault="00D63CB8" w:rsidP="00D63CB8">
      <w:pPr>
        <w:pStyle w:val="PlainText"/>
        <w:spacing w:before="60" w:after="60"/>
        <w:rPr>
          <w:rFonts w:ascii="Arial" w:hAnsi="Arial" w:cs="Arial"/>
          <w:sz w:val="24"/>
          <w:szCs w:val="24"/>
        </w:rPr>
      </w:pPr>
    </w:p>
    <w:p w14:paraId="3ADE53E7" w14:textId="77777777" w:rsidR="00685F10" w:rsidRPr="004E2308" w:rsidRDefault="00685F10" w:rsidP="00685F10">
      <w:pPr>
        <w:pStyle w:val="Heading3"/>
      </w:pPr>
      <w:bookmarkStart w:id="32" w:name="_Figure_8:_Explore"/>
      <w:bookmarkEnd w:id="32"/>
      <w:r>
        <w:t xml:space="preserve">Figure 8: </w:t>
      </w:r>
      <w:r w:rsidRPr="759F423E">
        <w:t>Explore Groups by Performance Level</w:t>
      </w:r>
    </w:p>
    <w:p w14:paraId="74E2DE19" w14:textId="2916E304" w:rsidR="759F423E" w:rsidRDefault="759F423E" w:rsidP="759F423E">
      <w:pPr>
        <w:spacing w:line="256" w:lineRule="auto"/>
        <w:rPr>
          <w:rFonts w:ascii="Arial" w:eastAsia="Times New Roman" w:hAnsi="Arial" w:cs="Arial"/>
          <w:sz w:val="24"/>
          <w:szCs w:val="24"/>
        </w:rPr>
      </w:pPr>
    </w:p>
    <w:p w14:paraId="26BA612F" w14:textId="4626E94D" w:rsidR="00A44BCA" w:rsidRPr="00A44BCA" w:rsidRDefault="2443E459" w:rsidP="759F423E">
      <w:pPr>
        <w:spacing w:line="256" w:lineRule="auto"/>
        <w:rPr>
          <w:rFonts w:ascii="Arial" w:eastAsia="Arial" w:hAnsi="Arial" w:cs="Arial"/>
          <w:sz w:val="24"/>
          <w:szCs w:val="24"/>
        </w:rPr>
      </w:pPr>
      <w:r w:rsidRPr="759F423E">
        <w:rPr>
          <w:rFonts w:ascii="Arial" w:eastAsia="Times New Roman" w:hAnsi="Arial" w:cs="Arial"/>
          <w:sz w:val="24"/>
          <w:szCs w:val="24"/>
        </w:rPr>
        <w:t xml:space="preserve">A screenshot of the “Explore Groups </w:t>
      </w:r>
      <w:r w:rsidR="01B01935" w:rsidRPr="759F423E">
        <w:rPr>
          <w:rFonts w:ascii="Arial" w:eastAsia="Times New Roman" w:hAnsi="Arial" w:cs="Arial"/>
          <w:sz w:val="24"/>
          <w:szCs w:val="24"/>
        </w:rPr>
        <w:t>by</w:t>
      </w:r>
      <w:r w:rsidRPr="759F423E">
        <w:rPr>
          <w:rFonts w:ascii="Arial" w:eastAsia="Times New Roman" w:hAnsi="Arial" w:cs="Arial"/>
          <w:sz w:val="24"/>
          <w:szCs w:val="24"/>
        </w:rPr>
        <w:t xml:space="preserve"> Performance Level” section, which </w:t>
      </w:r>
      <w:r w:rsidRPr="759F423E">
        <w:rPr>
          <w:rFonts w:ascii="Arial" w:eastAsia="Arial" w:hAnsi="Arial" w:cs="Arial"/>
          <w:sz w:val="24"/>
          <w:szCs w:val="24"/>
        </w:rPr>
        <w:t xml:space="preserve">allows to select a specific </w:t>
      </w:r>
      <w:r w:rsidR="4E2E2058" w:rsidRPr="759F423E">
        <w:rPr>
          <w:rFonts w:ascii="Arial" w:eastAsia="Arial" w:hAnsi="Arial" w:cs="Arial"/>
          <w:sz w:val="24"/>
          <w:szCs w:val="24"/>
        </w:rPr>
        <w:t>Performance</w:t>
      </w:r>
      <w:r w:rsidR="01B01935" w:rsidRPr="759F423E">
        <w:rPr>
          <w:rFonts w:ascii="Arial" w:eastAsia="Arial" w:hAnsi="Arial" w:cs="Arial"/>
          <w:sz w:val="24"/>
          <w:szCs w:val="24"/>
        </w:rPr>
        <w:t xml:space="preserve"> </w:t>
      </w:r>
      <w:r w:rsidR="0CD4160E" w:rsidRPr="759F423E">
        <w:rPr>
          <w:rFonts w:ascii="Arial" w:eastAsia="Arial" w:hAnsi="Arial" w:cs="Arial"/>
          <w:sz w:val="24"/>
          <w:szCs w:val="24"/>
        </w:rPr>
        <w:t>L</w:t>
      </w:r>
      <w:r w:rsidR="01B01935" w:rsidRPr="759F423E">
        <w:rPr>
          <w:rFonts w:ascii="Arial" w:eastAsia="Arial" w:hAnsi="Arial" w:cs="Arial"/>
          <w:sz w:val="24"/>
          <w:szCs w:val="24"/>
        </w:rPr>
        <w:t>evel</w:t>
      </w:r>
      <w:r w:rsidRPr="759F423E">
        <w:rPr>
          <w:rFonts w:ascii="Arial" w:eastAsia="Arial" w:hAnsi="Arial" w:cs="Arial"/>
          <w:sz w:val="24"/>
          <w:szCs w:val="24"/>
        </w:rPr>
        <w:t xml:space="preserve"> for an indicator and view detailed information on the performance of each student group that received</w:t>
      </w:r>
      <w:r w:rsidR="28FFA179" w:rsidRPr="759F423E">
        <w:rPr>
          <w:rFonts w:ascii="Arial" w:eastAsia="Arial" w:hAnsi="Arial" w:cs="Arial"/>
          <w:sz w:val="24"/>
          <w:szCs w:val="24"/>
        </w:rPr>
        <w:t xml:space="preserve"> that</w:t>
      </w:r>
      <w:r w:rsidRPr="759F423E">
        <w:rPr>
          <w:rFonts w:ascii="Arial" w:eastAsia="Arial" w:hAnsi="Arial" w:cs="Arial"/>
          <w:sz w:val="24"/>
          <w:szCs w:val="24"/>
        </w:rPr>
        <w:t xml:space="preserve"> </w:t>
      </w:r>
      <w:r w:rsidR="3B40CCB8" w:rsidRPr="759F423E">
        <w:rPr>
          <w:rFonts w:ascii="Arial" w:eastAsia="Arial" w:hAnsi="Arial" w:cs="Arial"/>
          <w:sz w:val="24"/>
          <w:szCs w:val="24"/>
        </w:rPr>
        <w:t>color</w:t>
      </w:r>
      <w:r w:rsidRPr="759F423E">
        <w:rPr>
          <w:rFonts w:ascii="Arial" w:eastAsia="Arial" w:hAnsi="Arial" w:cs="Arial"/>
          <w:sz w:val="24"/>
          <w:szCs w:val="24"/>
        </w:rPr>
        <w:t xml:space="preserve">. In </w:t>
      </w:r>
      <w:r w:rsidR="7514A7F9" w:rsidRPr="759F423E">
        <w:rPr>
          <w:rFonts w:ascii="Arial" w:eastAsia="Arial" w:hAnsi="Arial" w:cs="Arial"/>
          <w:sz w:val="24"/>
          <w:szCs w:val="24"/>
        </w:rPr>
        <w:t xml:space="preserve">this figure, </w:t>
      </w:r>
      <w:r w:rsidRPr="759F423E">
        <w:rPr>
          <w:rFonts w:ascii="Arial" w:eastAsia="Arial" w:hAnsi="Arial" w:cs="Arial"/>
          <w:sz w:val="24"/>
          <w:szCs w:val="24"/>
        </w:rPr>
        <w:t>the</w:t>
      </w:r>
      <w:r w:rsidR="7514A7F9" w:rsidRPr="759F423E">
        <w:rPr>
          <w:rFonts w:ascii="Arial" w:eastAsia="Arial" w:hAnsi="Arial" w:cs="Arial"/>
          <w:sz w:val="24"/>
          <w:szCs w:val="24"/>
        </w:rPr>
        <w:t xml:space="preserve"> </w:t>
      </w:r>
      <w:r w:rsidR="0A6F6200" w:rsidRPr="759F423E">
        <w:rPr>
          <w:rFonts w:ascii="Arial" w:eastAsia="Arial" w:hAnsi="Arial" w:cs="Arial"/>
          <w:sz w:val="24"/>
          <w:szCs w:val="24"/>
        </w:rPr>
        <w:t>Performance</w:t>
      </w:r>
      <w:r w:rsidR="1883820F" w:rsidRPr="759F423E">
        <w:rPr>
          <w:rFonts w:ascii="Arial" w:eastAsia="Arial" w:hAnsi="Arial" w:cs="Arial"/>
          <w:sz w:val="24"/>
          <w:szCs w:val="24"/>
        </w:rPr>
        <w:t xml:space="preserve"> </w:t>
      </w:r>
      <w:r w:rsidR="0619D73A" w:rsidRPr="759F423E">
        <w:rPr>
          <w:rFonts w:ascii="Arial" w:eastAsia="Arial" w:hAnsi="Arial" w:cs="Arial"/>
          <w:sz w:val="24"/>
          <w:szCs w:val="24"/>
        </w:rPr>
        <w:t>L</w:t>
      </w:r>
      <w:r w:rsidR="7514A7F9" w:rsidRPr="759F423E">
        <w:rPr>
          <w:rFonts w:ascii="Arial" w:eastAsia="Arial" w:hAnsi="Arial" w:cs="Arial"/>
          <w:sz w:val="24"/>
          <w:szCs w:val="24"/>
        </w:rPr>
        <w:t xml:space="preserve">evel </w:t>
      </w:r>
      <w:r w:rsidR="006E5BF5" w:rsidRPr="7FC416D2">
        <w:rPr>
          <w:rFonts w:ascii="Arial" w:eastAsia="Arial" w:hAnsi="Arial" w:cs="Arial"/>
          <w:sz w:val="24"/>
          <w:szCs w:val="24"/>
        </w:rPr>
        <w:t>Orange</w:t>
      </w:r>
      <w:r w:rsidRPr="759F423E">
        <w:rPr>
          <w:rFonts w:ascii="Arial" w:eastAsia="Arial" w:hAnsi="Arial" w:cs="Arial"/>
          <w:sz w:val="24"/>
          <w:szCs w:val="24"/>
        </w:rPr>
        <w:t xml:space="preserve"> has been selected</w:t>
      </w:r>
      <w:r w:rsidR="0A6CB4F0" w:rsidRPr="759F423E">
        <w:rPr>
          <w:rFonts w:ascii="Arial" w:eastAsia="Arial" w:hAnsi="Arial" w:cs="Arial"/>
          <w:sz w:val="24"/>
          <w:szCs w:val="24"/>
        </w:rPr>
        <w:t xml:space="preserve"> reflecting </w:t>
      </w:r>
      <w:r w:rsidR="1C2A4BEE" w:rsidRPr="759F423E">
        <w:rPr>
          <w:rFonts w:ascii="Arial" w:eastAsia="Arial" w:hAnsi="Arial" w:cs="Arial"/>
          <w:sz w:val="24"/>
          <w:szCs w:val="24"/>
        </w:rPr>
        <w:t>a gauge</w:t>
      </w:r>
      <w:r w:rsidR="4B4D7B0A" w:rsidRPr="759F423E">
        <w:rPr>
          <w:rFonts w:ascii="Arial" w:eastAsia="Arial" w:hAnsi="Arial" w:cs="Arial"/>
          <w:sz w:val="24"/>
          <w:szCs w:val="24"/>
        </w:rPr>
        <w:t>:</w:t>
      </w:r>
    </w:p>
    <w:p w14:paraId="572F0F08" w14:textId="77777777" w:rsidR="00A44BCA" w:rsidRPr="00A44BCA" w:rsidRDefault="00A44BCA" w:rsidP="00A44BCA">
      <w:pPr>
        <w:spacing w:line="256" w:lineRule="auto"/>
        <w:rPr>
          <w:rFonts w:ascii="Arial" w:eastAsia="Arial" w:hAnsi="Arial" w:cs="Arial"/>
          <w:color w:val="FF0000"/>
          <w:sz w:val="24"/>
          <w:szCs w:val="24"/>
        </w:rPr>
      </w:pPr>
    </w:p>
    <w:p w14:paraId="6925936C" w14:textId="362C722B" w:rsidR="4B4D7B0A" w:rsidRDefault="4B4D7B0A" w:rsidP="009D71A9">
      <w:pPr>
        <w:pStyle w:val="ListParagraph"/>
        <w:numPr>
          <w:ilvl w:val="0"/>
          <w:numId w:val="11"/>
        </w:numPr>
        <w:rPr>
          <w:rFonts w:ascii="Arial" w:hAnsi="Arial" w:cs="Arial"/>
          <w:sz w:val="24"/>
          <w:szCs w:val="24"/>
        </w:rPr>
      </w:pPr>
      <w:r w:rsidRPr="759F423E">
        <w:rPr>
          <w:rFonts w:ascii="Arial" w:hAnsi="Arial" w:cs="Arial"/>
          <w:b/>
          <w:bCs/>
          <w:sz w:val="24"/>
          <w:szCs w:val="24"/>
        </w:rPr>
        <w:t xml:space="preserve">African American: </w:t>
      </w:r>
      <w:r w:rsidRPr="759F423E">
        <w:rPr>
          <w:rFonts w:ascii="Arial" w:hAnsi="Arial" w:cs="Arial"/>
          <w:sz w:val="24"/>
          <w:szCs w:val="24"/>
        </w:rPr>
        <w:t>The group has 78.1 points below standards</w:t>
      </w:r>
      <w:r w:rsidR="49987953" w:rsidRPr="759F423E">
        <w:rPr>
          <w:rFonts w:ascii="Arial" w:hAnsi="Arial" w:cs="Arial"/>
          <w:sz w:val="24"/>
          <w:szCs w:val="24"/>
        </w:rPr>
        <w:t xml:space="preserve">, it has increased by 6.8 points since last </w:t>
      </w:r>
      <w:proofErr w:type="gramStart"/>
      <w:r w:rsidR="49987953" w:rsidRPr="759F423E">
        <w:rPr>
          <w:rFonts w:ascii="Arial" w:hAnsi="Arial" w:cs="Arial"/>
          <w:sz w:val="24"/>
          <w:szCs w:val="24"/>
        </w:rPr>
        <w:t>year, and</w:t>
      </w:r>
      <w:proofErr w:type="gramEnd"/>
      <w:r w:rsidR="49987953" w:rsidRPr="759F423E">
        <w:rPr>
          <w:rFonts w:ascii="Arial" w:hAnsi="Arial" w:cs="Arial"/>
          <w:sz w:val="24"/>
          <w:szCs w:val="24"/>
        </w:rPr>
        <w:t xml:space="preserve"> include</w:t>
      </w:r>
      <w:r w:rsidR="63626E92" w:rsidRPr="759F423E">
        <w:rPr>
          <w:rFonts w:ascii="Arial" w:hAnsi="Arial" w:cs="Arial"/>
          <w:sz w:val="24"/>
          <w:szCs w:val="24"/>
        </w:rPr>
        <w:t>s</w:t>
      </w:r>
      <w:r w:rsidR="49987953" w:rsidRPr="759F423E">
        <w:rPr>
          <w:rFonts w:ascii="Arial" w:hAnsi="Arial" w:cs="Arial"/>
          <w:sz w:val="24"/>
          <w:szCs w:val="24"/>
        </w:rPr>
        <w:t xml:space="preserve"> 1,655 students.</w:t>
      </w:r>
    </w:p>
    <w:p w14:paraId="2A466932" w14:textId="149B971A" w:rsidR="759F423E" w:rsidRDefault="759F423E" w:rsidP="759F423E">
      <w:pPr>
        <w:rPr>
          <w:rFonts w:ascii="Arial" w:hAnsi="Arial" w:cs="Arial"/>
          <w:b/>
          <w:bCs/>
          <w:sz w:val="24"/>
          <w:szCs w:val="24"/>
        </w:rPr>
      </w:pPr>
    </w:p>
    <w:p w14:paraId="3AEE9B95" w14:textId="31FC111C" w:rsidR="2443E459" w:rsidRDefault="2443E459" w:rsidP="009D71A9">
      <w:pPr>
        <w:pStyle w:val="ListParagraph"/>
        <w:numPr>
          <w:ilvl w:val="0"/>
          <w:numId w:val="11"/>
        </w:numPr>
        <w:rPr>
          <w:rFonts w:ascii="Arial" w:hAnsi="Arial" w:cs="Arial"/>
          <w:sz w:val="24"/>
          <w:szCs w:val="24"/>
        </w:rPr>
      </w:pPr>
      <w:r w:rsidRPr="759F423E">
        <w:rPr>
          <w:rFonts w:ascii="Arial" w:eastAsia="Arial" w:hAnsi="Arial" w:cs="Arial"/>
          <w:b/>
          <w:bCs/>
          <w:sz w:val="24"/>
          <w:szCs w:val="24"/>
        </w:rPr>
        <w:t>Foster Youth:</w:t>
      </w:r>
      <w:r w:rsidRPr="759F423E">
        <w:rPr>
          <w:rFonts w:ascii="Arial" w:eastAsia="Arial" w:hAnsi="Arial" w:cs="Arial"/>
          <w:sz w:val="24"/>
          <w:szCs w:val="24"/>
        </w:rPr>
        <w:t xml:space="preserve"> </w:t>
      </w:r>
      <w:r w:rsidR="040FFBFA" w:rsidRPr="759F423E">
        <w:rPr>
          <w:rFonts w:ascii="Arial" w:hAnsi="Arial" w:cs="Arial"/>
          <w:sz w:val="24"/>
          <w:szCs w:val="24"/>
        </w:rPr>
        <w:t xml:space="preserve">The group has 73.1 points below standards, it has increased by 32.2 points since last </w:t>
      </w:r>
      <w:proofErr w:type="gramStart"/>
      <w:r w:rsidR="040FFBFA" w:rsidRPr="759F423E">
        <w:rPr>
          <w:rFonts w:ascii="Arial" w:hAnsi="Arial" w:cs="Arial"/>
          <w:sz w:val="24"/>
          <w:szCs w:val="24"/>
        </w:rPr>
        <w:t>year, and</w:t>
      </w:r>
      <w:proofErr w:type="gramEnd"/>
      <w:r w:rsidR="040FFBFA" w:rsidRPr="759F423E">
        <w:rPr>
          <w:rFonts w:ascii="Arial" w:hAnsi="Arial" w:cs="Arial"/>
          <w:sz w:val="24"/>
          <w:szCs w:val="24"/>
        </w:rPr>
        <w:t xml:space="preserve"> includes 120 students.</w:t>
      </w:r>
    </w:p>
    <w:p w14:paraId="2F8B4526" w14:textId="09A79F1F" w:rsidR="759F423E" w:rsidRDefault="759F423E" w:rsidP="759F423E">
      <w:pPr>
        <w:rPr>
          <w:rFonts w:ascii="Arial" w:hAnsi="Arial" w:cs="Arial"/>
          <w:sz w:val="24"/>
          <w:szCs w:val="24"/>
        </w:rPr>
      </w:pPr>
    </w:p>
    <w:p w14:paraId="6330581E" w14:textId="4B3E0407" w:rsidR="42B4E12B" w:rsidRDefault="42B4E12B" w:rsidP="009D71A9">
      <w:pPr>
        <w:pStyle w:val="ListParagraph"/>
        <w:numPr>
          <w:ilvl w:val="0"/>
          <w:numId w:val="11"/>
        </w:numPr>
        <w:rPr>
          <w:rFonts w:ascii="Arial" w:hAnsi="Arial" w:cs="Arial"/>
          <w:sz w:val="24"/>
          <w:szCs w:val="24"/>
        </w:rPr>
      </w:pPr>
      <w:r w:rsidRPr="759F423E">
        <w:rPr>
          <w:rFonts w:ascii="Arial" w:hAnsi="Arial" w:cs="Arial"/>
          <w:b/>
          <w:bCs/>
          <w:sz w:val="24"/>
          <w:szCs w:val="24"/>
        </w:rPr>
        <w:t>Pacific Islander:</w:t>
      </w:r>
      <w:r w:rsidRPr="759F423E">
        <w:rPr>
          <w:rFonts w:ascii="Arial" w:hAnsi="Arial" w:cs="Arial"/>
          <w:sz w:val="24"/>
          <w:szCs w:val="24"/>
        </w:rPr>
        <w:t xml:space="preserve"> The group has 68.4 points below standards, it has </w:t>
      </w:r>
      <w:r w:rsidR="0DA2C103" w:rsidRPr="759F423E">
        <w:rPr>
          <w:rFonts w:ascii="Arial" w:hAnsi="Arial" w:cs="Arial"/>
          <w:sz w:val="24"/>
          <w:szCs w:val="24"/>
        </w:rPr>
        <w:t>declin</w:t>
      </w:r>
      <w:r w:rsidRPr="759F423E">
        <w:rPr>
          <w:rFonts w:ascii="Arial" w:hAnsi="Arial" w:cs="Arial"/>
          <w:sz w:val="24"/>
          <w:szCs w:val="24"/>
        </w:rPr>
        <w:t xml:space="preserve">ed by </w:t>
      </w:r>
      <w:r w:rsidR="2CE4F0D3" w:rsidRPr="759F423E">
        <w:rPr>
          <w:rFonts w:ascii="Arial" w:hAnsi="Arial" w:cs="Arial"/>
          <w:sz w:val="24"/>
          <w:szCs w:val="24"/>
        </w:rPr>
        <w:t>9</w:t>
      </w:r>
      <w:r w:rsidRPr="759F423E">
        <w:rPr>
          <w:rFonts w:ascii="Arial" w:hAnsi="Arial" w:cs="Arial"/>
          <w:sz w:val="24"/>
          <w:szCs w:val="24"/>
        </w:rPr>
        <w:t xml:space="preserve"> points since last </w:t>
      </w:r>
      <w:proofErr w:type="gramStart"/>
      <w:r w:rsidRPr="759F423E">
        <w:rPr>
          <w:rFonts w:ascii="Arial" w:hAnsi="Arial" w:cs="Arial"/>
          <w:sz w:val="24"/>
          <w:szCs w:val="24"/>
        </w:rPr>
        <w:t>year, and</w:t>
      </w:r>
      <w:proofErr w:type="gramEnd"/>
      <w:r w:rsidRPr="759F423E">
        <w:rPr>
          <w:rFonts w:ascii="Arial" w:hAnsi="Arial" w:cs="Arial"/>
          <w:sz w:val="24"/>
          <w:szCs w:val="24"/>
        </w:rPr>
        <w:t xml:space="preserve"> includes 1</w:t>
      </w:r>
      <w:r w:rsidR="7F51D873" w:rsidRPr="759F423E">
        <w:rPr>
          <w:rFonts w:ascii="Arial" w:hAnsi="Arial" w:cs="Arial"/>
          <w:sz w:val="24"/>
          <w:szCs w:val="24"/>
        </w:rPr>
        <w:t>96</w:t>
      </w:r>
      <w:r w:rsidRPr="759F423E">
        <w:rPr>
          <w:rFonts w:ascii="Arial" w:hAnsi="Arial" w:cs="Arial"/>
          <w:sz w:val="24"/>
          <w:szCs w:val="24"/>
        </w:rPr>
        <w:t xml:space="preserve"> students.</w:t>
      </w:r>
    </w:p>
    <w:p w14:paraId="3EE6918B" w14:textId="0AE90AEA" w:rsidR="759F423E" w:rsidRDefault="759F423E" w:rsidP="759F423E">
      <w:pPr>
        <w:rPr>
          <w:rFonts w:ascii="Arial" w:hAnsi="Arial" w:cs="Arial"/>
          <w:sz w:val="24"/>
          <w:szCs w:val="24"/>
        </w:rPr>
      </w:pPr>
    </w:p>
    <w:p w14:paraId="377E0532" w14:textId="7DE0B1BC" w:rsidR="09847657" w:rsidRDefault="09847657" w:rsidP="009D71A9">
      <w:pPr>
        <w:pStyle w:val="ListParagraph"/>
        <w:numPr>
          <w:ilvl w:val="0"/>
          <w:numId w:val="11"/>
        </w:numPr>
        <w:rPr>
          <w:rFonts w:ascii="Arial" w:hAnsi="Arial" w:cs="Arial"/>
          <w:sz w:val="24"/>
          <w:szCs w:val="24"/>
        </w:rPr>
      </w:pPr>
      <w:r w:rsidRPr="759F423E">
        <w:rPr>
          <w:rFonts w:ascii="Arial" w:hAnsi="Arial" w:cs="Arial"/>
          <w:b/>
          <w:bCs/>
          <w:sz w:val="24"/>
          <w:szCs w:val="24"/>
        </w:rPr>
        <w:t>Socioeconomically Disadvantaged:</w:t>
      </w:r>
      <w:r w:rsidRPr="759F423E">
        <w:rPr>
          <w:rFonts w:ascii="Arial" w:hAnsi="Arial" w:cs="Arial"/>
          <w:sz w:val="24"/>
          <w:szCs w:val="24"/>
        </w:rPr>
        <w:t xml:space="preserve"> The group has 22.3 points below standards, it has </w:t>
      </w:r>
      <w:proofErr w:type="gramStart"/>
      <w:r w:rsidRPr="759F423E">
        <w:rPr>
          <w:rFonts w:ascii="Arial" w:hAnsi="Arial" w:cs="Arial"/>
          <w:sz w:val="24"/>
          <w:szCs w:val="24"/>
        </w:rPr>
        <w:t>maintained at</w:t>
      </w:r>
      <w:proofErr w:type="gramEnd"/>
      <w:r w:rsidRPr="759F423E">
        <w:rPr>
          <w:rFonts w:ascii="Arial" w:hAnsi="Arial" w:cs="Arial"/>
          <w:sz w:val="24"/>
          <w:szCs w:val="24"/>
        </w:rPr>
        <w:t xml:space="preserve"> 2.1 points since last </w:t>
      </w:r>
      <w:proofErr w:type="gramStart"/>
      <w:r w:rsidRPr="759F423E">
        <w:rPr>
          <w:rFonts w:ascii="Arial" w:hAnsi="Arial" w:cs="Arial"/>
          <w:sz w:val="24"/>
          <w:szCs w:val="24"/>
        </w:rPr>
        <w:t>year, and</w:t>
      </w:r>
      <w:proofErr w:type="gramEnd"/>
      <w:r w:rsidRPr="759F423E">
        <w:rPr>
          <w:rFonts w:ascii="Arial" w:hAnsi="Arial" w:cs="Arial"/>
          <w:sz w:val="24"/>
          <w:szCs w:val="24"/>
        </w:rPr>
        <w:t xml:space="preserve"> includes </w:t>
      </w:r>
      <w:r w:rsidR="2B9A18CD" w:rsidRPr="759F423E">
        <w:rPr>
          <w:rFonts w:ascii="Arial" w:hAnsi="Arial" w:cs="Arial"/>
          <w:sz w:val="24"/>
          <w:szCs w:val="24"/>
        </w:rPr>
        <w:t>14,292</w:t>
      </w:r>
      <w:r w:rsidRPr="759F423E">
        <w:rPr>
          <w:rFonts w:ascii="Arial" w:hAnsi="Arial" w:cs="Arial"/>
          <w:sz w:val="24"/>
          <w:szCs w:val="24"/>
        </w:rPr>
        <w:t xml:space="preserve"> students.</w:t>
      </w:r>
    </w:p>
    <w:p w14:paraId="32E6EABA" w14:textId="18EF12CA" w:rsidR="759F423E" w:rsidRDefault="759F423E" w:rsidP="759F423E">
      <w:pPr>
        <w:rPr>
          <w:rFonts w:ascii="Arial" w:hAnsi="Arial" w:cs="Arial"/>
          <w:sz w:val="24"/>
          <w:szCs w:val="24"/>
        </w:rPr>
      </w:pPr>
    </w:p>
    <w:p w14:paraId="2C345389" w14:textId="33C59363" w:rsidR="00A44BCA" w:rsidRPr="00686A79" w:rsidRDefault="2443E459" w:rsidP="009D71A9">
      <w:pPr>
        <w:pStyle w:val="ListParagraph"/>
        <w:numPr>
          <w:ilvl w:val="0"/>
          <w:numId w:val="11"/>
        </w:numPr>
        <w:rPr>
          <w:rFonts w:ascii="Arial" w:hAnsi="Arial" w:cs="Arial"/>
          <w:sz w:val="24"/>
          <w:szCs w:val="24"/>
        </w:rPr>
      </w:pPr>
      <w:r w:rsidRPr="759F423E">
        <w:rPr>
          <w:rFonts w:ascii="Arial" w:eastAsia="Arial" w:hAnsi="Arial" w:cs="Arial"/>
          <w:b/>
          <w:bCs/>
          <w:sz w:val="24"/>
          <w:szCs w:val="24"/>
        </w:rPr>
        <w:t>Students with Disabilities:</w:t>
      </w:r>
      <w:r w:rsidRPr="759F423E">
        <w:rPr>
          <w:rFonts w:ascii="Arial" w:eastAsia="Arial" w:hAnsi="Arial" w:cs="Arial"/>
          <w:sz w:val="24"/>
          <w:szCs w:val="24"/>
        </w:rPr>
        <w:t xml:space="preserve"> </w:t>
      </w:r>
      <w:r w:rsidR="63D8679A" w:rsidRPr="759F423E">
        <w:rPr>
          <w:rFonts w:ascii="Arial" w:hAnsi="Arial" w:cs="Arial"/>
          <w:sz w:val="24"/>
          <w:szCs w:val="24"/>
        </w:rPr>
        <w:t xml:space="preserve">The group has 86.7 points below standards, it has increased by 6.6 points since last </w:t>
      </w:r>
      <w:proofErr w:type="gramStart"/>
      <w:r w:rsidR="63D8679A" w:rsidRPr="759F423E">
        <w:rPr>
          <w:rFonts w:ascii="Arial" w:hAnsi="Arial" w:cs="Arial"/>
          <w:sz w:val="24"/>
          <w:szCs w:val="24"/>
        </w:rPr>
        <w:t>year, and</w:t>
      </w:r>
      <w:proofErr w:type="gramEnd"/>
      <w:r w:rsidR="63D8679A" w:rsidRPr="759F423E">
        <w:rPr>
          <w:rFonts w:ascii="Arial" w:hAnsi="Arial" w:cs="Arial"/>
          <w:sz w:val="24"/>
          <w:szCs w:val="24"/>
        </w:rPr>
        <w:t xml:space="preserve"> includes 3,212 students.</w:t>
      </w:r>
    </w:p>
    <w:p w14:paraId="04AC8AC8" w14:textId="77777777" w:rsidR="006064E1" w:rsidRDefault="006064E1" w:rsidP="5C1AAB2B">
      <w:pPr>
        <w:rPr>
          <w:rFonts w:ascii="Arial" w:hAnsi="Arial" w:cs="Arial"/>
          <w:sz w:val="24"/>
          <w:szCs w:val="24"/>
        </w:rPr>
      </w:pPr>
    </w:p>
    <w:p w14:paraId="3609D474" w14:textId="3DB40F9C" w:rsidR="000D424A" w:rsidRDefault="4990612A" w:rsidP="5C1AAB2B">
      <w:pPr>
        <w:rPr>
          <w:rFonts w:ascii="Arial" w:hAnsi="Arial" w:cs="Arial"/>
          <w:sz w:val="24"/>
          <w:szCs w:val="24"/>
        </w:rPr>
      </w:pPr>
      <w:r w:rsidRPr="759F423E">
        <w:rPr>
          <w:rFonts w:ascii="Arial" w:hAnsi="Arial" w:cs="Arial"/>
          <w:sz w:val="24"/>
          <w:szCs w:val="24"/>
        </w:rPr>
        <w:t xml:space="preserve">If the viewer is interested in accessing the data for the other </w:t>
      </w:r>
      <w:r w:rsidR="14A5E6DD" w:rsidRPr="759F423E">
        <w:rPr>
          <w:rFonts w:ascii="Arial" w:hAnsi="Arial" w:cs="Arial"/>
          <w:sz w:val="24"/>
          <w:szCs w:val="24"/>
        </w:rPr>
        <w:t>Performance</w:t>
      </w:r>
      <w:r w:rsidR="1883820F" w:rsidRPr="759F423E">
        <w:rPr>
          <w:rFonts w:ascii="Arial" w:hAnsi="Arial" w:cs="Arial"/>
          <w:sz w:val="24"/>
          <w:szCs w:val="24"/>
        </w:rPr>
        <w:t xml:space="preserve"> </w:t>
      </w:r>
      <w:r w:rsidR="66FCDD29" w:rsidRPr="759F423E">
        <w:rPr>
          <w:rFonts w:ascii="Arial" w:hAnsi="Arial" w:cs="Arial"/>
          <w:sz w:val="24"/>
          <w:szCs w:val="24"/>
        </w:rPr>
        <w:t>L</w:t>
      </w:r>
      <w:r w:rsidR="1883820F" w:rsidRPr="759F423E">
        <w:rPr>
          <w:rFonts w:ascii="Arial" w:hAnsi="Arial" w:cs="Arial"/>
          <w:sz w:val="24"/>
          <w:szCs w:val="24"/>
        </w:rPr>
        <w:t>evels, they can select the buttons at the top of the figure</w:t>
      </w:r>
      <w:r w:rsidR="49E4E61B" w:rsidRPr="759F423E">
        <w:rPr>
          <w:rFonts w:ascii="Arial" w:hAnsi="Arial" w:cs="Arial"/>
          <w:sz w:val="24"/>
          <w:szCs w:val="24"/>
        </w:rPr>
        <w:t xml:space="preserve"> from left to right:</w:t>
      </w:r>
    </w:p>
    <w:p w14:paraId="28D90F21" w14:textId="0096F5C0" w:rsidR="759F423E" w:rsidRDefault="759F423E" w:rsidP="759F423E">
      <w:pPr>
        <w:rPr>
          <w:rFonts w:ascii="Arial" w:hAnsi="Arial" w:cs="Arial"/>
          <w:sz w:val="24"/>
          <w:szCs w:val="24"/>
        </w:rPr>
      </w:pPr>
    </w:p>
    <w:p w14:paraId="721BB03F" w14:textId="5067C01E" w:rsidR="00A44BCA" w:rsidRDefault="34871DC6" w:rsidP="009D71A9">
      <w:pPr>
        <w:pStyle w:val="ListParagraph"/>
        <w:numPr>
          <w:ilvl w:val="0"/>
          <w:numId w:val="14"/>
        </w:numPr>
        <w:rPr>
          <w:rFonts w:ascii="Arial" w:hAnsi="Arial" w:cs="Arial"/>
          <w:sz w:val="24"/>
          <w:szCs w:val="24"/>
        </w:rPr>
      </w:pPr>
      <w:r w:rsidRPr="759F423E">
        <w:rPr>
          <w:rFonts w:ascii="Arial" w:hAnsi="Arial" w:cs="Arial"/>
          <w:sz w:val="24"/>
          <w:szCs w:val="24"/>
        </w:rPr>
        <w:t>Red</w:t>
      </w:r>
      <w:r w:rsidR="13658EBC" w:rsidRPr="759F423E">
        <w:rPr>
          <w:rFonts w:ascii="Arial" w:hAnsi="Arial" w:cs="Arial"/>
          <w:sz w:val="24"/>
          <w:szCs w:val="24"/>
        </w:rPr>
        <w:t xml:space="preserve"> has </w:t>
      </w:r>
      <w:r w:rsidR="4174C90F" w:rsidRPr="759F423E">
        <w:rPr>
          <w:rFonts w:ascii="Arial" w:hAnsi="Arial" w:cs="Arial"/>
          <w:sz w:val="24"/>
          <w:szCs w:val="24"/>
        </w:rPr>
        <w:t>zero</w:t>
      </w:r>
      <w:r w:rsidR="13658EBC" w:rsidRPr="759F423E">
        <w:rPr>
          <w:rFonts w:ascii="Arial" w:hAnsi="Arial" w:cs="Arial"/>
          <w:sz w:val="24"/>
          <w:szCs w:val="24"/>
        </w:rPr>
        <w:t xml:space="preserve"> student groups</w:t>
      </w:r>
      <w:r w:rsidR="2F496A27" w:rsidRPr="759F423E">
        <w:rPr>
          <w:rFonts w:ascii="Arial" w:hAnsi="Arial" w:cs="Arial"/>
          <w:sz w:val="24"/>
          <w:szCs w:val="24"/>
        </w:rPr>
        <w:t xml:space="preserve"> which is why the button is grayed out</w:t>
      </w:r>
    </w:p>
    <w:p w14:paraId="6E758C21" w14:textId="3BD88FD7" w:rsidR="00A44BCA" w:rsidRDefault="0253F742" w:rsidP="009D71A9">
      <w:pPr>
        <w:pStyle w:val="ListParagraph"/>
        <w:numPr>
          <w:ilvl w:val="0"/>
          <w:numId w:val="14"/>
        </w:numPr>
        <w:rPr>
          <w:rFonts w:ascii="Arial" w:hAnsi="Arial" w:cs="Arial"/>
          <w:sz w:val="24"/>
          <w:szCs w:val="24"/>
        </w:rPr>
      </w:pPr>
      <w:r w:rsidRPr="759F423E">
        <w:rPr>
          <w:rFonts w:ascii="Arial" w:hAnsi="Arial" w:cs="Arial"/>
          <w:sz w:val="24"/>
          <w:szCs w:val="24"/>
        </w:rPr>
        <w:t>Orange</w:t>
      </w:r>
      <w:r w:rsidR="49E4E61B" w:rsidRPr="759F423E">
        <w:rPr>
          <w:rFonts w:ascii="Arial" w:hAnsi="Arial" w:cs="Arial"/>
          <w:sz w:val="24"/>
          <w:szCs w:val="24"/>
        </w:rPr>
        <w:t xml:space="preserve"> has five student groups</w:t>
      </w:r>
    </w:p>
    <w:p w14:paraId="1915C7C5" w14:textId="3FC7BAEC" w:rsidR="000D424A" w:rsidRDefault="60ACE9EA" w:rsidP="009D71A9">
      <w:pPr>
        <w:pStyle w:val="ListParagraph"/>
        <w:numPr>
          <w:ilvl w:val="0"/>
          <w:numId w:val="14"/>
        </w:numPr>
        <w:rPr>
          <w:rFonts w:ascii="Arial" w:hAnsi="Arial" w:cs="Arial"/>
          <w:sz w:val="24"/>
          <w:szCs w:val="24"/>
        </w:rPr>
      </w:pPr>
      <w:r w:rsidRPr="759F423E">
        <w:rPr>
          <w:rFonts w:ascii="Arial" w:hAnsi="Arial" w:cs="Arial"/>
          <w:sz w:val="24"/>
          <w:szCs w:val="24"/>
        </w:rPr>
        <w:t>Yellow</w:t>
      </w:r>
      <w:r w:rsidR="49E4E61B" w:rsidRPr="759F423E">
        <w:rPr>
          <w:rFonts w:ascii="Arial" w:hAnsi="Arial" w:cs="Arial"/>
          <w:sz w:val="24"/>
          <w:szCs w:val="24"/>
        </w:rPr>
        <w:t xml:space="preserve"> has </w:t>
      </w:r>
      <w:r w:rsidR="7FDF607C" w:rsidRPr="759F423E">
        <w:rPr>
          <w:rFonts w:ascii="Arial" w:hAnsi="Arial" w:cs="Arial"/>
          <w:sz w:val="24"/>
          <w:szCs w:val="24"/>
        </w:rPr>
        <w:t>four</w:t>
      </w:r>
      <w:r w:rsidR="49E4E61B" w:rsidRPr="759F423E">
        <w:rPr>
          <w:rFonts w:ascii="Arial" w:hAnsi="Arial" w:cs="Arial"/>
          <w:sz w:val="24"/>
          <w:szCs w:val="24"/>
        </w:rPr>
        <w:t xml:space="preserve"> student </w:t>
      </w:r>
      <w:proofErr w:type="gramStart"/>
      <w:r w:rsidR="49E4E61B" w:rsidRPr="759F423E">
        <w:rPr>
          <w:rFonts w:ascii="Arial" w:hAnsi="Arial" w:cs="Arial"/>
          <w:sz w:val="24"/>
          <w:szCs w:val="24"/>
        </w:rPr>
        <w:t>group</w:t>
      </w:r>
      <w:proofErr w:type="gramEnd"/>
    </w:p>
    <w:p w14:paraId="627710CA" w14:textId="6C5AD51C" w:rsidR="000D424A" w:rsidRDefault="0224A4CB" w:rsidP="009D71A9">
      <w:pPr>
        <w:pStyle w:val="ListParagraph"/>
        <w:numPr>
          <w:ilvl w:val="0"/>
          <w:numId w:val="14"/>
        </w:numPr>
        <w:rPr>
          <w:rFonts w:ascii="Arial" w:hAnsi="Arial" w:cs="Arial"/>
          <w:sz w:val="24"/>
          <w:szCs w:val="24"/>
        </w:rPr>
      </w:pPr>
      <w:r w:rsidRPr="759F423E">
        <w:rPr>
          <w:rFonts w:ascii="Arial" w:hAnsi="Arial" w:cs="Arial"/>
          <w:sz w:val="24"/>
          <w:szCs w:val="24"/>
        </w:rPr>
        <w:t>Green</w:t>
      </w:r>
      <w:r w:rsidR="49E4E61B" w:rsidRPr="759F423E">
        <w:rPr>
          <w:rFonts w:ascii="Arial" w:hAnsi="Arial" w:cs="Arial"/>
          <w:sz w:val="24"/>
          <w:szCs w:val="24"/>
        </w:rPr>
        <w:t xml:space="preserve"> has t</w:t>
      </w:r>
      <w:r w:rsidR="69774029" w:rsidRPr="759F423E">
        <w:rPr>
          <w:rFonts w:ascii="Arial" w:hAnsi="Arial" w:cs="Arial"/>
          <w:sz w:val="24"/>
          <w:szCs w:val="24"/>
        </w:rPr>
        <w:t>w</w:t>
      </w:r>
      <w:r w:rsidR="35B0008B" w:rsidRPr="759F423E">
        <w:rPr>
          <w:rFonts w:ascii="Arial" w:hAnsi="Arial" w:cs="Arial"/>
          <w:sz w:val="24"/>
          <w:szCs w:val="24"/>
        </w:rPr>
        <w:t>o</w:t>
      </w:r>
      <w:r w:rsidR="49E4E61B" w:rsidRPr="759F423E">
        <w:rPr>
          <w:rFonts w:ascii="Arial" w:hAnsi="Arial" w:cs="Arial"/>
          <w:sz w:val="24"/>
          <w:szCs w:val="24"/>
        </w:rPr>
        <w:t xml:space="preserve"> student groups</w:t>
      </w:r>
    </w:p>
    <w:p w14:paraId="20428A2D" w14:textId="73AE8A28" w:rsidR="64A7AFF9" w:rsidRDefault="2D2081CD" w:rsidP="009D71A9">
      <w:pPr>
        <w:pStyle w:val="ListParagraph"/>
        <w:numPr>
          <w:ilvl w:val="0"/>
          <w:numId w:val="14"/>
        </w:numPr>
        <w:rPr>
          <w:rFonts w:ascii="Arial" w:hAnsi="Arial" w:cs="Arial"/>
          <w:sz w:val="24"/>
          <w:szCs w:val="24"/>
        </w:rPr>
      </w:pPr>
      <w:r w:rsidRPr="759F423E">
        <w:rPr>
          <w:rFonts w:ascii="Arial" w:hAnsi="Arial" w:cs="Arial"/>
          <w:sz w:val="24"/>
          <w:szCs w:val="24"/>
        </w:rPr>
        <w:t>Blue</w:t>
      </w:r>
      <w:r w:rsidR="1B39FE7B" w:rsidRPr="759F423E">
        <w:rPr>
          <w:rFonts w:ascii="Arial" w:hAnsi="Arial" w:cs="Arial"/>
          <w:sz w:val="24"/>
          <w:szCs w:val="24"/>
        </w:rPr>
        <w:t xml:space="preserve"> has </w:t>
      </w:r>
      <w:r w:rsidR="1023A910" w:rsidRPr="759F423E">
        <w:rPr>
          <w:rFonts w:ascii="Arial" w:hAnsi="Arial" w:cs="Arial"/>
          <w:sz w:val="24"/>
          <w:szCs w:val="24"/>
        </w:rPr>
        <w:t>two</w:t>
      </w:r>
      <w:r w:rsidR="1B39FE7B" w:rsidRPr="759F423E">
        <w:rPr>
          <w:rFonts w:ascii="Arial" w:hAnsi="Arial" w:cs="Arial"/>
          <w:sz w:val="24"/>
          <w:szCs w:val="24"/>
        </w:rPr>
        <w:t xml:space="preserve"> student </w:t>
      </w:r>
      <w:proofErr w:type="gramStart"/>
      <w:r w:rsidR="1B39FE7B" w:rsidRPr="759F423E">
        <w:rPr>
          <w:rFonts w:ascii="Arial" w:hAnsi="Arial" w:cs="Arial"/>
          <w:sz w:val="24"/>
          <w:szCs w:val="24"/>
        </w:rPr>
        <w:t>group</w:t>
      </w:r>
      <w:proofErr w:type="gramEnd"/>
    </w:p>
    <w:p w14:paraId="069DC2BF" w14:textId="09F70B75" w:rsidR="64A7AFF9" w:rsidRDefault="1B39FE7B" w:rsidP="009D71A9">
      <w:pPr>
        <w:pStyle w:val="ListParagraph"/>
        <w:numPr>
          <w:ilvl w:val="0"/>
          <w:numId w:val="14"/>
        </w:numPr>
        <w:rPr>
          <w:rFonts w:ascii="Arial" w:hAnsi="Arial" w:cs="Arial"/>
          <w:sz w:val="24"/>
          <w:szCs w:val="24"/>
        </w:rPr>
      </w:pPr>
      <w:r w:rsidRPr="759F423E">
        <w:rPr>
          <w:rFonts w:ascii="Arial" w:hAnsi="Arial" w:cs="Arial"/>
          <w:sz w:val="24"/>
          <w:szCs w:val="24"/>
        </w:rPr>
        <w:t xml:space="preserve">No Performance Level has </w:t>
      </w:r>
      <w:r w:rsidR="3592438F" w:rsidRPr="759F423E">
        <w:rPr>
          <w:rFonts w:ascii="Arial" w:hAnsi="Arial" w:cs="Arial"/>
          <w:sz w:val="24"/>
          <w:szCs w:val="24"/>
        </w:rPr>
        <w:t>zero</w:t>
      </w:r>
      <w:r w:rsidRPr="759F423E">
        <w:rPr>
          <w:rFonts w:ascii="Arial" w:hAnsi="Arial" w:cs="Arial"/>
          <w:sz w:val="24"/>
          <w:szCs w:val="24"/>
        </w:rPr>
        <w:t xml:space="preserve"> student groups</w:t>
      </w:r>
    </w:p>
    <w:p w14:paraId="19D1746B" w14:textId="77777777" w:rsidR="00685F10" w:rsidRDefault="00685F10" w:rsidP="00685F10">
      <w:pPr>
        <w:rPr>
          <w:rFonts w:ascii="Arial" w:hAnsi="Arial" w:cs="Arial"/>
          <w:sz w:val="24"/>
          <w:szCs w:val="24"/>
        </w:rPr>
      </w:pPr>
    </w:p>
    <w:bookmarkStart w:id="33" w:name="AppendixBfig9"/>
    <w:p w14:paraId="1C1CDC23" w14:textId="21CEA439" w:rsidR="00685F10" w:rsidRPr="00685F10" w:rsidRDefault="00685F10" w:rsidP="00685F10">
      <w:pPr>
        <w:rPr>
          <w:rFonts w:ascii="Arial" w:hAnsi="Arial" w:cs="Arial"/>
          <w:sz w:val="24"/>
          <w:szCs w:val="24"/>
        </w:rPr>
      </w:pPr>
      <w:r>
        <w:rPr>
          <w:rFonts w:ascii="Arial" w:eastAsia="Times New Roman" w:hAnsi="Arial" w:cs="Arial"/>
          <w:sz w:val="24"/>
          <w:szCs w:val="24"/>
        </w:rPr>
        <w:fldChar w:fldCharType="begin"/>
      </w:r>
      <w:r w:rsidR="005A3D34">
        <w:rPr>
          <w:rFonts w:ascii="Arial" w:eastAsia="Times New Roman" w:hAnsi="Arial" w:cs="Arial"/>
          <w:sz w:val="24"/>
          <w:szCs w:val="24"/>
        </w:rPr>
        <w:instrText>HYPERLINK  \l "Figure8" \o "Figure 8"</w:instrText>
      </w:r>
      <w:r w:rsidR="005A3D34">
        <w:rPr>
          <w:rFonts w:ascii="Arial" w:eastAsia="Times New Roman" w:hAnsi="Arial" w:cs="Arial"/>
          <w:sz w:val="24"/>
          <w:szCs w:val="24"/>
        </w:rPr>
      </w:r>
      <w:r>
        <w:rPr>
          <w:rFonts w:ascii="Arial" w:eastAsia="Times New Roman" w:hAnsi="Arial" w:cs="Arial"/>
          <w:sz w:val="24"/>
          <w:szCs w:val="24"/>
        </w:rPr>
        <w:fldChar w:fldCharType="separate"/>
      </w:r>
      <w:bookmarkEnd w:id="33"/>
      <w:r>
        <w:rPr>
          <w:rStyle w:val="Hyperlink"/>
          <w:rFonts w:ascii="Arial" w:eastAsia="Times New Roman" w:hAnsi="Arial" w:cs="Arial"/>
          <w:sz w:val="24"/>
          <w:szCs w:val="24"/>
        </w:rPr>
        <w:t>Return t</w:t>
      </w:r>
      <w:r>
        <w:rPr>
          <w:rStyle w:val="Hyperlink"/>
          <w:rFonts w:ascii="Arial" w:eastAsia="Times New Roman" w:hAnsi="Arial" w:cs="Arial"/>
          <w:sz w:val="24"/>
          <w:szCs w:val="24"/>
        </w:rPr>
        <w:t>o</w:t>
      </w:r>
      <w:r>
        <w:rPr>
          <w:rStyle w:val="Hyperlink"/>
          <w:rFonts w:ascii="Arial" w:eastAsia="Times New Roman" w:hAnsi="Arial" w:cs="Arial"/>
          <w:sz w:val="24"/>
          <w:szCs w:val="24"/>
        </w:rPr>
        <w:t xml:space="preserve"> F</w:t>
      </w:r>
      <w:r>
        <w:rPr>
          <w:rStyle w:val="Hyperlink"/>
          <w:rFonts w:ascii="Arial" w:eastAsia="Times New Roman" w:hAnsi="Arial" w:cs="Arial"/>
          <w:sz w:val="24"/>
          <w:szCs w:val="24"/>
        </w:rPr>
        <w:t>i</w:t>
      </w:r>
      <w:r>
        <w:rPr>
          <w:rStyle w:val="Hyperlink"/>
          <w:rFonts w:ascii="Arial" w:eastAsia="Times New Roman" w:hAnsi="Arial" w:cs="Arial"/>
          <w:sz w:val="24"/>
          <w:szCs w:val="24"/>
        </w:rPr>
        <w:t>gure 8</w:t>
      </w:r>
      <w:r>
        <w:rPr>
          <w:rFonts w:ascii="Arial" w:eastAsia="Times New Roman" w:hAnsi="Arial" w:cs="Arial"/>
          <w:sz w:val="24"/>
          <w:szCs w:val="24"/>
        </w:rPr>
        <w:fldChar w:fldCharType="end"/>
      </w:r>
    </w:p>
    <w:sectPr w:rsidR="00685F10" w:rsidRPr="00685F10" w:rsidSect="00293647">
      <w:footerReference w:type="default" r:id="rId45"/>
      <w:pgSz w:w="12240" w:h="15840"/>
      <w:pgMar w:top="1440" w:right="1440" w:bottom="1440" w:left="1440" w:header="691"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CB759" w14:textId="77777777" w:rsidR="005E75C1" w:rsidRDefault="005E75C1">
      <w:r>
        <w:separator/>
      </w:r>
    </w:p>
  </w:endnote>
  <w:endnote w:type="continuationSeparator" w:id="0">
    <w:p w14:paraId="56D653C7" w14:textId="77777777" w:rsidR="005E75C1" w:rsidRDefault="005E75C1">
      <w:r>
        <w:continuationSeparator/>
      </w:r>
    </w:p>
  </w:endnote>
  <w:endnote w:type="continuationNotice" w:id="1">
    <w:p w14:paraId="26F60206" w14:textId="77777777" w:rsidR="005E75C1" w:rsidRDefault="005E7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81D4" w14:textId="6CC988B0" w:rsidR="009F1F55" w:rsidRPr="00912B3C" w:rsidRDefault="009F1F55" w:rsidP="000C586C">
    <w:pPr>
      <w:tabs>
        <w:tab w:val="left" w:pos="4260"/>
        <w:tab w:val="left" w:pos="9360"/>
      </w:tabs>
      <w:ind w:left="270" w:right="-20"/>
      <w:rPr>
        <w:rFonts w:ascii="Arial" w:eastAsia="Arial" w:hAnsi="Arial" w:cs="Arial"/>
        <w:sz w:val="24"/>
        <w:szCs w:val="24"/>
      </w:rPr>
    </w:pPr>
    <w:r>
      <w:rPr>
        <w:noProof/>
      </w:rPr>
      <mc:AlternateContent>
        <mc:Choice Requires="wpg">
          <w:drawing>
            <wp:inline distT="0" distB="0" distL="0" distR="0" wp14:anchorId="04852A04" wp14:editId="6660DBDD">
              <wp:extent cx="5984240" cy="1270"/>
              <wp:effectExtent l="0" t="0" r="0" b="0"/>
              <wp:docPr id="28"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270"/>
                        <a:chOff x="1412" y="-23"/>
                        <a:chExt cx="9424" cy="2"/>
                      </a:xfrm>
                    </wpg:grpSpPr>
                    <wps:wsp>
                      <wps:cNvPr id="2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57225" id="Group 2681" o:spid="_x0000_s1026" alt="&quot;&quot;" style="width:471.2pt;height:.1pt;mso-position-horizontal-relative:char;mso-position-vertical-relative:lin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" path="m,l9423,e" filled="f" strokeweight=".58pt">
                <v:path arrowok="t" o:connecttype="custom" o:connectlocs="0,0;9423,0" o:connectangles="0,0"/>
              </v:shape>
              <w10:anchorlock/>
            </v:group>
          </w:pict>
        </mc:Fallback>
      </mc:AlternateContent>
    </w:r>
    <w:r w:rsidR="000C586C" w:rsidRPr="000C586C">
      <w:rPr>
        <w:rFonts w:ascii="Arial" w:eastAsia="Arial" w:hAnsi="Arial" w:cs="Arial"/>
        <w:spacing w:val="-1"/>
        <w:sz w:val="16"/>
        <w:szCs w:val="16"/>
      </w:rPr>
      <w:t xml:space="preserve"> </w:t>
    </w:r>
    <w:r w:rsidR="000C586C" w:rsidRPr="00912B3C">
      <w:rPr>
        <w:rFonts w:ascii="Arial" w:eastAsia="Arial" w:hAnsi="Arial" w:cs="Arial"/>
        <w:spacing w:val="-1"/>
        <w:sz w:val="24"/>
        <w:szCs w:val="24"/>
      </w:rPr>
      <w:t>Ca</w:t>
    </w:r>
    <w:r w:rsidR="000C586C" w:rsidRPr="00912B3C">
      <w:rPr>
        <w:rFonts w:ascii="Arial" w:eastAsia="Arial" w:hAnsi="Arial" w:cs="Arial"/>
        <w:sz w:val="24"/>
        <w:szCs w:val="24"/>
      </w:rPr>
      <w:t>li</w:t>
    </w:r>
    <w:r w:rsidR="000C586C" w:rsidRPr="00912B3C">
      <w:rPr>
        <w:rFonts w:ascii="Arial" w:eastAsia="Arial" w:hAnsi="Arial" w:cs="Arial"/>
        <w:spacing w:val="1"/>
        <w:sz w:val="24"/>
        <w:szCs w:val="24"/>
      </w:rPr>
      <w:t>f</w:t>
    </w:r>
    <w:r w:rsidR="000C586C" w:rsidRPr="00912B3C">
      <w:rPr>
        <w:rFonts w:ascii="Arial" w:eastAsia="Arial" w:hAnsi="Arial" w:cs="Arial"/>
        <w:spacing w:val="-1"/>
        <w:sz w:val="24"/>
        <w:szCs w:val="24"/>
      </w:rPr>
      <w:t>orn</w:t>
    </w:r>
    <w:r w:rsidR="000C586C" w:rsidRPr="00912B3C">
      <w:rPr>
        <w:rFonts w:ascii="Arial" w:eastAsia="Arial" w:hAnsi="Arial" w:cs="Arial"/>
        <w:sz w:val="24"/>
        <w:szCs w:val="24"/>
      </w:rPr>
      <w:t>ia</w:t>
    </w:r>
    <w:r w:rsidR="000C586C" w:rsidRPr="00912B3C">
      <w:rPr>
        <w:rFonts w:ascii="Arial" w:eastAsia="Arial" w:hAnsi="Arial" w:cs="Arial"/>
        <w:spacing w:val="1"/>
        <w:sz w:val="24"/>
        <w:szCs w:val="24"/>
      </w:rPr>
      <w:t xml:space="preserve"> </w:t>
    </w:r>
    <w:r w:rsidR="000C586C" w:rsidRPr="00912B3C">
      <w:rPr>
        <w:rFonts w:ascii="Arial" w:eastAsia="Arial" w:hAnsi="Arial" w:cs="Arial"/>
        <w:spacing w:val="-1"/>
        <w:sz w:val="24"/>
        <w:szCs w:val="24"/>
      </w:rPr>
      <w:t>Depart</w:t>
    </w:r>
    <w:r w:rsidR="000C586C" w:rsidRPr="00912B3C">
      <w:rPr>
        <w:rFonts w:ascii="Arial" w:eastAsia="Arial" w:hAnsi="Arial" w:cs="Arial"/>
        <w:spacing w:val="3"/>
        <w:sz w:val="24"/>
        <w:szCs w:val="24"/>
      </w:rPr>
      <w:t>m</w:t>
    </w:r>
    <w:r w:rsidR="000C586C" w:rsidRPr="00912B3C">
      <w:rPr>
        <w:rFonts w:ascii="Arial" w:eastAsia="Arial" w:hAnsi="Arial" w:cs="Arial"/>
        <w:spacing w:val="-1"/>
        <w:sz w:val="24"/>
        <w:szCs w:val="24"/>
      </w:rPr>
      <w:t>e</w:t>
    </w:r>
    <w:r w:rsidR="000C586C" w:rsidRPr="00912B3C">
      <w:rPr>
        <w:rFonts w:ascii="Arial" w:eastAsia="Arial" w:hAnsi="Arial" w:cs="Arial"/>
        <w:spacing w:val="-3"/>
        <w:sz w:val="24"/>
        <w:szCs w:val="24"/>
      </w:rPr>
      <w:t>n</w:t>
    </w:r>
    <w:r w:rsidR="000C586C" w:rsidRPr="00912B3C">
      <w:rPr>
        <w:rFonts w:ascii="Arial" w:eastAsia="Arial" w:hAnsi="Arial" w:cs="Arial"/>
        <w:sz w:val="24"/>
        <w:szCs w:val="24"/>
      </w:rPr>
      <w:t>t</w:t>
    </w:r>
    <w:r w:rsidR="000C586C" w:rsidRPr="00912B3C">
      <w:rPr>
        <w:rFonts w:ascii="Arial" w:eastAsia="Arial" w:hAnsi="Arial" w:cs="Arial"/>
        <w:spacing w:val="2"/>
        <w:sz w:val="24"/>
        <w:szCs w:val="24"/>
      </w:rPr>
      <w:t xml:space="preserve"> </w:t>
    </w:r>
    <w:r w:rsidR="000C586C" w:rsidRPr="00912B3C">
      <w:rPr>
        <w:rFonts w:ascii="Arial" w:eastAsia="Arial" w:hAnsi="Arial" w:cs="Arial"/>
        <w:spacing w:val="-1"/>
        <w:sz w:val="24"/>
        <w:szCs w:val="24"/>
      </w:rPr>
      <w:t>o</w:t>
    </w:r>
    <w:r w:rsidR="000C586C" w:rsidRPr="00912B3C">
      <w:rPr>
        <w:rFonts w:ascii="Arial" w:eastAsia="Arial" w:hAnsi="Arial" w:cs="Arial"/>
        <w:sz w:val="24"/>
        <w:szCs w:val="24"/>
      </w:rPr>
      <w:t xml:space="preserve">f </w:t>
    </w:r>
    <w:r w:rsidR="000C586C" w:rsidRPr="00912B3C">
      <w:rPr>
        <w:rFonts w:ascii="Arial" w:eastAsia="Arial" w:hAnsi="Arial" w:cs="Arial"/>
        <w:spacing w:val="1"/>
        <w:sz w:val="24"/>
        <w:szCs w:val="24"/>
      </w:rPr>
      <w:t>E</w:t>
    </w:r>
    <w:r w:rsidR="000C586C" w:rsidRPr="00912B3C">
      <w:rPr>
        <w:rFonts w:ascii="Arial" w:eastAsia="Arial" w:hAnsi="Arial" w:cs="Arial"/>
        <w:spacing w:val="-1"/>
        <w:sz w:val="24"/>
        <w:szCs w:val="24"/>
      </w:rPr>
      <w:t>d</w:t>
    </w:r>
    <w:r w:rsidR="000C586C" w:rsidRPr="00912B3C">
      <w:rPr>
        <w:rFonts w:ascii="Arial" w:eastAsia="Arial" w:hAnsi="Arial" w:cs="Arial"/>
        <w:spacing w:val="-3"/>
        <w:sz w:val="24"/>
        <w:szCs w:val="24"/>
      </w:rPr>
      <w:t>u</w:t>
    </w:r>
    <w:r w:rsidR="000C586C" w:rsidRPr="00912B3C">
      <w:rPr>
        <w:rFonts w:ascii="Arial" w:eastAsia="Arial" w:hAnsi="Arial" w:cs="Arial"/>
        <w:spacing w:val="1"/>
        <w:sz w:val="24"/>
        <w:szCs w:val="24"/>
      </w:rPr>
      <w:t>c</w:t>
    </w:r>
    <w:r w:rsidR="000C586C" w:rsidRPr="00912B3C">
      <w:rPr>
        <w:rFonts w:ascii="Arial" w:eastAsia="Arial" w:hAnsi="Arial" w:cs="Arial"/>
        <w:spacing w:val="-1"/>
        <w:sz w:val="24"/>
        <w:szCs w:val="24"/>
      </w:rPr>
      <w:t>a</w:t>
    </w:r>
    <w:r w:rsidR="000C586C" w:rsidRPr="00912B3C">
      <w:rPr>
        <w:rFonts w:ascii="Arial" w:eastAsia="Arial" w:hAnsi="Arial" w:cs="Arial"/>
        <w:spacing w:val="1"/>
        <w:sz w:val="24"/>
        <w:szCs w:val="24"/>
      </w:rPr>
      <w:t>t</w:t>
    </w:r>
    <w:r w:rsidR="000C586C" w:rsidRPr="00912B3C">
      <w:rPr>
        <w:rFonts w:ascii="Arial" w:eastAsia="Arial" w:hAnsi="Arial" w:cs="Arial"/>
        <w:sz w:val="24"/>
        <w:szCs w:val="24"/>
      </w:rPr>
      <w:t>i</w:t>
    </w:r>
    <w:r w:rsidR="000C586C" w:rsidRPr="00912B3C">
      <w:rPr>
        <w:rFonts w:ascii="Arial" w:eastAsia="Arial" w:hAnsi="Arial" w:cs="Arial"/>
        <w:spacing w:val="-3"/>
        <w:sz w:val="24"/>
        <w:szCs w:val="24"/>
      </w:rPr>
      <w:t>o</w:t>
    </w:r>
    <w:r w:rsidR="000C586C" w:rsidRPr="00912B3C">
      <w:rPr>
        <w:rFonts w:ascii="Arial" w:eastAsia="Arial" w:hAnsi="Arial" w:cs="Arial"/>
        <w:sz w:val="24"/>
        <w:szCs w:val="24"/>
      </w:rPr>
      <w:t xml:space="preserve">n                                                                    </w:t>
    </w:r>
    <w:r w:rsidR="000C586C" w:rsidRPr="00912B3C">
      <w:rPr>
        <w:rFonts w:ascii="Arial" w:eastAsia="Arial" w:hAnsi="Arial" w:cs="Arial"/>
        <w:sz w:val="24"/>
        <w:szCs w:val="24"/>
      </w:rPr>
      <w:fldChar w:fldCharType="begin"/>
    </w:r>
    <w:r w:rsidR="000C586C" w:rsidRPr="00912B3C">
      <w:rPr>
        <w:rFonts w:ascii="Arial" w:eastAsia="Arial" w:hAnsi="Arial" w:cs="Arial"/>
        <w:sz w:val="24"/>
        <w:szCs w:val="24"/>
      </w:rPr>
      <w:instrText xml:space="preserve"> PAGE   \* MERGEFORMAT </w:instrText>
    </w:r>
    <w:r w:rsidR="000C586C" w:rsidRPr="00912B3C">
      <w:rPr>
        <w:rFonts w:ascii="Arial" w:eastAsia="Arial" w:hAnsi="Arial" w:cs="Arial"/>
        <w:sz w:val="24"/>
        <w:szCs w:val="24"/>
      </w:rPr>
      <w:fldChar w:fldCharType="separate"/>
    </w:r>
    <w:r w:rsidR="00601475" w:rsidRPr="00912B3C">
      <w:rPr>
        <w:rFonts w:ascii="Arial" w:eastAsia="Arial" w:hAnsi="Arial" w:cs="Arial"/>
        <w:noProof/>
        <w:sz w:val="24"/>
        <w:szCs w:val="24"/>
      </w:rPr>
      <w:t>14</w:t>
    </w:r>
    <w:r w:rsidR="000C586C" w:rsidRPr="00912B3C">
      <w:rPr>
        <w:rFonts w:ascii="Arial" w:eastAsia="Arial" w:hAnsi="Arial" w:cs="Arial"/>
        <w:noProof/>
        <w:sz w:val="24"/>
        <w:szCs w:val="24"/>
      </w:rPr>
      <w:fldChar w:fldCharType="end"/>
    </w:r>
  </w:p>
  <w:p w14:paraId="00F96408" w14:textId="77777777" w:rsidR="009F1F55" w:rsidRDefault="009F1F55" w:rsidP="002B3D96">
    <w:pPr>
      <w:spacing w:before="6" w:line="2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BD10F" w14:textId="77777777" w:rsidR="005E75C1" w:rsidRDefault="005E75C1">
      <w:r>
        <w:separator/>
      </w:r>
    </w:p>
  </w:footnote>
  <w:footnote w:type="continuationSeparator" w:id="0">
    <w:p w14:paraId="440CB1F9" w14:textId="77777777" w:rsidR="005E75C1" w:rsidRDefault="005E75C1">
      <w:r>
        <w:continuationSeparator/>
      </w:r>
    </w:p>
  </w:footnote>
  <w:footnote w:type="continuationNotice" w:id="1">
    <w:p w14:paraId="48D2C00F" w14:textId="77777777" w:rsidR="005E75C1" w:rsidRDefault="005E75C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86F1A2"/>
    <w:multiLevelType w:val="hybridMultilevel"/>
    <w:tmpl w:val="64C60AEF"/>
    <w:lvl w:ilvl="0" w:tplc="FFFFFFFF">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45BD46"/>
    <w:multiLevelType w:val="hybridMultilevel"/>
    <w:tmpl w:val="BB6EF5BE"/>
    <w:lvl w:ilvl="0" w:tplc="23C45B82">
      <w:start w:val="1"/>
      <w:numFmt w:val="bullet"/>
      <w:lvlText w:val=""/>
      <w:lvlJc w:val="left"/>
      <w:pPr>
        <w:ind w:left="720" w:hanging="360"/>
      </w:pPr>
      <w:rPr>
        <w:rFonts w:ascii="Symbol" w:hAnsi="Symbol" w:hint="default"/>
      </w:rPr>
    </w:lvl>
    <w:lvl w:ilvl="1" w:tplc="0A384902">
      <w:start w:val="1"/>
      <w:numFmt w:val="bullet"/>
      <w:lvlText w:val="o"/>
      <w:lvlJc w:val="left"/>
      <w:pPr>
        <w:ind w:left="1440" w:hanging="360"/>
      </w:pPr>
      <w:rPr>
        <w:rFonts w:ascii="Courier New" w:hAnsi="Courier New" w:hint="default"/>
      </w:rPr>
    </w:lvl>
    <w:lvl w:ilvl="2" w:tplc="2D8845FC">
      <w:start w:val="1"/>
      <w:numFmt w:val="bullet"/>
      <w:lvlText w:val=""/>
      <w:lvlJc w:val="left"/>
      <w:pPr>
        <w:ind w:left="2160" w:hanging="360"/>
      </w:pPr>
      <w:rPr>
        <w:rFonts w:ascii="Wingdings" w:hAnsi="Wingdings" w:hint="default"/>
      </w:rPr>
    </w:lvl>
    <w:lvl w:ilvl="3" w:tplc="2A3A3F3E">
      <w:start w:val="1"/>
      <w:numFmt w:val="bullet"/>
      <w:lvlText w:val=""/>
      <w:lvlJc w:val="left"/>
      <w:pPr>
        <w:ind w:left="2880" w:hanging="360"/>
      </w:pPr>
      <w:rPr>
        <w:rFonts w:ascii="Symbol" w:hAnsi="Symbol" w:hint="default"/>
      </w:rPr>
    </w:lvl>
    <w:lvl w:ilvl="4" w:tplc="9E8E5E76">
      <w:start w:val="1"/>
      <w:numFmt w:val="bullet"/>
      <w:lvlText w:val="o"/>
      <w:lvlJc w:val="left"/>
      <w:pPr>
        <w:ind w:left="3600" w:hanging="360"/>
      </w:pPr>
      <w:rPr>
        <w:rFonts w:ascii="Courier New" w:hAnsi="Courier New" w:hint="default"/>
      </w:rPr>
    </w:lvl>
    <w:lvl w:ilvl="5" w:tplc="34A62CF2">
      <w:start w:val="1"/>
      <w:numFmt w:val="bullet"/>
      <w:lvlText w:val=""/>
      <w:lvlJc w:val="left"/>
      <w:pPr>
        <w:ind w:left="4320" w:hanging="360"/>
      </w:pPr>
      <w:rPr>
        <w:rFonts w:ascii="Wingdings" w:hAnsi="Wingdings" w:hint="default"/>
      </w:rPr>
    </w:lvl>
    <w:lvl w:ilvl="6" w:tplc="BC4664B0">
      <w:start w:val="1"/>
      <w:numFmt w:val="bullet"/>
      <w:lvlText w:val=""/>
      <w:lvlJc w:val="left"/>
      <w:pPr>
        <w:ind w:left="5040" w:hanging="360"/>
      </w:pPr>
      <w:rPr>
        <w:rFonts w:ascii="Symbol" w:hAnsi="Symbol" w:hint="default"/>
      </w:rPr>
    </w:lvl>
    <w:lvl w:ilvl="7" w:tplc="2A3467F8">
      <w:start w:val="1"/>
      <w:numFmt w:val="bullet"/>
      <w:lvlText w:val="o"/>
      <w:lvlJc w:val="left"/>
      <w:pPr>
        <w:ind w:left="5760" w:hanging="360"/>
      </w:pPr>
      <w:rPr>
        <w:rFonts w:ascii="Courier New" w:hAnsi="Courier New" w:hint="default"/>
      </w:rPr>
    </w:lvl>
    <w:lvl w:ilvl="8" w:tplc="2F6C9C92">
      <w:start w:val="1"/>
      <w:numFmt w:val="bullet"/>
      <w:lvlText w:val=""/>
      <w:lvlJc w:val="left"/>
      <w:pPr>
        <w:ind w:left="6480" w:hanging="360"/>
      </w:pPr>
      <w:rPr>
        <w:rFonts w:ascii="Wingdings" w:hAnsi="Wingdings" w:hint="default"/>
      </w:rPr>
    </w:lvl>
  </w:abstractNum>
  <w:abstractNum w:abstractNumId="3" w15:restartNumberingAfterBreak="0">
    <w:nsid w:val="06FCAA4A"/>
    <w:multiLevelType w:val="hybridMultilevel"/>
    <w:tmpl w:val="FE32857A"/>
    <w:lvl w:ilvl="0" w:tplc="2A58F92C">
      <w:start w:val="1"/>
      <w:numFmt w:val="bullet"/>
      <w:lvlText w:val=""/>
      <w:lvlJc w:val="left"/>
      <w:pPr>
        <w:ind w:left="720" w:hanging="360"/>
      </w:pPr>
      <w:rPr>
        <w:rFonts w:ascii="Symbol" w:hAnsi="Symbol" w:hint="default"/>
      </w:rPr>
    </w:lvl>
    <w:lvl w:ilvl="1" w:tplc="9BAEF368">
      <w:start w:val="1"/>
      <w:numFmt w:val="bullet"/>
      <w:lvlText w:val="o"/>
      <w:lvlJc w:val="left"/>
      <w:pPr>
        <w:ind w:left="1440" w:hanging="360"/>
      </w:pPr>
      <w:rPr>
        <w:rFonts w:ascii="Courier New" w:hAnsi="Courier New" w:hint="default"/>
      </w:rPr>
    </w:lvl>
    <w:lvl w:ilvl="2" w:tplc="61AC5ECC">
      <w:start w:val="1"/>
      <w:numFmt w:val="bullet"/>
      <w:lvlText w:val=""/>
      <w:lvlJc w:val="left"/>
      <w:pPr>
        <w:ind w:left="2160" w:hanging="360"/>
      </w:pPr>
      <w:rPr>
        <w:rFonts w:ascii="Wingdings" w:hAnsi="Wingdings" w:hint="default"/>
      </w:rPr>
    </w:lvl>
    <w:lvl w:ilvl="3" w:tplc="13A618A4">
      <w:start w:val="1"/>
      <w:numFmt w:val="bullet"/>
      <w:lvlText w:val=""/>
      <w:lvlJc w:val="left"/>
      <w:pPr>
        <w:ind w:left="2880" w:hanging="360"/>
      </w:pPr>
      <w:rPr>
        <w:rFonts w:ascii="Symbol" w:hAnsi="Symbol" w:hint="default"/>
      </w:rPr>
    </w:lvl>
    <w:lvl w:ilvl="4" w:tplc="8D9E57EC">
      <w:start w:val="1"/>
      <w:numFmt w:val="bullet"/>
      <w:lvlText w:val="o"/>
      <w:lvlJc w:val="left"/>
      <w:pPr>
        <w:ind w:left="3600" w:hanging="360"/>
      </w:pPr>
      <w:rPr>
        <w:rFonts w:ascii="Courier New" w:hAnsi="Courier New" w:hint="default"/>
      </w:rPr>
    </w:lvl>
    <w:lvl w:ilvl="5" w:tplc="6E86A16C">
      <w:start w:val="1"/>
      <w:numFmt w:val="bullet"/>
      <w:lvlText w:val=""/>
      <w:lvlJc w:val="left"/>
      <w:pPr>
        <w:ind w:left="4320" w:hanging="360"/>
      </w:pPr>
      <w:rPr>
        <w:rFonts w:ascii="Wingdings" w:hAnsi="Wingdings" w:hint="default"/>
      </w:rPr>
    </w:lvl>
    <w:lvl w:ilvl="6" w:tplc="1BE0BD52">
      <w:start w:val="1"/>
      <w:numFmt w:val="bullet"/>
      <w:lvlText w:val=""/>
      <w:lvlJc w:val="left"/>
      <w:pPr>
        <w:ind w:left="5040" w:hanging="360"/>
      </w:pPr>
      <w:rPr>
        <w:rFonts w:ascii="Symbol" w:hAnsi="Symbol" w:hint="default"/>
      </w:rPr>
    </w:lvl>
    <w:lvl w:ilvl="7" w:tplc="81C295F6">
      <w:start w:val="1"/>
      <w:numFmt w:val="bullet"/>
      <w:lvlText w:val="o"/>
      <w:lvlJc w:val="left"/>
      <w:pPr>
        <w:ind w:left="5760" w:hanging="360"/>
      </w:pPr>
      <w:rPr>
        <w:rFonts w:ascii="Courier New" w:hAnsi="Courier New" w:hint="default"/>
      </w:rPr>
    </w:lvl>
    <w:lvl w:ilvl="8" w:tplc="822E885E">
      <w:start w:val="1"/>
      <w:numFmt w:val="bullet"/>
      <w:lvlText w:val=""/>
      <w:lvlJc w:val="left"/>
      <w:pPr>
        <w:ind w:left="6480" w:hanging="360"/>
      </w:pPr>
      <w:rPr>
        <w:rFonts w:ascii="Wingdings" w:hAnsi="Wingdings" w:hint="default"/>
      </w:rPr>
    </w:lvl>
  </w:abstractNum>
  <w:abstractNum w:abstractNumId="4" w15:restartNumberingAfterBreak="0">
    <w:nsid w:val="0936132A"/>
    <w:multiLevelType w:val="hybridMultilevel"/>
    <w:tmpl w:val="F26E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A5A4C"/>
    <w:multiLevelType w:val="hybridMultilevel"/>
    <w:tmpl w:val="B7D27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F57273"/>
    <w:multiLevelType w:val="hybridMultilevel"/>
    <w:tmpl w:val="E68E6758"/>
    <w:lvl w:ilvl="0" w:tplc="F26A87C8">
      <w:start w:val="1"/>
      <w:numFmt w:val="decimal"/>
      <w:lvlText w:val="%1."/>
      <w:lvlJc w:val="left"/>
      <w:pPr>
        <w:ind w:left="720" w:hanging="360"/>
      </w:pPr>
      <w:rPr>
        <w:rFonts w:eastAsia="Arial"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1B557F"/>
    <w:multiLevelType w:val="hybridMultilevel"/>
    <w:tmpl w:val="ABA6A648"/>
    <w:lvl w:ilvl="0" w:tplc="FFFFFFFF">
      <w:start w:val="1"/>
      <w:numFmt w:val="decimal"/>
      <w:lvlText w:val="%1."/>
      <w:lvlJc w:val="left"/>
      <w:pPr>
        <w:ind w:left="720" w:hanging="360"/>
      </w:pPr>
      <w:rPr>
        <w:rFonts w:eastAsia="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0561EC"/>
    <w:multiLevelType w:val="hybridMultilevel"/>
    <w:tmpl w:val="C1D0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64CED"/>
    <w:multiLevelType w:val="hybridMultilevel"/>
    <w:tmpl w:val="DD0A52BA"/>
    <w:lvl w:ilvl="0" w:tplc="2EFE2E7A">
      <w:start w:val="1"/>
      <w:numFmt w:val="bullet"/>
      <w:lvlText w:val="•"/>
      <w:lvlJc w:val="left"/>
      <w:pPr>
        <w:tabs>
          <w:tab w:val="num" w:pos="720"/>
        </w:tabs>
        <w:ind w:left="720" w:hanging="360"/>
      </w:pPr>
      <w:rPr>
        <w:rFonts w:ascii="Arial" w:hAnsi="Arial" w:hint="default"/>
      </w:rPr>
    </w:lvl>
    <w:lvl w:ilvl="1" w:tplc="7DB4FAC8" w:tentative="1">
      <w:start w:val="1"/>
      <w:numFmt w:val="bullet"/>
      <w:lvlText w:val="•"/>
      <w:lvlJc w:val="left"/>
      <w:pPr>
        <w:tabs>
          <w:tab w:val="num" w:pos="1440"/>
        </w:tabs>
        <w:ind w:left="1440" w:hanging="360"/>
      </w:pPr>
      <w:rPr>
        <w:rFonts w:ascii="Arial" w:hAnsi="Arial" w:hint="default"/>
      </w:rPr>
    </w:lvl>
    <w:lvl w:ilvl="2" w:tplc="8C0C0D0E" w:tentative="1">
      <w:start w:val="1"/>
      <w:numFmt w:val="bullet"/>
      <w:lvlText w:val="•"/>
      <w:lvlJc w:val="left"/>
      <w:pPr>
        <w:tabs>
          <w:tab w:val="num" w:pos="2160"/>
        </w:tabs>
        <w:ind w:left="2160" w:hanging="360"/>
      </w:pPr>
      <w:rPr>
        <w:rFonts w:ascii="Arial" w:hAnsi="Arial" w:hint="default"/>
      </w:rPr>
    </w:lvl>
    <w:lvl w:ilvl="3" w:tplc="4522A4F0" w:tentative="1">
      <w:start w:val="1"/>
      <w:numFmt w:val="bullet"/>
      <w:lvlText w:val="•"/>
      <w:lvlJc w:val="left"/>
      <w:pPr>
        <w:tabs>
          <w:tab w:val="num" w:pos="2880"/>
        </w:tabs>
        <w:ind w:left="2880" w:hanging="360"/>
      </w:pPr>
      <w:rPr>
        <w:rFonts w:ascii="Arial" w:hAnsi="Arial" w:hint="default"/>
      </w:rPr>
    </w:lvl>
    <w:lvl w:ilvl="4" w:tplc="F5DA6306" w:tentative="1">
      <w:start w:val="1"/>
      <w:numFmt w:val="bullet"/>
      <w:lvlText w:val="•"/>
      <w:lvlJc w:val="left"/>
      <w:pPr>
        <w:tabs>
          <w:tab w:val="num" w:pos="3600"/>
        </w:tabs>
        <w:ind w:left="3600" w:hanging="360"/>
      </w:pPr>
      <w:rPr>
        <w:rFonts w:ascii="Arial" w:hAnsi="Arial" w:hint="default"/>
      </w:rPr>
    </w:lvl>
    <w:lvl w:ilvl="5" w:tplc="67545DCA" w:tentative="1">
      <w:start w:val="1"/>
      <w:numFmt w:val="bullet"/>
      <w:lvlText w:val="•"/>
      <w:lvlJc w:val="left"/>
      <w:pPr>
        <w:tabs>
          <w:tab w:val="num" w:pos="4320"/>
        </w:tabs>
        <w:ind w:left="4320" w:hanging="360"/>
      </w:pPr>
      <w:rPr>
        <w:rFonts w:ascii="Arial" w:hAnsi="Arial" w:hint="default"/>
      </w:rPr>
    </w:lvl>
    <w:lvl w:ilvl="6" w:tplc="90EE6E52" w:tentative="1">
      <w:start w:val="1"/>
      <w:numFmt w:val="bullet"/>
      <w:lvlText w:val="•"/>
      <w:lvlJc w:val="left"/>
      <w:pPr>
        <w:tabs>
          <w:tab w:val="num" w:pos="5040"/>
        </w:tabs>
        <w:ind w:left="5040" w:hanging="360"/>
      </w:pPr>
      <w:rPr>
        <w:rFonts w:ascii="Arial" w:hAnsi="Arial" w:hint="default"/>
      </w:rPr>
    </w:lvl>
    <w:lvl w:ilvl="7" w:tplc="A4A27FAC" w:tentative="1">
      <w:start w:val="1"/>
      <w:numFmt w:val="bullet"/>
      <w:lvlText w:val="•"/>
      <w:lvlJc w:val="left"/>
      <w:pPr>
        <w:tabs>
          <w:tab w:val="num" w:pos="5760"/>
        </w:tabs>
        <w:ind w:left="5760" w:hanging="360"/>
      </w:pPr>
      <w:rPr>
        <w:rFonts w:ascii="Arial" w:hAnsi="Arial" w:hint="default"/>
      </w:rPr>
    </w:lvl>
    <w:lvl w:ilvl="8" w:tplc="920E9A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160F87"/>
    <w:multiLevelType w:val="hybridMultilevel"/>
    <w:tmpl w:val="B5D4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14B44"/>
    <w:multiLevelType w:val="hybridMultilevel"/>
    <w:tmpl w:val="54D6172C"/>
    <w:lvl w:ilvl="0" w:tplc="4DD8CFDA">
      <w:start w:val="1"/>
      <w:numFmt w:val="bullet"/>
      <w:lvlText w:val="·"/>
      <w:lvlJc w:val="left"/>
      <w:pPr>
        <w:ind w:left="720" w:hanging="360"/>
      </w:pPr>
      <w:rPr>
        <w:rFonts w:ascii="Symbol" w:hAnsi="Symbol" w:hint="default"/>
      </w:rPr>
    </w:lvl>
    <w:lvl w:ilvl="1" w:tplc="8C4264EE">
      <w:start w:val="1"/>
      <w:numFmt w:val="bullet"/>
      <w:lvlText w:val="o"/>
      <w:lvlJc w:val="left"/>
      <w:pPr>
        <w:ind w:left="1440" w:hanging="360"/>
      </w:pPr>
      <w:rPr>
        <w:rFonts w:ascii="Courier New" w:hAnsi="Courier New" w:hint="default"/>
      </w:rPr>
    </w:lvl>
    <w:lvl w:ilvl="2" w:tplc="57EEDEE0">
      <w:start w:val="1"/>
      <w:numFmt w:val="decimal"/>
      <w:lvlText w:val="%3."/>
      <w:lvlJc w:val="left"/>
      <w:pPr>
        <w:ind w:left="2160" w:hanging="360"/>
      </w:pPr>
      <w:rPr>
        <w:rFonts w:hint="default"/>
      </w:rPr>
    </w:lvl>
    <w:lvl w:ilvl="3" w:tplc="E438DEC4">
      <w:start w:val="1"/>
      <w:numFmt w:val="bullet"/>
      <w:lvlText w:val=""/>
      <w:lvlJc w:val="left"/>
      <w:pPr>
        <w:ind w:left="2880" w:hanging="360"/>
      </w:pPr>
      <w:rPr>
        <w:rFonts w:ascii="Symbol" w:hAnsi="Symbol" w:hint="default"/>
      </w:rPr>
    </w:lvl>
    <w:lvl w:ilvl="4" w:tplc="961AE158">
      <w:start w:val="1"/>
      <w:numFmt w:val="bullet"/>
      <w:lvlText w:val="o"/>
      <w:lvlJc w:val="left"/>
      <w:pPr>
        <w:ind w:left="3600" w:hanging="360"/>
      </w:pPr>
      <w:rPr>
        <w:rFonts w:ascii="Courier New" w:hAnsi="Courier New" w:hint="default"/>
      </w:rPr>
    </w:lvl>
    <w:lvl w:ilvl="5" w:tplc="6E4844D0">
      <w:start w:val="1"/>
      <w:numFmt w:val="bullet"/>
      <w:lvlText w:val=""/>
      <w:lvlJc w:val="left"/>
      <w:pPr>
        <w:ind w:left="4320" w:hanging="360"/>
      </w:pPr>
      <w:rPr>
        <w:rFonts w:ascii="Wingdings" w:hAnsi="Wingdings" w:hint="default"/>
      </w:rPr>
    </w:lvl>
    <w:lvl w:ilvl="6" w:tplc="2DC8BC7C">
      <w:start w:val="1"/>
      <w:numFmt w:val="bullet"/>
      <w:lvlText w:val=""/>
      <w:lvlJc w:val="left"/>
      <w:pPr>
        <w:ind w:left="5040" w:hanging="360"/>
      </w:pPr>
      <w:rPr>
        <w:rFonts w:ascii="Symbol" w:hAnsi="Symbol" w:hint="default"/>
      </w:rPr>
    </w:lvl>
    <w:lvl w:ilvl="7" w:tplc="82DEEA3C">
      <w:start w:val="1"/>
      <w:numFmt w:val="bullet"/>
      <w:lvlText w:val="o"/>
      <w:lvlJc w:val="left"/>
      <w:pPr>
        <w:ind w:left="5760" w:hanging="360"/>
      </w:pPr>
      <w:rPr>
        <w:rFonts w:ascii="Courier New" w:hAnsi="Courier New" w:hint="default"/>
      </w:rPr>
    </w:lvl>
    <w:lvl w:ilvl="8" w:tplc="96A6F604">
      <w:start w:val="1"/>
      <w:numFmt w:val="bullet"/>
      <w:lvlText w:val=""/>
      <w:lvlJc w:val="left"/>
      <w:pPr>
        <w:ind w:left="6480" w:hanging="360"/>
      </w:pPr>
      <w:rPr>
        <w:rFonts w:ascii="Wingdings" w:hAnsi="Wingdings" w:hint="default"/>
      </w:rPr>
    </w:lvl>
  </w:abstractNum>
  <w:abstractNum w:abstractNumId="13" w15:restartNumberingAfterBreak="0">
    <w:nsid w:val="4809EF17"/>
    <w:multiLevelType w:val="hybridMultilevel"/>
    <w:tmpl w:val="D57206BA"/>
    <w:lvl w:ilvl="0" w:tplc="909C4B96">
      <w:start w:val="1"/>
      <w:numFmt w:val="bullet"/>
      <w:lvlText w:val=""/>
      <w:lvlJc w:val="left"/>
      <w:pPr>
        <w:ind w:left="720" w:hanging="360"/>
      </w:pPr>
      <w:rPr>
        <w:rFonts w:ascii="Symbol" w:hAnsi="Symbol" w:hint="default"/>
      </w:rPr>
    </w:lvl>
    <w:lvl w:ilvl="1" w:tplc="3230E78C">
      <w:start w:val="1"/>
      <w:numFmt w:val="bullet"/>
      <w:lvlText w:val="o"/>
      <w:lvlJc w:val="left"/>
      <w:pPr>
        <w:ind w:left="1440" w:hanging="360"/>
      </w:pPr>
      <w:rPr>
        <w:rFonts w:ascii="Courier New" w:hAnsi="Courier New" w:hint="default"/>
      </w:rPr>
    </w:lvl>
    <w:lvl w:ilvl="2" w:tplc="75A2535A">
      <w:start w:val="1"/>
      <w:numFmt w:val="bullet"/>
      <w:lvlText w:val=""/>
      <w:lvlJc w:val="left"/>
      <w:pPr>
        <w:ind w:left="2160" w:hanging="360"/>
      </w:pPr>
      <w:rPr>
        <w:rFonts w:ascii="Wingdings" w:hAnsi="Wingdings" w:hint="default"/>
      </w:rPr>
    </w:lvl>
    <w:lvl w:ilvl="3" w:tplc="F41C8C16">
      <w:start w:val="1"/>
      <w:numFmt w:val="bullet"/>
      <w:lvlText w:val=""/>
      <w:lvlJc w:val="left"/>
      <w:pPr>
        <w:ind w:left="2880" w:hanging="360"/>
      </w:pPr>
      <w:rPr>
        <w:rFonts w:ascii="Symbol" w:hAnsi="Symbol" w:hint="default"/>
      </w:rPr>
    </w:lvl>
    <w:lvl w:ilvl="4" w:tplc="9496DC74">
      <w:start w:val="1"/>
      <w:numFmt w:val="bullet"/>
      <w:lvlText w:val="o"/>
      <w:lvlJc w:val="left"/>
      <w:pPr>
        <w:ind w:left="3600" w:hanging="360"/>
      </w:pPr>
      <w:rPr>
        <w:rFonts w:ascii="Courier New" w:hAnsi="Courier New" w:hint="default"/>
      </w:rPr>
    </w:lvl>
    <w:lvl w:ilvl="5" w:tplc="E0FE1AF4">
      <w:start w:val="1"/>
      <w:numFmt w:val="bullet"/>
      <w:lvlText w:val=""/>
      <w:lvlJc w:val="left"/>
      <w:pPr>
        <w:ind w:left="4320" w:hanging="360"/>
      </w:pPr>
      <w:rPr>
        <w:rFonts w:ascii="Wingdings" w:hAnsi="Wingdings" w:hint="default"/>
      </w:rPr>
    </w:lvl>
    <w:lvl w:ilvl="6" w:tplc="5D20F082">
      <w:start w:val="1"/>
      <w:numFmt w:val="bullet"/>
      <w:lvlText w:val=""/>
      <w:lvlJc w:val="left"/>
      <w:pPr>
        <w:ind w:left="5040" w:hanging="360"/>
      </w:pPr>
      <w:rPr>
        <w:rFonts w:ascii="Symbol" w:hAnsi="Symbol" w:hint="default"/>
      </w:rPr>
    </w:lvl>
    <w:lvl w:ilvl="7" w:tplc="4544A404">
      <w:start w:val="1"/>
      <w:numFmt w:val="bullet"/>
      <w:lvlText w:val="o"/>
      <w:lvlJc w:val="left"/>
      <w:pPr>
        <w:ind w:left="5760" w:hanging="360"/>
      </w:pPr>
      <w:rPr>
        <w:rFonts w:ascii="Courier New" w:hAnsi="Courier New" w:hint="default"/>
      </w:rPr>
    </w:lvl>
    <w:lvl w:ilvl="8" w:tplc="AB64B82C">
      <w:start w:val="1"/>
      <w:numFmt w:val="bullet"/>
      <w:lvlText w:val=""/>
      <w:lvlJc w:val="left"/>
      <w:pPr>
        <w:ind w:left="6480" w:hanging="360"/>
      </w:pPr>
      <w:rPr>
        <w:rFonts w:ascii="Wingdings" w:hAnsi="Wingdings" w:hint="default"/>
      </w:rPr>
    </w:lvl>
  </w:abstractNum>
  <w:abstractNum w:abstractNumId="14" w15:restartNumberingAfterBreak="0">
    <w:nsid w:val="5DAD87E3"/>
    <w:multiLevelType w:val="hybridMultilevel"/>
    <w:tmpl w:val="ADD0875C"/>
    <w:lvl w:ilvl="0" w:tplc="46245032">
      <w:start w:val="1"/>
      <w:numFmt w:val="bullet"/>
      <w:lvlText w:val="·"/>
      <w:lvlJc w:val="left"/>
      <w:pPr>
        <w:ind w:left="720" w:hanging="360"/>
      </w:pPr>
      <w:rPr>
        <w:rFonts w:ascii="Symbol" w:hAnsi="Symbol" w:hint="default"/>
      </w:rPr>
    </w:lvl>
    <w:lvl w:ilvl="1" w:tplc="DCD0AE90">
      <w:start w:val="1"/>
      <w:numFmt w:val="bullet"/>
      <w:lvlText w:val="o"/>
      <w:lvlJc w:val="left"/>
      <w:pPr>
        <w:ind w:left="1440" w:hanging="360"/>
      </w:pPr>
      <w:rPr>
        <w:rFonts w:ascii="Courier New" w:hAnsi="Courier New" w:hint="default"/>
      </w:rPr>
    </w:lvl>
    <w:lvl w:ilvl="2" w:tplc="72022944">
      <w:start w:val="1"/>
      <w:numFmt w:val="bullet"/>
      <w:lvlText w:val=""/>
      <w:lvlJc w:val="left"/>
      <w:pPr>
        <w:ind w:left="2160" w:hanging="360"/>
      </w:pPr>
      <w:rPr>
        <w:rFonts w:ascii="Wingdings" w:hAnsi="Wingdings" w:hint="default"/>
      </w:rPr>
    </w:lvl>
    <w:lvl w:ilvl="3" w:tplc="9AECCB82">
      <w:start w:val="1"/>
      <w:numFmt w:val="bullet"/>
      <w:lvlText w:val=""/>
      <w:lvlJc w:val="left"/>
      <w:pPr>
        <w:ind w:left="2880" w:hanging="360"/>
      </w:pPr>
      <w:rPr>
        <w:rFonts w:ascii="Symbol" w:hAnsi="Symbol" w:hint="default"/>
      </w:rPr>
    </w:lvl>
    <w:lvl w:ilvl="4" w:tplc="DB083DEA">
      <w:start w:val="1"/>
      <w:numFmt w:val="bullet"/>
      <w:lvlText w:val="o"/>
      <w:lvlJc w:val="left"/>
      <w:pPr>
        <w:ind w:left="3600" w:hanging="360"/>
      </w:pPr>
      <w:rPr>
        <w:rFonts w:ascii="Courier New" w:hAnsi="Courier New" w:hint="default"/>
      </w:rPr>
    </w:lvl>
    <w:lvl w:ilvl="5" w:tplc="A1AE1FD0">
      <w:start w:val="1"/>
      <w:numFmt w:val="bullet"/>
      <w:lvlText w:val=""/>
      <w:lvlJc w:val="left"/>
      <w:pPr>
        <w:ind w:left="4320" w:hanging="360"/>
      </w:pPr>
      <w:rPr>
        <w:rFonts w:ascii="Wingdings" w:hAnsi="Wingdings" w:hint="default"/>
      </w:rPr>
    </w:lvl>
    <w:lvl w:ilvl="6" w:tplc="B0E0012E">
      <w:start w:val="1"/>
      <w:numFmt w:val="bullet"/>
      <w:lvlText w:val=""/>
      <w:lvlJc w:val="left"/>
      <w:pPr>
        <w:ind w:left="5040" w:hanging="360"/>
      </w:pPr>
      <w:rPr>
        <w:rFonts w:ascii="Symbol" w:hAnsi="Symbol" w:hint="default"/>
      </w:rPr>
    </w:lvl>
    <w:lvl w:ilvl="7" w:tplc="C28ABF6E">
      <w:start w:val="1"/>
      <w:numFmt w:val="bullet"/>
      <w:lvlText w:val="o"/>
      <w:lvlJc w:val="left"/>
      <w:pPr>
        <w:ind w:left="5760" w:hanging="360"/>
      </w:pPr>
      <w:rPr>
        <w:rFonts w:ascii="Courier New" w:hAnsi="Courier New" w:hint="default"/>
      </w:rPr>
    </w:lvl>
    <w:lvl w:ilvl="8" w:tplc="50FE6F70">
      <w:start w:val="1"/>
      <w:numFmt w:val="bullet"/>
      <w:lvlText w:val=""/>
      <w:lvlJc w:val="left"/>
      <w:pPr>
        <w:ind w:left="6480" w:hanging="360"/>
      </w:pPr>
      <w:rPr>
        <w:rFonts w:ascii="Wingdings" w:hAnsi="Wingdings" w:hint="default"/>
      </w:rPr>
    </w:lvl>
  </w:abstractNum>
  <w:abstractNum w:abstractNumId="15" w15:restartNumberingAfterBreak="0">
    <w:nsid w:val="6A824271"/>
    <w:multiLevelType w:val="hybridMultilevel"/>
    <w:tmpl w:val="5AB896CE"/>
    <w:lvl w:ilvl="0" w:tplc="FFFFFFFF">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6"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181D5C"/>
    <w:multiLevelType w:val="hybridMultilevel"/>
    <w:tmpl w:val="1F40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9E6216"/>
    <w:multiLevelType w:val="hybridMultilevel"/>
    <w:tmpl w:val="7590A276"/>
    <w:lvl w:ilvl="0" w:tplc="04489214">
      <w:start w:val="1"/>
      <w:numFmt w:val="bullet"/>
      <w:lvlText w:val=""/>
      <w:lvlJc w:val="left"/>
      <w:pPr>
        <w:ind w:left="720" w:hanging="360"/>
      </w:pPr>
      <w:rPr>
        <w:rFonts w:ascii="Symbol" w:hAnsi="Symbol" w:hint="default"/>
      </w:rPr>
    </w:lvl>
    <w:lvl w:ilvl="1" w:tplc="ABA68FC4">
      <w:start w:val="1"/>
      <w:numFmt w:val="bullet"/>
      <w:lvlText w:val="o"/>
      <w:lvlJc w:val="left"/>
      <w:pPr>
        <w:ind w:left="1440" w:hanging="360"/>
      </w:pPr>
      <w:rPr>
        <w:rFonts w:ascii="Courier New" w:hAnsi="Courier New" w:hint="default"/>
      </w:rPr>
    </w:lvl>
    <w:lvl w:ilvl="2" w:tplc="B83EB294">
      <w:start w:val="1"/>
      <w:numFmt w:val="bullet"/>
      <w:lvlText w:val=""/>
      <w:lvlJc w:val="left"/>
      <w:pPr>
        <w:ind w:left="2160" w:hanging="360"/>
      </w:pPr>
      <w:rPr>
        <w:rFonts w:ascii="Wingdings" w:hAnsi="Wingdings" w:hint="default"/>
      </w:rPr>
    </w:lvl>
    <w:lvl w:ilvl="3" w:tplc="5B1E11DE">
      <w:start w:val="1"/>
      <w:numFmt w:val="bullet"/>
      <w:lvlText w:val=""/>
      <w:lvlJc w:val="left"/>
      <w:pPr>
        <w:ind w:left="2880" w:hanging="360"/>
      </w:pPr>
      <w:rPr>
        <w:rFonts w:ascii="Symbol" w:hAnsi="Symbol" w:hint="default"/>
      </w:rPr>
    </w:lvl>
    <w:lvl w:ilvl="4" w:tplc="AEFEEBF4">
      <w:start w:val="1"/>
      <w:numFmt w:val="bullet"/>
      <w:lvlText w:val="o"/>
      <w:lvlJc w:val="left"/>
      <w:pPr>
        <w:ind w:left="3600" w:hanging="360"/>
      </w:pPr>
      <w:rPr>
        <w:rFonts w:ascii="Courier New" w:hAnsi="Courier New" w:hint="default"/>
      </w:rPr>
    </w:lvl>
    <w:lvl w:ilvl="5" w:tplc="AA782A50">
      <w:start w:val="1"/>
      <w:numFmt w:val="bullet"/>
      <w:lvlText w:val=""/>
      <w:lvlJc w:val="left"/>
      <w:pPr>
        <w:ind w:left="4320" w:hanging="360"/>
      </w:pPr>
      <w:rPr>
        <w:rFonts w:ascii="Wingdings" w:hAnsi="Wingdings" w:hint="default"/>
      </w:rPr>
    </w:lvl>
    <w:lvl w:ilvl="6" w:tplc="B46E7670">
      <w:start w:val="1"/>
      <w:numFmt w:val="bullet"/>
      <w:lvlText w:val=""/>
      <w:lvlJc w:val="left"/>
      <w:pPr>
        <w:ind w:left="5040" w:hanging="360"/>
      </w:pPr>
      <w:rPr>
        <w:rFonts w:ascii="Symbol" w:hAnsi="Symbol" w:hint="default"/>
      </w:rPr>
    </w:lvl>
    <w:lvl w:ilvl="7" w:tplc="4CC6A1BC">
      <w:start w:val="1"/>
      <w:numFmt w:val="bullet"/>
      <w:lvlText w:val="o"/>
      <w:lvlJc w:val="left"/>
      <w:pPr>
        <w:ind w:left="5760" w:hanging="360"/>
      </w:pPr>
      <w:rPr>
        <w:rFonts w:ascii="Courier New" w:hAnsi="Courier New" w:hint="default"/>
      </w:rPr>
    </w:lvl>
    <w:lvl w:ilvl="8" w:tplc="40A8D32E">
      <w:start w:val="1"/>
      <w:numFmt w:val="bullet"/>
      <w:lvlText w:val=""/>
      <w:lvlJc w:val="left"/>
      <w:pPr>
        <w:ind w:left="6480" w:hanging="360"/>
      </w:pPr>
      <w:rPr>
        <w:rFonts w:ascii="Wingdings" w:hAnsi="Wingdings" w:hint="default"/>
      </w:rPr>
    </w:lvl>
  </w:abstractNum>
  <w:abstractNum w:abstractNumId="19" w15:restartNumberingAfterBreak="0">
    <w:nsid w:val="71F17A89"/>
    <w:multiLevelType w:val="hybridMultilevel"/>
    <w:tmpl w:val="6716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B7B42"/>
    <w:multiLevelType w:val="hybridMultilevel"/>
    <w:tmpl w:val="E12C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6D6C77"/>
    <w:multiLevelType w:val="hybridMultilevel"/>
    <w:tmpl w:val="D02C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527280">
    <w:abstractNumId w:val="13"/>
  </w:num>
  <w:num w:numId="2" w16cid:durableId="388774141">
    <w:abstractNumId w:val="12"/>
  </w:num>
  <w:num w:numId="3" w16cid:durableId="1229076144">
    <w:abstractNumId w:val="14"/>
  </w:num>
  <w:num w:numId="4" w16cid:durableId="483350083">
    <w:abstractNumId w:val="6"/>
  </w:num>
  <w:num w:numId="5" w16cid:durableId="2024478731">
    <w:abstractNumId w:val="5"/>
  </w:num>
  <w:num w:numId="6" w16cid:durableId="491410368">
    <w:abstractNumId w:val="10"/>
  </w:num>
  <w:num w:numId="7" w16cid:durableId="1077290253">
    <w:abstractNumId w:val="8"/>
  </w:num>
  <w:num w:numId="8" w16cid:durableId="33044950">
    <w:abstractNumId w:val="19"/>
  </w:num>
  <w:num w:numId="9" w16cid:durableId="1867130783">
    <w:abstractNumId w:val="9"/>
  </w:num>
  <w:num w:numId="10" w16cid:durableId="703212518">
    <w:abstractNumId w:val="0"/>
  </w:num>
  <w:num w:numId="11" w16cid:durableId="1210073913">
    <w:abstractNumId w:val="20"/>
  </w:num>
  <w:num w:numId="12" w16cid:durableId="1249122396">
    <w:abstractNumId w:val="4"/>
  </w:num>
  <w:num w:numId="13" w16cid:durableId="1576285338">
    <w:abstractNumId w:val="21"/>
  </w:num>
  <w:num w:numId="14" w16cid:durableId="294143216">
    <w:abstractNumId w:val="15"/>
  </w:num>
  <w:num w:numId="15" w16cid:durableId="1186016487">
    <w:abstractNumId w:val="18"/>
  </w:num>
  <w:num w:numId="16" w16cid:durableId="601567305">
    <w:abstractNumId w:val="2"/>
  </w:num>
  <w:num w:numId="17" w16cid:durableId="1486316898">
    <w:abstractNumId w:val="3"/>
  </w:num>
  <w:num w:numId="18" w16cid:durableId="1577403055">
    <w:abstractNumId w:val="16"/>
  </w:num>
  <w:num w:numId="19" w16cid:durableId="1471315661">
    <w:abstractNumId w:val="17"/>
  </w:num>
  <w:num w:numId="20" w16cid:durableId="320549523">
    <w:abstractNumId w:val="1"/>
  </w:num>
  <w:num w:numId="21" w16cid:durableId="771516017">
    <w:abstractNumId w:val="11"/>
  </w:num>
  <w:num w:numId="22" w16cid:durableId="111564020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18"/>
    <w:rsid w:val="00001B03"/>
    <w:rsid w:val="00002F3F"/>
    <w:rsid w:val="00004B2A"/>
    <w:rsid w:val="00004CE6"/>
    <w:rsid w:val="0001006D"/>
    <w:rsid w:val="00010866"/>
    <w:rsid w:val="00011B33"/>
    <w:rsid w:val="00011C84"/>
    <w:rsid w:val="00015551"/>
    <w:rsid w:val="00020726"/>
    <w:rsid w:val="000222D7"/>
    <w:rsid w:val="00022C39"/>
    <w:rsid w:val="0002543A"/>
    <w:rsid w:val="00025EB4"/>
    <w:rsid w:val="00026CCC"/>
    <w:rsid w:val="0004077B"/>
    <w:rsid w:val="000413E7"/>
    <w:rsid w:val="00041B20"/>
    <w:rsid w:val="00042906"/>
    <w:rsid w:val="00044183"/>
    <w:rsid w:val="00050702"/>
    <w:rsid w:val="00052FA9"/>
    <w:rsid w:val="00055C9C"/>
    <w:rsid w:val="00057105"/>
    <w:rsid w:val="00057522"/>
    <w:rsid w:val="00057928"/>
    <w:rsid w:val="0006057D"/>
    <w:rsid w:val="000642FF"/>
    <w:rsid w:val="000719F1"/>
    <w:rsid w:val="00073317"/>
    <w:rsid w:val="00073FFA"/>
    <w:rsid w:val="00076E97"/>
    <w:rsid w:val="0008171A"/>
    <w:rsid w:val="00082007"/>
    <w:rsid w:val="00083FED"/>
    <w:rsid w:val="00085088"/>
    <w:rsid w:val="00086322"/>
    <w:rsid w:val="00086E83"/>
    <w:rsid w:val="0009056E"/>
    <w:rsid w:val="000912A2"/>
    <w:rsid w:val="0009271B"/>
    <w:rsid w:val="0009453A"/>
    <w:rsid w:val="0009787B"/>
    <w:rsid w:val="000A1474"/>
    <w:rsid w:val="000A1870"/>
    <w:rsid w:val="000A20D4"/>
    <w:rsid w:val="000A233C"/>
    <w:rsid w:val="000A2637"/>
    <w:rsid w:val="000A5933"/>
    <w:rsid w:val="000B0ED1"/>
    <w:rsid w:val="000B19D1"/>
    <w:rsid w:val="000B25F7"/>
    <w:rsid w:val="000B277A"/>
    <w:rsid w:val="000B516A"/>
    <w:rsid w:val="000B5FEF"/>
    <w:rsid w:val="000C041F"/>
    <w:rsid w:val="000C0CA0"/>
    <w:rsid w:val="000C12E2"/>
    <w:rsid w:val="000C191F"/>
    <w:rsid w:val="000C586C"/>
    <w:rsid w:val="000C626D"/>
    <w:rsid w:val="000D0BE9"/>
    <w:rsid w:val="000D29AF"/>
    <w:rsid w:val="000D409D"/>
    <w:rsid w:val="000D424A"/>
    <w:rsid w:val="000D6BF3"/>
    <w:rsid w:val="000D6E61"/>
    <w:rsid w:val="000D7427"/>
    <w:rsid w:val="000E51EA"/>
    <w:rsid w:val="000F137E"/>
    <w:rsid w:val="000F2CF3"/>
    <w:rsid w:val="000F2FFD"/>
    <w:rsid w:val="000F383E"/>
    <w:rsid w:val="000F42AF"/>
    <w:rsid w:val="000F46E9"/>
    <w:rsid w:val="00103431"/>
    <w:rsid w:val="00104473"/>
    <w:rsid w:val="00104D98"/>
    <w:rsid w:val="00105D43"/>
    <w:rsid w:val="00107B60"/>
    <w:rsid w:val="0012190D"/>
    <w:rsid w:val="001219A9"/>
    <w:rsid w:val="001242AF"/>
    <w:rsid w:val="001248D4"/>
    <w:rsid w:val="001253B2"/>
    <w:rsid w:val="00125D08"/>
    <w:rsid w:val="0013481D"/>
    <w:rsid w:val="00136CB7"/>
    <w:rsid w:val="00140934"/>
    <w:rsid w:val="001425FA"/>
    <w:rsid w:val="001429DF"/>
    <w:rsid w:val="00144DC4"/>
    <w:rsid w:val="00146522"/>
    <w:rsid w:val="00147946"/>
    <w:rsid w:val="00147C21"/>
    <w:rsid w:val="00154011"/>
    <w:rsid w:val="001546F7"/>
    <w:rsid w:val="001551BE"/>
    <w:rsid w:val="00157BE3"/>
    <w:rsid w:val="0016158B"/>
    <w:rsid w:val="00190C33"/>
    <w:rsid w:val="00191F31"/>
    <w:rsid w:val="00192206"/>
    <w:rsid w:val="001947EE"/>
    <w:rsid w:val="0019576D"/>
    <w:rsid w:val="00195DC0"/>
    <w:rsid w:val="001A3546"/>
    <w:rsid w:val="001A6D8C"/>
    <w:rsid w:val="001A7794"/>
    <w:rsid w:val="001A7DF5"/>
    <w:rsid w:val="001B08B5"/>
    <w:rsid w:val="001B2593"/>
    <w:rsid w:val="001C2C84"/>
    <w:rsid w:val="001C48C7"/>
    <w:rsid w:val="001C71B7"/>
    <w:rsid w:val="001D41C0"/>
    <w:rsid w:val="001D611D"/>
    <w:rsid w:val="001D7153"/>
    <w:rsid w:val="001D71A5"/>
    <w:rsid w:val="001E071D"/>
    <w:rsid w:val="001E0DEB"/>
    <w:rsid w:val="001E10B9"/>
    <w:rsid w:val="001E2C4E"/>
    <w:rsid w:val="001E3E12"/>
    <w:rsid w:val="001E44EA"/>
    <w:rsid w:val="001E59B6"/>
    <w:rsid w:val="001E66B3"/>
    <w:rsid w:val="001E781E"/>
    <w:rsid w:val="001F1268"/>
    <w:rsid w:val="001F4C04"/>
    <w:rsid w:val="00207013"/>
    <w:rsid w:val="002079DB"/>
    <w:rsid w:val="00207B7F"/>
    <w:rsid w:val="00211566"/>
    <w:rsid w:val="00213E6B"/>
    <w:rsid w:val="002154C4"/>
    <w:rsid w:val="00220AE9"/>
    <w:rsid w:val="0022249A"/>
    <w:rsid w:val="00226D57"/>
    <w:rsid w:val="00227903"/>
    <w:rsid w:val="00227D57"/>
    <w:rsid w:val="0023545F"/>
    <w:rsid w:val="00236D15"/>
    <w:rsid w:val="00242259"/>
    <w:rsid w:val="002431FA"/>
    <w:rsid w:val="002434D9"/>
    <w:rsid w:val="0024516A"/>
    <w:rsid w:val="00245E6F"/>
    <w:rsid w:val="00247FDA"/>
    <w:rsid w:val="0025392F"/>
    <w:rsid w:val="00254655"/>
    <w:rsid w:val="0025605F"/>
    <w:rsid w:val="00256555"/>
    <w:rsid w:val="0026042B"/>
    <w:rsid w:val="00260A70"/>
    <w:rsid w:val="002677D0"/>
    <w:rsid w:val="002727E8"/>
    <w:rsid w:val="002744F1"/>
    <w:rsid w:val="00280444"/>
    <w:rsid w:val="00283BC5"/>
    <w:rsid w:val="00285973"/>
    <w:rsid w:val="00286EFD"/>
    <w:rsid w:val="002878B7"/>
    <w:rsid w:val="002902AB"/>
    <w:rsid w:val="0029108D"/>
    <w:rsid w:val="00293647"/>
    <w:rsid w:val="00293E36"/>
    <w:rsid w:val="002977CA"/>
    <w:rsid w:val="00297F50"/>
    <w:rsid w:val="002A004C"/>
    <w:rsid w:val="002A1489"/>
    <w:rsid w:val="002A24E8"/>
    <w:rsid w:val="002A2EB9"/>
    <w:rsid w:val="002A560D"/>
    <w:rsid w:val="002A5672"/>
    <w:rsid w:val="002A63C2"/>
    <w:rsid w:val="002A693D"/>
    <w:rsid w:val="002A7E3B"/>
    <w:rsid w:val="002B0D18"/>
    <w:rsid w:val="002B0FF0"/>
    <w:rsid w:val="002B3338"/>
    <w:rsid w:val="002B3D96"/>
    <w:rsid w:val="002B45C0"/>
    <w:rsid w:val="002B5794"/>
    <w:rsid w:val="002B6604"/>
    <w:rsid w:val="002B6E00"/>
    <w:rsid w:val="002C04FD"/>
    <w:rsid w:val="002C160B"/>
    <w:rsid w:val="002C2454"/>
    <w:rsid w:val="002C2DBA"/>
    <w:rsid w:val="002C4093"/>
    <w:rsid w:val="002C4D4C"/>
    <w:rsid w:val="002C6495"/>
    <w:rsid w:val="002D18DE"/>
    <w:rsid w:val="002D4DE4"/>
    <w:rsid w:val="002D7115"/>
    <w:rsid w:val="002E16BE"/>
    <w:rsid w:val="002E1C82"/>
    <w:rsid w:val="002E39F2"/>
    <w:rsid w:val="002F0167"/>
    <w:rsid w:val="002F0963"/>
    <w:rsid w:val="002F0D92"/>
    <w:rsid w:val="002F0E98"/>
    <w:rsid w:val="002F171B"/>
    <w:rsid w:val="002F1768"/>
    <w:rsid w:val="002F273E"/>
    <w:rsid w:val="002F4C99"/>
    <w:rsid w:val="002F4E76"/>
    <w:rsid w:val="002F743C"/>
    <w:rsid w:val="002F75EA"/>
    <w:rsid w:val="00304ED5"/>
    <w:rsid w:val="00307809"/>
    <w:rsid w:val="0031277E"/>
    <w:rsid w:val="00312B67"/>
    <w:rsid w:val="003134C3"/>
    <w:rsid w:val="00313B96"/>
    <w:rsid w:val="00316767"/>
    <w:rsid w:val="0032083A"/>
    <w:rsid w:val="00320966"/>
    <w:rsid w:val="00323063"/>
    <w:rsid w:val="003303E8"/>
    <w:rsid w:val="0033209D"/>
    <w:rsid w:val="00333A51"/>
    <w:rsid w:val="00333BE8"/>
    <w:rsid w:val="00333FBD"/>
    <w:rsid w:val="0033411A"/>
    <w:rsid w:val="00335E5D"/>
    <w:rsid w:val="003366C6"/>
    <w:rsid w:val="003367E4"/>
    <w:rsid w:val="0033696C"/>
    <w:rsid w:val="00340CE0"/>
    <w:rsid w:val="0034316F"/>
    <w:rsid w:val="0034488E"/>
    <w:rsid w:val="003451BA"/>
    <w:rsid w:val="00345F89"/>
    <w:rsid w:val="00347FFE"/>
    <w:rsid w:val="00350E28"/>
    <w:rsid w:val="003516EA"/>
    <w:rsid w:val="00353172"/>
    <w:rsid w:val="00356B2F"/>
    <w:rsid w:val="00361A82"/>
    <w:rsid w:val="00365F85"/>
    <w:rsid w:val="00371286"/>
    <w:rsid w:val="003736C5"/>
    <w:rsid w:val="00373713"/>
    <w:rsid w:val="00374C4B"/>
    <w:rsid w:val="00375EB3"/>
    <w:rsid w:val="00376F92"/>
    <w:rsid w:val="003772D6"/>
    <w:rsid w:val="003774E6"/>
    <w:rsid w:val="0037780C"/>
    <w:rsid w:val="00381E55"/>
    <w:rsid w:val="003841E2"/>
    <w:rsid w:val="00384C58"/>
    <w:rsid w:val="00387296"/>
    <w:rsid w:val="00390A2D"/>
    <w:rsid w:val="00392319"/>
    <w:rsid w:val="0039307B"/>
    <w:rsid w:val="003A1A06"/>
    <w:rsid w:val="003A3CE4"/>
    <w:rsid w:val="003A3EE6"/>
    <w:rsid w:val="003A6C7C"/>
    <w:rsid w:val="003B0B90"/>
    <w:rsid w:val="003B29F2"/>
    <w:rsid w:val="003B500C"/>
    <w:rsid w:val="003B583A"/>
    <w:rsid w:val="003B632A"/>
    <w:rsid w:val="003C27B2"/>
    <w:rsid w:val="003C283F"/>
    <w:rsid w:val="003C6193"/>
    <w:rsid w:val="003C7843"/>
    <w:rsid w:val="003C7D36"/>
    <w:rsid w:val="003D14AD"/>
    <w:rsid w:val="003D2FF8"/>
    <w:rsid w:val="003D3592"/>
    <w:rsid w:val="003D4C3D"/>
    <w:rsid w:val="003D600E"/>
    <w:rsid w:val="003D694A"/>
    <w:rsid w:val="003E1B7D"/>
    <w:rsid w:val="003E4F10"/>
    <w:rsid w:val="003F4625"/>
    <w:rsid w:val="003F6825"/>
    <w:rsid w:val="003F733D"/>
    <w:rsid w:val="004019FC"/>
    <w:rsid w:val="004061B4"/>
    <w:rsid w:val="004061F8"/>
    <w:rsid w:val="00410281"/>
    <w:rsid w:val="004117CC"/>
    <w:rsid w:val="00411937"/>
    <w:rsid w:val="004143CB"/>
    <w:rsid w:val="00414839"/>
    <w:rsid w:val="00414FA2"/>
    <w:rsid w:val="00415FA7"/>
    <w:rsid w:val="004240D1"/>
    <w:rsid w:val="004259B3"/>
    <w:rsid w:val="00425FBF"/>
    <w:rsid w:val="00426AA8"/>
    <w:rsid w:val="00430248"/>
    <w:rsid w:val="004306DF"/>
    <w:rsid w:val="00431E4E"/>
    <w:rsid w:val="0043250F"/>
    <w:rsid w:val="0043280C"/>
    <w:rsid w:val="00434CA5"/>
    <w:rsid w:val="00434E8F"/>
    <w:rsid w:val="00435B89"/>
    <w:rsid w:val="00440482"/>
    <w:rsid w:val="00442374"/>
    <w:rsid w:val="004437FC"/>
    <w:rsid w:val="00444173"/>
    <w:rsid w:val="004446BC"/>
    <w:rsid w:val="00446A81"/>
    <w:rsid w:val="00450D8F"/>
    <w:rsid w:val="00452AA3"/>
    <w:rsid w:val="0045470F"/>
    <w:rsid w:val="00457225"/>
    <w:rsid w:val="004612B1"/>
    <w:rsid w:val="004639CE"/>
    <w:rsid w:val="004723EA"/>
    <w:rsid w:val="004763D0"/>
    <w:rsid w:val="00476D44"/>
    <w:rsid w:val="00476DCB"/>
    <w:rsid w:val="004806A6"/>
    <w:rsid w:val="00480AE8"/>
    <w:rsid w:val="00481449"/>
    <w:rsid w:val="00481AA3"/>
    <w:rsid w:val="00484AD6"/>
    <w:rsid w:val="0048536A"/>
    <w:rsid w:val="00485787"/>
    <w:rsid w:val="00485EAD"/>
    <w:rsid w:val="004870A6"/>
    <w:rsid w:val="004877F4"/>
    <w:rsid w:val="00487BE4"/>
    <w:rsid w:val="0049136B"/>
    <w:rsid w:val="004920A6"/>
    <w:rsid w:val="00492455"/>
    <w:rsid w:val="004931FB"/>
    <w:rsid w:val="004938D8"/>
    <w:rsid w:val="00494AB5"/>
    <w:rsid w:val="0049632F"/>
    <w:rsid w:val="004973AA"/>
    <w:rsid w:val="004A282A"/>
    <w:rsid w:val="004A4BE9"/>
    <w:rsid w:val="004A6BA0"/>
    <w:rsid w:val="004A6FCC"/>
    <w:rsid w:val="004B7CC9"/>
    <w:rsid w:val="004B7D0F"/>
    <w:rsid w:val="004C370E"/>
    <w:rsid w:val="004C421F"/>
    <w:rsid w:val="004C5577"/>
    <w:rsid w:val="004C6845"/>
    <w:rsid w:val="004D197E"/>
    <w:rsid w:val="004D403A"/>
    <w:rsid w:val="004E0D07"/>
    <w:rsid w:val="004E11F6"/>
    <w:rsid w:val="004E2308"/>
    <w:rsid w:val="004E28B3"/>
    <w:rsid w:val="004E2A90"/>
    <w:rsid w:val="004E2C4F"/>
    <w:rsid w:val="004E7BA6"/>
    <w:rsid w:val="004F684D"/>
    <w:rsid w:val="005013BF"/>
    <w:rsid w:val="00501745"/>
    <w:rsid w:val="00501E2D"/>
    <w:rsid w:val="0050324E"/>
    <w:rsid w:val="005046C5"/>
    <w:rsid w:val="00505920"/>
    <w:rsid w:val="00506005"/>
    <w:rsid w:val="00507387"/>
    <w:rsid w:val="00507F8D"/>
    <w:rsid w:val="005118A9"/>
    <w:rsid w:val="005219FF"/>
    <w:rsid w:val="00522AA2"/>
    <w:rsid w:val="00523198"/>
    <w:rsid w:val="00524148"/>
    <w:rsid w:val="00524450"/>
    <w:rsid w:val="005244A4"/>
    <w:rsid w:val="00525470"/>
    <w:rsid w:val="0053305A"/>
    <w:rsid w:val="00537BB6"/>
    <w:rsid w:val="005408EA"/>
    <w:rsid w:val="00542674"/>
    <w:rsid w:val="00543479"/>
    <w:rsid w:val="00543BE8"/>
    <w:rsid w:val="00544A93"/>
    <w:rsid w:val="00544CE1"/>
    <w:rsid w:val="00544D05"/>
    <w:rsid w:val="00551CBC"/>
    <w:rsid w:val="00552677"/>
    <w:rsid w:val="00554C7A"/>
    <w:rsid w:val="005557DC"/>
    <w:rsid w:val="00556678"/>
    <w:rsid w:val="00560CE2"/>
    <w:rsid w:val="00562BC3"/>
    <w:rsid w:val="0056462F"/>
    <w:rsid w:val="00565C78"/>
    <w:rsid w:val="0056636F"/>
    <w:rsid w:val="00566904"/>
    <w:rsid w:val="00566955"/>
    <w:rsid w:val="0056708B"/>
    <w:rsid w:val="005712CF"/>
    <w:rsid w:val="00571FBB"/>
    <w:rsid w:val="00574A3D"/>
    <w:rsid w:val="00574B57"/>
    <w:rsid w:val="00575315"/>
    <w:rsid w:val="0057727B"/>
    <w:rsid w:val="005805EE"/>
    <w:rsid w:val="00580C77"/>
    <w:rsid w:val="00581896"/>
    <w:rsid w:val="00582A2E"/>
    <w:rsid w:val="005874C3"/>
    <w:rsid w:val="00592CBF"/>
    <w:rsid w:val="005938B0"/>
    <w:rsid w:val="00594FB4"/>
    <w:rsid w:val="00595B43"/>
    <w:rsid w:val="005A0C59"/>
    <w:rsid w:val="005A11A8"/>
    <w:rsid w:val="005A16A9"/>
    <w:rsid w:val="005A20C2"/>
    <w:rsid w:val="005A3D34"/>
    <w:rsid w:val="005A48D8"/>
    <w:rsid w:val="005A5F04"/>
    <w:rsid w:val="005A6DA3"/>
    <w:rsid w:val="005B0CC2"/>
    <w:rsid w:val="005B4E9C"/>
    <w:rsid w:val="005B54EB"/>
    <w:rsid w:val="005B5998"/>
    <w:rsid w:val="005C0CAB"/>
    <w:rsid w:val="005C2E7B"/>
    <w:rsid w:val="005C39B4"/>
    <w:rsid w:val="005D007F"/>
    <w:rsid w:val="005D4AF8"/>
    <w:rsid w:val="005E0FB1"/>
    <w:rsid w:val="005E4981"/>
    <w:rsid w:val="005E5856"/>
    <w:rsid w:val="005E6C9D"/>
    <w:rsid w:val="005E75C1"/>
    <w:rsid w:val="005F0673"/>
    <w:rsid w:val="005F4E3D"/>
    <w:rsid w:val="005F6348"/>
    <w:rsid w:val="005F66E0"/>
    <w:rsid w:val="005F6A99"/>
    <w:rsid w:val="005F6E33"/>
    <w:rsid w:val="00601475"/>
    <w:rsid w:val="0060266A"/>
    <w:rsid w:val="00604930"/>
    <w:rsid w:val="00605D0F"/>
    <w:rsid w:val="006064E1"/>
    <w:rsid w:val="00607B4A"/>
    <w:rsid w:val="00610996"/>
    <w:rsid w:val="006134FD"/>
    <w:rsid w:val="00614CE2"/>
    <w:rsid w:val="00620DBA"/>
    <w:rsid w:val="006211FB"/>
    <w:rsid w:val="00624805"/>
    <w:rsid w:val="00626478"/>
    <w:rsid w:val="006301AD"/>
    <w:rsid w:val="0063074B"/>
    <w:rsid w:val="006309EE"/>
    <w:rsid w:val="00630AC6"/>
    <w:rsid w:val="006321BB"/>
    <w:rsid w:val="00632E88"/>
    <w:rsid w:val="00632F2E"/>
    <w:rsid w:val="006367B5"/>
    <w:rsid w:val="006367E0"/>
    <w:rsid w:val="006371E7"/>
    <w:rsid w:val="00641B78"/>
    <w:rsid w:val="006428DC"/>
    <w:rsid w:val="006438BD"/>
    <w:rsid w:val="00643CA5"/>
    <w:rsid w:val="00645080"/>
    <w:rsid w:val="006463D5"/>
    <w:rsid w:val="00650A74"/>
    <w:rsid w:val="006573BB"/>
    <w:rsid w:val="00657ECD"/>
    <w:rsid w:val="00661B33"/>
    <w:rsid w:val="00663869"/>
    <w:rsid w:val="006643F8"/>
    <w:rsid w:val="00670095"/>
    <w:rsid w:val="00674269"/>
    <w:rsid w:val="006772D5"/>
    <w:rsid w:val="00677C02"/>
    <w:rsid w:val="00677F9B"/>
    <w:rsid w:val="006802CB"/>
    <w:rsid w:val="00680C65"/>
    <w:rsid w:val="00681DF9"/>
    <w:rsid w:val="00681E4D"/>
    <w:rsid w:val="00682BCF"/>
    <w:rsid w:val="006831CB"/>
    <w:rsid w:val="00684355"/>
    <w:rsid w:val="00684E9E"/>
    <w:rsid w:val="006859B0"/>
    <w:rsid w:val="00685F10"/>
    <w:rsid w:val="00686A79"/>
    <w:rsid w:val="00687313"/>
    <w:rsid w:val="00692CD5"/>
    <w:rsid w:val="00693E87"/>
    <w:rsid w:val="006A00AB"/>
    <w:rsid w:val="006A1312"/>
    <w:rsid w:val="006A3C24"/>
    <w:rsid w:val="006A55DC"/>
    <w:rsid w:val="006B0711"/>
    <w:rsid w:val="006B1B8D"/>
    <w:rsid w:val="006B52E9"/>
    <w:rsid w:val="006B61FB"/>
    <w:rsid w:val="006B67A5"/>
    <w:rsid w:val="006C15B3"/>
    <w:rsid w:val="006C251D"/>
    <w:rsid w:val="006C3525"/>
    <w:rsid w:val="006C3812"/>
    <w:rsid w:val="006D2AD3"/>
    <w:rsid w:val="006D57F3"/>
    <w:rsid w:val="006D69F4"/>
    <w:rsid w:val="006D6E43"/>
    <w:rsid w:val="006D739D"/>
    <w:rsid w:val="006E06EF"/>
    <w:rsid w:val="006E22AC"/>
    <w:rsid w:val="006E5BF5"/>
    <w:rsid w:val="006E6BCF"/>
    <w:rsid w:val="006E7102"/>
    <w:rsid w:val="006E74AE"/>
    <w:rsid w:val="006E79E6"/>
    <w:rsid w:val="006F0B49"/>
    <w:rsid w:val="006F1536"/>
    <w:rsid w:val="006F2CC2"/>
    <w:rsid w:val="00701F7B"/>
    <w:rsid w:val="0070330C"/>
    <w:rsid w:val="00703854"/>
    <w:rsid w:val="00707773"/>
    <w:rsid w:val="007112D2"/>
    <w:rsid w:val="007129B3"/>
    <w:rsid w:val="007131A8"/>
    <w:rsid w:val="00713BEC"/>
    <w:rsid w:val="00713DDE"/>
    <w:rsid w:val="00720BC5"/>
    <w:rsid w:val="00723BF2"/>
    <w:rsid w:val="007266E1"/>
    <w:rsid w:val="00731C16"/>
    <w:rsid w:val="0073587B"/>
    <w:rsid w:val="00737313"/>
    <w:rsid w:val="00741999"/>
    <w:rsid w:val="00742760"/>
    <w:rsid w:val="00746E19"/>
    <w:rsid w:val="00746F62"/>
    <w:rsid w:val="00747C53"/>
    <w:rsid w:val="0075549A"/>
    <w:rsid w:val="0075663D"/>
    <w:rsid w:val="00757C0E"/>
    <w:rsid w:val="007640CF"/>
    <w:rsid w:val="00766770"/>
    <w:rsid w:val="00771FB4"/>
    <w:rsid w:val="00774539"/>
    <w:rsid w:val="007767B7"/>
    <w:rsid w:val="00783916"/>
    <w:rsid w:val="007844AA"/>
    <w:rsid w:val="00785FFE"/>
    <w:rsid w:val="007864EF"/>
    <w:rsid w:val="00786E2D"/>
    <w:rsid w:val="007912FD"/>
    <w:rsid w:val="007A3B18"/>
    <w:rsid w:val="007A4235"/>
    <w:rsid w:val="007A446A"/>
    <w:rsid w:val="007B126E"/>
    <w:rsid w:val="007B1834"/>
    <w:rsid w:val="007B2120"/>
    <w:rsid w:val="007B463E"/>
    <w:rsid w:val="007B4840"/>
    <w:rsid w:val="007B5D68"/>
    <w:rsid w:val="007B60DC"/>
    <w:rsid w:val="007B7453"/>
    <w:rsid w:val="007C173B"/>
    <w:rsid w:val="007C5E7C"/>
    <w:rsid w:val="007C6C85"/>
    <w:rsid w:val="007D01CA"/>
    <w:rsid w:val="007D1720"/>
    <w:rsid w:val="007D1CA8"/>
    <w:rsid w:val="007D305D"/>
    <w:rsid w:val="007D3C81"/>
    <w:rsid w:val="007D6437"/>
    <w:rsid w:val="007D6BE6"/>
    <w:rsid w:val="007E01DD"/>
    <w:rsid w:val="007E1C0D"/>
    <w:rsid w:val="007E42C6"/>
    <w:rsid w:val="007E4677"/>
    <w:rsid w:val="007E46BE"/>
    <w:rsid w:val="007E76BA"/>
    <w:rsid w:val="007F0F72"/>
    <w:rsid w:val="007F20CC"/>
    <w:rsid w:val="007F2489"/>
    <w:rsid w:val="007F617B"/>
    <w:rsid w:val="007F6DEC"/>
    <w:rsid w:val="007F77E4"/>
    <w:rsid w:val="007F7806"/>
    <w:rsid w:val="00801914"/>
    <w:rsid w:val="00802079"/>
    <w:rsid w:val="0081126B"/>
    <w:rsid w:val="008114D5"/>
    <w:rsid w:val="008125F0"/>
    <w:rsid w:val="008133F3"/>
    <w:rsid w:val="00813404"/>
    <w:rsid w:val="00822DD6"/>
    <w:rsid w:val="008239E1"/>
    <w:rsid w:val="00824165"/>
    <w:rsid w:val="00825F15"/>
    <w:rsid w:val="00826B09"/>
    <w:rsid w:val="00826BAE"/>
    <w:rsid w:val="00826F5A"/>
    <w:rsid w:val="00830DBA"/>
    <w:rsid w:val="00831772"/>
    <w:rsid w:val="008376C6"/>
    <w:rsid w:val="0084146E"/>
    <w:rsid w:val="0084204D"/>
    <w:rsid w:val="00842C70"/>
    <w:rsid w:val="0084469B"/>
    <w:rsid w:val="008507B2"/>
    <w:rsid w:val="00854A60"/>
    <w:rsid w:val="00856B7B"/>
    <w:rsid w:val="00856E7B"/>
    <w:rsid w:val="00856EC2"/>
    <w:rsid w:val="00861FD5"/>
    <w:rsid w:val="00862D87"/>
    <w:rsid w:val="00866D97"/>
    <w:rsid w:val="00870F06"/>
    <w:rsid w:val="008710DE"/>
    <w:rsid w:val="008734F2"/>
    <w:rsid w:val="00881A45"/>
    <w:rsid w:val="008821C1"/>
    <w:rsid w:val="0089178F"/>
    <w:rsid w:val="008967E3"/>
    <w:rsid w:val="00897D83"/>
    <w:rsid w:val="008A0554"/>
    <w:rsid w:val="008A3069"/>
    <w:rsid w:val="008A4DA0"/>
    <w:rsid w:val="008A62ED"/>
    <w:rsid w:val="008A75D9"/>
    <w:rsid w:val="008B1E62"/>
    <w:rsid w:val="008B2683"/>
    <w:rsid w:val="008B41A3"/>
    <w:rsid w:val="008B42F8"/>
    <w:rsid w:val="008B46DA"/>
    <w:rsid w:val="008B5618"/>
    <w:rsid w:val="008B641D"/>
    <w:rsid w:val="008B76E9"/>
    <w:rsid w:val="008C0EDC"/>
    <w:rsid w:val="008C41D6"/>
    <w:rsid w:val="008C6601"/>
    <w:rsid w:val="008C7CEC"/>
    <w:rsid w:val="008D351D"/>
    <w:rsid w:val="008D625C"/>
    <w:rsid w:val="008D6A0F"/>
    <w:rsid w:val="008D6EEA"/>
    <w:rsid w:val="008E1815"/>
    <w:rsid w:val="008E1BF5"/>
    <w:rsid w:val="008E3CC4"/>
    <w:rsid w:val="008E69F0"/>
    <w:rsid w:val="008F2AD3"/>
    <w:rsid w:val="008F2E38"/>
    <w:rsid w:val="008F2EE5"/>
    <w:rsid w:val="008F55E6"/>
    <w:rsid w:val="008F683F"/>
    <w:rsid w:val="00903CB4"/>
    <w:rsid w:val="00903CD9"/>
    <w:rsid w:val="00905BAA"/>
    <w:rsid w:val="00912A48"/>
    <w:rsid w:val="00912B3C"/>
    <w:rsid w:val="00921AF8"/>
    <w:rsid w:val="00923224"/>
    <w:rsid w:val="00923C84"/>
    <w:rsid w:val="00924E06"/>
    <w:rsid w:val="009254B2"/>
    <w:rsid w:val="00925ED0"/>
    <w:rsid w:val="00927CA7"/>
    <w:rsid w:val="0093397E"/>
    <w:rsid w:val="0093611C"/>
    <w:rsid w:val="00944462"/>
    <w:rsid w:val="00946231"/>
    <w:rsid w:val="00950654"/>
    <w:rsid w:val="00950BEB"/>
    <w:rsid w:val="00952026"/>
    <w:rsid w:val="0095234A"/>
    <w:rsid w:val="00954831"/>
    <w:rsid w:val="00954954"/>
    <w:rsid w:val="00957428"/>
    <w:rsid w:val="0095767B"/>
    <w:rsid w:val="00960477"/>
    <w:rsid w:val="00960DCD"/>
    <w:rsid w:val="009614BE"/>
    <w:rsid w:val="0096215F"/>
    <w:rsid w:val="00962634"/>
    <w:rsid w:val="00964BB0"/>
    <w:rsid w:val="00965478"/>
    <w:rsid w:val="00965E9A"/>
    <w:rsid w:val="00966732"/>
    <w:rsid w:val="0096783F"/>
    <w:rsid w:val="00971B79"/>
    <w:rsid w:val="0097303F"/>
    <w:rsid w:val="00973868"/>
    <w:rsid w:val="00973A28"/>
    <w:rsid w:val="009772AD"/>
    <w:rsid w:val="00980747"/>
    <w:rsid w:val="00980B01"/>
    <w:rsid w:val="00981187"/>
    <w:rsid w:val="00981D5C"/>
    <w:rsid w:val="009823C0"/>
    <w:rsid w:val="0098272F"/>
    <w:rsid w:val="00992BBF"/>
    <w:rsid w:val="00994579"/>
    <w:rsid w:val="009A0A4E"/>
    <w:rsid w:val="009A0BC7"/>
    <w:rsid w:val="009A10C1"/>
    <w:rsid w:val="009A23EA"/>
    <w:rsid w:val="009A256D"/>
    <w:rsid w:val="009A38A8"/>
    <w:rsid w:val="009A3F3C"/>
    <w:rsid w:val="009A4B4D"/>
    <w:rsid w:val="009A594D"/>
    <w:rsid w:val="009A5B6C"/>
    <w:rsid w:val="009A6622"/>
    <w:rsid w:val="009A6D0F"/>
    <w:rsid w:val="009A7B21"/>
    <w:rsid w:val="009B3AD9"/>
    <w:rsid w:val="009B3E99"/>
    <w:rsid w:val="009B40E3"/>
    <w:rsid w:val="009C4827"/>
    <w:rsid w:val="009C5859"/>
    <w:rsid w:val="009C6370"/>
    <w:rsid w:val="009C7CBB"/>
    <w:rsid w:val="009D5153"/>
    <w:rsid w:val="009D6BDA"/>
    <w:rsid w:val="009D71A9"/>
    <w:rsid w:val="009E1AA7"/>
    <w:rsid w:val="009E4D37"/>
    <w:rsid w:val="009E5300"/>
    <w:rsid w:val="009E5BDC"/>
    <w:rsid w:val="009E6F72"/>
    <w:rsid w:val="009F12F3"/>
    <w:rsid w:val="009F18CC"/>
    <w:rsid w:val="009F1F55"/>
    <w:rsid w:val="009F6C53"/>
    <w:rsid w:val="009F7C9A"/>
    <w:rsid w:val="00A016EF"/>
    <w:rsid w:val="00A01762"/>
    <w:rsid w:val="00A05120"/>
    <w:rsid w:val="00A05A88"/>
    <w:rsid w:val="00A06B5F"/>
    <w:rsid w:val="00A102F7"/>
    <w:rsid w:val="00A11A6E"/>
    <w:rsid w:val="00A129C8"/>
    <w:rsid w:val="00A13AF7"/>
    <w:rsid w:val="00A1461C"/>
    <w:rsid w:val="00A169EE"/>
    <w:rsid w:val="00A16A67"/>
    <w:rsid w:val="00A22E78"/>
    <w:rsid w:val="00A25628"/>
    <w:rsid w:val="00A30342"/>
    <w:rsid w:val="00A31559"/>
    <w:rsid w:val="00A32CEB"/>
    <w:rsid w:val="00A32F6E"/>
    <w:rsid w:val="00A4030A"/>
    <w:rsid w:val="00A40786"/>
    <w:rsid w:val="00A41992"/>
    <w:rsid w:val="00A41AB4"/>
    <w:rsid w:val="00A438C2"/>
    <w:rsid w:val="00A44BCA"/>
    <w:rsid w:val="00A45CD3"/>
    <w:rsid w:val="00A46982"/>
    <w:rsid w:val="00A46F8E"/>
    <w:rsid w:val="00A52CA6"/>
    <w:rsid w:val="00A53ACC"/>
    <w:rsid w:val="00A6032D"/>
    <w:rsid w:val="00A6068E"/>
    <w:rsid w:val="00A61C3A"/>
    <w:rsid w:val="00A62B0E"/>
    <w:rsid w:val="00A71D5F"/>
    <w:rsid w:val="00A820AC"/>
    <w:rsid w:val="00A82B39"/>
    <w:rsid w:val="00A84385"/>
    <w:rsid w:val="00A91BDF"/>
    <w:rsid w:val="00A96216"/>
    <w:rsid w:val="00A9693A"/>
    <w:rsid w:val="00AA0F68"/>
    <w:rsid w:val="00AA35B8"/>
    <w:rsid w:val="00AA3EB1"/>
    <w:rsid w:val="00AA446A"/>
    <w:rsid w:val="00AA77C2"/>
    <w:rsid w:val="00AB36EA"/>
    <w:rsid w:val="00AB5BB9"/>
    <w:rsid w:val="00AB6209"/>
    <w:rsid w:val="00AB6280"/>
    <w:rsid w:val="00AC08AF"/>
    <w:rsid w:val="00AC2254"/>
    <w:rsid w:val="00AC31C4"/>
    <w:rsid w:val="00AC3637"/>
    <w:rsid w:val="00AD3703"/>
    <w:rsid w:val="00AD6764"/>
    <w:rsid w:val="00AE41DF"/>
    <w:rsid w:val="00AE4904"/>
    <w:rsid w:val="00AE5436"/>
    <w:rsid w:val="00AE7040"/>
    <w:rsid w:val="00AF03E4"/>
    <w:rsid w:val="00AF078D"/>
    <w:rsid w:val="00AF0E58"/>
    <w:rsid w:val="00AF6A9E"/>
    <w:rsid w:val="00AF71C0"/>
    <w:rsid w:val="00AF7555"/>
    <w:rsid w:val="00B007D9"/>
    <w:rsid w:val="00B1071B"/>
    <w:rsid w:val="00B10810"/>
    <w:rsid w:val="00B11E71"/>
    <w:rsid w:val="00B124F3"/>
    <w:rsid w:val="00B16498"/>
    <w:rsid w:val="00B17BFC"/>
    <w:rsid w:val="00B2288A"/>
    <w:rsid w:val="00B2536C"/>
    <w:rsid w:val="00B27967"/>
    <w:rsid w:val="00B30E07"/>
    <w:rsid w:val="00B320F7"/>
    <w:rsid w:val="00B32F9C"/>
    <w:rsid w:val="00B331C8"/>
    <w:rsid w:val="00B332E7"/>
    <w:rsid w:val="00B3379D"/>
    <w:rsid w:val="00B35107"/>
    <w:rsid w:val="00B362D2"/>
    <w:rsid w:val="00B36419"/>
    <w:rsid w:val="00B41967"/>
    <w:rsid w:val="00B512DB"/>
    <w:rsid w:val="00B51914"/>
    <w:rsid w:val="00B51A4F"/>
    <w:rsid w:val="00B54CC1"/>
    <w:rsid w:val="00B569F3"/>
    <w:rsid w:val="00B56BE1"/>
    <w:rsid w:val="00B601ED"/>
    <w:rsid w:val="00B60895"/>
    <w:rsid w:val="00B60997"/>
    <w:rsid w:val="00B620DB"/>
    <w:rsid w:val="00B638B7"/>
    <w:rsid w:val="00B6495B"/>
    <w:rsid w:val="00B6640B"/>
    <w:rsid w:val="00B75996"/>
    <w:rsid w:val="00B76EB8"/>
    <w:rsid w:val="00B816C7"/>
    <w:rsid w:val="00B82B74"/>
    <w:rsid w:val="00B83BF8"/>
    <w:rsid w:val="00B85CC1"/>
    <w:rsid w:val="00B87733"/>
    <w:rsid w:val="00B9107A"/>
    <w:rsid w:val="00B91577"/>
    <w:rsid w:val="00B91927"/>
    <w:rsid w:val="00B97B03"/>
    <w:rsid w:val="00B97EDC"/>
    <w:rsid w:val="00BA0AF6"/>
    <w:rsid w:val="00BA2B87"/>
    <w:rsid w:val="00BA32E2"/>
    <w:rsid w:val="00BA33D8"/>
    <w:rsid w:val="00BA3F30"/>
    <w:rsid w:val="00BA5677"/>
    <w:rsid w:val="00BA77BB"/>
    <w:rsid w:val="00BB0B9B"/>
    <w:rsid w:val="00BB2E33"/>
    <w:rsid w:val="00BB4991"/>
    <w:rsid w:val="00BB4BC6"/>
    <w:rsid w:val="00BC136E"/>
    <w:rsid w:val="00BD147C"/>
    <w:rsid w:val="00BD1A3D"/>
    <w:rsid w:val="00BD235F"/>
    <w:rsid w:val="00BD532E"/>
    <w:rsid w:val="00BD5825"/>
    <w:rsid w:val="00BD637C"/>
    <w:rsid w:val="00BD6C62"/>
    <w:rsid w:val="00BE1794"/>
    <w:rsid w:val="00BE1E45"/>
    <w:rsid w:val="00BE2101"/>
    <w:rsid w:val="00BE3937"/>
    <w:rsid w:val="00BE4B6A"/>
    <w:rsid w:val="00BF03D5"/>
    <w:rsid w:val="00BF1A2F"/>
    <w:rsid w:val="00BF1D5D"/>
    <w:rsid w:val="00BF21FC"/>
    <w:rsid w:val="00BF66D3"/>
    <w:rsid w:val="00C1023F"/>
    <w:rsid w:val="00C12143"/>
    <w:rsid w:val="00C16AC2"/>
    <w:rsid w:val="00C16F14"/>
    <w:rsid w:val="00C17063"/>
    <w:rsid w:val="00C17D81"/>
    <w:rsid w:val="00C2027C"/>
    <w:rsid w:val="00C26426"/>
    <w:rsid w:val="00C30462"/>
    <w:rsid w:val="00C31110"/>
    <w:rsid w:val="00C328D6"/>
    <w:rsid w:val="00C33B6D"/>
    <w:rsid w:val="00C34ACF"/>
    <w:rsid w:val="00C35550"/>
    <w:rsid w:val="00C363D1"/>
    <w:rsid w:val="00C3688F"/>
    <w:rsid w:val="00C36E31"/>
    <w:rsid w:val="00C3728E"/>
    <w:rsid w:val="00C41736"/>
    <w:rsid w:val="00C440DB"/>
    <w:rsid w:val="00C441F7"/>
    <w:rsid w:val="00C4485D"/>
    <w:rsid w:val="00C519F5"/>
    <w:rsid w:val="00C56AEE"/>
    <w:rsid w:val="00C6047B"/>
    <w:rsid w:val="00C6102E"/>
    <w:rsid w:val="00C6128E"/>
    <w:rsid w:val="00C62BAC"/>
    <w:rsid w:val="00C6410D"/>
    <w:rsid w:val="00C645EC"/>
    <w:rsid w:val="00C6471A"/>
    <w:rsid w:val="00C66B76"/>
    <w:rsid w:val="00C67E08"/>
    <w:rsid w:val="00C67EA8"/>
    <w:rsid w:val="00C71644"/>
    <w:rsid w:val="00C7367F"/>
    <w:rsid w:val="00C835B1"/>
    <w:rsid w:val="00C840A7"/>
    <w:rsid w:val="00C85EB1"/>
    <w:rsid w:val="00C86145"/>
    <w:rsid w:val="00C877B2"/>
    <w:rsid w:val="00C901CE"/>
    <w:rsid w:val="00C90555"/>
    <w:rsid w:val="00C942CB"/>
    <w:rsid w:val="00C946A3"/>
    <w:rsid w:val="00C96E76"/>
    <w:rsid w:val="00CA0864"/>
    <w:rsid w:val="00CA3C0D"/>
    <w:rsid w:val="00CB3148"/>
    <w:rsid w:val="00CB513D"/>
    <w:rsid w:val="00CB53D9"/>
    <w:rsid w:val="00CC2116"/>
    <w:rsid w:val="00CC31DF"/>
    <w:rsid w:val="00CC4034"/>
    <w:rsid w:val="00CC4121"/>
    <w:rsid w:val="00CD1770"/>
    <w:rsid w:val="00CD27EF"/>
    <w:rsid w:val="00CD2A4D"/>
    <w:rsid w:val="00CD35BA"/>
    <w:rsid w:val="00CE02E0"/>
    <w:rsid w:val="00CE253B"/>
    <w:rsid w:val="00CE3CBE"/>
    <w:rsid w:val="00CE3EF3"/>
    <w:rsid w:val="00CE3F01"/>
    <w:rsid w:val="00CE4278"/>
    <w:rsid w:val="00CF6437"/>
    <w:rsid w:val="00CF69B8"/>
    <w:rsid w:val="00CF6FF0"/>
    <w:rsid w:val="00CF78CD"/>
    <w:rsid w:val="00D03259"/>
    <w:rsid w:val="00D04675"/>
    <w:rsid w:val="00D21917"/>
    <w:rsid w:val="00D21D19"/>
    <w:rsid w:val="00D24233"/>
    <w:rsid w:val="00D24699"/>
    <w:rsid w:val="00D31055"/>
    <w:rsid w:val="00D323B2"/>
    <w:rsid w:val="00D342CD"/>
    <w:rsid w:val="00D34710"/>
    <w:rsid w:val="00D35F54"/>
    <w:rsid w:val="00D36BA4"/>
    <w:rsid w:val="00D37669"/>
    <w:rsid w:val="00D378E8"/>
    <w:rsid w:val="00D37B2C"/>
    <w:rsid w:val="00D40645"/>
    <w:rsid w:val="00D412AD"/>
    <w:rsid w:val="00D414D2"/>
    <w:rsid w:val="00D4431E"/>
    <w:rsid w:val="00D44D89"/>
    <w:rsid w:val="00D46878"/>
    <w:rsid w:val="00D506C1"/>
    <w:rsid w:val="00D51A9F"/>
    <w:rsid w:val="00D5304E"/>
    <w:rsid w:val="00D53D6B"/>
    <w:rsid w:val="00D56122"/>
    <w:rsid w:val="00D61F87"/>
    <w:rsid w:val="00D63CB8"/>
    <w:rsid w:val="00D75910"/>
    <w:rsid w:val="00D829EB"/>
    <w:rsid w:val="00D82A03"/>
    <w:rsid w:val="00D82BBE"/>
    <w:rsid w:val="00D84A72"/>
    <w:rsid w:val="00D86CDB"/>
    <w:rsid w:val="00D904B4"/>
    <w:rsid w:val="00D91ED6"/>
    <w:rsid w:val="00D9330F"/>
    <w:rsid w:val="00D9493C"/>
    <w:rsid w:val="00D964B4"/>
    <w:rsid w:val="00D96EB0"/>
    <w:rsid w:val="00DA01F8"/>
    <w:rsid w:val="00DA1244"/>
    <w:rsid w:val="00DA2806"/>
    <w:rsid w:val="00DA2D8F"/>
    <w:rsid w:val="00DA507E"/>
    <w:rsid w:val="00DA64A9"/>
    <w:rsid w:val="00DA6707"/>
    <w:rsid w:val="00DA68F3"/>
    <w:rsid w:val="00DA741A"/>
    <w:rsid w:val="00DB23ED"/>
    <w:rsid w:val="00DB2A6F"/>
    <w:rsid w:val="00DB3312"/>
    <w:rsid w:val="00DB3C47"/>
    <w:rsid w:val="00DB5AFE"/>
    <w:rsid w:val="00DB6767"/>
    <w:rsid w:val="00DB7A97"/>
    <w:rsid w:val="00DB7B85"/>
    <w:rsid w:val="00DC1FFB"/>
    <w:rsid w:val="00DC3D17"/>
    <w:rsid w:val="00DC3F2F"/>
    <w:rsid w:val="00DC5830"/>
    <w:rsid w:val="00DC674A"/>
    <w:rsid w:val="00DD0662"/>
    <w:rsid w:val="00DD0FCF"/>
    <w:rsid w:val="00DD4807"/>
    <w:rsid w:val="00DD7378"/>
    <w:rsid w:val="00DD7394"/>
    <w:rsid w:val="00DE04A5"/>
    <w:rsid w:val="00DE4323"/>
    <w:rsid w:val="00DE74E5"/>
    <w:rsid w:val="00DE773A"/>
    <w:rsid w:val="00DE78D3"/>
    <w:rsid w:val="00DF1AD5"/>
    <w:rsid w:val="00DF295D"/>
    <w:rsid w:val="00DF390F"/>
    <w:rsid w:val="00DF484F"/>
    <w:rsid w:val="00DF572E"/>
    <w:rsid w:val="00DF5F92"/>
    <w:rsid w:val="00E047D1"/>
    <w:rsid w:val="00E1103F"/>
    <w:rsid w:val="00E13159"/>
    <w:rsid w:val="00E13351"/>
    <w:rsid w:val="00E148AA"/>
    <w:rsid w:val="00E14FFC"/>
    <w:rsid w:val="00E15564"/>
    <w:rsid w:val="00E159F9"/>
    <w:rsid w:val="00E15D4E"/>
    <w:rsid w:val="00E224CC"/>
    <w:rsid w:val="00E246DE"/>
    <w:rsid w:val="00E25B42"/>
    <w:rsid w:val="00E30560"/>
    <w:rsid w:val="00E3057F"/>
    <w:rsid w:val="00E33BD7"/>
    <w:rsid w:val="00E33DE3"/>
    <w:rsid w:val="00E3489E"/>
    <w:rsid w:val="00E355A7"/>
    <w:rsid w:val="00E359FE"/>
    <w:rsid w:val="00E3BAAA"/>
    <w:rsid w:val="00E40540"/>
    <w:rsid w:val="00E40CB9"/>
    <w:rsid w:val="00E42624"/>
    <w:rsid w:val="00E56771"/>
    <w:rsid w:val="00E614EE"/>
    <w:rsid w:val="00E61CB0"/>
    <w:rsid w:val="00E64263"/>
    <w:rsid w:val="00E66555"/>
    <w:rsid w:val="00E67639"/>
    <w:rsid w:val="00E67AC6"/>
    <w:rsid w:val="00E742A2"/>
    <w:rsid w:val="00E7562C"/>
    <w:rsid w:val="00E774BC"/>
    <w:rsid w:val="00E8163A"/>
    <w:rsid w:val="00E82710"/>
    <w:rsid w:val="00E82723"/>
    <w:rsid w:val="00E84271"/>
    <w:rsid w:val="00E8565D"/>
    <w:rsid w:val="00E92678"/>
    <w:rsid w:val="00EA176E"/>
    <w:rsid w:val="00EA2D2C"/>
    <w:rsid w:val="00EA4BA8"/>
    <w:rsid w:val="00EA7F6B"/>
    <w:rsid w:val="00EB165B"/>
    <w:rsid w:val="00EB282F"/>
    <w:rsid w:val="00EB63C5"/>
    <w:rsid w:val="00EB6719"/>
    <w:rsid w:val="00EB76C8"/>
    <w:rsid w:val="00EC0431"/>
    <w:rsid w:val="00EC047F"/>
    <w:rsid w:val="00EC3D17"/>
    <w:rsid w:val="00EC6860"/>
    <w:rsid w:val="00EC6B38"/>
    <w:rsid w:val="00EE1799"/>
    <w:rsid w:val="00EE254C"/>
    <w:rsid w:val="00EE2CAF"/>
    <w:rsid w:val="00EE312E"/>
    <w:rsid w:val="00EE3AB8"/>
    <w:rsid w:val="00EE4C1E"/>
    <w:rsid w:val="00EE57A4"/>
    <w:rsid w:val="00EE5C24"/>
    <w:rsid w:val="00EE6074"/>
    <w:rsid w:val="00EF09C9"/>
    <w:rsid w:val="00F01F1A"/>
    <w:rsid w:val="00F03EB0"/>
    <w:rsid w:val="00F04A94"/>
    <w:rsid w:val="00F07ECF"/>
    <w:rsid w:val="00F120B1"/>
    <w:rsid w:val="00F15148"/>
    <w:rsid w:val="00F16C60"/>
    <w:rsid w:val="00F179C3"/>
    <w:rsid w:val="00F17C9B"/>
    <w:rsid w:val="00F25C4D"/>
    <w:rsid w:val="00F272D3"/>
    <w:rsid w:val="00F31C4B"/>
    <w:rsid w:val="00F34891"/>
    <w:rsid w:val="00F3515E"/>
    <w:rsid w:val="00F35F18"/>
    <w:rsid w:val="00F37198"/>
    <w:rsid w:val="00F40A71"/>
    <w:rsid w:val="00F411FF"/>
    <w:rsid w:val="00F42EAF"/>
    <w:rsid w:val="00F44E71"/>
    <w:rsid w:val="00F468F1"/>
    <w:rsid w:val="00F46E0D"/>
    <w:rsid w:val="00F47FD2"/>
    <w:rsid w:val="00F51875"/>
    <w:rsid w:val="00F52EA1"/>
    <w:rsid w:val="00F55068"/>
    <w:rsid w:val="00F552D0"/>
    <w:rsid w:val="00F602C7"/>
    <w:rsid w:val="00F60BE3"/>
    <w:rsid w:val="00F64D42"/>
    <w:rsid w:val="00F672F1"/>
    <w:rsid w:val="00F711E6"/>
    <w:rsid w:val="00F73E7E"/>
    <w:rsid w:val="00F7505C"/>
    <w:rsid w:val="00F752CC"/>
    <w:rsid w:val="00F76167"/>
    <w:rsid w:val="00F80ADF"/>
    <w:rsid w:val="00F80DB5"/>
    <w:rsid w:val="00F81CF5"/>
    <w:rsid w:val="00F91656"/>
    <w:rsid w:val="00F929FB"/>
    <w:rsid w:val="00F93F51"/>
    <w:rsid w:val="00F974C1"/>
    <w:rsid w:val="00FA3193"/>
    <w:rsid w:val="00FA3BDB"/>
    <w:rsid w:val="00FA5FB4"/>
    <w:rsid w:val="00FA6B18"/>
    <w:rsid w:val="00FA778D"/>
    <w:rsid w:val="00FB0490"/>
    <w:rsid w:val="00FB3710"/>
    <w:rsid w:val="00FB6289"/>
    <w:rsid w:val="00FB6D97"/>
    <w:rsid w:val="00FC0D4D"/>
    <w:rsid w:val="00FC223A"/>
    <w:rsid w:val="00FC47FE"/>
    <w:rsid w:val="00FC4B86"/>
    <w:rsid w:val="00FC7AA5"/>
    <w:rsid w:val="00FD3EF9"/>
    <w:rsid w:val="00FD6493"/>
    <w:rsid w:val="00FD7022"/>
    <w:rsid w:val="00FE1F61"/>
    <w:rsid w:val="00FE2441"/>
    <w:rsid w:val="00FE41F3"/>
    <w:rsid w:val="00FE474C"/>
    <w:rsid w:val="00FF0682"/>
    <w:rsid w:val="00FF2407"/>
    <w:rsid w:val="010FB454"/>
    <w:rsid w:val="014C0764"/>
    <w:rsid w:val="015E000C"/>
    <w:rsid w:val="015F9115"/>
    <w:rsid w:val="017FF64D"/>
    <w:rsid w:val="0186159F"/>
    <w:rsid w:val="01B01935"/>
    <w:rsid w:val="01B21772"/>
    <w:rsid w:val="01BBD0C6"/>
    <w:rsid w:val="01C16F9D"/>
    <w:rsid w:val="01C7CB87"/>
    <w:rsid w:val="01CFFE2B"/>
    <w:rsid w:val="01D63D7F"/>
    <w:rsid w:val="01D80EC2"/>
    <w:rsid w:val="01D8AA1E"/>
    <w:rsid w:val="01EAEEBF"/>
    <w:rsid w:val="01EB86D2"/>
    <w:rsid w:val="01F16DD4"/>
    <w:rsid w:val="01F43FB8"/>
    <w:rsid w:val="01FA2776"/>
    <w:rsid w:val="01FF1FCB"/>
    <w:rsid w:val="0224A4CB"/>
    <w:rsid w:val="0253F742"/>
    <w:rsid w:val="0279CA9F"/>
    <w:rsid w:val="02D24624"/>
    <w:rsid w:val="02F0401D"/>
    <w:rsid w:val="03035C80"/>
    <w:rsid w:val="033101F7"/>
    <w:rsid w:val="03337B3C"/>
    <w:rsid w:val="036839EE"/>
    <w:rsid w:val="03A4171B"/>
    <w:rsid w:val="03AD78DE"/>
    <w:rsid w:val="03B23E45"/>
    <w:rsid w:val="03B38439"/>
    <w:rsid w:val="03DE8DE0"/>
    <w:rsid w:val="04044A40"/>
    <w:rsid w:val="040FFBFA"/>
    <w:rsid w:val="041F3293"/>
    <w:rsid w:val="0422F3CD"/>
    <w:rsid w:val="042E1222"/>
    <w:rsid w:val="043648F8"/>
    <w:rsid w:val="04440D50"/>
    <w:rsid w:val="044F5591"/>
    <w:rsid w:val="04615C3E"/>
    <w:rsid w:val="047980A3"/>
    <w:rsid w:val="048F71AE"/>
    <w:rsid w:val="0497A12D"/>
    <w:rsid w:val="049E95A4"/>
    <w:rsid w:val="04B7970F"/>
    <w:rsid w:val="04D61044"/>
    <w:rsid w:val="04DA7690"/>
    <w:rsid w:val="052E7142"/>
    <w:rsid w:val="0539381D"/>
    <w:rsid w:val="0561A338"/>
    <w:rsid w:val="056E0746"/>
    <w:rsid w:val="057C3FE6"/>
    <w:rsid w:val="05957026"/>
    <w:rsid w:val="05968D1D"/>
    <w:rsid w:val="05AD20FC"/>
    <w:rsid w:val="05ECFEDF"/>
    <w:rsid w:val="05F54044"/>
    <w:rsid w:val="06005CD8"/>
    <w:rsid w:val="0619D73A"/>
    <w:rsid w:val="06BE5FE2"/>
    <w:rsid w:val="06C4ACF8"/>
    <w:rsid w:val="06D6CA2E"/>
    <w:rsid w:val="06DA04E7"/>
    <w:rsid w:val="06E28604"/>
    <w:rsid w:val="06FAEA62"/>
    <w:rsid w:val="0717D87A"/>
    <w:rsid w:val="071EEB3E"/>
    <w:rsid w:val="072DC50A"/>
    <w:rsid w:val="074D5A4C"/>
    <w:rsid w:val="0773782A"/>
    <w:rsid w:val="077E2D71"/>
    <w:rsid w:val="077E8EA0"/>
    <w:rsid w:val="078DD90D"/>
    <w:rsid w:val="07B96E06"/>
    <w:rsid w:val="08314808"/>
    <w:rsid w:val="08467AE6"/>
    <w:rsid w:val="0869CF30"/>
    <w:rsid w:val="0871EF5E"/>
    <w:rsid w:val="088C5808"/>
    <w:rsid w:val="088F2632"/>
    <w:rsid w:val="08D6FEBF"/>
    <w:rsid w:val="08EE567E"/>
    <w:rsid w:val="090597B0"/>
    <w:rsid w:val="09307743"/>
    <w:rsid w:val="09525467"/>
    <w:rsid w:val="09789392"/>
    <w:rsid w:val="097DEFFF"/>
    <w:rsid w:val="09847657"/>
    <w:rsid w:val="0984919D"/>
    <w:rsid w:val="0993107D"/>
    <w:rsid w:val="099BBE55"/>
    <w:rsid w:val="099EA276"/>
    <w:rsid w:val="09DB5DC6"/>
    <w:rsid w:val="09EC10FE"/>
    <w:rsid w:val="09EE28E0"/>
    <w:rsid w:val="09F83738"/>
    <w:rsid w:val="0A05395B"/>
    <w:rsid w:val="0A161B76"/>
    <w:rsid w:val="0A1AB7E6"/>
    <w:rsid w:val="0A1F0759"/>
    <w:rsid w:val="0A28B513"/>
    <w:rsid w:val="0A32EA1B"/>
    <w:rsid w:val="0A35D590"/>
    <w:rsid w:val="0A4113D4"/>
    <w:rsid w:val="0A5EFEC0"/>
    <w:rsid w:val="0A66BB8D"/>
    <w:rsid w:val="0A6CB4F0"/>
    <w:rsid w:val="0A6F6200"/>
    <w:rsid w:val="0A936FDC"/>
    <w:rsid w:val="0AA30619"/>
    <w:rsid w:val="0AFAA42F"/>
    <w:rsid w:val="0B02005B"/>
    <w:rsid w:val="0B14C462"/>
    <w:rsid w:val="0B2061FE"/>
    <w:rsid w:val="0B49B570"/>
    <w:rsid w:val="0B5E5DB9"/>
    <w:rsid w:val="0B64C7C6"/>
    <w:rsid w:val="0B6583C6"/>
    <w:rsid w:val="0B6F906A"/>
    <w:rsid w:val="0BAB8EEF"/>
    <w:rsid w:val="0BB62E94"/>
    <w:rsid w:val="0BC9E26D"/>
    <w:rsid w:val="0BEC61A9"/>
    <w:rsid w:val="0C1CE65D"/>
    <w:rsid w:val="0C367E16"/>
    <w:rsid w:val="0C54BA97"/>
    <w:rsid w:val="0CBC325F"/>
    <w:rsid w:val="0CD4160E"/>
    <w:rsid w:val="0D32942B"/>
    <w:rsid w:val="0D6B7C52"/>
    <w:rsid w:val="0D71C1CC"/>
    <w:rsid w:val="0D9B1751"/>
    <w:rsid w:val="0DA2C103"/>
    <w:rsid w:val="0E1A34C3"/>
    <w:rsid w:val="0E249545"/>
    <w:rsid w:val="0E2A8A6C"/>
    <w:rsid w:val="0E5382F8"/>
    <w:rsid w:val="0E57C499"/>
    <w:rsid w:val="0E6B490E"/>
    <w:rsid w:val="0E71FB6F"/>
    <w:rsid w:val="0EB7101E"/>
    <w:rsid w:val="0ED0EE31"/>
    <w:rsid w:val="0EE4FECC"/>
    <w:rsid w:val="0EF1B557"/>
    <w:rsid w:val="0F04941D"/>
    <w:rsid w:val="0F1F3706"/>
    <w:rsid w:val="0F63719D"/>
    <w:rsid w:val="0F642D55"/>
    <w:rsid w:val="0F7A75FA"/>
    <w:rsid w:val="0F89EF44"/>
    <w:rsid w:val="0FA0589B"/>
    <w:rsid w:val="0FADAFA9"/>
    <w:rsid w:val="0FB23A94"/>
    <w:rsid w:val="0FDB459E"/>
    <w:rsid w:val="0FEC6829"/>
    <w:rsid w:val="0FF3D321"/>
    <w:rsid w:val="1023A910"/>
    <w:rsid w:val="10519E87"/>
    <w:rsid w:val="10788EA2"/>
    <w:rsid w:val="10CC0D6B"/>
    <w:rsid w:val="10DD0871"/>
    <w:rsid w:val="10ED05D0"/>
    <w:rsid w:val="111DCBEE"/>
    <w:rsid w:val="11397377"/>
    <w:rsid w:val="11416F68"/>
    <w:rsid w:val="114E3DC6"/>
    <w:rsid w:val="1163921B"/>
    <w:rsid w:val="116FCDC0"/>
    <w:rsid w:val="11808245"/>
    <w:rsid w:val="118C71E3"/>
    <w:rsid w:val="11942BAD"/>
    <w:rsid w:val="11A96357"/>
    <w:rsid w:val="11AEACA5"/>
    <w:rsid w:val="11B5CE05"/>
    <w:rsid w:val="11C0B9B9"/>
    <w:rsid w:val="11DFB74C"/>
    <w:rsid w:val="11E098CC"/>
    <w:rsid w:val="120908DE"/>
    <w:rsid w:val="120D0E16"/>
    <w:rsid w:val="1222859D"/>
    <w:rsid w:val="1233E915"/>
    <w:rsid w:val="123C191C"/>
    <w:rsid w:val="129B125F"/>
    <w:rsid w:val="129D26BA"/>
    <w:rsid w:val="12DF17EA"/>
    <w:rsid w:val="130B558B"/>
    <w:rsid w:val="133FC8F5"/>
    <w:rsid w:val="134670CD"/>
    <w:rsid w:val="13595010"/>
    <w:rsid w:val="13658EBC"/>
    <w:rsid w:val="13892AAA"/>
    <w:rsid w:val="139387EE"/>
    <w:rsid w:val="1399D062"/>
    <w:rsid w:val="13C5059A"/>
    <w:rsid w:val="13EAC9B7"/>
    <w:rsid w:val="13EBF020"/>
    <w:rsid w:val="13F5C97A"/>
    <w:rsid w:val="1411942B"/>
    <w:rsid w:val="141E1C80"/>
    <w:rsid w:val="141EF04C"/>
    <w:rsid w:val="1420D05D"/>
    <w:rsid w:val="14230C42"/>
    <w:rsid w:val="143AC6DF"/>
    <w:rsid w:val="14422121"/>
    <w:rsid w:val="14684368"/>
    <w:rsid w:val="1472245E"/>
    <w:rsid w:val="148E4576"/>
    <w:rsid w:val="149DBE92"/>
    <w:rsid w:val="14A5E6DD"/>
    <w:rsid w:val="14C4C611"/>
    <w:rsid w:val="14D23201"/>
    <w:rsid w:val="14D39948"/>
    <w:rsid w:val="14ECF347"/>
    <w:rsid w:val="14F7501E"/>
    <w:rsid w:val="14FD2289"/>
    <w:rsid w:val="1527C0EF"/>
    <w:rsid w:val="152AD0B2"/>
    <w:rsid w:val="152E56E9"/>
    <w:rsid w:val="1530E30C"/>
    <w:rsid w:val="156C1A75"/>
    <w:rsid w:val="159D30E9"/>
    <w:rsid w:val="15A71E9F"/>
    <w:rsid w:val="15C905F8"/>
    <w:rsid w:val="15D66CCF"/>
    <w:rsid w:val="15DD9D2D"/>
    <w:rsid w:val="15FD1D8B"/>
    <w:rsid w:val="160223E8"/>
    <w:rsid w:val="1658E2E8"/>
    <w:rsid w:val="165D6EAD"/>
    <w:rsid w:val="16602AE0"/>
    <w:rsid w:val="16690EA7"/>
    <w:rsid w:val="16698B3A"/>
    <w:rsid w:val="1687173F"/>
    <w:rsid w:val="1688259C"/>
    <w:rsid w:val="1691F3FD"/>
    <w:rsid w:val="16933EC7"/>
    <w:rsid w:val="16953403"/>
    <w:rsid w:val="169D3127"/>
    <w:rsid w:val="16CA9406"/>
    <w:rsid w:val="17143786"/>
    <w:rsid w:val="17221F61"/>
    <w:rsid w:val="1729A852"/>
    <w:rsid w:val="17367EC8"/>
    <w:rsid w:val="175211A8"/>
    <w:rsid w:val="178D9197"/>
    <w:rsid w:val="17929EE4"/>
    <w:rsid w:val="17BB0B07"/>
    <w:rsid w:val="17E82644"/>
    <w:rsid w:val="17F5A283"/>
    <w:rsid w:val="17FE0E17"/>
    <w:rsid w:val="182EEC93"/>
    <w:rsid w:val="18310ABA"/>
    <w:rsid w:val="1853315B"/>
    <w:rsid w:val="186D6D8C"/>
    <w:rsid w:val="1883820F"/>
    <w:rsid w:val="18AC0748"/>
    <w:rsid w:val="18E2ED16"/>
    <w:rsid w:val="18EEB77D"/>
    <w:rsid w:val="18FA1337"/>
    <w:rsid w:val="19405EC2"/>
    <w:rsid w:val="196A187A"/>
    <w:rsid w:val="198A2AD0"/>
    <w:rsid w:val="198A2DBC"/>
    <w:rsid w:val="19A09575"/>
    <w:rsid w:val="19B1E21F"/>
    <w:rsid w:val="19D498C9"/>
    <w:rsid w:val="19D5533E"/>
    <w:rsid w:val="19EAF958"/>
    <w:rsid w:val="19EBAAB1"/>
    <w:rsid w:val="19EFC069"/>
    <w:rsid w:val="1A005C97"/>
    <w:rsid w:val="1A3EB196"/>
    <w:rsid w:val="1A45FCC7"/>
    <w:rsid w:val="1A4D2F58"/>
    <w:rsid w:val="1A6A1DDD"/>
    <w:rsid w:val="1A81218F"/>
    <w:rsid w:val="1A847586"/>
    <w:rsid w:val="1A857B12"/>
    <w:rsid w:val="1A8FFCF7"/>
    <w:rsid w:val="1B1640DE"/>
    <w:rsid w:val="1B26FA45"/>
    <w:rsid w:val="1B39FE7B"/>
    <w:rsid w:val="1B405A5B"/>
    <w:rsid w:val="1B46162B"/>
    <w:rsid w:val="1B58CB28"/>
    <w:rsid w:val="1B5CF235"/>
    <w:rsid w:val="1B5D828D"/>
    <w:rsid w:val="1B9AE0AF"/>
    <w:rsid w:val="1B9CC21C"/>
    <w:rsid w:val="1BB3D0B9"/>
    <w:rsid w:val="1BB98F0E"/>
    <w:rsid w:val="1BE3C7B0"/>
    <w:rsid w:val="1BE7A1BE"/>
    <w:rsid w:val="1BFEF3BF"/>
    <w:rsid w:val="1BFF69D2"/>
    <w:rsid w:val="1C041100"/>
    <w:rsid w:val="1C284D16"/>
    <w:rsid w:val="1C2A4BEE"/>
    <w:rsid w:val="1C31B3F9"/>
    <w:rsid w:val="1C3A73D0"/>
    <w:rsid w:val="1C4643D0"/>
    <w:rsid w:val="1C5F6C2D"/>
    <w:rsid w:val="1C64626A"/>
    <w:rsid w:val="1C787B7E"/>
    <w:rsid w:val="1CA1DE9B"/>
    <w:rsid w:val="1CA45C40"/>
    <w:rsid w:val="1D150E66"/>
    <w:rsid w:val="1D5383E3"/>
    <w:rsid w:val="1D553A50"/>
    <w:rsid w:val="1D7778AB"/>
    <w:rsid w:val="1DA8E0FE"/>
    <w:rsid w:val="1DAB79CE"/>
    <w:rsid w:val="1DB136D9"/>
    <w:rsid w:val="1DC32F57"/>
    <w:rsid w:val="1DF24B93"/>
    <w:rsid w:val="1E0032CB"/>
    <w:rsid w:val="1E31A683"/>
    <w:rsid w:val="1E390728"/>
    <w:rsid w:val="1E641222"/>
    <w:rsid w:val="1E69A2F9"/>
    <w:rsid w:val="1E6F06AE"/>
    <w:rsid w:val="1E85B456"/>
    <w:rsid w:val="1EAF8B6F"/>
    <w:rsid w:val="1ED69F7C"/>
    <w:rsid w:val="1EE4DAF9"/>
    <w:rsid w:val="1F0D1C1A"/>
    <w:rsid w:val="1F1CA412"/>
    <w:rsid w:val="1F241B80"/>
    <w:rsid w:val="1F3137ED"/>
    <w:rsid w:val="1F3A8639"/>
    <w:rsid w:val="1F3CDCE9"/>
    <w:rsid w:val="1F57FD9E"/>
    <w:rsid w:val="1F6AF6F5"/>
    <w:rsid w:val="1F8E2849"/>
    <w:rsid w:val="1F9C032C"/>
    <w:rsid w:val="1FA1BA0B"/>
    <w:rsid w:val="1FD67A57"/>
    <w:rsid w:val="20067A60"/>
    <w:rsid w:val="2042E20C"/>
    <w:rsid w:val="20735656"/>
    <w:rsid w:val="20789A1E"/>
    <w:rsid w:val="2080F3C0"/>
    <w:rsid w:val="20990F32"/>
    <w:rsid w:val="209DDFBD"/>
    <w:rsid w:val="20B92027"/>
    <w:rsid w:val="20DC9108"/>
    <w:rsid w:val="20E8D79B"/>
    <w:rsid w:val="212C6CA9"/>
    <w:rsid w:val="2154710E"/>
    <w:rsid w:val="2154ACA6"/>
    <w:rsid w:val="21618703"/>
    <w:rsid w:val="2162D891"/>
    <w:rsid w:val="217E282A"/>
    <w:rsid w:val="21BDE28B"/>
    <w:rsid w:val="21DFCA67"/>
    <w:rsid w:val="220EF2EB"/>
    <w:rsid w:val="2222CA47"/>
    <w:rsid w:val="222569EC"/>
    <w:rsid w:val="224EED58"/>
    <w:rsid w:val="22754FEF"/>
    <w:rsid w:val="22755E2E"/>
    <w:rsid w:val="228EC23E"/>
    <w:rsid w:val="2296A07A"/>
    <w:rsid w:val="22EFE0DB"/>
    <w:rsid w:val="22F36FE8"/>
    <w:rsid w:val="230AF2A4"/>
    <w:rsid w:val="2318FAE1"/>
    <w:rsid w:val="232221EF"/>
    <w:rsid w:val="2325F40C"/>
    <w:rsid w:val="2372415D"/>
    <w:rsid w:val="237F5DAB"/>
    <w:rsid w:val="23844FEA"/>
    <w:rsid w:val="238B7645"/>
    <w:rsid w:val="23AA877C"/>
    <w:rsid w:val="23B97FEB"/>
    <w:rsid w:val="23CA622A"/>
    <w:rsid w:val="23E8ACE5"/>
    <w:rsid w:val="23EED6AE"/>
    <w:rsid w:val="23F411E6"/>
    <w:rsid w:val="241B0669"/>
    <w:rsid w:val="2443E459"/>
    <w:rsid w:val="246B1EEC"/>
    <w:rsid w:val="24704497"/>
    <w:rsid w:val="248127C0"/>
    <w:rsid w:val="24958ED0"/>
    <w:rsid w:val="24B4CB42"/>
    <w:rsid w:val="24CAF9C8"/>
    <w:rsid w:val="24D62C5C"/>
    <w:rsid w:val="24F04672"/>
    <w:rsid w:val="24F64DA5"/>
    <w:rsid w:val="251F170C"/>
    <w:rsid w:val="253F3D7E"/>
    <w:rsid w:val="2548F80A"/>
    <w:rsid w:val="255FD1AB"/>
    <w:rsid w:val="25A32061"/>
    <w:rsid w:val="25BB3DB2"/>
    <w:rsid w:val="25E158BA"/>
    <w:rsid w:val="260996B9"/>
    <w:rsid w:val="262B3198"/>
    <w:rsid w:val="2635A71E"/>
    <w:rsid w:val="264FFD70"/>
    <w:rsid w:val="2655DD9B"/>
    <w:rsid w:val="266A7CF5"/>
    <w:rsid w:val="26C2D332"/>
    <w:rsid w:val="26C4628B"/>
    <w:rsid w:val="26C46ECE"/>
    <w:rsid w:val="26CF7CF9"/>
    <w:rsid w:val="270E8D9A"/>
    <w:rsid w:val="27127495"/>
    <w:rsid w:val="27191409"/>
    <w:rsid w:val="2753794B"/>
    <w:rsid w:val="2759DD13"/>
    <w:rsid w:val="2783C3E4"/>
    <w:rsid w:val="2792F34A"/>
    <w:rsid w:val="27DB7296"/>
    <w:rsid w:val="27E0A4FE"/>
    <w:rsid w:val="27F19832"/>
    <w:rsid w:val="281B76C2"/>
    <w:rsid w:val="28555DB4"/>
    <w:rsid w:val="286ACC35"/>
    <w:rsid w:val="28C62006"/>
    <w:rsid w:val="28E1072A"/>
    <w:rsid w:val="28FFA179"/>
    <w:rsid w:val="2912EEE0"/>
    <w:rsid w:val="2942B220"/>
    <w:rsid w:val="29655FB6"/>
    <w:rsid w:val="299575CD"/>
    <w:rsid w:val="29BB1946"/>
    <w:rsid w:val="29EE6113"/>
    <w:rsid w:val="2A04BC52"/>
    <w:rsid w:val="2A14644D"/>
    <w:rsid w:val="2A3F9FCE"/>
    <w:rsid w:val="2A7160B8"/>
    <w:rsid w:val="2A97D6B0"/>
    <w:rsid w:val="2A9E81C2"/>
    <w:rsid w:val="2AB02427"/>
    <w:rsid w:val="2AB49DE4"/>
    <w:rsid w:val="2ACC94C0"/>
    <w:rsid w:val="2ADBCDBF"/>
    <w:rsid w:val="2AE9FFE6"/>
    <w:rsid w:val="2AEE5D4E"/>
    <w:rsid w:val="2B0ABD9A"/>
    <w:rsid w:val="2B448208"/>
    <w:rsid w:val="2B55B81A"/>
    <w:rsid w:val="2B6116C7"/>
    <w:rsid w:val="2B9A18CD"/>
    <w:rsid w:val="2BAAA81B"/>
    <w:rsid w:val="2BD77D64"/>
    <w:rsid w:val="2BDC3B44"/>
    <w:rsid w:val="2BE4EC24"/>
    <w:rsid w:val="2BFB32C1"/>
    <w:rsid w:val="2C183684"/>
    <w:rsid w:val="2C369ABE"/>
    <w:rsid w:val="2C6160AA"/>
    <w:rsid w:val="2C65156E"/>
    <w:rsid w:val="2C716348"/>
    <w:rsid w:val="2C8050F7"/>
    <w:rsid w:val="2CD3B9C2"/>
    <w:rsid w:val="2CD3FF70"/>
    <w:rsid w:val="2CD45557"/>
    <w:rsid w:val="2CE4F0D3"/>
    <w:rsid w:val="2CF23021"/>
    <w:rsid w:val="2D000182"/>
    <w:rsid w:val="2D072836"/>
    <w:rsid w:val="2D0EFDBE"/>
    <w:rsid w:val="2D2081CD"/>
    <w:rsid w:val="2D587E35"/>
    <w:rsid w:val="2D68F95E"/>
    <w:rsid w:val="2DAF7966"/>
    <w:rsid w:val="2DD14760"/>
    <w:rsid w:val="2DEC21E1"/>
    <w:rsid w:val="2E03AB92"/>
    <w:rsid w:val="2E084804"/>
    <w:rsid w:val="2E11305F"/>
    <w:rsid w:val="2E3D3E81"/>
    <w:rsid w:val="2E859E45"/>
    <w:rsid w:val="2E8D456C"/>
    <w:rsid w:val="2E9B7E86"/>
    <w:rsid w:val="2EF27220"/>
    <w:rsid w:val="2EFFBB0D"/>
    <w:rsid w:val="2F0F2362"/>
    <w:rsid w:val="2F101A21"/>
    <w:rsid w:val="2F1A9F41"/>
    <w:rsid w:val="2F2ED575"/>
    <w:rsid w:val="2F496A27"/>
    <w:rsid w:val="2F75D1A3"/>
    <w:rsid w:val="2FD3B20D"/>
    <w:rsid w:val="301419F7"/>
    <w:rsid w:val="3021AFAA"/>
    <w:rsid w:val="30578880"/>
    <w:rsid w:val="3097778E"/>
    <w:rsid w:val="312693A2"/>
    <w:rsid w:val="31280882"/>
    <w:rsid w:val="3140190D"/>
    <w:rsid w:val="3158D76A"/>
    <w:rsid w:val="317411D8"/>
    <w:rsid w:val="31C3DDE3"/>
    <w:rsid w:val="31D192F3"/>
    <w:rsid w:val="31EB5197"/>
    <w:rsid w:val="3208FB2C"/>
    <w:rsid w:val="320A5D2A"/>
    <w:rsid w:val="321078BB"/>
    <w:rsid w:val="321271CB"/>
    <w:rsid w:val="3228D55F"/>
    <w:rsid w:val="3240F602"/>
    <w:rsid w:val="3257C16E"/>
    <w:rsid w:val="325B7B01"/>
    <w:rsid w:val="3267F0B8"/>
    <w:rsid w:val="32B45216"/>
    <w:rsid w:val="32C1904E"/>
    <w:rsid w:val="32DE5193"/>
    <w:rsid w:val="32EEDEAF"/>
    <w:rsid w:val="32F5969E"/>
    <w:rsid w:val="32F9656B"/>
    <w:rsid w:val="33103A70"/>
    <w:rsid w:val="3346067C"/>
    <w:rsid w:val="337C0F89"/>
    <w:rsid w:val="337F691A"/>
    <w:rsid w:val="33A17557"/>
    <w:rsid w:val="33B5A660"/>
    <w:rsid w:val="33C67A6D"/>
    <w:rsid w:val="33C6E5EE"/>
    <w:rsid w:val="340633E7"/>
    <w:rsid w:val="344A6EA8"/>
    <w:rsid w:val="347DE2C8"/>
    <w:rsid w:val="3484F947"/>
    <w:rsid w:val="34871DC6"/>
    <w:rsid w:val="349D2DF1"/>
    <w:rsid w:val="34AFD62A"/>
    <w:rsid w:val="3522E6C5"/>
    <w:rsid w:val="35415954"/>
    <w:rsid w:val="35471413"/>
    <w:rsid w:val="354F6F16"/>
    <w:rsid w:val="35687CAD"/>
    <w:rsid w:val="3589035E"/>
    <w:rsid w:val="3592438F"/>
    <w:rsid w:val="35AC4A94"/>
    <w:rsid w:val="35B0008B"/>
    <w:rsid w:val="35E68B0F"/>
    <w:rsid w:val="360A79AF"/>
    <w:rsid w:val="360B27AF"/>
    <w:rsid w:val="362F5C99"/>
    <w:rsid w:val="364782FB"/>
    <w:rsid w:val="366EACF3"/>
    <w:rsid w:val="367267A5"/>
    <w:rsid w:val="368C5439"/>
    <w:rsid w:val="368EFF82"/>
    <w:rsid w:val="36BFEDBC"/>
    <w:rsid w:val="36C4673E"/>
    <w:rsid w:val="36C7E363"/>
    <w:rsid w:val="36D21476"/>
    <w:rsid w:val="37127427"/>
    <w:rsid w:val="371A300B"/>
    <w:rsid w:val="3734584C"/>
    <w:rsid w:val="375D0212"/>
    <w:rsid w:val="37698798"/>
    <w:rsid w:val="3781DF84"/>
    <w:rsid w:val="37820F6A"/>
    <w:rsid w:val="378495EA"/>
    <w:rsid w:val="37916029"/>
    <w:rsid w:val="37A450BA"/>
    <w:rsid w:val="37B127EC"/>
    <w:rsid w:val="37DB9BA6"/>
    <w:rsid w:val="37E2C67C"/>
    <w:rsid w:val="37E62D94"/>
    <w:rsid w:val="37FB2C41"/>
    <w:rsid w:val="38053B9E"/>
    <w:rsid w:val="380B2B26"/>
    <w:rsid w:val="381B56F4"/>
    <w:rsid w:val="38228BF1"/>
    <w:rsid w:val="385681D9"/>
    <w:rsid w:val="387002C6"/>
    <w:rsid w:val="387A97BA"/>
    <w:rsid w:val="387F98F3"/>
    <w:rsid w:val="3881516D"/>
    <w:rsid w:val="38FFBDC7"/>
    <w:rsid w:val="39232DAF"/>
    <w:rsid w:val="39370ACC"/>
    <w:rsid w:val="395EBD4A"/>
    <w:rsid w:val="3985DA0B"/>
    <w:rsid w:val="3998A94B"/>
    <w:rsid w:val="3A106861"/>
    <w:rsid w:val="3A199074"/>
    <w:rsid w:val="3A39EE58"/>
    <w:rsid w:val="3A41EBEE"/>
    <w:rsid w:val="3A488AB5"/>
    <w:rsid w:val="3A62D353"/>
    <w:rsid w:val="3A6EC61B"/>
    <w:rsid w:val="3A89313D"/>
    <w:rsid w:val="3ACEC1B4"/>
    <w:rsid w:val="3AD24141"/>
    <w:rsid w:val="3AEC5F77"/>
    <w:rsid w:val="3B2869EB"/>
    <w:rsid w:val="3B40CCB8"/>
    <w:rsid w:val="3B421E16"/>
    <w:rsid w:val="3B6DF740"/>
    <w:rsid w:val="3B7D5F2D"/>
    <w:rsid w:val="3BA767C1"/>
    <w:rsid w:val="3BAB7546"/>
    <w:rsid w:val="3BDB86D9"/>
    <w:rsid w:val="3BE86CCA"/>
    <w:rsid w:val="3BF5DEE1"/>
    <w:rsid w:val="3BFB53E3"/>
    <w:rsid w:val="3C083043"/>
    <w:rsid w:val="3C997AE3"/>
    <w:rsid w:val="3D284F80"/>
    <w:rsid w:val="3D28A134"/>
    <w:rsid w:val="3D2BBE27"/>
    <w:rsid w:val="3D34E83C"/>
    <w:rsid w:val="3D89866B"/>
    <w:rsid w:val="3D990455"/>
    <w:rsid w:val="3D9E3AB3"/>
    <w:rsid w:val="3D9E48FA"/>
    <w:rsid w:val="3DC8ECB7"/>
    <w:rsid w:val="3DF57AEB"/>
    <w:rsid w:val="3DF94AE7"/>
    <w:rsid w:val="3E07D4FF"/>
    <w:rsid w:val="3E1F9FFE"/>
    <w:rsid w:val="3E2D0830"/>
    <w:rsid w:val="3E37DD09"/>
    <w:rsid w:val="3E3CAF1B"/>
    <w:rsid w:val="3E3E48FA"/>
    <w:rsid w:val="3E5DCF37"/>
    <w:rsid w:val="3E7E723C"/>
    <w:rsid w:val="3E999CC7"/>
    <w:rsid w:val="3EAE6271"/>
    <w:rsid w:val="3EBA497E"/>
    <w:rsid w:val="3EBD5ACA"/>
    <w:rsid w:val="3ECE55D7"/>
    <w:rsid w:val="3F257525"/>
    <w:rsid w:val="3F6256EC"/>
    <w:rsid w:val="3F679053"/>
    <w:rsid w:val="3F825B51"/>
    <w:rsid w:val="3F951EB1"/>
    <w:rsid w:val="3FA61EEB"/>
    <w:rsid w:val="3FB3C355"/>
    <w:rsid w:val="3FB7C0F1"/>
    <w:rsid w:val="3FD73A6F"/>
    <w:rsid w:val="3FE4759B"/>
    <w:rsid w:val="40056498"/>
    <w:rsid w:val="4005A19F"/>
    <w:rsid w:val="400CC457"/>
    <w:rsid w:val="40212D77"/>
    <w:rsid w:val="402B0A03"/>
    <w:rsid w:val="403D1EE7"/>
    <w:rsid w:val="405EBB74"/>
    <w:rsid w:val="4062CD22"/>
    <w:rsid w:val="40636B41"/>
    <w:rsid w:val="4080E0FA"/>
    <w:rsid w:val="4099E1DE"/>
    <w:rsid w:val="40C83B48"/>
    <w:rsid w:val="40D05E07"/>
    <w:rsid w:val="41074C6B"/>
    <w:rsid w:val="41346F1D"/>
    <w:rsid w:val="41450567"/>
    <w:rsid w:val="41671D9F"/>
    <w:rsid w:val="4174C90F"/>
    <w:rsid w:val="41785843"/>
    <w:rsid w:val="41911105"/>
    <w:rsid w:val="41A7730F"/>
    <w:rsid w:val="41C51B79"/>
    <w:rsid w:val="41ECB5B0"/>
    <w:rsid w:val="4219C0AA"/>
    <w:rsid w:val="4227EBF5"/>
    <w:rsid w:val="4231D56A"/>
    <w:rsid w:val="4235B23F"/>
    <w:rsid w:val="424C215E"/>
    <w:rsid w:val="425AE4EE"/>
    <w:rsid w:val="4268279D"/>
    <w:rsid w:val="4289001E"/>
    <w:rsid w:val="42B26735"/>
    <w:rsid w:val="42B4E12B"/>
    <w:rsid w:val="42EB6417"/>
    <w:rsid w:val="42F6E288"/>
    <w:rsid w:val="430D1709"/>
    <w:rsid w:val="430E085F"/>
    <w:rsid w:val="431395C1"/>
    <w:rsid w:val="4313B6CA"/>
    <w:rsid w:val="43414343"/>
    <w:rsid w:val="4349EAE2"/>
    <w:rsid w:val="4363C440"/>
    <w:rsid w:val="43A1A8B9"/>
    <w:rsid w:val="43B9B424"/>
    <w:rsid w:val="43F70483"/>
    <w:rsid w:val="442BB41D"/>
    <w:rsid w:val="443122A6"/>
    <w:rsid w:val="44A664E2"/>
    <w:rsid w:val="44C952CE"/>
    <w:rsid w:val="4519BA6E"/>
    <w:rsid w:val="45298B02"/>
    <w:rsid w:val="45890DCC"/>
    <w:rsid w:val="45B51FC8"/>
    <w:rsid w:val="45C9FC8D"/>
    <w:rsid w:val="45CF5250"/>
    <w:rsid w:val="45D11F4F"/>
    <w:rsid w:val="45F10245"/>
    <w:rsid w:val="461B1D7A"/>
    <w:rsid w:val="4626B9C4"/>
    <w:rsid w:val="463D91FC"/>
    <w:rsid w:val="4664B42E"/>
    <w:rsid w:val="466C3803"/>
    <w:rsid w:val="467A070B"/>
    <w:rsid w:val="46850670"/>
    <w:rsid w:val="46A8298F"/>
    <w:rsid w:val="46AD8DC5"/>
    <w:rsid w:val="46E0D75F"/>
    <w:rsid w:val="46EEDBCE"/>
    <w:rsid w:val="47123BE4"/>
    <w:rsid w:val="474CBF9C"/>
    <w:rsid w:val="478DBD8D"/>
    <w:rsid w:val="47A31004"/>
    <w:rsid w:val="47C0A996"/>
    <w:rsid w:val="47C1D2A7"/>
    <w:rsid w:val="47CF8D75"/>
    <w:rsid w:val="481803F7"/>
    <w:rsid w:val="484B241A"/>
    <w:rsid w:val="48799D7A"/>
    <w:rsid w:val="4881EC0F"/>
    <w:rsid w:val="4888FFFD"/>
    <w:rsid w:val="48C663DF"/>
    <w:rsid w:val="48DA1EEC"/>
    <w:rsid w:val="48E4E736"/>
    <w:rsid w:val="48EE3F6F"/>
    <w:rsid w:val="4917DD6E"/>
    <w:rsid w:val="4936EEEF"/>
    <w:rsid w:val="49412CAA"/>
    <w:rsid w:val="4955A0BD"/>
    <w:rsid w:val="4962B6DC"/>
    <w:rsid w:val="4970A311"/>
    <w:rsid w:val="4973C020"/>
    <w:rsid w:val="49753820"/>
    <w:rsid w:val="498925A1"/>
    <w:rsid w:val="498BDAAF"/>
    <w:rsid w:val="4990612A"/>
    <w:rsid w:val="49987953"/>
    <w:rsid w:val="49BFB8DD"/>
    <w:rsid w:val="49C6BB21"/>
    <w:rsid w:val="49CA3881"/>
    <w:rsid w:val="49DD1937"/>
    <w:rsid w:val="49E4E61B"/>
    <w:rsid w:val="4A31708E"/>
    <w:rsid w:val="4A6CA226"/>
    <w:rsid w:val="4A812266"/>
    <w:rsid w:val="4A8967AB"/>
    <w:rsid w:val="4A927549"/>
    <w:rsid w:val="4B183659"/>
    <w:rsid w:val="4B258C25"/>
    <w:rsid w:val="4B28CA5B"/>
    <w:rsid w:val="4B2E0DB9"/>
    <w:rsid w:val="4B4D7B0A"/>
    <w:rsid w:val="4B691810"/>
    <w:rsid w:val="4B696A3F"/>
    <w:rsid w:val="4B7A2227"/>
    <w:rsid w:val="4B86BDEA"/>
    <w:rsid w:val="4B91462F"/>
    <w:rsid w:val="4BAA6E8C"/>
    <w:rsid w:val="4BBF5112"/>
    <w:rsid w:val="4BDE43FC"/>
    <w:rsid w:val="4C26D844"/>
    <w:rsid w:val="4C34AA0F"/>
    <w:rsid w:val="4C36A24D"/>
    <w:rsid w:val="4C5083BC"/>
    <w:rsid w:val="4C876935"/>
    <w:rsid w:val="4C8ABE79"/>
    <w:rsid w:val="4CCAE895"/>
    <w:rsid w:val="4CEB9BD1"/>
    <w:rsid w:val="4D0DA3A8"/>
    <w:rsid w:val="4D1985C7"/>
    <w:rsid w:val="4D32B76B"/>
    <w:rsid w:val="4D436E9F"/>
    <w:rsid w:val="4D738A14"/>
    <w:rsid w:val="4D9026EF"/>
    <w:rsid w:val="4D994985"/>
    <w:rsid w:val="4DA5F365"/>
    <w:rsid w:val="4DA88C00"/>
    <w:rsid w:val="4DAE6299"/>
    <w:rsid w:val="4DAFD565"/>
    <w:rsid w:val="4DC025FB"/>
    <w:rsid w:val="4DE53B91"/>
    <w:rsid w:val="4DEC326D"/>
    <w:rsid w:val="4DF00785"/>
    <w:rsid w:val="4DF1AE49"/>
    <w:rsid w:val="4E0F334C"/>
    <w:rsid w:val="4E13F34B"/>
    <w:rsid w:val="4E18509D"/>
    <w:rsid w:val="4E2B808D"/>
    <w:rsid w:val="4E2E2058"/>
    <w:rsid w:val="4E52EA4C"/>
    <w:rsid w:val="4E70A076"/>
    <w:rsid w:val="4E94163C"/>
    <w:rsid w:val="4E98EDBE"/>
    <w:rsid w:val="4EB1A54F"/>
    <w:rsid w:val="4EB1D0BD"/>
    <w:rsid w:val="4F04AF72"/>
    <w:rsid w:val="4F0D48F3"/>
    <w:rsid w:val="4F37DF3E"/>
    <w:rsid w:val="4F5BBADA"/>
    <w:rsid w:val="4F81DBC6"/>
    <w:rsid w:val="4FA0241B"/>
    <w:rsid w:val="4FA8B8A8"/>
    <w:rsid w:val="4FD2AFEB"/>
    <w:rsid w:val="4FD4C902"/>
    <w:rsid w:val="4FD52139"/>
    <w:rsid w:val="4FD52AC0"/>
    <w:rsid w:val="4FE25FC1"/>
    <w:rsid w:val="4FFC5FA4"/>
    <w:rsid w:val="4FFE5680"/>
    <w:rsid w:val="50220D60"/>
    <w:rsid w:val="5025FC1F"/>
    <w:rsid w:val="504B4E60"/>
    <w:rsid w:val="5063B1C6"/>
    <w:rsid w:val="50840445"/>
    <w:rsid w:val="50C1E5AF"/>
    <w:rsid w:val="50C51D54"/>
    <w:rsid w:val="50DC7312"/>
    <w:rsid w:val="513F6045"/>
    <w:rsid w:val="51722464"/>
    <w:rsid w:val="519924C5"/>
    <w:rsid w:val="51A35E5E"/>
    <w:rsid w:val="51CE572A"/>
    <w:rsid w:val="51D8C2D1"/>
    <w:rsid w:val="51F74F80"/>
    <w:rsid w:val="52153504"/>
    <w:rsid w:val="5219B9FF"/>
    <w:rsid w:val="523425E8"/>
    <w:rsid w:val="523B802E"/>
    <w:rsid w:val="523B87C8"/>
    <w:rsid w:val="5261CBA5"/>
    <w:rsid w:val="526D936B"/>
    <w:rsid w:val="52770927"/>
    <w:rsid w:val="529A7684"/>
    <w:rsid w:val="52BB2F0A"/>
    <w:rsid w:val="52EF467B"/>
    <w:rsid w:val="5335EFE4"/>
    <w:rsid w:val="53616120"/>
    <w:rsid w:val="5372ED9E"/>
    <w:rsid w:val="5373A03F"/>
    <w:rsid w:val="5389FD7E"/>
    <w:rsid w:val="54262EF0"/>
    <w:rsid w:val="544815AE"/>
    <w:rsid w:val="547B9ACF"/>
    <w:rsid w:val="549AFD6F"/>
    <w:rsid w:val="54B309FA"/>
    <w:rsid w:val="54BCBC68"/>
    <w:rsid w:val="54D157BB"/>
    <w:rsid w:val="54DCED78"/>
    <w:rsid w:val="54DD87FC"/>
    <w:rsid w:val="54F32A31"/>
    <w:rsid w:val="55086F83"/>
    <w:rsid w:val="55382875"/>
    <w:rsid w:val="55557ACF"/>
    <w:rsid w:val="55726EAA"/>
    <w:rsid w:val="5579374E"/>
    <w:rsid w:val="558F8C61"/>
    <w:rsid w:val="559A38ED"/>
    <w:rsid w:val="55BF37F8"/>
    <w:rsid w:val="55E7FFF8"/>
    <w:rsid w:val="5617E372"/>
    <w:rsid w:val="561A4962"/>
    <w:rsid w:val="5629AE3A"/>
    <w:rsid w:val="56618CA7"/>
    <w:rsid w:val="5697B0B3"/>
    <w:rsid w:val="56A69680"/>
    <w:rsid w:val="56B0E4B7"/>
    <w:rsid w:val="56DAD6D5"/>
    <w:rsid w:val="56ECD03B"/>
    <w:rsid w:val="56FCF562"/>
    <w:rsid w:val="56FD116F"/>
    <w:rsid w:val="57137575"/>
    <w:rsid w:val="573C6577"/>
    <w:rsid w:val="575F78BE"/>
    <w:rsid w:val="57844C62"/>
    <w:rsid w:val="57CC0F38"/>
    <w:rsid w:val="58501AE2"/>
    <w:rsid w:val="58790FD5"/>
    <w:rsid w:val="5890EB8D"/>
    <w:rsid w:val="58E2F3A4"/>
    <w:rsid w:val="58F0003A"/>
    <w:rsid w:val="58F96E3D"/>
    <w:rsid w:val="595418A6"/>
    <w:rsid w:val="597D6709"/>
    <w:rsid w:val="59A1ACE4"/>
    <w:rsid w:val="59A5AD32"/>
    <w:rsid w:val="59C1D55B"/>
    <w:rsid w:val="59CB1C60"/>
    <w:rsid w:val="59CF4B06"/>
    <w:rsid w:val="59E7BD3A"/>
    <w:rsid w:val="5A01FFA6"/>
    <w:rsid w:val="5A08716A"/>
    <w:rsid w:val="5A3114CC"/>
    <w:rsid w:val="5A320568"/>
    <w:rsid w:val="5A824B93"/>
    <w:rsid w:val="5A971980"/>
    <w:rsid w:val="5AA778FB"/>
    <w:rsid w:val="5AE7EADB"/>
    <w:rsid w:val="5B2110FE"/>
    <w:rsid w:val="5B64EC9F"/>
    <w:rsid w:val="5B7B6750"/>
    <w:rsid w:val="5B848D1C"/>
    <w:rsid w:val="5B901CA2"/>
    <w:rsid w:val="5BC6B76B"/>
    <w:rsid w:val="5BDA4998"/>
    <w:rsid w:val="5C109B71"/>
    <w:rsid w:val="5C1AAB2B"/>
    <w:rsid w:val="5C25851C"/>
    <w:rsid w:val="5C45C12A"/>
    <w:rsid w:val="5C45D708"/>
    <w:rsid w:val="5C4964E7"/>
    <w:rsid w:val="5C617BCE"/>
    <w:rsid w:val="5C621AAF"/>
    <w:rsid w:val="5C8CA101"/>
    <w:rsid w:val="5CB45549"/>
    <w:rsid w:val="5CB98D93"/>
    <w:rsid w:val="5CBD6280"/>
    <w:rsid w:val="5D1A9977"/>
    <w:rsid w:val="5D45FE30"/>
    <w:rsid w:val="5D707D8F"/>
    <w:rsid w:val="5D80285D"/>
    <w:rsid w:val="5DA8052F"/>
    <w:rsid w:val="5DC3022F"/>
    <w:rsid w:val="5DD535D2"/>
    <w:rsid w:val="5DDF19BD"/>
    <w:rsid w:val="5DE6099E"/>
    <w:rsid w:val="5E131E00"/>
    <w:rsid w:val="5E217578"/>
    <w:rsid w:val="5E350AB3"/>
    <w:rsid w:val="5E4A899A"/>
    <w:rsid w:val="5E732ADE"/>
    <w:rsid w:val="5E751E07"/>
    <w:rsid w:val="5E9F8C70"/>
    <w:rsid w:val="5EB3BB23"/>
    <w:rsid w:val="5EBAD619"/>
    <w:rsid w:val="5ED3325D"/>
    <w:rsid w:val="5EEA923C"/>
    <w:rsid w:val="5F05419F"/>
    <w:rsid w:val="5F1A2A4F"/>
    <w:rsid w:val="5F271504"/>
    <w:rsid w:val="5F29D45D"/>
    <w:rsid w:val="5F34A4C7"/>
    <w:rsid w:val="5F3B44BF"/>
    <w:rsid w:val="5F3BFB17"/>
    <w:rsid w:val="5F4F8764"/>
    <w:rsid w:val="5F516246"/>
    <w:rsid w:val="5F63E45C"/>
    <w:rsid w:val="5F686AE2"/>
    <w:rsid w:val="5F951932"/>
    <w:rsid w:val="5FAFD170"/>
    <w:rsid w:val="5FF88659"/>
    <w:rsid w:val="6004C8E8"/>
    <w:rsid w:val="603639AD"/>
    <w:rsid w:val="604CEB7F"/>
    <w:rsid w:val="60511831"/>
    <w:rsid w:val="606C766F"/>
    <w:rsid w:val="608DC205"/>
    <w:rsid w:val="608E9102"/>
    <w:rsid w:val="60ACE9EA"/>
    <w:rsid w:val="60B41275"/>
    <w:rsid w:val="60D758EB"/>
    <w:rsid w:val="60DE99A3"/>
    <w:rsid w:val="60F9A4E3"/>
    <w:rsid w:val="6102856D"/>
    <w:rsid w:val="610813C1"/>
    <w:rsid w:val="6117C136"/>
    <w:rsid w:val="6119E8B2"/>
    <w:rsid w:val="61288182"/>
    <w:rsid w:val="612E7ED8"/>
    <w:rsid w:val="6131D7B3"/>
    <w:rsid w:val="613A9D08"/>
    <w:rsid w:val="6142EA51"/>
    <w:rsid w:val="616631BB"/>
    <w:rsid w:val="616AA073"/>
    <w:rsid w:val="616D483A"/>
    <w:rsid w:val="617D9559"/>
    <w:rsid w:val="617F0695"/>
    <w:rsid w:val="6181D69A"/>
    <w:rsid w:val="61AFD7D5"/>
    <w:rsid w:val="61B816B9"/>
    <w:rsid w:val="61D3F818"/>
    <w:rsid w:val="61E6AAA6"/>
    <w:rsid w:val="623CD6E1"/>
    <w:rsid w:val="6245BC6F"/>
    <w:rsid w:val="62518560"/>
    <w:rsid w:val="626E9055"/>
    <w:rsid w:val="627FDCF5"/>
    <w:rsid w:val="62927307"/>
    <w:rsid w:val="62A5CF61"/>
    <w:rsid w:val="62B28AE0"/>
    <w:rsid w:val="62EED111"/>
    <w:rsid w:val="632398DE"/>
    <w:rsid w:val="63626E92"/>
    <w:rsid w:val="63889143"/>
    <w:rsid w:val="63917F1D"/>
    <w:rsid w:val="63B2FFBB"/>
    <w:rsid w:val="63B79A14"/>
    <w:rsid w:val="63C562C7"/>
    <w:rsid w:val="63D8270D"/>
    <w:rsid w:val="63D8679A"/>
    <w:rsid w:val="63DB99A4"/>
    <w:rsid w:val="63FF7576"/>
    <w:rsid w:val="641BAD56"/>
    <w:rsid w:val="64216222"/>
    <w:rsid w:val="6427DE5C"/>
    <w:rsid w:val="64298851"/>
    <w:rsid w:val="642D385A"/>
    <w:rsid w:val="642D7F03"/>
    <w:rsid w:val="6444034D"/>
    <w:rsid w:val="64786791"/>
    <w:rsid w:val="6483890B"/>
    <w:rsid w:val="64A7AFF9"/>
    <w:rsid w:val="64A82139"/>
    <w:rsid w:val="64D134A6"/>
    <w:rsid w:val="64E5C49D"/>
    <w:rsid w:val="64F40886"/>
    <w:rsid w:val="650B7B8B"/>
    <w:rsid w:val="650EF98E"/>
    <w:rsid w:val="65229B9A"/>
    <w:rsid w:val="6533CFD2"/>
    <w:rsid w:val="65341C9E"/>
    <w:rsid w:val="6555E40D"/>
    <w:rsid w:val="65773B12"/>
    <w:rsid w:val="657D534D"/>
    <w:rsid w:val="658FFFE8"/>
    <w:rsid w:val="65B2EE4D"/>
    <w:rsid w:val="65B77DB7"/>
    <w:rsid w:val="65B78AD7"/>
    <w:rsid w:val="65EA2BA2"/>
    <w:rsid w:val="6621B018"/>
    <w:rsid w:val="6628017F"/>
    <w:rsid w:val="662F8822"/>
    <w:rsid w:val="664E8B5C"/>
    <w:rsid w:val="6667078F"/>
    <w:rsid w:val="6677554A"/>
    <w:rsid w:val="66AFABDD"/>
    <w:rsid w:val="66FCDD29"/>
    <w:rsid w:val="67140E0D"/>
    <w:rsid w:val="67B1266D"/>
    <w:rsid w:val="67BCAAF1"/>
    <w:rsid w:val="67BF7997"/>
    <w:rsid w:val="67C9C402"/>
    <w:rsid w:val="67D42511"/>
    <w:rsid w:val="6822FC3A"/>
    <w:rsid w:val="683E0671"/>
    <w:rsid w:val="683E5E05"/>
    <w:rsid w:val="684163BA"/>
    <w:rsid w:val="684A6A2B"/>
    <w:rsid w:val="6862E2FD"/>
    <w:rsid w:val="6873C647"/>
    <w:rsid w:val="6875ADA9"/>
    <w:rsid w:val="68783C15"/>
    <w:rsid w:val="6880391C"/>
    <w:rsid w:val="68ADA801"/>
    <w:rsid w:val="68BB25AE"/>
    <w:rsid w:val="6902A86A"/>
    <w:rsid w:val="693A31A9"/>
    <w:rsid w:val="69571AF7"/>
    <w:rsid w:val="696DCAF9"/>
    <w:rsid w:val="69774029"/>
    <w:rsid w:val="698AE81C"/>
    <w:rsid w:val="698EEACF"/>
    <w:rsid w:val="69BA964A"/>
    <w:rsid w:val="6A05FBF8"/>
    <w:rsid w:val="6A0FC82E"/>
    <w:rsid w:val="6A11F516"/>
    <w:rsid w:val="6A6084B2"/>
    <w:rsid w:val="6A61A936"/>
    <w:rsid w:val="6A6512D4"/>
    <w:rsid w:val="6A71CA30"/>
    <w:rsid w:val="6A76839C"/>
    <w:rsid w:val="6A90EF27"/>
    <w:rsid w:val="6AB158AC"/>
    <w:rsid w:val="6AB5DEA9"/>
    <w:rsid w:val="6ABBF6D2"/>
    <w:rsid w:val="6AD35B5D"/>
    <w:rsid w:val="6ADDA928"/>
    <w:rsid w:val="6AF072FD"/>
    <w:rsid w:val="6AF81874"/>
    <w:rsid w:val="6B109BCB"/>
    <w:rsid w:val="6B15C004"/>
    <w:rsid w:val="6B48727E"/>
    <w:rsid w:val="6B536AF8"/>
    <w:rsid w:val="6B761789"/>
    <w:rsid w:val="6B87B7D3"/>
    <w:rsid w:val="6BA1679C"/>
    <w:rsid w:val="6BC66C52"/>
    <w:rsid w:val="6BE83311"/>
    <w:rsid w:val="6C067CD9"/>
    <w:rsid w:val="6C14E563"/>
    <w:rsid w:val="6C226E49"/>
    <w:rsid w:val="6C5F1338"/>
    <w:rsid w:val="6C6D7BF4"/>
    <w:rsid w:val="6C6F71BD"/>
    <w:rsid w:val="6C7B57B8"/>
    <w:rsid w:val="6CB5B802"/>
    <w:rsid w:val="6CB5FA55"/>
    <w:rsid w:val="6CF36563"/>
    <w:rsid w:val="6CF5884B"/>
    <w:rsid w:val="6CFDF2D8"/>
    <w:rsid w:val="6D0C2366"/>
    <w:rsid w:val="6D1DBA0E"/>
    <w:rsid w:val="6D33D6D6"/>
    <w:rsid w:val="6D6A48F2"/>
    <w:rsid w:val="6D6FB2EF"/>
    <w:rsid w:val="6D92CFA1"/>
    <w:rsid w:val="6DD739A2"/>
    <w:rsid w:val="6DED9621"/>
    <w:rsid w:val="6DF262F4"/>
    <w:rsid w:val="6E2813BF"/>
    <w:rsid w:val="6E2A443A"/>
    <w:rsid w:val="6E38E056"/>
    <w:rsid w:val="6E3CF602"/>
    <w:rsid w:val="6EA47563"/>
    <w:rsid w:val="6EB14BC9"/>
    <w:rsid w:val="6EC3CE49"/>
    <w:rsid w:val="6EE10CD9"/>
    <w:rsid w:val="6EE30AFD"/>
    <w:rsid w:val="6F0239F9"/>
    <w:rsid w:val="6F0585B8"/>
    <w:rsid w:val="6F16470C"/>
    <w:rsid w:val="6F4C7D9C"/>
    <w:rsid w:val="6F5E314C"/>
    <w:rsid w:val="6F6D9F70"/>
    <w:rsid w:val="6FA414C0"/>
    <w:rsid w:val="6FAFC555"/>
    <w:rsid w:val="6FCA8B7C"/>
    <w:rsid w:val="6FCAD3E9"/>
    <w:rsid w:val="6FE97555"/>
    <w:rsid w:val="6FEF04FB"/>
    <w:rsid w:val="6FF525F8"/>
    <w:rsid w:val="6FFDAFD3"/>
    <w:rsid w:val="701BCB03"/>
    <w:rsid w:val="702D1B37"/>
    <w:rsid w:val="702D1D57"/>
    <w:rsid w:val="7055FC38"/>
    <w:rsid w:val="7061AE0D"/>
    <w:rsid w:val="7085D792"/>
    <w:rsid w:val="70934E77"/>
    <w:rsid w:val="70967A6F"/>
    <w:rsid w:val="70B2176D"/>
    <w:rsid w:val="70D1A4E9"/>
    <w:rsid w:val="70E12DF7"/>
    <w:rsid w:val="7129F621"/>
    <w:rsid w:val="712DE500"/>
    <w:rsid w:val="71347F52"/>
    <w:rsid w:val="716BBB88"/>
    <w:rsid w:val="717FAEFE"/>
    <w:rsid w:val="719A2346"/>
    <w:rsid w:val="719DECDA"/>
    <w:rsid w:val="71B6BBBB"/>
    <w:rsid w:val="71B8CB51"/>
    <w:rsid w:val="7206AC45"/>
    <w:rsid w:val="721656D1"/>
    <w:rsid w:val="722A1B7C"/>
    <w:rsid w:val="72500ADA"/>
    <w:rsid w:val="72505EBA"/>
    <w:rsid w:val="726B796C"/>
    <w:rsid w:val="7287176F"/>
    <w:rsid w:val="728C1119"/>
    <w:rsid w:val="729EEA18"/>
    <w:rsid w:val="72A71458"/>
    <w:rsid w:val="72A923E7"/>
    <w:rsid w:val="72D7CE0F"/>
    <w:rsid w:val="72E90175"/>
    <w:rsid w:val="73287FC0"/>
    <w:rsid w:val="73547950"/>
    <w:rsid w:val="73B66CEC"/>
    <w:rsid w:val="73DB82B4"/>
    <w:rsid w:val="73E6607E"/>
    <w:rsid w:val="741CD944"/>
    <w:rsid w:val="74349094"/>
    <w:rsid w:val="7435E49B"/>
    <w:rsid w:val="7447D41C"/>
    <w:rsid w:val="745EC191"/>
    <w:rsid w:val="746F1688"/>
    <w:rsid w:val="74750C3F"/>
    <w:rsid w:val="74F681CC"/>
    <w:rsid w:val="7508558F"/>
    <w:rsid w:val="7514A7F9"/>
    <w:rsid w:val="75213FAF"/>
    <w:rsid w:val="752CDF44"/>
    <w:rsid w:val="752D519F"/>
    <w:rsid w:val="753F19A1"/>
    <w:rsid w:val="756B5D47"/>
    <w:rsid w:val="756C6033"/>
    <w:rsid w:val="75727112"/>
    <w:rsid w:val="759F423E"/>
    <w:rsid w:val="75BB749F"/>
    <w:rsid w:val="75E23B3A"/>
    <w:rsid w:val="75F94A62"/>
    <w:rsid w:val="7609E27C"/>
    <w:rsid w:val="76498A63"/>
    <w:rsid w:val="7661291B"/>
    <w:rsid w:val="766FD41B"/>
    <w:rsid w:val="76AB9455"/>
    <w:rsid w:val="76B74818"/>
    <w:rsid w:val="76DA87A7"/>
    <w:rsid w:val="76EF78E4"/>
    <w:rsid w:val="76EF9410"/>
    <w:rsid w:val="771DA973"/>
    <w:rsid w:val="77564DC8"/>
    <w:rsid w:val="7780D216"/>
    <w:rsid w:val="77982B86"/>
    <w:rsid w:val="77C03D6A"/>
    <w:rsid w:val="77CBB244"/>
    <w:rsid w:val="77D44733"/>
    <w:rsid w:val="77EA4EDD"/>
    <w:rsid w:val="7814EE7F"/>
    <w:rsid w:val="7834DE86"/>
    <w:rsid w:val="785A5FC3"/>
    <w:rsid w:val="7880D28B"/>
    <w:rsid w:val="788C5199"/>
    <w:rsid w:val="78A400F5"/>
    <w:rsid w:val="78C9E529"/>
    <w:rsid w:val="78CD94B4"/>
    <w:rsid w:val="78D93D6A"/>
    <w:rsid w:val="78DCFA52"/>
    <w:rsid w:val="78FFAF4F"/>
    <w:rsid w:val="7911DDCA"/>
    <w:rsid w:val="79124D34"/>
    <w:rsid w:val="791C6AEC"/>
    <w:rsid w:val="798753A3"/>
    <w:rsid w:val="799B90DA"/>
    <w:rsid w:val="799D5953"/>
    <w:rsid w:val="79A6EAF1"/>
    <w:rsid w:val="79BBF5B8"/>
    <w:rsid w:val="79C50C6B"/>
    <w:rsid w:val="79E8B822"/>
    <w:rsid w:val="79E902EC"/>
    <w:rsid w:val="7A12D863"/>
    <w:rsid w:val="7A6E4E98"/>
    <w:rsid w:val="7A726AFF"/>
    <w:rsid w:val="7A77934C"/>
    <w:rsid w:val="7A9D112B"/>
    <w:rsid w:val="7AD72181"/>
    <w:rsid w:val="7AE15ED8"/>
    <w:rsid w:val="7AFE0E1F"/>
    <w:rsid w:val="7B3457D6"/>
    <w:rsid w:val="7B923836"/>
    <w:rsid w:val="7BA264F6"/>
    <w:rsid w:val="7BA6B6A8"/>
    <w:rsid w:val="7BACC0CE"/>
    <w:rsid w:val="7BC40EA1"/>
    <w:rsid w:val="7C01C276"/>
    <w:rsid w:val="7C0BFCD0"/>
    <w:rsid w:val="7C12C824"/>
    <w:rsid w:val="7C1395DE"/>
    <w:rsid w:val="7C275864"/>
    <w:rsid w:val="7C404121"/>
    <w:rsid w:val="7C490128"/>
    <w:rsid w:val="7C6943F9"/>
    <w:rsid w:val="7C75F894"/>
    <w:rsid w:val="7C97C220"/>
    <w:rsid w:val="7C9EC61D"/>
    <w:rsid w:val="7CAF6411"/>
    <w:rsid w:val="7CBBDE4B"/>
    <w:rsid w:val="7CE8EF60"/>
    <w:rsid w:val="7D20A3AE"/>
    <w:rsid w:val="7D64EAE5"/>
    <w:rsid w:val="7D7BB928"/>
    <w:rsid w:val="7D98B3EE"/>
    <w:rsid w:val="7DA021A5"/>
    <w:rsid w:val="7DAE0225"/>
    <w:rsid w:val="7DC17946"/>
    <w:rsid w:val="7DE00ACD"/>
    <w:rsid w:val="7DF6CC43"/>
    <w:rsid w:val="7E26564C"/>
    <w:rsid w:val="7E290D6F"/>
    <w:rsid w:val="7E584C00"/>
    <w:rsid w:val="7E594B61"/>
    <w:rsid w:val="7EA95653"/>
    <w:rsid w:val="7EB71CEB"/>
    <w:rsid w:val="7ECE4B7A"/>
    <w:rsid w:val="7EDFA567"/>
    <w:rsid w:val="7EFF1B9A"/>
    <w:rsid w:val="7F044C41"/>
    <w:rsid w:val="7F07191B"/>
    <w:rsid w:val="7F22FD7D"/>
    <w:rsid w:val="7F33577E"/>
    <w:rsid w:val="7F51D873"/>
    <w:rsid w:val="7F5D6327"/>
    <w:rsid w:val="7F9136B8"/>
    <w:rsid w:val="7FAD0169"/>
    <w:rsid w:val="7FB909B6"/>
    <w:rsid w:val="7FC416D2"/>
    <w:rsid w:val="7FDF607C"/>
    <w:rsid w:val="7FE4D98D"/>
    <w:rsid w:val="7FEDA8B7"/>
    <w:rsid w:val="7FFD8F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D58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60B"/>
  </w:style>
  <w:style w:type="paragraph" w:styleId="Heading1">
    <w:name w:val="heading 1"/>
    <w:basedOn w:val="Normal"/>
    <w:next w:val="Normal"/>
    <w:link w:val="Heading1Char"/>
    <w:uiPriority w:val="9"/>
    <w:qFormat/>
    <w:rsid w:val="001425FA"/>
    <w:pPr>
      <w:keepNext/>
      <w:keepLines/>
      <w:widowControl w:val="0"/>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6EEA"/>
    <w:pPr>
      <w:keepNext/>
      <w:keepLines/>
      <w:spacing w:before="40"/>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unhideWhenUsed/>
    <w:qFormat/>
    <w:rsid w:val="008D6EEA"/>
    <w:pPr>
      <w:keepNext/>
      <w:keepLines/>
      <w:spacing w:before="40"/>
      <w:outlineLvl w:val="2"/>
    </w:pPr>
    <w:rPr>
      <w:rFonts w:ascii="Arial" w:eastAsiaTheme="majorEastAsia" w:hAnsi="Arial" w:cstheme="majorBidi"/>
      <w:b/>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List1"/>
    <w:basedOn w:val="Normal"/>
    <w:link w:val="ListParagraphChar"/>
    <w:uiPriority w:val="34"/>
    <w:qFormat/>
    <w:rsid w:val="00FA6B18"/>
    <w:pPr>
      <w:ind w:left="720"/>
      <w:contextualSpacing/>
    </w:pPr>
  </w:style>
  <w:style w:type="character" w:styleId="Strong">
    <w:name w:val="Strong"/>
    <w:basedOn w:val="DefaultParagraphFont"/>
    <w:uiPriority w:val="22"/>
    <w:qFormat/>
    <w:rsid w:val="008B641D"/>
    <w:rPr>
      <w:b/>
      <w:bCs/>
    </w:rPr>
  </w:style>
  <w:style w:type="character" w:customStyle="1" w:styleId="Heading1Char">
    <w:name w:val="Heading 1 Char"/>
    <w:basedOn w:val="DefaultParagraphFont"/>
    <w:link w:val="Heading1"/>
    <w:uiPriority w:val="9"/>
    <w:rsid w:val="001425F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425FA"/>
    <w:pPr>
      <w:widowControl w:val="0"/>
      <w:tabs>
        <w:tab w:val="center" w:pos="4680"/>
        <w:tab w:val="right" w:pos="9360"/>
      </w:tabs>
    </w:pPr>
  </w:style>
  <w:style w:type="character" w:customStyle="1" w:styleId="HeaderChar">
    <w:name w:val="Header Char"/>
    <w:basedOn w:val="DefaultParagraphFont"/>
    <w:link w:val="Header"/>
    <w:uiPriority w:val="99"/>
    <w:rsid w:val="001425FA"/>
  </w:style>
  <w:style w:type="paragraph" w:styleId="Footer">
    <w:name w:val="footer"/>
    <w:basedOn w:val="Normal"/>
    <w:link w:val="FooterChar"/>
    <w:uiPriority w:val="99"/>
    <w:unhideWhenUsed/>
    <w:rsid w:val="001425FA"/>
    <w:pPr>
      <w:widowControl w:val="0"/>
      <w:tabs>
        <w:tab w:val="center" w:pos="4680"/>
        <w:tab w:val="right" w:pos="9360"/>
      </w:tabs>
    </w:pPr>
  </w:style>
  <w:style w:type="character" w:customStyle="1" w:styleId="FooterChar">
    <w:name w:val="Footer Char"/>
    <w:basedOn w:val="DefaultParagraphFont"/>
    <w:link w:val="Footer"/>
    <w:uiPriority w:val="99"/>
    <w:rsid w:val="001425FA"/>
  </w:style>
  <w:style w:type="paragraph" w:styleId="TOCHeading">
    <w:name w:val="TOC Heading"/>
    <w:basedOn w:val="Heading1"/>
    <w:next w:val="Normal"/>
    <w:uiPriority w:val="39"/>
    <w:unhideWhenUsed/>
    <w:qFormat/>
    <w:rsid w:val="001425FA"/>
    <w:pPr>
      <w:widowControl/>
      <w:spacing w:line="259" w:lineRule="auto"/>
      <w:outlineLvl w:val="9"/>
    </w:pPr>
  </w:style>
  <w:style w:type="paragraph" w:styleId="TOC2">
    <w:name w:val="toc 2"/>
    <w:basedOn w:val="Normal"/>
    <w:next w:val="Normal"/>
    <w:autoRedefine/>
    <w:uiPriority w:val="39"/>
    <w:unhideWhenUsed/>
    <w:rsid w:val="001425FA"/>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425FA"/>
    <w:pPr>
      <w:spacing w:after="100" w:line="259" w:lineRule="auto"/>
    </w:pPr>
    <w:rPr>
      <w:rFonts w:eastAsiaTheme="minorEastAsia" w:cs="Times New Roman"/>
    </w:rPr>
  </w:style>
  <w:style w:type="paragraph" w:styleId="TOC3">
    <w:name w:val="toc 3"/>
    <w:basedOn w:val="Normal"/>
    <w:next w:val="Normal"/>
    <w:autoRedefine/>
    <w:uiPriority w:val="39"/>
    <w:unhideWhenUsed/>
    <w:rsid w:val="001425FA"/>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425FA"/>
    <w:rPr>
      <w:color w:val="0563C1"/>
      <w:u w:val="single"/>
    </w:rPr>
  </w:style>
  <w:style w:type="table" w:styleId="TableGrid">
    <w:name w:val="Table Grid"/>
    <w:basedOn w:val="TableNormal"/>
    <w:uiPriority w:val="39"/>
    <w:rsid w:val="001425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1425FA"/>
    <w:pPr>
      <w:widowControl w:val="0"/>
      <w:autoSpaceDE w:val="0"/>
      <w:autoSpaceDN w:val="0"/>
      <w:adjustRightInd w:val="0"/>
      <w:spacing w:line="520" w:lineRule="atLeast"/>
      <w:jc w:val="center"/>
      <w:textAlignment w:val="center"/>
    </w:pPr>
    <w:rPr>
      <w:rFonts w:ascii="Arial" w:eastAsia="Times New Roman" w:hAnsi="Arial" w:cs="Times New Roman"/>
      <w:b/>
      <w:color w:val="000000"/>
      <w:w w:val="90"/>
      <w:sz w:val="48"/>
      <w:szCs w:val="48"/>
    </w:rPr>
  </w:style>
  <w:style w:type="character" w:styleId="PageNumber">
    <w:name w:val="page number"/>
    <w:basedOn w:val="DefaultParagraphFont"/>
    <w:semiHidden/>
    <w:rsid w:val="001425FA"/>
  </w:style>
  <w:style w:type="paragraph" w:customStyle="1" w:styleId="Default">
    <w:name w:val="Default"/>
    <w:rsid w:val="001425FA"/>
    <w:pPr>
      <w:autoSpaceDE w:val="0"/>
      <w:autoSpaceDN w:val="0"/>
      <w:adjustRightInd w:val="0"/>
    </w:pPr>
    <w:rPr>
      <w:rFonts w:ascii="Arial Narrow" w:hAnsi="Arial Narrow" w:cs="Arial Narrow"/>
      <w:color w:val="000000"/>
      <w:sz w:val="24"/>
      <w:szCs w:val="24"/>
    </w:rPr>
  </w:style>
  <w:style w:type="paragraph" w:customStyle="1" w:styleId="CM25">
    <w:name w:val="CM25"/>
    <w:basedOn w:val="Default"/>
    <w:next w:val="Default"/>
    <w:uiPriority w:val="99"/>
    <w:rsid w:val="001425FA"/>
    <w:rPr>
      <w:rFonts w:ascii="Arial" w:eastAsia="Times New Roman" w:hAnsi="Arial" w:cs="Arial"/>
      <w:color w:val="auto"/>
    </w:rPr>
  </w:style>
  <w:style w:type="character" w:customStyle="1" w:styleId="bullet">
    <w:name w:val="bullet"/>
    <w:rsid w:val="001425FA"/>
    <w:rPr>
      <w:rFonts w:ascii="Wingdings" w:hAnsi="Wingdings"/>
      <w:position w:val="1"/>
      <w:sz w:val="22"/>
      <w:szCs w:val="22"/>
    </w:rPr>
  </w:style>
  <w:style w:type="character" w:customStyle="1" w:styleId="apple-converted-space">
    <w:name w:val="apple-converted-space"/>
    <w:rsid w:val="001425FA"/>
  </w:style>
  <w:style w:type="paragraph" w:styleId="BalloonText">
    <w:name w:val="Balloon Text"/>
    <w:basedOn w:val="Normal"/>
    <w:link w:val="BalloonTextChar"/>
    <w:uiPriority w:val="99"/>
    <w:semiHidden/>
    <w:unhideWhenUsed/>
    <w:rsid w:val="001425FA"/>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5FA"/>
    <w:rPr>
      <w:rFonts w:ascii="Segoe UI" w:hAnsi="Segoe UI" w:cs="Segoe UI"/>
      <w:sz w:val="18"/>
      <w:szCs w:val="18"/>
    </w:rPr>
  </w:style>
  <w:style w:type="character" w:styleId="FollowedHyperlink">
    <w:name w:val="FollowedHyperlink"/>
    <w:basedOn w:val="DefaultParagraphFont"/>
    <w:uiPriority w:val="99"/>
    <w:semiHidden/>
    <w:unhideWhenUsed/>
    <w:rsid w:val="001425FA"/>
    <w:rPr>
      <w:color w:val="954F72" w:themeColor="followedHyperlink"/>
      <w:u w:val="single"/>
    </w:rPr>
  </w:style>
  <w:style w:type="paragraph" w:styleId="BodyText">
    <w:name w:val="Body Text"/>
    <w:basedOn w:val="Normal"/>
    <w:link w:val="BodyTextChar"/>
    <w:rsid w:val="001425FA"/>
    <w:pPr>
      <w:spacing w:after="120"/>
    </w:pPr>
    <w:rPr>
      <w:rFonts w:ascii="Arial" w:eastAsia="Times New Roman" w:hAnsi="Arial" w:cs="Times New Roman"/>
      <w:sz w:val="24"/>
      <w:szCs w:val="24"/>
    </w:rPr>
  </w:style>
  <w:style w:type="character" w:customStyle="1" w:styleId="BodyTextChar">
    <w:name w:val="Body Text Char"/>
    <w:basedOn w:val="DefaultParagraphFont"/>
    <w:link w:val="BodyText"/>
    <w:rsid w:val="001425FA"/>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1425FA"/>
    <w:rPr>
      <w:sz w:val="16"/>
      <w:szCs w:val="16"/>
    </w:rPr>
  </w:style>
  <w:style w:type="paragraph" w:styleId="CommentText">
    <w:name w:val="annotation text"/>
    <w:basedOn w:val="Normal"/>
    <w:link w:val="CommentTextChar"/>
    <w:uiPriority w:val="99"/>
    <w:unhideWhenUsed/>
    <w:rsid w:val="001425FA"/>
    <w:pPr>
      <w:widowControl w:val="0"/>
      <w:spacing w:after="200"/>
    </w:pPr>
    <w:rPr>
      <w:sz w:val="20"/>
      <w:szCs w:val="20"/>
    </w:rPr>
  </w:style>
  <w:style w:type="character" w:customStyle="1" w:styleId="CommentTextChar">
    <w:name w:val="Comment Text Char"/>
    <w:basedOn w:val="DefaultParagraphFont"/>
    <w:link w:val="CommentText"/>
    <w:uiPriority w:val="99"/>
    <w:rsid w:val="001425FA"/>
    <w:rPr>
      <w:sz w:val="20"/>
      <w:szCs w:val="20"/>
    </w:rPr>
  </w:style>
  <w:style w:type="paragraph" w:styleId="CommentSubject">
    <w:name w:val="annotation subject"/>
    <w:basedOn w:val="CommentText"/>
    <w:next w:val="CommentText"/>
    <w:link w:val="CommentSubjectChar"/>
    <w:uiPriority w:val="99"/>
    <w:semiHidden/>
    <w:unhideWhenUsed/>
    <w:rsid w:val="001425FA"/>
    <w:rPr>
      <w:b/>
      <w:bCs/>
    </w:rPr>
  </w:style>
  <w:style w:type="character" w:customStyle="1" w:styleId="CommentSubjectChar">
    <w:name w:val="Comment Subject Char"/>
    <w:basedOn w:val="CommentTextChar"/>
    <w:link w:val="CommentSubject"/>
    <w:uiPriority w:val="99"/>
    <w:semiHidden/>
    <w:rsid w:val="001425FA"/>
    <w:rPr>
      <w:b/>
      <w:bCs/>
      <w:sz w:val="20"/>
      <w:szCs w:val="20"/>
    </w:rPr>
  </w:style>
  <w:style w:type="paragraph" w:styleId="NormalWeb">
    <w:name w:val="Normal (Web)"/>
    <w:basedOn w:val="Normal"/>
    <w:uiPriority w:val="99"/>
    <w:unhideWhenUsed/>
    <w:rsid w:val="001425FA"/>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425FA"/>
    <w:pPr>
      <w:widowControl w:val="0"/>
    </w:pPr>
    <w:rPr>
      <w:sz w:val="20"/>
      <w:szCs w:val="20"/>
    </w:rPr>
  </w:style>
  <w:style w:type="character" w:customStyle="1" w:styleId="FootnoteTextChar">
    <w:name w:val="Footnote Text Char"/>
    <w:basedOn w:val="DefaultParagraphFont"/>
    <w:link w:val="FootnoteText"/>
    <w:uiPriority w:val="99"/>
    <w:semiHidden/>
    <w:rsid w:val="001425FA"/>
    <w:rPr>
      <w:sz w:val="20"/>
      <w:szCs w:val="20"/>
    </w:rPr>
  </w:style>
  <w:style w:type="character" w:styleId="FootnoteReference">
    <w:name w:val="footnote reference"/>
    <w:basedOn w:val="DefaultParagraphFont"/>
    <w:uiPriority w:val="99"/>
    <w:semiHidden/>
    <w:unhideWhenUsed/>
    <w:rsid w:val="001425FA"/>
    <w:rPr>
      <w:vertAlign w:val="superscript"/>
    </w:rPr>
  </w:style>
  <w:style w:type="table" w:customStyle="1" w:styleId="TableGrid1">
    <w:name w:val="Table Grid1"/>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6EEA"/>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8D6EEA"/>
    <w:rPr>
      <w:rFonts w:ascii="Arial" w:eastAsiaTheme="majorEastAsia" w:hAnsi="Arial" w:cstheme="majorBidi"/>
      <w:b/>
      <w:sz w:val="28"/>
      <w:szCs w:val="24"/>
    </w:rPr>
  </w:style>
  <w:style w:type="paragraph" w:customStyle="1" w:styleId="tabletext">
    <w:name w:val="table text"/>
    <w:basedOn w:val="Normal"/>
    <w:rsid w:val="00856EC2"/>
    <w:pPr>
      <w:spacing w:before="60" w:after="60"/>
    </w:pPr>
    <w:rPr>
      <w:rFonts w:ascii="Arial" w:eastAsia="Times" w:hAnsi="Arial" w:cs="Times New Roman"/>
      <w:sz w:val="24"/>
      <w:szCs w:val="20"/>
    </w:rPr>
  </w:style>
  <w:style w:type="paragraph" w:customStyle="1" w:styleId="CM76">
    <w:name w:val="CM76"/>
    <w:basedOn w:val="Normal"/>
    <w:next w:val="Normal"/>
    <w:uiPriority w:val="99"/>
    <w:rsid w:val="00994579"/>
    <w:pPr>
      <w:autoSpaceDE w:val="0"/>
      <w:autoSpaceDN w:val="0"/>
      <w:adjustRightInd w:val="0"/>
    </w:pPr>
    <w:rPr>
      <w:rFonts w:ascii="Arial" w:hAnsi="Arial" w:cs="Arial"/>
      <w:sz w:val="24"/>
      <w:szCs w:val="24"/>
    </w:rPr>
  </w:style>
  <w:style w:type="character" w:styleId="UnresolvedMention">
    <w:name w:val="Unresolved Mention"/>
    <w:basedOn w:val="DefaultParagraphFont"/>
    <w:uiPriority w:val="99"/>
    <w:semiHidden/>
    <w:unhideWhenUsed/>
    <w:rsid w:val="005E6C9D"/>
    <w:rPr>
      <w:color w:val="605E5C"/>
      <w:shd w:val="clear" w:color="auto" w:fill="E1DFDD"/>
    </w:rPr>
  </w:style>
  <w:style w:type="paragraph" w:customStyle="1" w:styleId="paragraph">
    <w:name w:val="paragraph"/>
    <w:basedOn w:val="Normal"/>
    <w:rsid w:val="008A75D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A75D9"/>
  </w:style>
  <w:style w:type="character" w:customStyle="1" w:styleId="eop">
    <w:name w:val="eop"/>
    <w:basedOn w:val="DefaultParagraphFont"/>
    <w:rsid w:val="008A75D9"/>
  </w:style>
  <w:style w:type="paragraph" w:styleId="Revision">
    <w:name w:val="Revision"/>
    <w:hidden/>
    <w:uiPriority w:val="99"/>
    <w:semiHidden/>
    <w:rsid w:val="00E774BC"/>
  </w:style>
  <w:style w:type="character" w:styleId="Mention">
    <w:name w:val="Mention"/>
    <w:basedOn w:val="DefaultParagraphFont"/>
    <w:uiPriority w:val="99"/>
    <w:unhideWhenUsed/>
    <w:rsid w:val="004117CC"/>
    <w:rPr>
      <w:color w:val="2B579A"/>
      <w:shd w:val="clear" w:color="auto" w:fill="E1DFDD"/>
    </w:rPr>
  </w:style>
  <w:style w:type="character" w:customStyle="1" w:styleId="cf01">
    <w:name w:val="cf01"/>
    <w:basedOn w:val="DefaultParagraphFont"/>
    <w:rsid w:val="00643CA5"/>
    <w:rPr>
      <w:rFonts w:ascii="Segoe UI" w:hAnsi="Segoe UI" w:cs="Segoe UI" w:hint="default"/>
      <w:sz w:val="18"/>
      <w:szCs w:val="18"/>
    </w:rPr>
  </w:style>
  <w:style w:type="character" w:customStyle="1" w:styleId="ListParagraphChar">
    <w:name w:val="List Paragraph Char"/>
    <w:aliases w:val="list Char,List1 Char"/>
    <w:basedOn w:val="DefaultParagraphFont"/>
    <w:link w:val="ListParagraph"/>
    <w:uiPriority w:val="34"/>
    <w:locked/>
    <w:rsid w:val="005874C3"/>
  </w:style>
  <w:style w:type="paragraph" w:styleId="PlainText">
    <w:name w:val="Plain Text"/>
    <w:basedOn w:val="Normal"/>
    <w:link w:val="PlainTextChar"/>
    <w:uiPriority w:val="99"/>
    <w:unhideWhenUsed/>
    <w:rsid w:val="005874C3"/>
    <w:pPr>
      <w:widowControl w:val="0"/>
    </w:pPr>
    <w:rPr>
      <w:rFonts w:ascii="Consolas" w:hAnsi="Consolas"/>
      <w:sz w:val="21"/>
      <w:szCs w:val="21"/>
    </w:rPr>
  </w:style>
  <w:style w:type="character" w:customStyle="1" w:styleId="PlainTextChar">
    <w:name w:val="Plain Text Char"/>
    <w:basedOn w:val="DefaultParagraphFont"/>
    <w:link w:val="PlainText"/>
    <w:uiPriority w:val="99"/>
    <w:rsid w:val="005874C3"/>
    <w:rPr>
      <w:rFonts w:ascii="Consolas" w:hAnsi="Consolas"/>
      <w:sz w:val="21"/>
      <w:szCs w:val="21"/>
    </w:rPr>
  </w:style>
  <w:style w:type="paragraph" w:styleId="ListBullet">
    <w:name w:val="List Bullet"/>
    <w:basedOn w:val="Normal"/>
    <w:uiPriority w:val="99"/>
    <w:unhideWhenUsed/>
    <w:rsid w:val="005874C3"/>
    <w:pPr>
      <w:widowControl w:val="0"/>
      <w:numPr>
        <w:numId w:val="20"/>
      </w:numPr>
      <w:spacing w:after="200" w:line="276" w:lineRule="auto"/>
      <w:contextualSpacing/>
    </w:pPr>
    <w:rPr>
      <w:rFonts w:ascii="Arial" w:hAnsi="Arial"/>
      <w:sz w:val="24"/>
    </w:rPr>
  </w:style>
  <w:style w:type="paragraph" w:styleId="Caption">
    <w:name w:val="caption"/>
    <w:basedOn w:val="Normal"/>
    <w:next w:val="Normal"/>
    <w:uiPriority w:val="35"/>
    <w:unhideWhenUsed/>
    <w:qFormat/>
    <w:rsid w:val="002C160B"/>
    <w:pPr>
      <w:spacing w:after="200"/>
    </w:pPr>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24534">
      <w:bodyDiv w:val="1"/>
      <w:marLeft w:val="0"/>
      <w:marRight w:val="0"/>
      <w:marTop w:val="0"/>
      <w:marBottom w:val="0"/>
      <w:divBdr>
        <w:top w:val="none" w:sz="0" w:space="0" w:color="auto"/>
        <w:left w:val="none" w:sz="0" w:space="0" w:color="auto"/>
        <w:bottom w:val="none" w:sz="0" w:space="0" w:color="auto"/>
        <w:right w:val="none" w:sz="0" w:space="0" w:color="auto"/>
      </w:divBdr>
      <w:divsChild>
        <w:div w:id="1325279719">
          <w:marLeft w:val="0"/>
          <w:marRight w:val="0"/>
          <w:marTop w:val="0"/>
          <w:marBottom w:val="0"/>
          <w:divBdr>
            <w:top w:val="none" w:sz="0" w:space="0" w:color="auto"/>
            <w:left w:val="none" w:sz="0" w:space="0" w:color="auto"/>
            <w:bottom w:val="none" w:sz="0" w:space="0" w:color="auto"/>
            <w:right w:val="none" w:sz="0" w:space="0" w:color="auto"/>
          </w:divBdr>
          <w:divsChild>
            <w:div w:id="1916042574">
              <w:marLeft w:val="0"/>
              <w:marRight w:val="0"/>
              <w:marTop w:val="0"/>
              <w:marBottom w:val="0"/>
              <w:divBdr>
                <w:top w:val="none" w:sz="0" w:space="0" w:color="auto"/>
                <w:left w:val="none" w:sz="0" w:space="0" w:color="auto"/>
                <w:bottom w:val="none" w:sz="0" w:space="0" w:color="auto"/>
                <w:right w:val="none" w:sz="0" w:space="0" w:color="auto"/>
              </w:divBdr>
              <w:divsChild>
                <w:div w:id="1219244522">
                  <w:marLeft w:val="-225"/>
                  <w:marRight w:val="-225"/>
                  <w:marTop w:val="0"/>
                  <w:marBottom w:val="0"/>
                  <w:divBdr>
                    <w:top w:val="none" w:sz="0" w:space="0" w:color="auto"/>
                    <w:left w:val="none" w:sz="0" w:space="0" w:color="auto"/>
                    <w:bottom w:val="none" w:sz="0" w:space="0" w:color="auto"/>
                    <w:right w:val="none" w:sz="0" w:space="0" w:color="auto"/>
                  </w:divBdr>
                  <w:divsChild>
                    <w:div w:id="572398302">
                      <w:marLeft w:val="0"/>
                      <w:marRight w:val="0"/>
                      <w:marTop w:val="0"/>
                      <w:marBottom w:val="0"/>
                      <w:divBdr>
                        <w:top w:val="none" w:sz="0" w:space="0" w:color="auto"/>
                        <w:left w:val="none" w:sz="0" w:space="0" w:color="auto"/>
                        <w:bottom w:val="none" w:sz="0" w:space="0" w:color="auto"/>
                        <w:right w:val="none" w:sz="0" w:space="0" w:color="auto"/>
                      </w:divBdr>
                      <w:divsChild>
                        <w:div w:id="1997301394">
                          <w:marLeft w:val="0"/>
                          <w:marRight w:val="0"/>
                          <w:marTop w:val="0"/>
                          <w:marBottom w:val="240"/>
                          <w:divBdr>
                            <w:top w:val="single" w:sz="36" w:space="0" w:color="663300"/>
                            <w:left w:val="single" w:sz="6" w:space="0" w:color="663300"/>
                            <w:bottom w:val="single" w:sz="6" w:space="0" w:color="663300"/>
                            <w:right w:val="single" w:sz="6" w:space="0" w:color="663300"/>
                          </w:divBdr>
                          <w:divsChild>
                            <w:div w:id="19337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2745">
      <w:bodyDiv w:val="1"/>
      <w:marLeft w:val="0"/>
      <w:marRight w:val="0"/>
      <w:marTop w:val="0"/>
      <w:marBottom w:val="0"/>
      <w:divBdr>
        <w:top w:val="none" w:sz="0" w:space="0" w:color="auto"/>
        <w:left w:val="none" w:sz="0" w:space="0" w:color="auto"/>
        <w:bottom w:val="none" w:sz="0" w:space="0" w:color="auto"/>
        <w:right w:val="none" w:sz="0" w:space="0" w:color="auto"/>
      </w:divBdr>
    </w:div>
    <w:div w:id="1209954824">
      <w:bodyDiv w:val="1"/>
      <w:marLeft w:val="0"/>
      <w:marRight w:val="0"/>
      <w:marTop w:val="0"/>
      <w:marBottom w:val="0"/>
      <w:divBdr>
        <w:top w:val="none" w:sz="0" w:space="0" w:color="auto"/>
        <w:left w:val="none" w:sz="0" w:space="0" w:color="auto"/>
        <w:bottom w:val="none" w:sz="0" w:space="0" w:color="auto"/>
        <w:right w:val="none" w:sz="0" w:space="0" w:color="auto"/>
      </w:divBdr>
      <w:divsChild>
        <w:div w:id="581379930">
          <w:marLeft w:val="0"/>
          <w:marRight w:val="0"/>
          <w:marTop w:val="0"/>
          <w:marBottom w:val="0"/>
          <w:divBdr>
            <w:top w:val="none" w:sz="0" w:space="0" w:color="auto"/>
            <w:left w:val="none" w:sz="0" w:space="0" w:color="auto"/>
            <w:bottom w:val="none" w:sz="0" w:space="0" w:color="auto"/>
            <w:right w:val="none" w:sz="0" w:space="0" w:color="auto"/>
          </w:divBdr>
          <w:divsChild>
            <w:div w:id="820199596">
              <w:marLeft w:val="0"/>
              <w:marRight w:val="0"/>
              <w:marTop w:val="0"/>
              <w:marBottom w:val="0"/>
              <w:divBdr>
                <w:top w:val="none" w:sz="0" w:space="0" w:color="auto"/>
                <w:left w:val="none" w:sz="0" w:space="0" w:color="auto"/>
                <w:bottom w:val="none" w:sz="0" w:space="0" w:color="auto"/>
                <w:right w:val="none" w:sz="0" w:space="0" w:color="auto"/>
              </w:divBdr>
              <w:divsChild>
                <w:div w:id="1584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6392">
      <w:bodyDiv w:val="1"/>
      <w:marLeft w:val="0"/>
      <w:marRight w:val="0"/>
      <w:marTop w:val="0"/>
      <w:marBottom w:val="0"/>
      <w:divBdr>
        <w:top w:val="none" w:sz="0" w:space="0" w:color="auto"/>
        <w:left w:val="none" w:sz="0" w:space="0" w:color="auto"/>
        <w:bottom w:val="none" w:sz="0" w:space="0" w:color="auto"/>
        <w:right w:val="none" w:sz="0" w:space="0" w:color="auto"/>
      </w:divBdr>
      <w:divsChild>
        <w:div w:id="229586456">
          <w:marLeft w:val="0"/>
          <w:marRight w:val="0"/>
          <w:marTop w:val="0"/>
          <w:marBottom w:val="0"/>
          <w:divBdr>
            <w:top w:val="none" w:sz="0" w:space="0" w:color="auto"/>
            <w:left w:val="none" w:sz="0" w:space="0" w:color="auto"/>
            <w:bottom w:val="none" w:sz="0" w:space="0" w:color="auto"/>
            <w:right w:val="none" w:sz="0" w:space="0" w:color="auto"/>
          </w:divBdr>
        </w:div>
        <w:div w:id="871460999">
          <w:marLeft w:val="0"/>
          <w:marRight w:val="0"/>
          <w:marTop w:val="0"/>
          <w:marBottom w:val="0"/>
          <w:divBdr>
            <w:top w:val="none" w:sz="0" w:space="0" w:color="auto"/>
            <w:left w:val="none" w:sz="0" w:space="0" w:color="auto"/>
            <w:bottom w:val="none" w:sz="0" w:space="0" w:color="auto"/>
            <w:right w:val="none" w:sz="0" w:space="0" w:color="auto"/>
          </w:divBdr>
        </w:div>
        <w:div w:id="1505197778">
          <w:marLeft w:val="0"/>
          <w:marRight w:val="0"/>
          <w:marTop w:val="0"/>
          <w:marBottom w:val="0"/>
          <w:divBdr>
            <w:top w:val="none" w:sz="0" w:space="0" w:color="auto"/>
            <w:left w:val="none" w:sz="0" w:space="0" w:color="auto"/>
            <w:bottom w:val="none" w:sz="0" w:space="0" w:color="auto"/>
            <w:right w:val="none" w:sz="0" w:space="0" w:color="auto"/>
          </w:divBdr>
          <w:divsChild>
            <w:div w:id="554858273">
              <w:marLeft w:val="0"/>
              <w:marRight w:val="0"/>
              <w:marTop w:val="0"/>
              <w:marBottom w:val="0"/>
              <w:divBdr>
                <w:top w:val="none" w:sz="0" w:space="0" w:color="auto"/>
                <w:left w:val="none" w:sz="0" w:space="0" w:color="auto"/>
                <w:bottom w:val="none" w:sz="0" w:space="0" w:color="auto"/>
                <w:right w:val="none" w:sz="0" w:space="0" w:color="auto"/>
              </w:divBdr>
            </w:div>
            <w:div w:id="1029336054">
              <w:marLeft w:val="0"/>
              <w:marRight w:val="0"/>
              <w:marTop w:val="0"/>
              <w:marBottom w:val="0"/>
              <w:divBdr>
                <w:top w:val="none" w:sz="0" w:space="0" w:color="auto"/>
                <w:left w:val="none" w:sz="0" w:space="0" w:color="auto"/>
                <w:bottom w:val="none" w:sz="0" w:space="0" w:color="auto"/>
                <w:right w:val="none" w:sz="0" w:space="0" w:color="auto"/>
              </w:divBdr>
            </w:div>
            <w:div w:id="1574507651">
              <w:marLeft w:val="0"/>
              <w:marRight w:val="0"/>
              <w:marTop w:val="0"/>
              <w:marBottom w:val="0"/>
              <w:divBdr>
                <w:top w:val="none" w:sz="0" w:space="0" w:color="auto"/>
                <w:left w:val="none" w:sz="0" w:space="0" w:color="auto"/>
                <w:bottom w:val="none" w:sz="0" w:space="0" w:color="auto"/>
                <w:right w:val="none" w:sz="0" w:space="0" w:color="auto"/>
              </w:divBdr>
            </w:div>
            <w:div w:id="2021273270">
              <w:marLeft w:val="0"/>
              <w:marRight w:val="0"/>
              <w:marTop w:val="0"/>
              <w:marBottom w:val="0"/>
              <w:divBdr>
                <w:top w:val="none" w:sz="0" w:space="0" w:color="auto"/>
                <w:left w:val="none" w:sz="0" w:space="0" w:color="auto"/>
                <w:bottom w:val="none" w:sz="0" w:space="0" w:color="auto"/>
                <w:right w:val="none" w:sz="0" w:space="0" w:color="auto"/>
              </w:divBdr>
            </w:div>
          </w:divsChild>
        </w:div>
        <w:div w:id="1519001043">
          <w:marLeft w:val="0"/>
          <w:marRight w:val="0"/>
          <w:marTop w:val="0"/>
          <w:marBottom w:val="0"/>
          <w:divBdr>
            <w:top w:val="none" w:sz="0" w:space="0" w:color="auto"/>
            <w:left w:val="none" w:sz="0" w:space="0" w:color="auto"/>
            <w:bottom w:val="none" w:sz="0" w:space="0" w:color="auto"/>
            <w:right w:val="none" w:sz="0" w:space="0" w:color="auto"/>
          </w:divBdr>
        </w:div>
        <w:div w:id="2104764274">
          <w:marLeft w:val="0"/>
          <w:marRight w:val="0"/>
          <w:marTop w:val="0"/>
          <w:marBottom w:val="0"/>
          <w:divBdr>
            <w:top w:val="none" w:sz="0" w:space="0" w:color="auto"/>
            <w:left w:val="none" w:sz="0" w:space="0" w:color="auto"/>
            <w:bottom w:val="none" w:sz="0" w:space="0" w:color="auto"/>
            <w:right w:val="none" w:sz="0" w:space="0" w:color="auto"/>
          </w:divBdr>
        </w:div>
      </w:divsChild>
    </w:div>
    <w:div w:id="1916891565">
      <w:bodyDiv w:val="1"/>
      <w:marLeft w:val="0"/>
      <w:marRight w:val="0"/>
      <w:marTop w:val="0"/>
      <w:marBottom w:val="0"/>
      <w:divBdr>
        <w:top w:val="none" w:sz="0" w:space="0" w:color="auto"/>
        <w:left w:val="none" w:sz="0" w:space="0" w:color="auto"/>
        <w:bottom w:val="none" w:sz="0" w:space="0" w:color="auto"/>
        <w:right w:val="none" w:sz="0" w:space="0" w:color="auto"/>
      </w:divBdr>
      <w:divsChild>
        <w:div w:id="59795639">
          <w:marLeft w:val="1080"/>
          <w:marRight w:val="0"/>
          <w:marTop w:val="100"/>
          <w:marBottom w:val="0"/>
          <w:divBdr>
            <w:top w:val="none" w:sz="0" w:space="0" w:color="auto"/>
            <w:left w:val="none" w:sz="0" w:space="0" w:color="auto"/>
            <w:bottom w:val="none" w:sz="0" w:space="0" w:color="auto"/>
            <w:right w:val="none" w:sz="0" w:space="0" w:color="auto"/>
          </w:divBdr>
        </w:div>
        <w:div w:id="1213034107">
          <w:marLeft w:val="1080"/>
          <w:marRight w:val="0"/>
          <w:marTop w:val="100"/>
          <w:marBottom w:val="0"/>
          <w:divBdr>
            <w:top w:val="none" w:sz="0" w:space="0" w:color="auto"/>
            <w:left w:val="none" w:sz="0" w:space="0" w:color="auto"/>
            <w:bottom w:val="none" w:sz="0" w:space="0" w:color="auto"/>
            <w:right w:val="none" w:sz="0" w:space="0" w:color="auto"/>
          </w:divBdr>
        </w:div>
        <w:div w:id="1577010520">
          <w:marLeft w:val="360"/>
          <w:marRight w:val="0"/>
          <w:marTop w:val="200"/>
          <w:marBottom w:val="0"/>
          <w:divBdr>
            <w:top w:val="none" w:sz="0" w:space="0" w:color="auto"/>
            <w:left w:val="none" w:sz="0" w:space="0" w:color="auto"/>
            <w:bottom w:val="none" w:sz="0" w:space="0" w:color="auto"/>
            <w:right w:val="none" w:sz="0" w:space="0" w:color="auto"/>
          </w:divBdr>
        </w:div>
        <w:div w:id="179883661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e.ca.gov/ta/ac/cm/dashboardtoolkit.asp" TargetMode="External"/><Relationship Id="rId18" Type="http://schemas.openxmlformats.org/officeDocument/2006/relationships/image" Target="media/image4.png"/><Relationship Id="rId26" Type="http://schemas.openxmlformats.org/officeDocument/2006/relationships/hyperlink" Target="https://www.cde.ca.gov/ta/ac/cm/dashboardresources.asp?tabsection=5" TargetMode="External"/><Relationship Id="rId39" Type="http://schemas.openxmlformats.org/officeDocument/2006/relationships/hyperlink" Target="https://www.cde.ca.gov/ta/ac/cm/documents/ccicollege.pdf" TargetMode="External"/><Relationship Id="rId3" Type="http://schemas.openxmlformats.org/officeDocument/2006/relationships/styles" Target="styles.xml"/><Relationship Id="rId21" Type="http://schemas.openxmlformats.org/officeDocument/2006/relationships/hyperlink" Target="https://www.cde.ca.gov/ta/ac/cm/documents/viewperformance.pdf" TargetMode="External"/><Relationship Id="rId34" Type="http://schemas.openxmlformats.org/officeDocument/2006/relationships/hyperlink" Target="https://www.cde.ca.gov/ta/ac/cm/documents/fall24webinarntg-susp.docx" TargetMode="External"/><Relationship Id="rId42" Type="http://schemas.openxmlformats.org/officeDocument/2006/relationships/hyperlink" Target="https://www.cde.ca.gov/ta/ac/cm/documents/fall24dbwebinarntg-cci.docx"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e.ca.gov/ta/ac/cm/documents/gtklocalmeasure.pdf" TargetMode="External"/><Relationship Id="rId17" Type="http://schemas.openxmlformats.org/officeDocument/2006/relationships/image" Target="media/image3.png"/><Relationship Id="rId25" Type="http://schemas.openxmlformats.org/officeDocument/2006/relationships/hyperlink" Target="https://www.cde.ca.gov/ta/ac/cm/dashboardresources.asp?tabsection=4" TargetMode="External"/><Relationship Id="rId33" Type="http://schemas.openxmlformats.org/officeDocument/2006/relationships/hyperlink" Target="https://www.youtube.com/watch?v=Ve15i1vh18o" TargetMode="External"/><Relationship Id="rId38" Type="http://schemas.openxmlformats.org/officeDocument/2006/relationships/hyperlink" Target="https://www.cde.ca.gov/ta/ac/cm/documents/fall24dbwebinarntg-grad.doc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e.ca.gov/ta/ac/cm/caschdashboard.asp" TargetMode="External"/><Relationship Id="rId20" Type="http://schemas.openxmlformats.org/officeDocument/2006/relationships/image" Target="media/image6.png"/><Relationship Id="rId29" Type="http://schemas.openxmlformats.org/officeDocument/2006/relationships/hyperlink" Target="https://www.youtube.com/watch?v=HkI2cJlFHtk" TargetMode="External"/><Relationship Id="rId41" Type="http://schemas.openxmlformats.org/officeDocument/2006/relationships/hyperlink" Target="https://www.youtube.com/watch?v=Cyk2iBoWv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ta/ac/cm/documents/knowstatemeasures.pdf" TargetMode="External"/><Relationship Id="rId24" Type="http://schemas.openxmlformats.org/officeDocument/2006/relationships/hyperlink" Target="https://www.cde.ca.gov/ta/ac/cm/documents/compareschools.pdf" TargetMode="External"/><Relationship Id="rId32" Type="http://schemas.openxmlformats.org/officeDocument/2006/relationships/hyperlink" Target="https://www.cde.ca.gov/ta/ac/cm/documents/fall24dbwebinarntg-chron.docx" TargetMode="External"/><Relationship Id="rId37" Type="http://schemas.openxmlformats.org/officeDocument/2006/relationships/hyperlink" Target="https://www.youtube.com/watch?v=U6yEwsflEyY" TargetMode="External"/><Relationship Id="rId40" Type="http://schemas.openxmlformats.org/officeDocument/2006/relationships/hyperlink" Target="https://www.cde.ca.gov/ta/ac/cm/documents/ccicareer.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de.ca.gov/ta/ac/cm/documents/explorequityreport.pdf" TargetMode="External"/><Relationship Id="rId28" Type="http://schemas.openxmlformats.org/officeDocument/2006/relationships/image" Target="media/image9.png"/><Relationship Id="rId36" Type="http://schemas.openxmlformats.org/officeDocument/2006/relationships/hyperlink" Target="https://www.cde.ca.gov/ta/ac/cm/documents/fall24dbwebinarntg-elpi.docx" TargetMode="External"/><Relationship Id="rId10" Type="http://schemas.openxmlformats.org/officeDocument/2006/relationships/hyperlink" Target="https://www.cde.ca.gov/ta/ac/cm/documents/gettingtoknow.pdf" TargetMode="External"/><Relationship Id="rId19" Type="http://schemas.openxmlformats.org/officeDocument/2006/relationships/image" Target="media/image5.png"/><Relationship Id="rId31" Type="http://schemas.openxmlformats.org/officeDocument/2006/relationships/hyperlink" Target="https://www.youtube.com/watch?v=uVxRmwJcVPg" TargetMode="External"/><Relationship Id="rId44" Type="http://schemas.openxmlformats.org/officeDocument/2006/relationships/hyperlink" Target="https://www.cde.ca.gov/ta/ac/cm/documents/fall24dbwebinarntg-sci.docx" TargetMode="External"/><Relationship Id="rId4" Type="http://schemas.openxmlformats.org/officeDocument/2006/relationships/settings" Target="settings.xml"/><Relationship Id="rId9" Type="http://schemas.openxmlformats.org/officeDocument/2006/relationships/hyperlink" Target="https://www.cde.ca.gov/fg/aa/lc/statepriorityresources.asp" TargetMode="External"/><Relationship Id="rId14" Type="http://schemas.openxmlformats.org/officeDocument/2006/relationships/hyperlink" Target="https://www.cde.ca.gov/ta/ac/cm/documents/howcolorsdetermined.pdf" TargetMode="External"/><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www.cde.ca.gov/ta/ac/cm/documents/fall24dbwebinarntg-acad.docx" TargetMode="External"/><Relationship Id="rId35" Type="http://schemas.openxmlformats.org/officeDocument/2006/relationships/hyperlink" Target="https://www.youtube.com/watch?v=O649L6Csex8" TargetMode="External"/><Relationship Id="rId43" Type="http://schemas.openxmlformats.org/officeDocument/2006/relationships/hyperlink" Target="https://www.youtube.com/watch?v=iW2fcH-Qb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6898F-DF23-4C17-B835-790E9C57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3611</Words>
  <Characters>20587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Parent Guide 2024 - California School Dashboard and System of Support (CA Dept of Education)</cp:keywords>
  <dc:description/>
  <cp:lastModifiedBy/>
  <cp:revision>1</cp:revision>
  <dcterms:created xsi:type="dcterms:W3CDTF">2025-01-17T18:48:00Z</dcterms:created>
  <dcterms:modified xsi:type="dcterms:W3CDTF">2025-01-17T19:28:00Z</dcterms:modified>
</cp:coreProperties>
</file>