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D10BA" w14:textId="64A2D7A5" w:rsidR="00950783" w:rsidRPr="00950783" w:rsidRDefault="00950783" w:rsidP="00950783">
      <w:pPr>
        <w:pStyle w:val="Heading1"/>
        <w:spacing w:before="0" w:after="0" w:line="240" w:lineRule="auto"/>
        <w:rPr>
          <w:rFonts w:ascii="Arial" w:hAnsi="Arial" w:cs="Arial"/>
          <w:color w:val="auto"/>
          <w:sz w:val="48"/>
          <w:szCs w:val="48"/>
        </w:rPr>
      </w:pPr>
      <w:r w:rsidRPr="00950783">
        <w:rPr>
          <w:rFonts w:ascii="Arial" w:hAnsi="Arial" w:cs="Arial"/>
          <w:color w:val="auto"/>
          <w:sz w:val="48"/>
          <w:szCs w:val="48"/>
        </w:rPr>
        <w:t>Educator Qualifications</w:t>
      </w:r>
    </w:p>
    <w:p w14:paraId="173B2DA6" w14:textId="7F767F5F" w:rsidR="00950783" w:rsidRPr="00950783" w:rsidRDefault="00950783" w:rsidP="00950783">
      <w:pPr>
        <w:spacing w:before="240" w:after="0" w:line="240" w:lineRule="auto"/>
        <w:rPr>
          <w:rFonts w:ascii="Arial" w:eastAsia="Times New Roman" w:hAnsi="Arial" w:cs="Arial"/>
          <w:color w:val="000000" w:themeColor="text1"/>
        </w:rPr>
      </w:pPr>
      <w:r w:rsidRPr="00950783">
        <w:rPr>
          <w:rFonts w:ascii="Arial" w:eastAsia="Times New Roman" w:hAnsi="Arial" w:cs="Arial"/>
          <w:color w:val="000000" w:themeColor="text1"/>
        </w:rPr>
        <w:t xml:space="preserve">Information on teacher qualifications required by the federal </w:t>
      </w:r>
      <w:r w:rsidRPr="00950783">
        <w:rPr>
          <w:rFonts w:ascii="Arial" w:hAnsi="Arial" w:cs="Arial"/>
          <w:color w:val="000000" w:themeColor="text1"/>
        </w:rPr>
        <w:t>Elementary and Secondary Education Act (</w:t>
      </w:r>
      <w:r w:rsidRPr="00950783">
        <w:rPr>
          <w:rFonts w:ascii="Arial" w:eastAsia="Times New Roman" w:hAnsi="Arial" w:cs="Arial"/>
          <w:color w:val="000000" w:themeColor="text1"/>
        </w:rPr>
        <w:t xml:space="preserve">ESEA) can be found at the </w:t>
      </w:r>
      <w:r w:rsidRPr="00950783">
        <w:rPr>
          <w:rFonts w:ascii="Arial" w:hAnsi="Arial" w:cs="Arial"/>
          <w:color w:val="000000"/>
          <w:lang w:val="en"/>
        </w:rPr>
        <w:t>California Department of Education (</w:t>
      </w:r>
      <w:r w:rsidRPr="00950783">
        <w:rPr>
          <w:rFonts w:ascii="Arial" w:eastAsia="Times New Roman" w:hAnsi="Arial" w:cs="Arial"/>
          <w:color w:val="000000" w:themeColor="text1"/>
        </w:rPr>
        <w:t xml:space="preserve">CDE) </w:t>
      </w:r>
      <w:hyperlink r:id="rId6" w:tooltip="Improving Teacher and Principal Quality web page." w:history="1">
        <w:r w:rsidRPr="00950783">
          <w:rPr>
            <w:rStyle w:val="Hyperlink"/>
            <w:rFonts w:ascii="Arial" w:eastAsia="Times New Roman" w:hAnsi="Arial" w:cs="Arial"/>
          </w:rPr>
          <w:t>Improving Teacher and Principal Quality</w:t>
        </w:r>
      </w:hyperlink>
      <w:r w:rsidRPr="00950783">
        <w:rPr>
          <w:rFonts w:ascii="Arial" w:eastAsia="Times New Roman" w:hAnsi="Arial" w:cs="Arial"/>
          <w:color w:val="000000" w:themeColor="text1"/>
        </w:rPr>
        <w:t xml:space="preserve"> web page.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r w:rsidRPr="00950783">
        <w:rPr>
          <w:rFonts w:ascii="Arial" w:eastAsia="Times New Roman" w:hAnsi="Arial" w:cs="Arial"/>
          <w:color w:val="000000" w:themeColor="text1"/>
        </w:rPr>
        <w:t xml:space="preserve">Detailed information on teacher qualification data can be found on the CDE </w:t>
      </w:r>
      <w:hyperlink r:id="rId7" w:tooltip="DataQuest web page." w:history="1">
        <w:proofErr w:type="spellStart"/>
        <w:r w:rsidRPr="00950783">
          <w:rPr>
            <w:rStyle w:val="Hyperlink"/>
            <w:rFonts w:ascii="Arial" w:eastAsia="Times New Roman" w:hAnsi="Arial" w:cs="Arial"/>
          </w:rPr>
          <w:t>DataQuest</w:t>
        </w:r>
        <w:proofErr w:type="spellEnd"/>
      </w:hyperlink>
      <w:r w:rsidRPr="00950783">
        <w:rPr>
          <w:rFonts w:ascii="Arial" w:eastAsia="Times New Roman" w:hAnsi="Arial" w:cs="Arial"/>
          <w:color w:val="000000" w:themeColor="text1"/>
        </w:rPr>
        <w:t xml:space="preserve"> web page.</w:t>
      </w:r>
    </w:p>
    <w:p w14:paraId="34273E93" w14:textId="77777777" w:rsidR="00950783" w:rsidRPr="00950783" w:rsidRDefault="00950783" w:rsidP="00950783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66EBE8F9" w14:textId="06A68497" w:rsidR="00950783" w:rsidRPr="00950783" w:rsidRDefault="00950783" w:rsidP="00950783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50783">
        <w:rPr>
          <w:rFonts w:ascii="Arial" w:eastAsia="Times New Roman" w:hAnsi="Arial" w:cs="Arial"/>
          <w:color w:val="000000"/>
          <w:kern w:val="0"/>
          <w14:ligatures w14:val="none"/>
        </w:rPr>
        <w:t>Table 1 displays information on the number of educator qualification indicators across all schools.</w:t>
      </w:r>
    </w:p>
    <w:p w14:paraId="7FCDEB70" w14:textId="7085A59F" w:rsidR="00950783" w:rsidRPr="00950783" w:rsidRDefault="00950783" w:rsidP="00950783">
      <w:pPr>
        <w:pStyle w:val="Heading2"/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950783">
        <w:rPr>
          <w:rFonts w:ascii="Arial" w:eastAsia="Times New Roman" w:hAnsi="Arial" w:cs="Arial"/>
          <w:b/>
          <w:bCs/>
          <w:color w:val="auto"/>
          <w:sz w:val="24"/>
          <w:szCs w:val="24"/>
        </w:rPr>
        <w:t>Table 1 Educator Qualifications – All Schools</w:t>
      </w:r>
    </w:p>
    <w:tbl>
      <w:tblPr>
        <w:tblStyle w:val="TableGrid1"/>
        <w:tblW w:w="8995" w:type="dxa"/>
        <w:tblLook w:val="04A0" w:firstRow="1" w:lastRow="0" w:firstColumn="1" w:lastColumn="0" w:noHBand="0" w:noVBand="1"/>
        <w:tblDescription w:val="This table displays the 2022-23 educator qualifications for the state."/>
      </w:tblPr>
      <w:tblGrid>
        <w:gridCol w:w="5755"/>
        <w:gridCol w:w="1620"/>
        <w:gridCol w:w="1620"/>
      </w:tblGrid>
      <w:tr w:rsidR="00950783" w:rsidRPr="00950783" w14:paraId="55839074" w14:textId="77777777" w:rsidTr="00950783">
        <w:trPr>
          <w:cantSplit/>
          <w:tblHeader/>
        </w:trPr>
        <w:tc>
          <w:tcPr>
            <w:tcW w:w="5755" w:type="dxa"/>
            <w:shd w:val="clear" w:color="auto" w:fill="D9D9D9"/>
            <w:vAlign w:val="center"/>
          </w:tcPr>
          <w:p w14:paraId="19CE32C2" w14:textId="77777777" w:rsidR="00950783" w:rsidRPr="00950783" w:rsidRDefault="00950783" w:rsidP="00950783">
            <w:pPr>
              <w:jc w:val="center"/>
              <w:rPr>
                <w:rFonts w:eastAsia="Times New Roman" w:cs="Arial"/>
                <w:b/>
                <w:color w:val="000000"/>
                <w:szCs w:val="24"/>
              </w:rPr>
            </w:pPr>
            <w:r w:rsidRPr="00950783">
              <w:rPr>
                <w:rFonts w:eastAsia="Times New Roman" w:cs="Arial"/>
                <w:b/>
                <w:color w:val="000000"/>
                <w:szCs w:val="24"/>
              </w:rPr>
              <w:t>Indicator – All Schools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167DF4C0" w14:textId="77777777" w:rsidR="00950783" w:rsidRPr="00950783" w:rsidRDefault="00950783" w:rsidP="00950783">
            <w:pPr>
              <w:jc w:val="center"/>
              <w:rPr>
                <w:rFonts w:eastAsia="Times New Roman" w:cs="Arial"/>
                <w:b/>
                <w:color w:val="000000"/>
                <w:szCs w:val="24"/>
              </w:rPr>
            </w:pPr>
            <w:r w:rsidRPr="00950783">
              <w:rPr>
                <w:rFonts w:eastAsia="Times New Roman" w:cs="Arial"/>
                <w:b/>
                <w:color w:val="000000"/>
                <w:szCs w:val="24"/>
              </w:rPr>
              <w:t>Number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79232D08" w14:textId="77777777" w:rsidR="00950783" w:rsidRPr="00950783" w:rsidRDefault="00950783" w:rsidP="00950783">
            <w:pPr>
              <w:jc w:val="center"/>
              <w:rPr>
                <w:rFonts w:eastAsia="Times New Roman" w:cs="Arial"/>
                <w:b/>
                <w:color w:val="000000"/>
                <w:szCs w:val="24"/>
              </w:rPr>
            </w:pPr>
            <w:r w:rsidRPr="00950783">
              <w:rPr>
                <w:rFonts w:eastAsia="Times New Roman" w:cs="Arial"/>
                <w:b/>
                <w:color w:val="000000"/>
                <w:szCs w:val="24"/>
              </w:rPr>
              <w:t>Percentage</w:t>
            </w:r>
          </w:p>
        </w:tc>
      </w:tr>
      <w:tr w:rsidR="00950783" w:rsidRPr="00950783" w14:paraId="1356112A" w14:textId="77777777" w:rsidTr="00B7307C">
        <w:trPr>
          <w:cantSplit/>
          <w:tblHeader/>
        </w:trPr>
        <w:tc>
          <w:tcPr>
            <w:tcW w:w="5755" w:type="dxa"/>
          </w:tcPr>
          <w:p w14:paraId="3349986B" w14:textId="77777777" w:rsidR="00950783" w:rsidRPr="00950783" w:rsidRDefault="00950783" w:rsidP="00950783">
            <w:pPr>
              <w:rPr>
                <w:rFonts w:eastAsia="Times New Roman" w:cs="Arial"/>
                <w:color w:val="000000"/>
                <w:szCs w:val="24"/>
              </w:rPr>
            </w:pPr>
            <w:r w:rsidRPr="00950783">
              <w:rPr>
                <w:rFonts w:eastAsia="Times New Roman" w:cs="Arial"/>
                <w:color w:val="000000"/>
                <w:szCs w:val="24"/>
              </w:rPr>
              <w:t>Inexperienced teachers, principals, and other school leaders</w:t>
            </w:r>
          </w:p>
        </w:tc>
        <w:tc>
          <w:tcPr>
            <w:tcW w:w="1620" w:type="dxa"/>
            <w:vAlign w:val="center"/>
          </w:tcPr>
          <w:p w14:paraId="29691864" w14:textId="226D4B9A" w:rsidR="00950783" w:rsidRPr="00950783" w:rsidRDefault="00B7307C" w:rsidP="00B7307C">
            <w:pPr>
              <w:tabs>
                <w:tab w:val="decimal" w:pos="1062"/>
              </w:tabs>
              <w:jc w:val="center"/>
              <w:rPr>
                <w:rFonts w:eastAsia="Calibri" w:cs="Arial"/>
                <w:color w:val="000000"/>
                <w:szCs w:val="24"/>
              </w:rPr>
            </w:pPr>
            <w:r w:rsidRPr="00B7307C">
              <w:rPr>
                <w:rFonts w:eastAsia="Calibri" w:cs="Arial"/>
                <w:color w:val="000000"/>
                <w:szCs w:val="24"/>
              </w:rPr>
              <w:t>37,631.07</w:t>
            </w:r>
          </w:p>
        </w:tc>
        <w:tc>
          <w:tcPr>
            <w:tcW w:w="1620" w:type="dxa"/>
            <w:vAlign w:val="center"/>
          </w:tcPr>
          <w:p w14:paraId="3FD96DCC" w14:textId="6A2B0E9A" w:rsidR="00950783" w:rsidRPr="00950783" w:rsidRDefault="00B7307C" w:rsidP="00B7307C">
            <w:pPr>
              <w:jc w:val="center"/>
              <w:rPr>
                <w:rFonts w:cs="Arial"/>
                <w:color w:val="000000"/>
                <w:szCs w:val="24"/>
              </w:rPr>
            </w:pPr>
            <w:r w:rsidRPr="00B7307C">
              <w:rPr>
                <w:rFonts w:cs="Arial"/>
                <w:color w:val="000000"/>
                <w:szCs w:val="24"/>
              </w:rPr>
              <w:t>13.59%</w:t>
            </w:r>
          </w:p>
        </w:tc>
      </w:tr>
      <w:tr w:rsidR="00950783" w:rsidRPr="00950783" w14:paraId="1DD53F3C" w14:textId="77777777" w:rsidTr="00B7307C">
        <w:trPr>
          <w:cantSplit/>
          <w:tblHeader/>
        </w:trPr>
        <w:tc>
          <w:tcPr>
            <w:tcW w:w="5755" w:type="dxa"/>
            <w:shd w:val="clear" w:color="auto" w:fill="D9D9D9"/>
          </w:tcPr>
          <w:p w14:paraId="67DD3ADE" w14:textId="77777777" w:rsidR="00950783" w:rsidRPr="00950783" w:rsidRDefault="00950783" w:rsidP="00950783">
            <w:pPr>
              <w:rPr>
                <w:rFonts w:eastAsia="Times New Roman" w:cs="Arial"/>
                <w:color w:val="000000"/>
                <w:szCs w:val="24"/>
              </w:rPr>
            </w:pPr>
            <w:r w:rsidRPr="00950783">
              <w:rPr>
                <w:rFonts w:eastAsia="Times New Roman" w:cs="Arial"/>
                <w:color w:val="000000"/>
                <w:szCs w:val="24"/>
              </w:rPr>
              <w:t>Teachers teaching with emergency and provisional credentials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2D2842D9" w14:textId="3874ABDB" w:rsidR="00950783" w:rsidRPr="00950783" w:rsidRDefault="00B7307C" w:rsidP="00B7307C">
            <w:pPr>
              <w:jc w:val="center"/>
              <w:rPr>
                <w:rFonts w:eastAsia="Calibri" w:cs="Arial"/>
                <w:color w:val="000000"/>
                <w:szCs w:val="24"/>
              </w:rPr>
            </w:pPr>
            <w:r w:rsidRPr="00B7307C">
              <w:rPr>
                <w:rFonts w:cs="Arial"/>
                <w:color w:val="000000"/>
                <w:szCs w:val="24"/>
              </w:rPr>
              <w:t>10,260.12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7C993D65" w14:textId="4D2ADA03" w:rsidR="00950783" w:rsidRPr="00950783" w:rsidRDefault="00B7307C" w:rsidP="00B7307C">
            <w:pPr>
              <w:jc w:val="center"/>
              <w:rPr>
                <w:rFonts w:eastAsia="Calibri" w:cs="Arial"/>
                <w:color w:val="000000"/>
                <w:szCs w:val="24"/>
              </w:rPr>
            </w:pPr>
            <w:r w:rsidRPr="00B7307C">
              <w:rPr>
                <w:rFonts w:cs="Arial"/>
                <w:color w:val="000000"/>
                <w:szCs w:val="24"/>
              </w:rPr>
              <w:t>3.71%</w:t>
            </w:r>
          </w:p>
        </w:tc>
      </w:tr>
      <w:tr w:rsidR="00950783" w:rsidRPr="00950783" w14:paraId="5A8ADAB3" w14:textId="77777777" w:rsidTr="00B7307C">
        <w:trPr>
          <w:cantSplit/>
          <w:tblHeader/>
        </w:trPr>
        <w:tc>
          <w:tcPr>
            <w:tcW w:w="5755" w:type="dxa"/>
          </w:tcPr>
          <w:p w14:paraId="18E797DF" w14:textId="77777777" w:rsidR="00950783" w:rsidRPr="00950783" w:rsidRDefault="00950783" w:rsidP="00950783">
            <w:pPr>
              <w:rPr>
                <w:rFonts w:eastAsia="Times New Roman" w:cs="Arial"/>
                <w:color w:val="000000"/>
                <w:szCs w:val="24"/>
              </w:rPr>
            </w:pPr>
            <w:r w:rsidRPr="00950783">
              <w:rPr>
                <w:rFonts w:eastAsia="Times New Roman" w:cs="Arial"/>
                <w:color w:val="000000"/>
                <w:szCs w:val="24"/>
              </w:rPr>
              <w:t>Teachers who are not teaching in the subject or field for which the teacher is certified or licensed</w:t>
            </w:r>
          </w:p>
        </w:tc>
        <w:tc>
          <w:tcPr>
            <w:tcW w:w="1620" w:type="dxa"/>
            <w:vAlign w:val="center"/>
          </w:tcPr>
          <w:p w14:paraId="07BA0CE6" w14:textId="6EF1CBF8" w:rsidR="00950783" w:rsidRPr="00950783" w:rsidRDefault="00B7307C" w:rsidP="00B7307C">
            <w:pPr>
              <w:jc w:val="center"/>
              <w:rPr>
                <w:rFonts w:eastAsia="Calibri" w:cs="Arial"/>
                <w:color w:val="000000"/>
                <w:szCs w:val="24"/>
              </w:rPr>
            </w:pPr>
            <w:r w:rsidRPr="00B7307C">
              <w:rPr>
                <w:rFonts w:cs="Arial"/>
                <w:color w:val="000000"/>
                <w:szCs w:val="24"/>
              </w:rPr>
              <w:t>21,862.31</w:t>
            </w:r>
          </w:p>
        </w:tc>
        <w:tc>
          <w:tcPr>
            <w:tcW w:w="1620" w:type="dxa"/>
            <w:vAlign w:val="center"/>
          </w:tcPr>
          <w:p w14:paraId="078D8097" w14:textId="7FFA74BC" w:rsidR="00950783" w:rsidRPr="00950783" w:rsidRDefault="00B7307C" w:rsidP="00B7307C">
            <w:pPr>
              <w:jc w:val="center"/>
              <w:rPr>
                <w:rFonts w:eastAsia="Calibri" w:cs="Arial"/>
                <w:color w:val="000000"/>
                <w:szCs w:val="24"/>
              </w:rPr>
            </w:pPr>
            <w:r w:rsidRPr="00B7307C">
              <w:rPr>
                <w:rFonts w:cs="Arial"/>
                <w:color w:val="000000"/>
                <w:szCs w:val="24"/>
              </w:rPr>
              <w:t>7.90%</w:t>
            </w:r>
          </w:p>
        </w:tc>
      </w:tr>
    </w:tbl>
    <w:p w14:paraId="1570D0AD" w14:textId="77777777" w:rsidR="00950783" w:rsidRPr="00950783" w:rsidRDefault="00950783" w:rsidP="00950783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033EFA8F" w14:textId="1905980A" w:rsidR="00950783" w:rsidRPr="00950783" w:rsidRDefault="00950783" w:rsidP="00950783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50783">
        <w:rPr>
          <w:rFonts w:ascii="Arial" w:eastAsia="Times New Roman" w:hAnsi="Arial" w:cs="Arial"/>
          <w:color w:val="000000"/>
          <w:kern w:val="0"/>
          <w14:ligatures w14:val="none"/>
        </w:rPr>
        <w:t>Table 2 displays information on the number of educator qualification indicators at high-poverty schools.</w:t>
      </w:r>
    </w:p>
    <w:p w14:paraId="1D642D52" w14:textId="0EA0FE1A" w:rsidR="00950783" w:rsidRPr="00950783" w:rsidRDefault="00950783" w:rsidP="00950783">
      <w:pPr>
        <w:pStyle w:val="Heading2"/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950783">
        <w:rPr>
          <w:rFonts w:ascii="Arial" w:eastAsia="Times New Roman" w:hAnsi="Arial" w:cs="Arial"/>
          <w:b/>
          <w:bCs/>
          <w:color w:val="auto"/>
          <w:sz w:val="24"/>
          <w:szCs w:val="24"/>
        </w:rPr>
        <w:t>Table 2 Educator Qualifications – High-Poverty Schools</w:t>
      </w:r>
    </w:p>
    <w:tbl>
      <w:tblPr>
        <w:tblStyle w:val="TableGrid1"/>
        <w:tblW w:w="8995" w:type="dxa"/>
        <w:tblLook w:val="04A0" w:firstRow="1" w:lastRow="0" w:firstColumn="1" w:lastColumn="0" w:noHBand="0" w:noVBand="1"/>
        <w:tblDescription w:val="This table displays the 2022-23 educator qualifications across high-poverty schools."/>
      </w:tblPr>
      <w:tblGrid>
        <w:gridCol w:w="5755"/>
        <w:gridCol w:w="1620"/>
        <w:gridCol w:w="1620"/>
      </w:tblGrid>
      <w:tr w:rsidR="00950783" w:rsidRPr="00950783" w14:paraId="39F3A1AD" w14:textId="77777777" w:rsidTr="00950783">
        <w:trPr>
          <w:cantSplit/>
          <w:tblHeader/>
        </w:trPr>
        <w:tc>
          <w:tcPr>
            <w:tcW w:w="5755" w:type="dxa"/>
            <w:shd w:val="clear" w:color="auto" w:fill="D9D9D9"/>
            <w:vAlign w:val="center"/>
          </w:tcPr>
          <w:p w14:paraId="272B6A7F" w14:textId="77777777" w:rsidR="00950783" w:rsidRPr="00950783" w:rsidRDefault="00950783" w:rsidP="00950783">
            <w:pPr>
              <w:jc w:val="center"/>
              <w:rPr>
                <w:rFonts w:eastAsia="Calibri" w:cs="Arial"/>
                <w:color w:val="000000"/>
                <w:szCs w:val="24"/>
              </w:rPr>
            </w:pPr>
            <w:r w:rsidRPr="00950783">
              <w:rPr>
                <w:rFonts w:eastAsia="Times New Roman" w:cs="Arial"/>
                <w:b/>
                <w:color w:val="000000"/>
                <w:szCs w:val="24"/>
              </w:rPr>
              <w:t>Indicator – High-Poverty Schools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47A15D75" w14:textId="77777777" w:rsidR="00950783" w:rsidRPr="00950783" w:rsidRDefault="00950783" w:rsidP="00950783">
            <w:pPr>
              <w:jc w:val="center"/>
              <w:rPr>
                <w:rFonts w:eastAsia="Times New Roman" w:cs="Arial"/>
                <w:b/>
                <w:color w:val="000000"/>
                <w:szCs w:val="24"/>
              </w:rPr>
            </w:pPr>
            <w:r w:rsidRPr="00950783">
              <w:rPr>
                <w:rFonts w:eastAsia="Times New Roman" w:cs="Arial"/>
                <w:b/>
                <w:color w:val="000000"/>
                <w:szCs w:val="24"/>
              </w:rPr>
              <w:t>Number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148B2ABF" w14:textId="77777777" w:rsidR="00950783" w:rsidRPr="00950783" w:rsidRDefault="00950783" w:rsidP="00950783">
            <w:pPr>
              <w:jc w:val="center"/>
              <w:rPr>
                <w:rFonts w:eastAsia="Times New Roman" w:cs="Arial"/>
                <w:b/>
                <w:color w:val="000000"/>
                <w:szCs w:val="24"/>
              </w:rPr>
            </w:pPr>
            <w:r w:rsidRPr="00950783">
              <w:rPr>
                <w:rFonts w:eastAsia="Times New Roman" w:cs="Arial"/>
                <w:b/>
                <w:color w:val="000000"/>
                <w:szCs w:val="24"/>
              </w:rPr>
              <w:t>Percentage</w:t>
            </w:r>
          </w:p>
        </w:tc>
      </w:tr>
      <w:tr w:rsidR="00950783" w:rsidRPr="00950783" w14:paraId="20A59E39" w14:textId="77777777" w:rsidTr="00B7307C">
        <w:trPr>
          <w:cantSplit/>
          <w:tblHeader/>
        </w:trPr>
        <w:tc>
          <w:tcPr>
            <w:tcW w:w="5755" w:type="dxa"/>
          </w:tcPr>
          <w:p w14:paraId="528E3DD7" w14:textId="77777777" w:rsidR="00950783" w:rsidRPr="00950783" w:rsidRDefault="00950783" w:rsidP="00950783">
            <w:pPr>
              <w:rPr>
                <w:rFonts w:eastAsia="Times New Roman" w:cs="Arial"/>
                <w:color w:val="000000"/>
                <w:szCs w:val="24"/>
              </w:rPr>
            </w:pPr>
            <w:r w:rsidRPr="00950783">
              <w:rPr>
                <w:rFonts w:eastAsia="Times New Roman" w:cs="Arial"/>
                <w:color w:val="000000"/>
                <w:szCs w:val="24"/>
              </w:rPr>
              <w:t>Inexperienced teachers, principals, and other school leaders</w:t>
            </w:r>
          </w:p>
        </w:tc>
        <w:tc>
          <w:tcPr>
            <w:tcW w:w="1620" w:type="dxa"/>
            <w:vAlign w:val="center"/>
          </w:tcPr>
          <w:p w14:paraId="35E752B3" w14:textId="69ECF632" w:rsidR="00950783" w:rsidRPr="00950783" w:rsidRDefault="00B7307C" w:rsidP="00B7307C">
            <w:pPr>
              <w:jc w:val="center"/>
              <w:rPr>
                <w:rFonts w:cs="Arial"/>
                <w:color w:val="000000"/>
                <w:szCs w:val="24"/>
              </w:rPr>
            </w:pPr>
            <w:r w:rsidRPr="00B7307C">
              <w:rPr>
                <w:rFonts w:cs="Arial"/>
                <w:color w:val="000000"/>
                <w:szCs w:val="24"/>
              </w:rPr>
              <w:t>10,120.52</w:t>
            </w:r>
          </w:p>
        </w:tc>
        <w:tc>
          <w:tcPr>
            <w:tcW w:w="1620" w:type="dxa"/>
            <w:vAlign w:val="center"/>
          </w:tcPr>
          <w:p w14:paraId="065C5E98" w14:textId="6DAE2323" w:rsidR="00950783" w:rsidRPr="00950783" w:rsidRDefault="00B7307C" w:rsidP="00B7307C">
            <w:pPr>
              <w:jc w:val="center"/>
              <w:rPr>
                <w:rFonts w:eastAsia="Calibri" w:cs="Arial"/>
                <w:color w:val="000000"/>
                <w:szCs w:val="24"/>
              </w:rPr>
            </w:pPr>
            <w:r w:rsidRPr="00B7307C">
              <w:rPr>
                <w:rFonts w:cs="Arial"/>
                <w:color w:val="000000"/>
                <w:szCs w:val="24"/>
              </w:rPr>
              <w:t>15.93%</w:t>
            </w:r>
          </w:p>
        </w:tc>
      </w:tr>
      <w:tr w:rsidR="00950783" w:rsidRPr="00950783" w14:paraId="2FB85AD8" w14:textId="77777777" w:rsidTr="00B7307C">
        <w:trPr>
          <w:cantSplit/>
          <w:tblHeader/>
        </w:trPr>
        <w:tc>
          <w:tcPr>
            <w:tcW w:w="5755" w:type="dxa"/>
            <w:shd w:val="clear" w:color="auto" w:fill="D9D9D9"/>
          </w:tcPr>
          <w:p w14:paraId="0CB3C29B" w14:textId="77777777" w:rsidR="00950783" w:rsidRPr="00950783" w:rsidRDefault="00950783" w:rsidP="00950783">
            <w:pPr>
              <w:rPr>
                <w:rFonts w:eastAsia="Times New Roman" w:cs="Arial"/>
                <w:color w:val="000000"/>
                <w:szCs w:val="24"/>
              </w:rPr>
            </w:pPr>
            <w:r w:rsidRPr="00950783">
              <w:rPr>
                <w:rFonts w:eastAsia="Times New Roman" w:cs="Arial"/>
                <w:color w:val="000000"/>
                <w:szCs w:val="24"/>
              </w:rPr>
              <w:t>Teachers teaching with emergency and provisional credentials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673D7C3D" w14:textId="526E52C7" w:rsidR="00950783" w:rsidRPr="00950783" w:rsidRDefault="00B7307C" w:rsidP="00B7307C">
            <w:pPr>
              <w:jc w:val="center"/>
              <w:rPr>
                <w:rFonts w:eastAsia="Calibri" w:cs="Arial"/>
                <w:color w:val="000000"/>
                <w:szCs w:val="24"/>
              </w:rPr>
            </w:pPr>
            <w:r w:rsidRPr="00B7307C">
              <w:rPr>
                <w:rFonts w:cs="Arial"/>
                <w:color w:val="000000"/>
                <w:szCs w:val="24"/>
              </w:rPr>
              <w:t>3,505.58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3CD41863" w14:textId="4C86E1B0" w:rsidR="00950783" w:rsidRPr="00950783" w:rsidRDefault="00B7307C" w:rsidP="00B7307C">
            <w:pPr>
              <w:jc w:val="center"/>
              <w:rPr>
                <w:rFonts w:eastAsia="Calibri" w:cs="Arial"/>
                <w:color w:val="000000"/>
                <w:szCs w:val="24"/>
              </w:rPr>
            </w:pPr>
            <w:r w:rsidRPr="00B7307C">
              <w:rPr>
                <w:rFonts w:cs="Arial"/>
                <w:color w:val="000000"/>
                <w:szCs w:val="24"/>
              </w:rPr>
              <w:t>5.52%</w:t>
            </w:r>
          </w:p>
        </w:tc>
      </w:tr>
      <w:tr w:rsidR="00950783" w:rsidRPr="00950783" w14:paraId="7DB3650A" w14:textId="77777777" w:rsidTr="00B7307C">
        <w:trPr>
          <w:cantSplit/>
          <w:tblHeader/>
        </w:trPr>
        <w:tc>
          <w:tcPr>
            <w:tcW w:w="5755" w:type="dxa"/>
          </w:tcPr>
          <w:p w14:paraId="4E81D1E1" w14:textId="77777777" w:rsidR="00950783" w:rsidRPr="00950783" w:rsidRDefault="00950783" w:rsidP="00950783">
            <w:pPr>
              <w:rPr>
                <w:rFonts w:eastAsia="Times New Roman" w:cs="Arial"/>
                <w:color w:val="000000"/>
                <w:szCs w:val="24"/>
              </w:rPr>
            </w:pPr>
            <w:r w:rsidRPr="00950783">
              <w:rPr>
                <w:rFonts w:eastAsia="Times New Roman" w:cs="Arial"/>
                <w:color w:val="000000"/>
                <w:szCs w:val="24"/>
              </w:rPr>
              <w:t>Teachers who are not teaching in the subject or field for which the teacher is certified or licensed</w:t>
            </w:r>
          </w:p>
        </w:tc>
        <w:tc>
          <w:tcPr>
            <w:tcW w:w="1620" w:type="dxa"/>
            <w:vAlign w:val="center"/>
          </w:tcPr>
          <w:p w14:paraId="655D9488" w14:textId="6D6A7455" w:rsidR="00950783" w:rsidRPr="00950783" w:rsidRDefault="00B7307C" w:rsidP="00B7307C">
            <w:pPr>
              <w:jc w:val="center"/>
              <w:rPr>
                <w:rFonts w:eastAsia="Calibri" w:cs="Arial"/>
                <w:color w:val="000000"/>
                <w:szCs w:val="24"/>
              </w:rPr>
            </w:pPr>
            <w:r w:rsidRPr="00B7307C">
              <w:rPr>
                <w:rFonts w:cs="Arial"/>
                <w:color w:val="000000"/>
                <w:szCs w:val="24"/>
              </w:rPr>
              <w:t>5,313.41</w:t>
            </w:r>
          </w:p>
        </w:tc>
        <w:tc>
          <w:tcPr>
            <w:tcW w:w="1620" w:type="dxa"/>
            <w:vAlign w:val="center"/>
          </w:tcPr>
          <w:p w14:paraId="5217FF8B" w14:textId="6D8CED09" w:rsidR="00950783" w:rsidRPr="00950783" w:rsidRDefault="00B7307C" w:rsidP="00B7307C">
            <w:pPr>
              <w:jc w:val="center"/>
              <w:rPr>
                <w:rFonts w:eastAsia="Calibri" w:cs="Arial"/>
                <w:color w:val="000000"/>
                <w:szCs w:val="24"/>
              </w:rPr>
            </w:pPr>
            <w:r w:rsidRPr="00B7307C">
              <w:rPr>
                <w:rFonts w:cs="Arial"/>
                <w:color w:val="000000"/>
                <w:szCs w:val="24"/>
              </w:rPr>
              <w:t>8.36%</w:t>
            </w:r>
          </w:p>
        </w:tc>
      </w:tr>
    </w:tbl>
    <w:p w14:paraId="66381FE6" w14:textId="77777777" w:rsidR="00950783" w:rsidRPr="00950783" w:rsidRDefault="00950783" w:rsidP="00950783">
      <w:pPr>
        <w:spacing w:after="0" w:line="240" w:lineRule="auto"/>
        <w:ind w:right="216"/>
        <w:rPr>
          <w:rFonts w:ascii="Arial" w:eastAsia="Arial" w:hAnsi="Arial" w:cs="Arial"/>
          <w:kern w:val="0"/>
          <w14:ligatures w14:val="none"/>
        </w:rPr>
      </w:pPr>
      <w:r w:rsidRPr="00950783">
        <w:rPr>
          <w:rFonts w:ascii="Arial" w:eastAsia="Arial" w:hAnsi="Arial" w:cs="Arial"/>
          <w:kern w:val="0"/>
          <w14:ligatures w14:val="none"/>
        </w:rPr>
        <w:t>Note: High-Poverty Schools are the top 25% of all schools with the highest proportion of Socioeconomically disadvantaged (SED) students.</w:t>
      </w:r>
    </w:p>
    <w:p w14:paraId="4B0F8CFB" w14:textId="77777777" w:rsidR="00950783" w:rsidRPr="00950783" w:rsidRDefault="00950783" w:rsidP="00950783">
      <w:pPr>
        <w:spacing w:after="0" w:line="240" w:lineRule="auto"/>
        <w:ind w:right="216"/>
        <w:rPr>
          <w:rFonts w:ascii="Arial" w:eastAsia="Arial" w:hAnsi="Arial" w:cs="Arial"/>
          <w:kern w:val="0"/>
          <w14:ligatures w14:val="none"/>
        </w:rPr>
      </w:pPr>
    </w:p>
    <w:p w14:paraId="584A5717" w14:textId="57C0C2FF" w:rsidR="00950783" w:rsidRPr="00950783" w:rsidRDefault="00950783" w:rsidP="00950783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50783">
        <w:rPr>
          <w:rFonts w:ascii="Arial" w:eastAsia="Times New Roman" w:hAnsi="Arial" w:cs="Arial"/>
          <w:color w:val="000000"/>
          <w:kern w:val="0"/>
          <w14:ligatures w14:val="none"/>
        </w:rPr>
        <w:t>Table 2 displays information on the number of educator qualification indicators at low-poverty schools.</w:t>
      </w:r>
    </w:p>
    <w:p w14:paraId="5784477A" w14:textId="77777777" w:rsidR="00950783" w:rsidRPr="00950783" w:rsidRDefault="00950783" w:rsidP="00950783">
      <w:pPr>
        <w:pStyle w:val="Heading2"/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950783">
        <w:rPr>
          <w:rFonts w:ascii="Arial" w:eastAsia="Times New Roman" w:hAnsi="Arial" w:cs="Arial"/>
          <w:b/>
          <w:bCs/>
          <w:color w:val="auto"/>
          <w:sz w:val="24"/>
          <w:szCs w:val="24"/>
        </w:rPr>
        <w:t>Table 22 Educator Qualifications – Low-Poverty Schools</w:t>
      </w:r>
    </w:p>
    <w:tbl>
      <w:tblPr>
        <w:tblStyle w:val="TableGrid1"/>
        <w:tblW w:w="8995" w:type="dxa"/>
        <w:tblLook w:val="04A0" w:firstRow="1" w:lastRow="0" w:firstColumn="1" w:lastColumn="0" w:noHBand="0" w:noVBand="1"/>
        <w:tblDescription w:val="This table displays the 2022-23 educator qualifications across low-poverty schools."/>
      </w:tblPr>
      <w:tblGrid>
        <w:gridCol w:w="5755"/>
        <w:gridCol w:w="1620"/>
        <w:gridCol w:w="1620"/>
      </w:tblGrid>
      <w:tr w:rsidR="00950783" w:rsidRPr="00950783" w14:paraId="56404D38" w14:textId="77777777" w:rsidTr="00950783">
        <w:trPr>
          <w:cantSplit/>
          <w:tblHeader/>
        </w:trPr>
        <w:tc>
          <w:tcPr>
            <w:tcW w:w="5755" w:type="dxa"/>
            <w:shd w:val="clear" w:color="auto" w:fill="D9D9D9"/>
            <w:vAlign w:val="center"/>
          </w:tcPr>
          <w:p w14:paraId="08B6FBD9" w14:textId="77777777" w:rsidR="00950783" w:rsidRPr="00950783" w:rsidRDefault="00950783" w:rsidP="00950783">
            <w:pPr>
              <w:jc w:val="center"/>
              <w:rPr>
                <w:rFonts w:eastAsia="Times New Roman" w:cs="Arial"/>
                <w:b/>
                <w:color w:val="000000"/>
                <w:szCs w:val="24"/>
              </w:rPr>
            </w:pPr>
            <w:r w:rsidRPr="00950783">
              <w:rPr>
                <w:rFonts w:eastAsia="Times New Roman" w:cs="Arial"/>
                <w:b/>
                <w:color w:val="000000"/>
                <w:szCs w:val="24"/>
              </w:rPr>
              <w:t>Indicator – Low-Poverty Schools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6EE87637" w14:textId="77777777" w:rsidR="00950783" w:rsidRPr="00950783" w:rsidRDefault="00950783" w:rsidP="00950783">
            <w:pPr>
              <w:jc w:val="center"/>
              <w:rPr>
                <w:rFonts w:eastAsia="Times New Roman" w:cs="Arial"/>
                <w:b/>
                <w:color w:val="000000"/>
                <w:szCs w:val="24"/>
              </w:rPr>
            </w:pPr>
            <w:r w:rsidRPr="00950783">
              <w:rPr>
                <w:rFonts w:eastAsia="Times New Roman" w:cs="Arial"/>
                <w:b/>
                <w:color w:val="000000"/>
                <w:szCs w:val="24"/>
              </w:rPr>
              <w:t>Number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670C19A2" w14:textId="77777777" w:rsidR="00950783" w:rsidRPr="00950783" w:rsidRDefault="00950783" w:rsidP="00950783">
            <w:pPr>
              <w:jc w:val="center"/>
              <w:rPr>
                <w:rFonts w:eastAsia="Times New Roman" w:cs="Arial"/>
                <w:b/>
                <w:color w:val="000000"/>
                <w:szCs w:val="24"/>
              </w:rPr>
            </w:pPr>
            <w:r w:rsidRPr="00950783">
              <w:rPr>
                <w:rFonts w:eastAsia="Times New Roman" w:cs="Arial"/>
                <w:b/>
                <w:color w:val="000000"/>
                <w:szCs w:val="24"/>
              </w:rPr>
              <w:t>Percentage</w:t>
            </w:r>
          </w:p>
        </w:tc>
      </w:tr>
      <w:tr w:rsidR="00950783" w:rsidRPr="00950783" w14:paraId="284564F0" w14:textId="77777777" w:rsidTr="00B7307C">
        <w:trPr>
          <w:cantSplit/>
          <w:tblHeader/>
        </w:trPr>
        <w:tc>
          <w:tcPr>
            <w:tcW w:w="5755" w:type="dxa"/>
          </w:tcPr>
          <w:p w14:paraId="7BDF305C" w14:textId="77777777" w:rsidR="00950783" w:rsidRPr="00950783" w:rsidRDefault="00950783" w:rsidP="00950783">
            <w:pPr>
              <w:rPr>
                <w:rFonts w:eastAsia="Times New Roman" w:cs="Arial"/>
                <w:color w:val="000000"/>
                <w:szCs w:val="24"/>
              </w:rPr>
            </w:pPr>
            <w:r w:rsidRPr="00950783">
              <w:rPr>
                <w:rFonts w:eastAsia="Times New Roman" w:cs="Arial"/>
                <w:color w:val="000000"/>
                <w:szCs w:val="24"/>
              </w:rPr>
              <w:t>Inexperienced teachers, principals, and other school leaders</w:t>
            </w:r>
          </w:p>
        </w:tc>
        <w:tc>
          <w:tcPr>
            <w:tcW w:w="1620" w:type="dxa"/>
            <w:vAlign w:val="center"/>
          </w:tcPr>
          <w:p w14:paraId="3C4F4384" w14:textId="42ADD6AC" w:rsidR="00950783" w:rsidRPr="00950783" w:rsidRDefault="00B7307C" w:rsidP="00B7307C">
            <w:pPr>
              <w:jc w:val="center"/>
              <w:rPr>
                <w:rFonts w:cs="Arial"/>
                <w:color w:val="000000"/>
                <w:szCs w:val="24"/>
              </w:rPr>
            </w:pPr>
            <w:r w:rsidRPr="00B7307C">
              <w:rPr>
                <w:rFonts w:cs="Arial"/>
                <w:color w:val="000000"/>
                <w:szCs w:val="24"/>
              </w:rPr>
              <w:t>8,171.97</w:t>
            </w:r>
          </w:p>
        </w:tc>
        <w:tc>
          <w:tcPr>
            <w:tcW w:w="1620" w:type="dxa"/>
            <w:vAlign w:val="center"/>
          </w:tcPr>
          <w:p w14:paraId="47DDEFCD" w14:textId="16EF1966" w:rsidR="00950783" w:rsidRPr="00950783" w:rsidRDefault="00B7307C" w:rsidP="00B7307C">
            <w:pPr>
              <w:jc w:val="center"/>
              <w:rPr>
                <w:rFonts w:eastAsia="Calibri" w:cs="Arial"/>
                <w:color w:val="000000"/>
                <w:szCs w:val="24"/>
              </w:rPr>
            </w:pPr>
            <w:r w:rsidRPr="00B7307C">
              <w:rPr>
                <w:rFonts w:cs="Arial"/>
                <w:color w:val="000000"/>
                <w:szCs w:val="24"/>
              </w:rPr>
              <w:t>10.76%</w:t>
            </w:r>
          </w:p>
        </w:tc>
      </w:tr>
      <w:tr w:rsidR="00950783" w:rsidRPr="00950783" w14:paraId="1D9B002B" w14:textId="77777777" w:rsidTr="00B7307C">
        <w:trPr>
          <w:cantSplit/>
          <w:tblHeader/>
        </w:trPr>
        <w:tc>
          <w:tcPr>
            <w:tcW w:w="5755" w:type="dxa"/>
            <w:shd w:val="clear" w:color="auto" w:fill="D9D9D9"/>
          </w:tcPr>
          <w:p w14:paraId="093E2062" w14:textId="77777777" w:rsidR="00950783" w:rsidRPr="00950783" w:rsidRDefault="00950783" w:rsidP="00950783">
            <w:pPr>
              <w:rPr>
                <w:rFonts w:eastAsia="Times New Roman" w:cs="Arial"/>
                <w:color w:val="000000"/>
                <w:szCs w:val="24"/>
              </w:rPr>
            </w:pPr>
            <w:r w:rsidRPr="00950783">
              <w:rPr>
                <w:rFonts w:eastAsia="Times New Roman" w:cs="Arial"/>
                <w:color w:val="000000"/>
                <w:szCs w:val="24"/>
              </w:rPr>
              <w:t>Teachers teaching with emergency and provisional credentials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2F6D173C" w14:textId="22115DA7" w:rsidR="00950783" w:rsidRPr="00950783" w:rsidRDefault="00B7307C" w:rsidP="00B7307C">
            <w:pPr>
              <w:jc w:val="center"/>
              <w:rPr>
                <w:rFonts w:eastAsia="Calibri" w:cs="Arial"/>
                <w:color w:val="000000"/>
                <w:szCs w:val="24"/>
              </w:rPr>
            </w:pPr>
            <w:r w:rsidRPr="00B7307C">
              <w:rPr>
                <w:rFonts w:cs="Arial"/>
                <w:color w:val="000000"/>
                <w:szCs w:val="24"/>
              </w:rPr>
              <w:t>1,510.71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07212527" w14:textId="068E2A08" w:rsidR="00950783" w:rsidRPr="00950783" w:rsidRDefault="00B7307C" w:rsidP="00B7307C">
            <w:pPr>
              <w:jc w:val="center"/>
              <w:rPr>
                <w:rFonts w:eastAsia="Calibri" w:cs="Arial"/>
                <w:color w:val="000000"/>
                <w:szCs w:val="24"/>
              </w:rPr>
            </w:pPr>
            <w:r w:rsidRPr="00B7307C">
              <w:rPr>
                <w:rFonts w:cs="Arial"/>
                <w:color w:val="000000"/>
                <w:szCs w:val="24"/>
              </w:rPr>
              <w:t>1.99%</w:t>
            </w:r>
          </w:p>
        </w:tc>
      </w:tr>
      <w:tr w:rsidR="00950783" w:rsidRPr="00950783" w14:paraId="3E2A7ED3" w14:textId="77777777" w:rsidTr="00B7307C">
        <w:trPr>
          <w:cantSplit/>
          <w:tblHeader/>
        </w:trPr>
        <w:tc>
          <w:tcPr>
            <w:tcW w:w="5755" w:type="dxa"/>
          </w:tcPr>
          <w:p w14:paraId="5E623189" w14:textId="77777777" w:rsidR="00950783" w:rsidRPr="00950783" w:rsidRDefault="00950783" w:rsidP="00950783">
            <w:pPr>
              <w:rPr>
                <w:rFonts w:eastAsia="Times New Roman" w:cs="Arial"/>
                <w:color w:val="000000"/>
                <w:szCs w:val="24"/>
              </w:rPr>
            </w:pPr>
            <w:r w:rsidRPr="00950783">
              <w:rPr>
                <w:rFonts w:eastAsia="Times New Roman" w:cs="Arial"/>
                <w:color w:val="000000"/>
                <w:szCs w:val="24"/>
              </w:rPr>
              <w:t>Teachers who are not teaching in the subject or field for which the teacher is certified or licensed</w:t>
            </w:r>
          </w:p>
        </w:tc>
        <w:tc>
          <w:tcPr>
            <w:tcW w:w="1620" w:type="dxa"/>
            <w:vAlign w:val="center"/>
          </w:tcPr>
          <w:p w14:paraId="78132C48" w14:textId="0F4288FE" w:rsidR="00950783" w:rsidRPr="00950783" w:rsidRDefault="00B7307C" w:rsidP="00B7307C">
            <w:pPr>
              <w:jc w:val="center"/>
              <w:rPr>
                <w:rFonts w:eastAsia="Calibri" w:cs="Arial"/>
                <w:color w:val="000000"/>
                <w:szCs w:val="24"/>
              </w:rPr>
            </w:pPr>
            <w:r w:rsidRPr="00B7307C">
              <w:rPr>
                <w:rFonts w:cs="Arial"/>
                <w:color w:val="000000"/>
                <w:szCs w:val="24"/>
              </w:rPr>
              <w:t>4,885.65</w:t>
            </w:r>
          </w:p>
        </w:tc>
        <w:tc>
          <w:tcPr>
            <w:tcW w:w="1620" w:type="dxa"/>
            <w:vAlign w:val="center"/>
          </w:tcPr>
          <w:p w14:paraId="1296CC5B" w14:textId="044565F1" w:rsidR="00950783" w:rsidRPr="00950783" w:rsidRDefault="00B7307C" w:rsidP="00B7307C">
            <w:pPr>
              <w:jc w:val="center"/>
              <w:rPr>
                <w:rFonts w:eastAsia="Calibri" w:cs="Arial"/>
                <w:color w:val="000000"/>
                <w:szCs w:val="24"/>
              </w:rPr>
            </w:pPr>
            <w:r w:rsidRPr="00B7307C">
              <w:rPr>
                <w:rFonts w:cs="Arial"/>
                <w:color w:val="000000"/>
                <w:szCs w:val="24"/>
              </w:rPr>
              <w:t>6.43%</w:t>
            </w:r>
          </w:p>
        </w:tc>
      </w:tr>
    </w:tbl>
    <w:p w14:paraId="165048F7" w14:textId="210BEDAB" w:rsidR="00787068" w:rsidRDefault="00950783" w:rsidP="00787068">
      <w:pPr>
        <w:spacing w:line="240" w:lineRule="auto"/>
        <w:ind w:right="216"/>
        <w:rPr>
          <w:rFonts w:ascii="Arial" w:eastAsia="Arial" w:hAnsi="Arial" w:cs="Arial"/>
          <w:kern w:val="0"/>
          <w14:ligatures w14:val="none"/>
        </w:rPr>
      </w:pPr>
      <w:r w:rsidRPr="00950783">
        <w:rPr>
          <w:rFonts w:ascii="Arial" w:eastAsia="Arial" w:hAnsi="Arial" w:cs="Arial"/>
          <w:kern w:val="0"/>
          <w14:ligatures w14:val="none"/>
        </w:rPr>
        <w:t>Note: Low-Poverty Schools are the top 25% of all schools with the lowest proportion of Socioeconomically disadvantaged (SED) students.</w:t>
      </w:r>
    </w:p>
    <w:p w14:paraId="4AF5F1FB" w14:textId="77777777" w:rsidR="00787068" w:rsidRPr="00392C5B" w:rsidRDefault="00787068" w:rsidP="00787068">
      <w:pPr>
        <w:pStyle w:val="Footer"/>
        <w:spacing w:before="24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California Department of Education, January 2025</w:t>
      </w:r>
    </w:p>
    <w:sectPr w:rsidR="00787068" w:rsidRPr="00392C5B" w:rsidSect="00787068">
      <w:pgSz w:w="12240" w:h="15840"/>
      <w:pgMar w:top="1440" w:right="1440" w:bottom="540" w:left="1440" w:header="720" w:footer="5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54E85" w14:textId="77777777" w:rsidR="007D1512" w:rsidRDefault="007D1512" w:rsidP="003F5EE6">
      <w:pPr>
        <w:spacing w:after="0" w:line="240" w:lineRule="auto"/>
      </w:pPr>
      <w:r>
        <w:separator/>
      </w:r>
    </w:p>
  </w:endnote>
  <w:endnote w:type="continuationSeparator" w:id="0">
    <w:p w14:paraId="42543075" w14:textId="77777777" w:rsidR="007D1512" w:rsidRDefault="007D1512" w:rsidP="003F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55A67" w14:textId="77777777" w:rsidR="007D1512" w:rsidRDefault="007D1512" w:rsidP="003F5EE6">
      <w:pPr>
        <w:spacing w:after="0" w:line="240" w:lineRule="auto"/>
      </w:pPr>
      <w:r>
        <w:separator/>
      </w:r>
    </w:p>
  </w:footnote>
  <w:footnote w:type="continuationSeparator" w:id="0">
    <w:p w14:paraId="47D71CD1" w14:textId="77777777" w:rsidR="007D1512" w:rsidRDefault="007D1512" w:rsidP="003F5E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83"/>
    <w:rsid w:val="00111AD1"/>
    <w:rsid w:val="00392C5B"/>
    <w:rsid w:val="003E0C51"/>
    <w:rsid w:val="003F5EE6"/>
    <w:rsid w:val="0059096A"/>
    <w:rsid w:val="00787068"/>
    <w:rsid w:val="007D1512"/>
    <w:rsid w:val="00950783"/>
    <w:rsid w:val="00975210"/>
    <w:rsid w:val="009C3B02"/>
    <w:rsid w:val="00B7307C"/>
    <w:rsid w:val="00BC720E"/>
    <w:rsid w:val="00C27349"/>
    <w:rsid w:val="00D51EF8"/>
    <w:rsid w:val="00E07967"/>
    <w:rsid w:val="00EA0137"/>
    <w:rsid w:val="00FB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C81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07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0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7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7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7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7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7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7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7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7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507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7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7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7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7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7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7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7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07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7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07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0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07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07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07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7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7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0783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950783"/>
    <w:pPr>
      <w:spacing w:after="0" w:line="240" w:lineRule="auto"/>
    </w:pPr>
    <w:rPr>
      <w:rFonts w:ascii="Arial" w:hAnsi="Arial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50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07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EE6"/>
  </w:style>
  <w:style w:type="paragraph" w:styleId="Footer">
    <w:name w:val="footer"/>
    <w:basedOn w:val="Normal"/>
    <w:link w:val="FooterChar"/>
    <w:uiPriority w:val="99"/>
    <w:unhideWhenUsed/>
    <w:rsid w:val="003F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q.cde.ca.gov/dataques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de.ca.gov/nclb/sr/tq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Accountability Report Card 2022-23 - Accountability (CA Dept of Education)</vt:lpstr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SARC 2022-23 - Accountability (CA Dept of Education)</dc:title>
  <dc:subject>Information on the professional qualifications of teachers in the Sate.</dc:subject>
  <dc:creator/>
  <cp:keywords/>
  <dc:description/>
  <cp:lastModifiedBy/>
  <cp:revision>1</cp:revision>
  <dcterms:created xsi:type="dcterms:W3CDTF">2025-01-31T20:27:00Z</dcterms:created>
  <dcterms:modified xsi:type="dcterms:W3CDTF">2025-01-31T22:17:00Z</dcterms:modified>
</cp:coreProperties>
</file>