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BCAE" w14:textId="77777777" w:rsidR="006E06C6" w:rsidRDefault="00D5115F" w:rsidP="00B723BE">
      <w:r w:rsidRPr="00D5115F">
        <w:rPr>
          <w:noProof/>
        </w:rPr>
        <w:drawing>
          <wp:inline distT="0" distB="0" distL="0" distR="0" wp14:anchorId="188E87A1" wp14:editId="2EF5D94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8924629" w14:textId="77777777" w:rsidR="00B723BE" w:rsidRDefault="00FC1FCE" w:rsidP="00B723BE">
      <w:pPr>
        <w:jc w:val="right"/>
      </w:pPr>
      <w:r w:rsidRPr="00B723BE">
        <w:t>California Department of Education</w:t>
      </w:r>
    </w:p>
    <w:p w14:paraId="1E9A82C4" w14:textId="77777777" w:rsidR="00B723BE" w:rsidRDefault="00FC1FCE" w:rsidP="00B723BE">
      <w:pPr>
        <w:jc w:val="right"/>
      </w:pPr>
      <w:r w:rsidRPr="00B723BE">
        <w:t>Executive Office</w:t>
      </w:r>
    </w:p>
    <w:p w14:paraId="28975406"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07F3435"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3B02C0C7" w14:textId="77777777" w:rsidR="00B723BE" w:rsidRDefault="00B723BE" w:rsidP="00FC1FCE">
      <w:pPr>
        <w:pStyle w:val="Heading1"/>
        <w:jc w:val="center"/>
        <w:rPr>
          <w:sz w:val="40"/>
          <w:szCs w:val="40"/>
        </w:rPr>
        <w:sectPr w:rsidR="00B723BE" w:rsidSect="009B1749">
          <w:headerReference w:type="default" r:id="rId12"/>
          <w:type w:val="continuous"/>
          <w:pgSz w:w="12240" w:h="15840"/>
          <w:pgMar w:top="720" w:right="1440" w:bottom="1440" w:left="1440" w:header="720" w:footer="720" w:gutter="0"/>
          <w:cols w:num="2" w:space="720"/>
          <w:titlePg/>
          <w:docGrid w:linePitch="360"/>
        </w:sectPr>
      </w:pPr>
    </w:p>
    <w:p w14:paraId="73AA5EDE" w14:textId="77777777" w:rsidR="006E06C6" w:rsidRDefault="006E06C6" w:rsidP="00B00C6D">
      <w:pPr>
        <w:pStyle w:val="Heading1"/>
        <w:spacing w:before="0"/>
        <w:jc w:val="center"/>
        <w:rPr>
          <w:sz w:val="40"/>
          <w:szCs w:val="40"/>
        </w:rPr>
        <w:sectPr w:rsidR="006E06C6" w:rsidSect="009B1749">
          <w:type w:val="continuous"/>
          <w:pgSz w:w="12240" w:h="15840"/>
          <w:pgMar w:top="720" w:right="1440" w:bottom="1440" w:left="1440" w:header="720" w:footer="720" w:gutter="0"/>
          <w:cols w:space="720"/>
          <w:docGrid w:linePitch="360"/>
        </w:sectPr>
      </w:pPr>
    </w:p>
    <w:p w14:paraId="6A065CE9" w14:textId="6DF701D6"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942C1E">
        <w:rPr>
          <w:sz w:val="40"/>
          <w:szCs w:val="40"/>
        </w:rPr>
        <w:t>May</w:t>
      </w:r>
      <w:r w:rsidRPr="003D0A30">
        <w:rPr>
          <w:sz w:val="40"/>
          <w:szCs w:val="40"/>
        </w:rPr>
        <w:t xml:space="preserve"> </w:t>
      </w:r>
      <w:r w:rsidR="003D0A30">
        <w:rPr>
          <w:sz w:val="40"/>
          <w:szCs w:val="40"/>
        </w:rPr>
        <w:t>202</w:t>
      </w:r>
      <w:r w:rsidR="00942C1E">
        <w:rPr>
          <w:sz w:val="40"/>
          <w:szCs w:val="40"/>
        </w:rPr>
        <w:t>4</w:t>
      </w:r>
      <w:r w:rsidRPr="00650909">
        <w:rPr>
          <w:sz w:val="40"/>
          <w:szCs w:val="40"/>
        </w:rPr>
        <w:t xml:space="preserve"> Agenda</w:t>
      </w:r>
      <w:r w:rsidRPr="00650909">
        <w:rPr>
          <w:sz w:val="40"/>
          <w:szCs w:val="40"/>
        </w:rPr>
        <w:br/>
        <w:t>Item #W-</w:t>
      </w:r>
      <w:r w:rsidR="00F86B64">
        <w:rPr>
          <w:sz w:val="40"/>
          <w:szCs w:val="40"/>
        </w:rPr>
        <w:t>01</w:t>
      </w:r>
    </w:p>
    <w:p w14:paraId="11275700" w14:textId="77777777" w:rsidR="0070573E" w:rsidRPr="00650909" w:rsidRDefault="0070573E" w:rsidP="007F5346">
      <w:pPr>
        <w:pStyle w:val="Heading2"/>
        <w:spacing w:before="0"/>
        <w:rPr>
          <w:sz w:val="36"/>
          <w:szCs w:val="36"/>
        </w:rPr>
      </w:pPr>
      <w:r w:rsidRPr="00650909">
        <w:rPr>
          <w:sz w:val="36"/>
          <w:szCs w:val="36"/>
        </w:rPr>
        <w:t>Subject</w:t>
      </w:r>
    </w:p>
    <w:p w14:paraId="2D41543F" w14:textId="42A5D04D" w:rsidR="0070573E" w:rsidRPr="00DB1487" w:rsidRDefault="0070573E" w:rsidP="00F0087C">
      <w:pPr>
        <w:spacing w:after="360"/>
        <w:rPr>
          <w:rFonts w:eastAsiaTheme="minorHAnsi"/>
        </w:rPr>
      </w:pPr>
      <w:r w:rsidRPr="00574B7D">
        <w:rPr>
          <w:rFonts w:eastAsiaTheme="minorHAnsi"/>
        </w:rPr>
        <w:t xml:space="preserve">Request by the </w:t>
      </w:r>
      <w:r w:rsidR="00662550" w:rsidRPr="007F11DA">
        <w:rPr>
          <w:rFonts w:eastAsiaTheme="minorHAnsi"/>
          <w:b/>
        </w:rPr>
        <w:t xml:space="preserve">Davis Joint Unified </w:t>
      </w:r>
      <w:r w:rsidRPr="007F11DA">
        <w:rPr>
          <w:rFonts w:eastAsiaTheme="minorHAnsi"/>
          <w:b/>
        </w:rPr>
        <w:t>School District</w:t>
      </w:r>
      <w:r>
        <w:rPr>
          <w:rFonts w:eastAsiaTheme="minorHAnsi"/>
          <w:b/>
        </w:rPr>
        <w:t xml:space="preserve"> </w:t>
      </w:r>
      <w:r w:rsidRPr="00C1333C">
        <w:t xml:space="preserve">to waive California </w:t>
      </w:r>
      <w:r w:rsidRPr="000F165D">
        <w:rPr>
          <w:i/>
        </w:rPr>
        <w:t>Education Code</w:t>
      </w:r>
      <w:r w:rsidR="0009326C">
        <w:rPr>
          <w:i/>
        </w:rPr>
        <w:t xml:space="preserve"> </w:t>
      </w:r>
      <w:r w:rsidRPr="00C1333C">
        <w:t>sections specific to statutory provisions for the sale or lease of surplus property.</w:t>
      </w:r>
    </w:p>
    <w:p w14:paraId="3E49C609" w14:textId="6127D986" w:rsidR="0070573E" w:rsidRPr="00650909" w:rsidRDefault="0070573E" w:rsidP="007F5346">
      <w:pPr>
        <w:pStyle w:val="Heading2"/>
        <w:spacing w:before="0"/>
        <w:rPr>
          <w:sz w:val="36"/>
          <w:szCs w:val="36"/>
        </w:rPr>
      </w:pPr>
      <w:r w:rsidRPr="00650909">
        <w:rPr>
          <w:sz w:val="36"/>
          <w:szCs w:val="36"/>
        </w:rPr>
        <w:t>Waiver Numbe</w:t>
      </w:r>
      <w:r w:rsidR="00662550">
        <w:rPr>
          <w:sz w:val="36"/>
          <w:szCs w:val="36"/>
        </w:rPr>
        <w:t>r</w:t>
      </w:r>
    </w:p>
    <w:p w14:paraId="22453399" w14:textId="282E9D64" w:rsidR="0070573E" w:rsidRPr="006E7C89" w:rsidRDefault="00662550" w:rsidP="00E423B3">
      <w:pPr>
        <w:pStyle w:val="NoSpacing"/>
        <w:spacing w:after="360"/>
        <w:ind w:left="720"/>
      </w:pPr>
      <w:r w:rsidRPr="00AE2A68">
        <w:t>4-12-2023</w:t>
      </w:r>
    </w:p>
    <w:p w14:paraId="53D93DB6" w14:textId="77777777" w:rsidR="0070573E" w:rsidRPr="00650909" w:rsidRDefault="0070573E" w:rsidP="007F5346">
      <w:pPr>
        <w:pStyle w:val="Heading2"/>
        <w:spacing w:before="0"/>
        <w:rPr>
          <w:sz w:val="36"/>
          <w:szCs w:val="36"/>
        </w:rPr>
      </w:pPr>
      <w:r w:rsidRPr="00650909">
        <w:rPr>
          <w:sz w:val="36"/>
          <w:szCs w:val="36"/>
        </w:rPr>
        <w:t>Type of Action</w:t>
      </w:r>
    </w:p>
    <w:p w14:paraId="502153BF" w14:textId="00421F18" w:rsidR="0070573E" w:rsidRPr="00870875" w:rsidRDefault="0070573E" w:rsidP="00F0087C">
      <w:pPr>
        <w:pStyle w:val="NoSpacing"/>
        <w:spacing w:after="360"/>
      </w:pPr>
      <w:r>
        <w:t>Action</w:t>
      </w:r>
      <w:r w:rsidR="001E662B">
        <w:t>, Consent</w:t>
      </w:r>
    </w:p>
    <w:p w14:paraId="29969E0E"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123A467F" w14:textId="2125D879" w:rsidR="0070573E" w:rsidRPr="004A4160" w:rsidRDefault="0070573E" w:rsidP="002E79C6">
      <w:pPr>
        <w:spacing w:after="360"/>
      </w:pPr>
      <w:r w:rsidRPr="00AE2A68">
        <w:rPr>
          <w:rFonts w:eastAsiaTheme="minorHAnsi"/>
        </w:rPr>
        <w:t xml:space="preserve">The </w:t>
      </w:r>
      <w:r w:rsidR="00662550" w:rsidRPr="00AE2A68">
        <w:rPr>
          <w:rFonts w:eastAsiaTheme="minorHAnsi"/>
        </w:rPr>
        <w:t>Davis Joint Unified</w:t>
      </w:r>
      <w:r w:rsidRPr="00AE2A68">
        <w:rPr>
          <w:rFonts w:eastAsiaTheme="minorHAnsi"/>
        </w:rPr>
        <w:t xml:space="preserve"> School District</w:t>
      </w:r>
      <w:r w:rsidRPr="00AE2A68">
        <w:t xml:space="preserve"> </w:t>
      </w:r>
      <w:r w:rsidR="006609EE" w:rsidRPr="00AE2A68">
        <w:t>(</w:t>
      </w:r>
      <w:r w:rsidR="002E79C6" w:rsidRPr="00AE2A68">
        <w:t>D</w:t>
      </w:r>
      <w:r w:rsidR="00B27EF6" w:rsidRPr="00AE2A68">
        <w:t>JUSD</w:t>
      </w:r>
      <w:r w:rsidR="006609EE" w:rsidRPr="00AE2A68">
        <w:t xml:space="preserve">) </w:t>
      </w:r>
      <w:r w:rsidRPr="00AE2A68">
        <w:t>is requesting</w:t>
      </w:r>
      <w:r w:rsidR="001C1BA3" w:rsidRPr="00AE2A68">
        <w:t xml:space="preserve"> to waive all of</w:t>
      </w:r>
      <w:r w:rsidRPr="00AE2A68">
        <w:t xml:space="preserve"> California </w:t>
      </w:r>
      <w:r w:rsidR="00DE1F43" w:rsidRPr="00AE2A68">
        <w:rPr>
          <w:i/>
        </w:rPr>
        <w:t xml:space="preserve">Education Code </w:t>
      </w:r>
      <w:r w:rsidR="00DE1F43" w:rsidRPr="00AE2A68">
        <w:rPr>
          <w:iCs/>
        </w:rPr>
        <w:t>(</w:t>
      </w:r>
      <w:r w:rsidR="00DE1F43" w:rsidRPr="00AE2A68">
        <w:rPr>
          <w:i/>
        </w:rPr>
        <w:t>EC</w:t>
      </w:r>
      <w:r w:rsidR="00DE1F43" w:rsidRPr="00AE2A68">
        <w:rPr>
          <w:iCs/>
        </w:rPr>
        <w:t>)</w:t>
      </w:r>
      <w:r w:rsidR="00DE1F43" w:rsidRPr="00AE2A68">
        <w:rPr>
          <w:i/>
        </w:rPr>
        <w:t xml:space="preserve"> </w:t>
      </w:r>
      <w:r w:rsidRPr="00AE2A68">
        <w:t xml:space="preserve">sections </w:t>
      </w:r>
      <w:r w:rsidR="00F16595" w:rsidRPr="00AE2A68">
        <w:t>17473</w:t>
      </w:r>
      <w:r w:rsidRPr="00AE2A68">
        <w:t xml:space="preserve">, and portions of </w:t>
      </w:r>
      <w:r w:rsidR="00336EEA" w:rsidRPr="00AE2A68">
        <w:t xml:space="preserve">sections </w:t>
      </w:r>
      <w:r w:rsidR="00F16595" w:rsidRPr="00AE2A68">
        <w:t>17455, 17466, 17468, 17469, 17470, 17472, 17473, 17474 and 17475</w:t>
      </w:r>
      <w:r w:rsidR="002E79C6" w:rsidRPr="00AE2A68">
        <w:t xml:space="preserve">, which will allow the district to lease a piece of property </w:t>
      </w:r>
      <w:r w:rsidR="00F16595" w:rsidRPr="00AE2A68">
        <w:t xml:space="preserve">in a manner that best serves its schools and community, through the </w:t>
      </w:r>
      <w:r w:rsidR="00404540" w:rsidRPr="00AE2A68">
        <w:t>request for pro</w:t>
      </w:r>
      <w:r w:rsidR="006F3DB4" w:rsidRPr="00AE2A68">
        <w:t>posal (</w:t>
      </w:r>
      <w:r w:rsidR="00F16595" w:rsidRPr="00AE2A68">
        <w:t>RFP</w:t>
      </w:r>
      <w:r w:rsidR="006F3DB4" w:rsidRPr="00AE2A68">
        <w:t>)</w:t>
      </w:r>
      <w:r w:rsidR="00F16595" w:rsidRPr="00AE2A68">
        <w:t xml:space="preserve"> process.</w:t>
      </w:r>
    </w:p>
    <w:p w14:paraId="60AF2D95" w14:textId="77777777" w:rsidR="0070573E" w:rsidRPr="00650909" w:rsidRDefault="0070573E" w:rsidP="007F5346">
      <w:pPr>
        <w:pStyle w:val="Heading2"/>
        <w:spacing w:before="0"/>
        <w:rPr>
          <w:sz w:val="36"/>
          <w:szCs w:val="36"/>
        </w:rPr>
      </w:pPr>
      <w:r w:rsidRPr="00650909">
        <w:rPr>
          <w:sz w:val="36"/>
          <w:szCs w:val="36"/>
        </w:rPr>
        <w:t>Authority for Waiver</w:t>
      </w:r>
    </w:p>
    <w:p w14:paraId="3B7496DA" w14:textId="77777777"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14:paraId="02CC0E5A" w14:textId="77777777" w:rsidR="0070573E" w:rsidRPr="00650909" w:rsidRDefault="0070573E" w:rsidP="007F5346">
      <w:pPr>
        <w:pStyle w:val="Heading2"/>
        <w:spacing w:before="0"/>
        <w:rPr>
          <w:sz w:val="36"/>
          <w:szCs w:val="36"/>
        </w:rPr>
      </w:pPr>
      <w:r w:rsidRPr="00650909">
        <w:rPr>
          <w:sz w:val="36"/>
          <w:szCs w:val="36"/>
        </w:rPr>
        <w:lastRenderedPageBreak/>
        <w:t>Recommendation</w:t>
      </w:r>
    </w:p>
    <w:p w14:paraId="694F4E69"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2280096F"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4F6B866"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2A8E99EB" w14:textId="7ADB2085" w:rsidR="00995280" w:rsidRDefault="008A4D43" w:rsidP="004A4160">
      <w:pPr>
        <w:spacing w:after="240"/>
      </w:pPr>
      <w:r w:rsidRPr="0004162E">
        <w:t>The California Department of Education (CDE) recommends approval with the following conditions:</w:t>
      </w:r>
      <w:r w:rsidR="002E79C6">
        <w:t xml:space="preserve"> </w:t>
      </w:r>
      <w:r w:rsidRPr="0004162E">
        <w:t xml:space="preserve">The proposal that the </w:t>
      </w:r>
      <w:r w:rsidR="00B27EF6">
        <w:t>DJUSD</w:t>
      </w:r>
      <w:r w:rsidRPr="0004162E">
        <w:t xml:space="preserve"> governing board determines to be the most desirable shall be selected within 30 to 60 days of the public meeting where the proposal was received, and the reasons for that determination be discussed in public session and included in the minutes of the </w:t>
      </w:r>
      <w:r w:rsidR="00F87AFF" w:rsidRPr="0004162E">
        <w:t>meeting.</w:t>
      </w:r>
      <w:r w:rsidRPr="0004162E">
        <w:t xml:space="preserve"> </w:t>
      </w:r>
    </w:p>
    <w:p w14:paraId="453E6E55" w14:textId="5E0D9EC6" w:rsidR="00C76F72" w:rsidRPr="00995280" w:rsidRDefault="00C76F72" w:rsidP="004A4160">
      <w:pPr>
        <w:spacing w:after="240"/>
        <w:rPr>
          <w:sz w:val="36"/>
          <w:szCs w:val="36"/>
        </w:rPr>
      </w:pPr>
      <w:bookmarkStart w:id="0" w:name="_Hlk161916794"/>
      <w:r w:rsidRPr="00B263CB">
        <w:rPr>
          <w:rStyle w:val="ui-provider"/>
          <w:rFonts w:eastAsiaTheme="majorEastAsia"/>
        </w:rPr>
        <w:t>Approval of this waiver</w:t>
      </w:r>
      <w:r w:rsidR="002E79C6" w:rsidRPr="00B263CB">
        <w:rPr>
          <w:rStyle w:val="ui-provider"/>
          <w:rFonts w:eastAsiaTheme="majorEastAsia"/>
        </w:rPr>
        <w:t xml:space="preserve"> only applies to </w:t>
      </w:r>
      <w:proofErr w:type="gramStart"/>
      <w:r w:rsidR="002E79C6" w:rsidRPr="00B263CB">
        <w:rPr>
          <w:rStyle w:val="ui-provider"/>
          <w:rFonts w:eastAsiaTheme="majorEastAsia"/>
        </w:rPr>
        <w:t>aforementioned sections</w:t>
      </w:r>
      <w:proofErr w:type="gramEnd"/>
      <w:r w:rsidR="002E79C6" w:rsidRPr="00B263CB">
        <w:rPr>
          <w:rStyle w:val="ui-provider"/>
          <w:rFonts w:eastAsiaTheme="majorEastAsia"/>
        </w:rPr>
        <w:t xml:space="preserve"> and provisions of the Education Code </w:t>
      </w:r>
      <w:r w:rsidR="00151860" w:rsidRPr="00B263CB">
        <w:rPr>
          <w:rStyle w:val="ui-provider"/>
          <w:rFonts w:eastAsiaTheme="majorEastAsia"/>
        </w:rPr>
        <w:t xml:space="preserve">from which DJUSD seeks a </w:t>
      </w:r>
      <w:r w:rsidR="00E95B5E" w:rsidRPr="00B263CB">
        <w:rPr>
          <w:rStyle w:val="ui-provider"/>
          <w:rFonts w:eastAsiaTheme="majorEastAsia"/>
        </w:rPr>
        <w:t>waiver and</w:t>
      </w:r>
      <w:r w:rsidRPr="00B263CB">
        <w:rPr>
          <w:rStyle w:val="ui-provider"/>
          <w:rFonts w:eastAsiaTheme="majorEastAsia"/>
        </w:rPr>
        <w:t xml:space="preserve"> does not </w:t>
      </w:r>
      <w:r w:rsidR="002E79C6" w:rsidRPr="00B263CB">
        <w:rPr>
          <w:rStyle w:val="ui-provider"/>
          <w:rFonts w:eastAsiaTheme="majorEastAsia"/>
        </w:rPr>
        <w:t>extend to</w:t>
      </w:r>
      <w:r w:rsidRPr="00B263CB">
        <w:rPr>
          <w:rStyle w:val="ui-provider"/>
          <w:rFonts w:eastAsiaTheme="majorEastAsia"/>
        </w:rPr>
        <w:t xml:space="preserve"> any other legal requirements</w:t>
      </w:r>
      <w:r w:rsidR="00EC1EC8" w:rsidRPr="00B263CB">
        <w:rPr>
          <w:rStyle w:val="ui-provider"/>
          <w:rFonts w:eastAsiaTheme="majorEastAsia"/>
        </w:rPr>
        <w:t xml:space="preserve"> that may be</w:t>
      </w:r>
      <w:r w:rsidRPr="00B263CB">
        <w:rPr>
          <w:rStyle w:val="ui-provider"/>
          <w:rFonts w:eastAsiaTheme="majorEastAsia"/>
        </w:rPr>
        <w:t xml:space="preserve"> applicable to </w:t>
      </w:r>
      <w:r w:rsidR="00E33C81" w:rsidRPr="00B263CB">
        <w:rPr>
          <w:rStyle w:val="ui-provider"/>
          <w:rFonts w:eastAsiaTheme="majorEastAsia"/>
        </w:rPr>
        <w:t>the sale</w:t>
      </w:r>
      <w:r w:rsidRPr="00B263CB">
        <w:rPr>
          <w:rStyle w:val="ui-provider"/>
          <w:rFonts w:eastAsiaTheme="majorEastAsia"/>
        </w:rPr>
        <w:t xml:space="preserve"> or lease of property</w:t>
      </w:r>
      <w:r w:rsidRPr="00E33C81">
        <w:rPr>
          <w:rStyle w:val="ui-provider"/>
          <w:rFonts w:eastAsiaTheme="majorEastAsia"/>
        </w:rPr>
        <w:t>.</w:t>
      </w:r>
    </w:p>
    <w:bookmarkEnd w:id="0"/>
    <w:p w14:paraId="1255D3A5" w14:textId="2D72DCD5" w:rsidR="0070573E" w:rsidRPr="00F87AFF" w:rsidRDefault="0070573E" w:rsidP="00995280">
      <w:pPr>
        <w:spacing w:after="240"/>
        <w:rPr>
          <w:b/>
          <w:bCs/>
          <w:sz w:val="36"/>
          <w:szCs w:val="36"/>
        </w:rPr>
      </w:pPr>
      <w:r w:rsidRPr="00F87AFF">
        <w:rPr>
          <w:b/>
          <w:bCs/>
          <w:sz w:val="36"/>
          <w:szCs w:val="36"/>
        </w:rPr>
        <w:t>Summary of Key Issues</w:t>
      </w:r>
    </w:p>
    <w:p w14:paraId="79765545" w14:textId="05A6C219" w:rsidR="00942C1E" w:rsidRDefault="00905281" w:rsidP="00905281">
      <w:pPr>
        <w:pStyle w:val="Heading3"/>
        <w:rPr>
          <w:rFonts w:cs="Arial"/>
          <w:b w:val="0"/>
        </w:rPr>
      </w:pPr>
      <w:r w:rsidRPr="00905281">
        <w:rPr>
          <w:rFonts w:eastAsia="Times New Roman" w:cs="Arial"/>
          <w:b w:val="0"/>
        </w:rPr>
        <w:t xml:space="preserve">Under provisions of </w:t>
      </w:r>
      <w:r w:rsidRPr="00995280">
        <w:rPr>
          <w:rFonts w:eastAsia="Times New Roman" w:cs="Arial"/>
          <w:b w:val="0"/>
          <w:i/>
          <w:iCs/>
        </w:rPr>
        <w:t>EC</w:t>
      </w:r>
      <w:r w:rsidRPr="00905281">
        <w:rPr>
          <w:rFonts w:eastAsia="Times New Roman" w:cs="Arial"/>
          <w:b w:val="0"/>
        </w:rPr>
        <w:t xml:space="preserve"> Section </w:t>
      </w:r>
      <w:r w:rsidRPr="00676BFD">
        <w:rPr>
          <w:rFonts w:eastAsia="Times New Roman" w:cs="Arial"/>
          <w:b w:val="0"/>
        </w:rPr>
        <w:t xml:space="preserve">33050, </w:t>
      </w:r>
      <w:r w:rsidR="006609EE" w:rsidRPr="00676BFD">
        <w:rPr>
          <w:rFonts w:eastAsia="Times New Roman" w:cs="Arial"/>
          <w:b w:val="0"/>
        </w:rPr>
        <w:t xml:space="preserve">the </w:t>
      </w:r>
      <w:r w:rsidR="002E79C6">
        <w:rPr>
          <w:rFonts w:eastAsia="Times New Roman" w:cs="Arial"/>
          <w:b w:val="0"/>
        </w:rPr>
        <w:t>D</w:t>
      </w:r>
      <w:r w:rsidR="00B27EF6">
        <w:rPr>
          <w:rFonts w:eastAsia="Times New Roman" w:cs="Arial"/>
          <w:b w:val="0"/>
        </w:rPr>
        <w:t>JUSD</w:t>
      </w:r>
      <w:r w:rsidRPr="00676BFD">
        <w:rPr>
          <w:rFonts w:eastAsia="Times New Roman" w:cs="Arial"/>
          <w:b w:val="0"/>
        </w:rPr>
        <w:t xml:space="preserve"> requests that</w:t>
      </w:r>
      <w:r w:rsidRPr="00905281">
        <w:rPr>
          <w:rFonts w:eastAsia="Times New Roman" w:cs="Arial"/>
          <w:b w:val="0"/>
        </w:rPr>
        <w:t xml:space="preserve"> the specified </w:t>
      </w:r>
      <w:r w:rsidRPr="00995280">
        <w:rPr>
          <w:rFonts w:eastAsia="Times New Roman" w:cs="Arial"/>
          <w:b w:val="0"/>
          <w:i/>
          <w:iCs/>
        </w:rPr>
        <w:t>EC</w:t>
      </w:r>
      <w:r w:rsidRPr="00905281">
        <w:rPr>
          <w:rFonts w:eastAsia="Times New Roman" w:cs="Arial"/>
          <w:b w:val="0"/>
        </w:rPr>
        <w:t xml:space="preserve"> sections be waived </w:t>
      </w:r>
      <w:proofErr w:type="gramStart"/>
      <w:r w:rsidRPr="00905281">
        <w:rPr>
          <w:rFonts w:eastAsia="Times New Roman" w:cs="Arial"/>
          <w:b w:val="0"/>
        </w:rPr>
        <w:t>in order to</w:t>
      </w:r>
      <w:proofErr w:type="gramEnd"/>
      <w:r w:rsidRPr="00905281">
        <w:rPr>
          <w:rFonts w:eastAsia="Times New Roman" w:cs="Arial"/>
          <w:b w:val="0"/>
        </w:rPr>
        <w:t xml:space="preserve"> allow the district to maximize their flexibility in negotiating the sale or lease </w:t>
      </w:r>
      <w:r w:rsidRPr="00F76017">
        <w:rPr>
          <w:rFonts w:eastAsia="Times New Roman" w:cs="Arial"/>
          <w:b w:val="0"/>
        </w:rPr>
        <w:t xml:space="preserve">of </w:t>
      </w:r>
      <w:r w:rsidRPr="00F76017">
        <w:rPr>
          <w:b w:val="0"/>
        </w:rPr>
        <w:t xml:space="preserve">the district’s current administration office </w:t>
      </w:r>
      <w:r w:rsidR="004D4624">
        <w:rPr>
          <w:b w:val="0"/>
        </w:rPr>
        <w:t xml:space="preserve">(D.O.) </w:t>
      </w:r>
      <w:r w:rsidRPr="00F76017">
        <w:rPr>
          <w:b w:val="0"/>
        </w:rPr>
        <w:t xml:space="preserve">and Davis School for Independent Study </w:t>
      </w:r>
      <w:r w:rsidR="006609EE">
        <w:rPr>
          <w:b w:val="0"/>
        </w:rPr>
        <w:t>(DSIS</w:t>
      </w:r>
      <w:r w:rsidR="006609EE" w:rsidRPr="00B263CB">
        <w:rPr>
          <w:b w:val="0"/>
        </w:rPr>
        <w:t>)</w:t>
      </w:r>
      <w:r w:rsidR="002E79C6" w:rsidRPr="00B263CB">
        <w:rPr>
          <w:b w:val="0"/>
        </w:rPr>
        <w:t xml:space="preserve">, located at </w:t>
      </w:r>
      <w:r w:rsidR="002E79C6" w:rsidRPr="00B263CB">
        <w:rPr>
          <w:b w:val="0"/>
          <w:bCs/>
        </w:rPr>
        <w:t>526 B Street, Davis, California</w:t>
      </w:r>
      <w:r w:rsidR="004D4624">
        <w:rPr>
          <w:b w:val="0"/>
          <w:bCs/>
        </w:rPr>
        <w:t xml:space="preserve"> (</w:t>
      </w:r>
      <w:r w:rsidR="00EF2774">
        <w:rPr>
          <w:b w:val="0"/>
          <w:bCs/>
        </w:rPr>
        <w:t>P</w:t>
      </w:r>
      <w:r w:rsidR="004D4624">
        <w:rPr>
          <w:b w:val="0"/>
          <w:bCs/>
        </w:rPr>
        <w:t>roperty)</w:t>
      </w:r>
      <w:r w:rsidR="002E79C6" w:rsidRPr="00B263CB">
        <w:t>,</w:t>
      </w:r>
      <w:r w:rsidR="006609EE" w:rsidRPr="00E33C81">
        <w:rPr>
          <w:b w:val="0"/>
        </w:rPr>
        <w:t xml:space="preserve"> </w:t>
      </w:r>
      <w:r w:rsidR="0070573E" w:rsidRPr="00E33C81">
        <w:rPr>
          <w:rFonts w:cs="Arial"/>
          <w:b w:val="0"/>
        </w:rPr>
        <w:t>in a</w:t>
      </w:r>
      <w:r w:rsidR="0070573E" w:rsidRPr="00F76017">
        <w:rPr>
          <w:rFonts w:cs="Arial"/>
          <w:b w:val="0"/>
        </w:rPr>
        <w:t xml:space="preserve"> manner that best serves </w:t>
      </w:r>
      <w:r w:rsidR="00146CAA" w:rsidRPr="00F76017">
        <w:rPr>
          <w:rFonts w:cs="Arial"/>
          <w:b w:val="0"/>
        </w:rPr>
        <w:t>its</w:t>
      </w:r>
      <w:r w:rsidR="0070573E" w:rsidRPr="00F76017">
        <w:rPr>
          <w:rFonts w:cs="Arial"/>
          <w:b w:val="0"/>
        </w:rPr>
        <w:t xml:space="preserve"> schools and community. The </w:t>
      </w:r>
      <w:r w:rsidR="00A649D7">
        <w:rPr>
          <w:rFonts w:cs="Arial"/>
          <w:b w:val="0"/>
        </w:rPr>
        <w:t>district</w:t>
      </w:r>
      <w:r w:rsidR="0070573E" w:rsidRPr="00F76017">
        <w:rPr>
          <w:rFonts w:cs="Arial"/>
          <w:b w:val="0"/>
        </w:rPr>
        <w:t xml:space="preserve"> will work to develop a strategic plan for advertising and marketing the </w:t>
      </w:r>
      <w:r w:rsidR="00EF2774">
        <w:rPr>
          <w:rFonts w:cs="Arial"/>
          <w:b w:val="0"/>
        </w:rPr>
        <w:t>P</w:t>
      </w:r>
      <w:r w:rsidR="00EF2774" w:rsidRPr="00F76017">
        <w:rPr>
          <w:rFonts w:cs="Arial"/>
          <w:b w:val="0"/>
        </w:rPr>
        <w:t xml:space="preserve">roperty </w:t>
      </w:r>
      <w:proofErr w:type="gramStart"/>
      <w:r w:rsidR="0070573E" w:rsidRPr="00F76017">
        <w:rPr>
          <w:rFonts w:cs="Arial"/>
          <w:b w:val="0"/>
        </w:rPr>
        <w:t>in order to</w:t>
      </w:r>
      <w:proofErr w:type="gramEnd"/>
      <w:r w:rsidR="0070573E" w:rsidRPr="00F76017">
        <w:rPr>
          <w:rFonts w:cs="Arial"/>
          <w:b w:val="0"/>
        </w:rPr>
        <w:t xml:space="preserve"> solicit proposals from potential lessees interested in the </w:t>
      </w:r>
      <w:r w:rsidR="00EF2774">
        <w:rPr>
          <w:rFonts w:cs="Arial"/>
          <w:b w:val="0"/>
        </w:rPr>
        <w:t>P</w:t>
      </w:r>
      <w:r w:rsidR="00EF2774" w:rsidRPr="00F76017">
        <w:rPr>
          <w:rFonts w:cs="Arial"/>
          <w:b w:val="0"/>
        </w:rPr>
        <w:t>roperty</w:t>
      </w:r>
      <w:r w:rsidR="00317B69" w:rsidRPr="00F76017">
        <w:rPr>
          <w:rFonts w:cs="Arial"/>
          <w:b w:val="0"/>
        </w:rPr>
        <w:t>.</w:t>
      </w:r>
    </w:p>
    <w:p w14:paraId="1D91A3DC" w14:textId="56F6F1A4" w:rsidR="00E52FCF" w:rsidRDefault="00317B69" w:rsidP="00317B69">
      <w:pPr>
        <w:spacing w:after="240"/>
        <w:rPr>
          <w:rFonts w:cs="Arial"/>
        </w:rPr>
      </w:pPr>
      <w:r w:rsidRPr="00317B69">
        <w:rPr>
          <w:rFonts w:cs="Arial"/>
        </w:rPr>
        <w:t xml:space="preserve">Originally built as a junior high school in </w:t>
      </w:r>
      <w:r w:rsidRPr="001745AC">
        <w:rPr>
          <w:rFonts w:cs="Arial"/>
        </w:rPr>
        <w:t>1949</w:t>
      </w:r>
      <w:r w:rsidR="006609EE" w:rsidRPr="001745AC">
        <w:t xml:space="preserve">, </w:t>
      </w:r>
      <w:r w:rsidRPr="001745AC">
        <w:rPr>
          <w:rFonts w:cs="Arial"/>
        </w:rPr>
        <w:t>the</w:t>
      </w:r>
      <w:r w:rsidRPr="00317B69">
        <w:rPr>
          <w:rFonts w:cs="Arial"/>
        </w:rPr>
        <w:t xml:space="preserve"> </w:t>
      </w:r>
      <w:r w:rsidR="00EF2774">
        <w:rPr>
          <w:rFonts w:cs="Arial"/>
        </w:rPr>
        <w:t>Property</w:t>
      </w:r>
      <w:r w:rsidR="00EF2774" w:rsidRPr="00317B69">
        <w:rPr>
          <w:rFonts w:cs="Arial"/>
        </w:rPr>
        <w:t xml:space="preserve"> </w:t>
      </w:r>
      <w:r w:rsidRPr="00317B69">
        <w:rPr>
          <w:rFonts w:cs="Arial"/>
        </w:rPr>
        <w:t xml:space="preserve">has seen various transitions, </w:t>
      </w:r>
      <w:r w:rsidR="00320F58" w:rsidRPr="00E33C81">
        <w:rPr>
          <w:rFonts w:cs="Arial"/>
        </w:rPr>
        <w:t xml:space="preserve">and currently, </w:t>
      </w:r>
      <w:r w:rsidRPr="00E33C81">
        <w:rPr>
          <w:rFonts w:cs="Arial"/>
        </w:rPr>
        <w:t xml:space="preserve">the </w:t>
      </w:r>
      <w:r w:rsidRPr="00AE2A68">
        <w:rPr>
          <w:rFonts w:cs="Arial"/>
        </w:rPr>
        <w:t xml:space="preserve">majority of the </w:t>
      </w:r>
      <w:proofErr w:type="gramStart"/>
      <w:r w:rsidR="00B263CB" w:rsidRPr="00AE2A68">
        <w:rPr>
          <w:rFonts w:cs="Arial"/>
        </w:rPr>
        <w:t>D.O’s</w:t>
      </w:r>
      <w:proofErr w:type="gramEnd"/>
      <w:r w:rsidR="004D4624" w:rsidRPr="00AE2A68">
        <w:rPr>
          <w:rFonts w:cs="Arial"/>
        </w:rPr>
        <w:t xml:space="preserve"> </w:t>
      </w:r>
      <w:r w:rsidR="00EC1EC8" w:rsidRPr="00AE2A68">
        <w:rPr>
          <w:rFonts w:cs="Arial"/>
        </w:rPr>
        <w:t xml:space="preserve">70 </w:t>
      </w:r>
      <w:r w:rsidRPr="00AE2A68">
        <w:rPr>
          <w:rFonts w:cs="Arial"/>
        </w:rPr>
        <w:t xml:space="preserve">administrative staff </w:t>
      </w:r>
      <w:r w:rsidR="00EC1EC8" w:rsidRPr="00AE2A68">
        <w:rPr>
          <w:rFonts w:cs="Arial"/>
        </w:rPr>
        <w:t>members</w:t>
      </w:r>
      <w:r w:rsidR="00320F58" w:rsidRPr="00AE2A68">
        <w:t xml:space="preserve"> share</w:t>
      </w:r>
      <w:r w:rsidRPr="00AE2A68">
        <w:rPr>
          <w:rFonts w:cs="Arial"/>
        </w:rPr>
        <w:t xml:space="preserve"> the space </w:t>
      </w:r>
      <w:r w:rsidR="00320F58" w:rsidRPr="00AE2A68">
        <w:rPr>
          <w:rFonts w:cs="Arial"/>
        </w:rPr>
        <w:t>with the</w:t>
      </w:r>
      <w:r w:rsidR="00C002EB" w:rsidRPr="00AE2A68">
        <w:rPr>
          <w:rFonts w:cs="Arial"/>
        </w:rPr>
        <w:t xml:space="preserve"> </w:t>
      </w:r>
      <w:r w:rsidR="00320F58" w:rsidRPr="00AE2A68">
        <w:rPr>
          <w:rFonts w:cs="Arial"/>
        </w:rPr>
        <w:t>DS</w:t>
      </w:r>
      <w:r w:rsidR="00E95B5E" w:rsidRPr="00AE2A68">
        <w:rPr>
          <w:rFonts w:cs="Arial"/>
        </w:rPr>
        <w:t>IS</w:t>
      </w:r>
      <w:r w:rsidR="00EC1EC8" w:rsidRPr="00AE2A68">
        <w:rPr>
          <w:rFonts w:cs="Arial"/>
        </w:rPr>
        <w:t>, which</w:t>
      </w:r>
      <w:r w:rsidR="00320F58" w:rsidRPr="00AE2A68">
        <w:rPr>
          <w:rFonts w:cs="Arial"/>
        </w:rPr>
        <w:t xml:space="preserve"> currently serves 176 students and employ</w:t>
      </w:r>
      <w:r w:rsidR="00EC1EC8" w:rsidRPr="00AE2A68">
        <w:rPr>
          <w:rFonts w:cs="Arial"/>
        </w:rPr>
        <w:t>s</w:t>
      </w:r>
      <w:r w:rsidR="00320F58" w:rsidRPr="00AE2A68">
        <w:rPr>
          <w:rFonts w:cs="Arial"/>
        </w:rPr>
        <w:t xml:space="preserve"> 20 staff members.</w:t>
      </w:r>
      <w:r w:rsidRPr="00317B69">
        <w:rPr>
          <w:rFonts w:cs="Arial"/>
        </w:rPr>
        <w:t xml:space="preserve"> </w:t>
      </w:r>
    </w:p>
    <w:p w14:paraId="14208C88" w14:textId="15C15080" w:rsidR="00744BB1" w:rsidRDefault="00317B69" w:rsidP="00317B69">
      <w:pPr>
        <w:spacing w:after="240"/>
        <w:rPr>
          <w:rFonts w:cs="Arial"/>
        </w:rPr>
      </w:pPr>
      <w:r w:rsidRPr="00317B69">
        <w:rPr>
          <w:rFonts w:cs="Arial"/>
        </w:rPr>
        <w:t xml:space="preserve">However, </w:t>
      </w:r>
      <w:r w:rsidR="00C002EB">
        <w:rPr>
          <w:rFonts w:cs="Arial"/>
        </w:rPr>
        <w:t xml:space="preserve">due to </w:t>
      </w:r>
      <w:r w:rsidRPr="00317B69">
        <w:rPr>
          <w:rFonts w:cs="Arial"/>
        </w:rPr>
        <w:t xml:space="preserve">the </w:t>
      </w:r>
      <w:r w:rsidR="00EF2774">
        <w:rPr>
          <w:rFonts w:cs="Arial"/>
        </w:rPr>
        <w:t>P</w:t>
      </w:r>
      <w:r w:rsidR="00EF2774" w:rsidRPr="00317B69">
        <w:rPr>
          <w:rFonts w:cs="Arial"/>
        </w:rPr>
        <w:t>roperty</w:t>
      </w:r>
      <w:r w:rsidR="00E52FCF">
        <w:rPr>
          <w:rFonts w:cs="Arial"/>
        </w:rPr>
        <w:t>’</w:t>
      </w:r>
      <w:r w:rsidR="00EF2774" w:rsidRPr="00317B69">
        <w:rPr>
          <w:rFonts w:cs="Arial"/>
        </w:rPr>
        <w:t xml:space="preserve">s </w:t>
      </w:r>
      <w:r w:rsidRPr="00317B69">
        <w:rPr>
          <w:rFonts w:cs="Arial"/>
        </w:rPr>
        <w:t>age and lack of maintenance</w:t>
      </w:r>
      <w:r w:rsidR="00C002EB">
        <w:rPr>
          <w:rFonts w:cs="Arial"/>
        </w:rPr>
        <w:t xml:space="preserve">, it is in </w:t>
      </w:r>
      <w:r w:rsidRPr="00317B69">
        <w:rPr>
          <w:rFonts w:cs="Arial"/>
        </w:rPr>
        <w:t xml:space="preserve">poor condition, requiring substantial modernization, </w:t>
      </w:r>
      <w:r w:rsidR="00C002EB">
        <w:rPr>
          <w:rFonts w:cs="Arial"/>
        </w:rPr>
        <w:t>re</w:t>
      </w:r>
      <w:r w:rsidRPr="00317B69">
        <w:rPr>
          <w:rFonts w:cs="Arial"/>
        </w:rPr>
        <w:t>configuration, and repair</w:t>
      </w:r>
      <w:r w:rsidR="00C002EB">
        <w:rPr>
          <w:rFonts w:cs="Arial"/>
        </w:rPr>
        <w:t>s</w:t>
      </w:r>
      <w:r w:rsidRPr="00317B69">
        <w:rPr>
          <w:rFonts w:cs="Arial"/>
        </w:rPr>
        <w:t xml:space="preserve">. A comprehensive assessment </w:t>
      </w:r>
      <w:r w:rsidR="00C002EB">
        <w:rPr>
          <w:rFonts w:cs="Arial"/>
        </w:rPr>
        <w:t>identified</w:t>
      </w:r>
      <w:r w:rsidR="00C002EB" w:rsidRPr="00317B69">
        <w:rPr>
          <w:rFonts w:cs="Arial"/>
        </w:rPr>
        <w:t xml:space="preserve"> </w:t>
      </w:r>
      <w:r w:rsidRPr="00317B69">
        <w:rPr>
          <w:rFonts w:cs="Arial"/>
        </w:rPr>
        <w:t xml:space="preserve">numerous issues, including </w:t>
      </w:r>
      <w:r w:rsidR="00C002EB">
        <w:rPr>
          <w:rFonts w:cs="Arial"/>
        </w:rPr>
        <w:t xml:space="preserve">non-compliance </w:t>
      </w:r>
      <w:r w:rsidR="00C002EB" w:rsidRPr="00AE2A68">
        <w:rPr>
          <w:rFonts w:cs="Arial"/>
        </w:rPr>
        <w:t xml:space="preserve">with the </w:t>
      </w:r>
      <w:r w:rsidR="00995280" w:rsidRPr="00AE2A68">
        <w:rPr>
          <w:rFonts w:cs="Arial"/>
        </w:rPr>
        <w:t>A</w:t>
      </w:r>
      <w:r w:rsidR="0045368E" w:rsidRPr="00AE2A68">
        <w:rPr>
          <w:rFonts w:cs="Arial"/>
        </w:rPr>
        <w:t xml:space="preserve">mericans with Disabilities Act </w:t>
      </w:r>
      <w:r w:rsidR="00995280" w:rsidRPr="00AE2A68">
        <w:rPr>
          <w:rFonts w:cs="Arial"/>
        </w:rPr>
        <w:t>(</w:t>
      </w:r>
      <w:r w:rsidRPr="00AE2A68">
        <w:rPr>
          <w:rFonts w:cs="Arial"/>
        </w:rPr>
        <w:t>ADA</w:t>
      </w:r>
      <w:r w:rsidR="00995280" w:rsidRPr="00AE2A68">
        <w:rPr>
          <w:rFonts w:cs="Arial"/>
        </w:rPr>
        <w:t>)</w:t>
      </w:r>
      <w:r w:rsidR="00C002EB" w:rsidRPr="00AE2A68">
        <w:rPr>
          <w:rFonts w:cs="Arial"/>
        </w:rPr>
        <w:t xml:space="preserve">, </w:t>
      </w:r>
      <w:r w:rsidRPr="00AE2A68">
        <w:rPr>
          <w:rFonts w:cs="Arial"/>
        </w:rPr>
        <w:t>security concerns, drainage problems, and the need for asbestos and lead-based paint abatement</w:t>
      </w:r>
      <w:r w:rsidR="00EF2774" w:rsidRPr="00AE2A68">
        <w:rPr>
          <w:rFonts w:cs="Arial"/>
        </w:rPr>
        <w:t>, w</w:t>
      </w:r>
      <w:r w:rsidRPr="00AE2A68">
        <w:rPr>
          <w:rFonts w:cs="Arial"/>
        </w:rPr>
        <w:t xml:space="preserve">ith estimated repair costs reaching millions of </w:t>
      </w:r>
      <w:r w:rsidR="00DB33B0" w:rsidRPr="00AE2A68">
        <w:rPr>
          <w:rFonts w:cs="Arial"/>
        </w:rPr>
        <w:t xml:space="preserve">dollars. </w:t>
      </w:r>
      <w:r w:rsidR="0097480B" w:rsidRPr="00AE2A68">
        <w:rPr>
          <w:rFonts w:cs="Arial"/>
        </w:rPr>
        <w:t>The district acknowledged that the converted classrooms are impractical for administrative employees, as the space is excessively large to effectively accommodate 70 staff members. In</w:t>
      </w:r>
      <w:r w:rsidR="00E52FCF" w:rsidRPr="00AE2A68">
        <w:rPr>
          <w:rFonts w:cs="Arial"/>
        </w:rPr>
        <w:t xml:space="preserve"> addition, d</w:t>
      </w:r>
      <w:r w:rsidRPr="00AE2A68">
        <w:rPr>
          <w:rFonts w:cs="Arial"/>
        </w:rPr>
        <w:t>emographic</w:t>
      </w:r>
      <w:r w:rsidRPr="001745AC">
        <w:rPr>
          <w:rFonts w:cs="Arial"/>
        </w:rPr>
        <w:t xml:space="preserve"> </w:t>
      </w:r>
      <w:r w:rsidR="001745AC" w:rsidRPr="001745AC">
        <w:rPr>
          <w:rFonts w:cs="Arial"/>
        </w:rPr>
        <w:t>analysis</w:t>
      </w:r>
      <w:r w:rsidR="00B55382">
        <w:rPr>
          <w:rFonts w:cs="Arial"/>
        </w:rPr>
        <w:t xml:space="preserve">, </w:t>
      </w:r>
      <w:r w:rsidR="006609EE" w:rsidRPr="001745AC">
        <w:rPr>
          <w:rFonts w:cs="Arial"/>
        </w:rPr>
        <w:t>presented</w:t>
      </w:r>
      <w:r w:rsidRPr="001745AC">
        <w:rPr>
          <w:rFonts w:cs="Arial"/>
        </w:rPr>
        <w:t xml:space="preserve"> by Davis Demographics &amp; </w:t>
      </w:r>
      <w:r w:rsidR="006609EE" w:rsidRPr="001745AC">
        <w:rPr>
          <w:rFonts w:cs="Arial"/>
        </w:rPr>
        <w:t>P</w:t>
      </w:r>
      <w:r w:rsidRPr="001745AC">
        <w:rPr>
          <w:rFonts w:cs="Arial"/>
        </w:rPr>
        <w:t xml:space="preserve">lanning, Inc. on March 2, 2023, predicted that </w:t>
      </w:r>
      <w:r w:rsidR="006609EE" w:rsidRPr="001745AC">
        <w:rPr>
          <w:rFonts w:cs="Arial"/>
        </w:rPr>
        <w:t xml:space="preserve">the </w:t>
      </w:r>
      <w:r w:rsidRPr="001745AC">
        <w:rPr>
          <w:rFonts w:cs="Arial"/>
        </w:rPr>
        <w:t xml:space="preserve">enrollment decline </w:t>
      </w:r>
      <w:r w:rsidR="006609EE" w:rsidRPr="001745AC">
        <w:rPr>
          <w:rFonts w:cs="Arial"/>
        </w:rPr>
        <w:t xml:space="preserve">that began </w:t>
      </w:r>
      <w:r w:rsidRPr="001745AC">
        <w:rPr>
          <w:rFonts w:cs="Arial"/>
        </w:rPr>
        <w:t>in 2020</w:t>
      </w:r>
      <w:r w:rsidR="00DF08F5">
        <w:rPr>
          <w:rFonts w:cs="Arial"/>
        </w:rPr>
        <w:t>–</w:t>
      </w:r>
      <w:r w:rsidRPr="001745AC">
        <w:rPr>
          <w:rFonts w:cs="Arial"/>
        </w:rPr>
        <w:t>21, will continue</w:t>
      </w:r>
      <w:r w:rsidR="001745AC" w:rsidRPr="001745AC">
        <w:rPr>
          <w:rFonts w:cs="Arial"/>
        </w:rPr>
        <w:t>.</w:t>
      </w:r>
      <w:r w:rsidR="001745AC">
        <w:rPr>
          <w:rFonts w:cs="Arial"/>
        </w:rPr>
        <w:t xml:space="preserve"> </w:t>
      </w:r>
    </w:p>
    <w:p w14:paraId="1480A7EE" w14:textId="6AE20D86" w:rsidR="00EF2774" w:rsidRDefault="00E52FCF" w:rsidP="00EB1E1F">
      <w:pPr>
        <w:spacing w:after="240"/>
        <w:rPr>
          <w:rFonts w:cs="Arial"/>
          <w:highlight w:val="yellow"/>
        </w:rPr>
      </w:pPr>
      <w:r>
        <w:rPr>
          <w:rFonts w:cs="Arial"/>
        </w:rPr>
        <w:t>Due to</w:t>
      </w:r>
      <w:r w:rsidR="00317B69" w:rsidRPr="00E72DA0">
        <w:rPr>
          <w:rFonts w:cs="Arial"/>
        </w:rPr>
        <w:t xml:space="preserve"> these challenges</w:t>
      </w:r>
      <w:r w:rsidR="001745AC" w:rsidRPr="00E72DA0">
        <w:rPr>
          <w:rFonts w:cs="Arial"/>
        </w:rPr>
        <w:t>,</w:t>
      </w:r>
      <w:r w:rsidR="00317B69" w:rsidRPr="00E72DA0">
        <w:rPr>
          <w:rFonts w:cs="Arial"/>
        </w:rPr>
        <w:t xml:space="preserve"> the </w:t>
      </w:r>
      <w:r>
        <w:rPr>
          <w:rFonts w:cs="Arial"/>
        </w:rPr>
        <w:t>district’s</w:t>
      </w:r>
      <w:r w:rsidRPr="00E72DA0">
        <w:rPr>
          <w:rFonts w:cs="Arial"/>
        </w:rPr>
        <w:t xml:space="preserve"> </w:t>
      </w:r>
      <w:r w:rsidR="00317B69" w:rsidRPr="00E72DA0">
        <w:rPr>
          <w:rFonts w:cs="Arial"/>
        </w:rPr>
        <w:t xml:space="preserve">governing </w:t>
      </w:r>
      <w:r w:rsidR="00B33635" w:rsidRPr="00E72DA0">
        <w:rPr>
          <w:rFonts w:cs="Arial"/>
        </w:rPr>
        <w:t xml:space="preserve">board </w:t>
      </w:r>
      <w:proofErr w:type="gramStart"/>
      <w:r w:rsidR="00317B69" w:rsidRPr="00E72DA0">
        <w:rPr>
          <w:rFonts w:cs="Arial"/>
        </w:rPr>
        <w:t>took action</w:t>
      </w:r>
      <w:proofErr w:type="gramEnd"/>
      <w:r w:rsidR="00317B69" w:rsidRPr="00E72DA0">
        <w:rPr>
          <w:rFonts w:cs="Arial"/>
        </w:rPr>
        <w:t xml:space="preserve"> </w:t>
      </w:r>
      <w:r w:rsidR="001745AC" w:rsidRPr="00E72DA0">
        <w:rPr>
          <w:rFonts w:cs="Arial"/>
        </w:rPr>
        <w:t>on September 21, 2023, to</w:t>
      </w:r>
      <w:r w:rsidR="00317B69" w:rsidRPr="00E72DA0">
        <w:rPr>
          <w:rFonts w:cs="Arial"/>
        </w:rPr>
        <w:t xml:space="preserve"> approve the appointment of a</w:t>
      </w:r>
      <w:r w:rsidR="00B33635" w:rsidRPr="00E72DA0">
        <w:rPr>
          <w:rFonts w:cs="Arial"/>
        </w:rPr>
        <w:t xml:space="preserve"> District </w:t>
      </w:r>
      <w:r w:rsidR="00317B69" w:rsidRPr="00E72DA0">
        <w:rPr>
          <w:rFonts w:cs="Arial"/>
        </w:rPr>
        <w:t>Advisory Committee</w:t>
      </w:r>
      <w:r w:rsidR="00E72DA0" w:rsidRPr="00E72DA0">
        <w:rPr>
          <w:rFonts w:cs="Arial"/>
        </w:rPr>
        <w:t xml:space="preserve"> (DAC</w:t>
      </w:r>
      <w:r>
        <w:rPr>
          <w:rFonts w:cs="Arial"/>
        </w:rPr>
        <w:t>)</w:t>
      </w:r>
      <w:r w:rsidR="00317B69" w:rsidRPr="00E72DA0">
        <w:rPr>
          <w:rFonts w:cs="Arial"/>
        </w:rPr>
        <w:t xml:space="preserve"> for the purpose of determining whether the Property should be declared </w:t>
      </w:r>
      <w:r w:rsidR="00E72DA0" w:rsidRPr="00E72DA0">
        <w:rPr>
          <w:rFonts w:cs="Arial"/>
        </w:rPr>
        <w:t xml:space="preserve">as </w:t>
      </w:r>
      <w:r w:rsidR="00317B69" w:rsidRPr="00E72DA0">
        <w:rPr>
          <w:rFonts w:cs="Arial"/>
        </w:rPr>
        <w:t xml:space="preserve">surplus, and, if so, to establish a priority list of uses of the Property that would be acceptable to the </w:t>
      </w:r>
      <w:r w:rsidR="00317B69" w:rsidRPr="00E72DA0">
        <w:rPr>
          <w:rFonts w:cs="Arial"/>
        </w:rPr>
        <w:lastRenderedPageBreak/>
        <w:t xml:space="preserve">community. The </w:t>
      </w:r>
      <w:r w:rsidR="00E72DA0" w:rsidRPr="00E72DA0">
        <w:rPr>
          <w:rFonts w:cs="Arial"/>
        </w:rPr>
        <w:t xml:space="preserve">DAC </w:t>
      </w:r>
      <w:r w:rsidR="00317B69" w:rsidRPr="00E72DA0">
        <w:rPr>
          <w:rFonts w:cs="Arial"/>
        </w:rPr>
        <w:t xml:space="preserve">recommendations were based on community input </w:t>
      </w:r>
      <w:r w:rsidR="006609EE" w:rsidRPr="00E72DA0">
        <w:rPr>
          <w:rFonts w:cs="Arial"/>
        </w:rPr>
        <w:t xml:space="preserve">including </w:t>
      </w:r>
      <w:r w:rsidR="00317B69" w:rsidRPr="00E72DA0">
        <w:rPr>
          <w:rFonts w:cs="Arial"/>
        </w:rPr>
        <w:t>a series of three public meetings.</w:t>
      </w:r>
      <w:r>
        <w:rPr>
          <w:rFonts w:cs="Arial"/>
        </w:rPr>
        <w:t xml:space="preserve"> </w:t>
      </w:r>
      <w:r w:rsidR="00EB1E1F" w:rsidRPr="00AE2A68">
        <w:rPr>
          <w:rFonts w:cs="Arial"/>
        </w:rPr>
        <w:t xml:space="preserve">The </w:t>
      </w:r>
      <w:r w:rsidRPr="00AE2A68">
        <w:rPr>
          <w:rFonts w:cs="Arial"/>
        </w:rPr>
        <w:t>district subsequently issued</w:t>
      </w:r>
      <w:r w:rsidR="00EB1E1F" w:rsidRPr="00AE2A68">
        <w:rPr>
          <w:rFonts w:cs="Arial"/>
        </w:rPr>
        <w:t xml:space="preserve"> Priority Notice of Sale or Lease of Surplus Property to Public Entities</w:t>
      </w:r>
      <w:r w:rsidRPr="00AE2A68">
        <w:rPr>
          <w:rFonts w:cs="Arial"/>
        </w:rPr>
        <w:t xml:space="preserve"> in November 2023</w:t>
      </w:r>
      <w:r w:rsidR="00EB1E1F" w:rsidRPr="00AE2A68">
        <w:rPr>
          <w:rFonts w:cs="Arial"/>
        </w:rPr>
        <w:t xml:space="preserve">. </w:t>
      </w:r>
    </w:p>
    <w:p w14:paraId="7457A166" w14:textId="5CA2791C" w:rsidR="00E52FCF" w:rsidRDefault="00E52FCF" w:rsidP="00E52FCF">
      <w:pPr>
        <w:spacing w:before="100" w:beforeAutospacing="1"/>
        <w:rPr>
          <w:rFonts w:cs="Arial"/>
          <w:noProof/>
        </w:rPr>
      </w:pPr>
      <w:r>
        <w:rPr>
          <w:rFonts w:cs="Arial"/>
          <w:noProof/>
        </w:rPr>
        <w:t>The District has stated that a waiver will allow it to</w:t>
      </w:r>
      <w:r w:rsidRPr="004110CD">
        <w:rPr>
          <w:rFonts w:cs="Arial"/>
          <w:noProof/>
        </w:rPr>
        <w:t xml:space="preserve"> better facilitate </w:t>
      </w:r>
      <w:r>
        <w:rPr>
          <w:rFonts w:cs="Arial"/>
          <w:noProof/>
        </w:rPr>
        <w:t>its</w:t>
      </w:r>
      <w:r w:rsidRPr="004110CD">
        <w:rPr>
          <w:rFonts w:cs="Arial"/>
          <w:noProof/>
        </w:rPr>
        <w:t xml:space="preserve"> operations by not accruing costs or burdening District resources to conduct the sealed and oral bidding process, while maximizing the return of the sale or lease through an RFP process.</w:t>
      </w:r>
    </w:p>
    <w:p w14:paraId="7EF9CB5B" w14:textId="77777777" w:rsidR="00E52FCF" w:rsidRDefault="00E52FCF" w:rsidP="00EB1E1F">
      <w:pPr>
        <w:spacing w:after="240"/>
        <w:rPr>
          <w:rFonts w:cs="Arial"/>
          <w:noProof/>
        </w:rPr>
      </w:pPr>
    </w:p>
    <w:p w14:paraId="714B7F36" w14:textId="7D2DB5E7" w:rsidR="00EB1E1F" w:rsidRPr="00AE2A68" w:rsidRDefault="00EB1E1F" w:rsidP="00EB1E1F">
      <w:pPr>
        <w:spacing w:after="240"/>
        <w:rPr>
          <w:rFonts w:cs="Arial"/>
        </w:rPr>
      </w:pPr>
      <w:r w:rsidRPr="00AE2A68">
        <w:rPr>
          <w:rFonts w:cs="Arial"/>
        </w:rPr>
        <w:t xml:space="preserve">Recognizing its obligations regarding the </w:t>
      </w:r>
      <w:r w:rsidR="00E52FCF" w:rsidRPr="00AE2A68">
        <w:rPr>
          <w:rFonts w:cs="Arial"/>
        </w:rPr>
        <w:t>potential</w:t>
      </w:r>
      <w:r w:rsidRPr="00AE2A68">
        <w:rPr>
          <w:rFonts w:cs="Arial"/>
        </w:rPr>
        <w:t xml:space="preserve"> rehousing of DSIS</w:t>
      </w:r>
      <w:r w:rsidR="00E52FCF" w:rsidRPr="00AE2A68">
        <w:rPr>
          <w:rFonts w:cs="Arial"/>
        </w:rPr>
        <w:t xml:space="preserve"> students and staff</w:t>
      </w:r>
      <w:r w:rsidRPr="00AE2A68">
        <w:rPr>
          <w:rFonts w:cs="Arial"/>
        </w:rPr>
        <w:t xml:space="preserve"> and the D.O</w:t>
      </w:r>
      <w:r w:rsidR="00E52FCF" w:rsidRPr="00AE2A68">
        <w:rPr>
          <w:rFonts w:cs="Arial"/>
        </w:rPr>
        <w:t>. staff</w:t>
      </w:r>
      <w:r w:rsidRPr="00AE2A68">
        <w:rPr>
          <w:rFonts w:cs="Arial"/>
        </w:rPr>
        <w:t>, the district is actively exploring several options for the DSIS program. These include constructing a new facility, retroactively reconstructing a building to comply with Field Act standards or co-locating on an existing site near the current parcel</w:t>
      </w:r>
      <w:r w:rsidR="00E52FCF" w:rsidRPr="00AE2A68">
        <w:rPr>
          <w:rFonts w:cs="Arial"/>
        </w:rPr>
        <w:t>, and/or leasing or reconstructing an existing building in downtown Davis</w:t>
      </w:r>
      <w:r w:rsidRPr="00AE2A68">
        <w:rPr>
          <w:rFonts w:cs="Arial"/>
        </w:rPr>
        <w:t>.</w:t>
      </w:r>
    </w:p>
    <w:p w14:paraId="4B87E724" w14:textId="0E321322" w:rsidR="00E95B5E" w:rsidRDefault="00E52FCF" w:rsidP="00317B69">
      <w:pPr>
        <w:spacing w:after="240"/>
        <w:rPr>
          <w:rFonts w:cs="Arial"/>
        </w:rPr>
      </w:pPr>
      <w:r w:rsidRPr="00AE2A68">
        <w:rPr>
          <w:rFonts w:cs="Arial"/>
        </w:rPr>
        <w:t>Moreover,</w:t>
      </w:r>
      <w:r w:rsidR="00EF2774" w:rsidRPr="00AE2A68">
        <w:rPr>
          <w:rFonts w:cs="Arial"/>
        </w:rPr>
        <w:t xml:space="preserve"> the district anticipates minimal impact </w:t>
      </w:r>
      <w:r w:rsidRPr="00AE2A68">
        <w:rPr>
          <w:rFonts w:cs="Arial"/>
        </w:rPr>
        <w:t>on and disruption to</w:t>
      </w:r>
      <w:r w:rsidR="00EF2774" w:rsidRPr="00AE2A68">
        <w:rPr>
          <w:rFonts w:cs="Arial"/>
        </w:rPr>
        <w:t xml:space="preserve"> </w:t>
      </w:r>
      <w:r w:rsidRPr="00AE2A68">
        <w:rPr>
          <w:rFonts w:cs="Arial"/>
        </w:rPr>
        <w:t xml:space="preserve">DSIS </w:t>
      </w:r>
      <w:r w:rsidR="00EF2774" w:rsidRPr="00AE2A68">
        <w:rPr>
          <w:rFonts w:cs="Arial"/>
        </w:rPr>
        <w:t>students and staff. This is because t</w:t>
      </w:r>
      <w:r w:rsidR="00EB1E1F" w:rsidRPr="00AE2A68">
        <w:rPr>
          <w:rFonts w:cs="Arial"/>
        </w:rPr>
        <w:t>he DSIS offers three distinct programs, serving students district-wide with home schooling, hybrid (grades 7-12), and virtual academy (grades 7-12) options</w:t>
      </w:r>
      <w:r w:rsidRPr="00AE2A68">
        <w:rPr>
          <w:rFonts w:cs="Arial"/>
        </w:rPr>
        <w:t xml:space="preserve">, with a </w:t>
      </w:r>
      <w:r w:rsidR="00EB1E1F" w:rsidRPr="00AE2A68">
        <w:rPr>
          <w:rFonts w:cs="Arial"/>
        </w:rPr>
        <w:t xml:space="preserve">typically small number of students on campus during regular school </w:t>
      </w:r>
      <w:r w:rsidR="00B263CB" w:rsidRPr="00AE2A68">
        <w:rPr>
          <w:rFonts w:cs="Arial"/>
        </w:rPr>
        <w:t>hours</w:t>
      </w:r>
      <w:r w:rsidR="00F3779F">
        <w:rPr>
          <w:rFonts w:cs="Arial"/>
        </w:rPr>
        <w:t xml:space="preserve">. With respect to the D.O. administrative staff, the district plans to transition them to purpose-built offices, as </w:t>
      </w:r>
      <w:r w:rsidR="00EC41C7" w:rsidRPr="00AE2A68">
        <w:rPr>
          <w:rFonts w:cs="Arial"/>
        </w:rPr>
        <w:t>the current setup of offices</w:t>
      </w:r>
      <w:r w:rsidR="00F3779F" w:rsidRPr="00AE2A68">
        <w:rPr>
          <w:rFonts w:cs="Arial"/>
        </w:rPr>
        <w:t xml:space="preserve"> for the D.O. staff</w:t>
      </w:r>
      <w:r w:rsidR="00EC41C7" w:rsidRPr="00AE2A68">
        <w:rPr>
          <w:rFonts w:cs="Arial"/>
        </w:rPr>
        <w:t xml:space="preserve"> housed in </w:t>
      </w:r>
      <w:r w:rsidR="00F3779F" w:rsidRPr="00AE2A68">
        <w:rPr>
          <w:rFonts w:cs="Arial"/>
        </w:rPr>
        <w:t xml:space="preserve">the Property is not functional for them, given that it is </w:t>
      </w:r>
      <w:r w:rsidR="004E4960" w:rsidRPr="004E4960">
        <w:rPr>
          <w:rFonts w:cs="Arial"/>
        </w:rPr>
        <w:t>overly spacious and not conducive to their needs</w:t>
      </w:r>
      <w:r w:rsidR="004E4960">
        <w:rPr>
          <w:rFonts w:cs="Arial"/>
        </w:rPr>
        <w:t>.</w:t>
      </w:r>
    </w:p>
    <w:p w14:paraId="57343EBD" w14:textId="77777777" w:rsidR="0070573E" w:rsidRDefault="00FC7C25" w:rsidP="00F5151C">
      <w:pPr>
        <w:pStyle w:val="Heading3"/>
      </w:pPr>
      <w:r w:rsidRPr="00976972">
        <w:t>Demographic Information</w:t>
      </w:r>
    </w:p>
    <w:p w14:paraId="567961DC" w14:textId="6C842845" w:rsidR="007C45CF" w:rsidRPr="007C45CF" w:rsidRDefault="00B45CF4" w:rsidP="00680CF7">
      <w:pPr>
        <w:spacing w:after="240"/>
      </w:pPr>
      <w:r>
        <w:t>D</w:t>
      </w:r>
      <w:r w:rsidR="00B27EF6">
        <w:t>JUSD</w:t>
      </w:r>
      <w:r w:rsidRPr="00B45CF4">
        <w:t xml:space="preserve"> is an urban school district in the city of </w:t>
      </w:r>
      <w:r>
        <w:t>Davis</w:t>
      </w:r>
      <w:r w:rsidRPr="00B45CF4">
        <w:t xml:space="preserve">, within </w:t>
      </w:r>
      <w:r>
        <w:t>Yolo</w:t>
      </w:r>
      <w:r w:rsidRPr="00B45CF4">
        <w:t xml:space="preserve"> County. It has a population of 8</w:t>
      </w:r>
      <w:r w:rsidR="00427E43">
        <w:t>,</w:t>
      </w:r>
      <w:r w:rsidRPr="00B45CF4">
        <w:t>398</w:t>
      </w:r>
      <w:r>
        <w:t xml:space="preserve"> </w:t>
      </w:r>
      <w:r w:rsidRPr="00B45CF4">
        <w:t>students.</w:t>
      </w:r>
    </w:p>
    <w:p w14:paraId="251FE39F" w14:textId="77777777" w:rsidR="007C45CF" w:rsidRPr="007C45CF" w:rsidRDefault="007C45CF" w:rsidP="007C45CF">
      <w:pPr>
        <w:pStyle w:val="NoSpacing"/>
        <w:spacing w:after="240"/>
        <w:rPr>
          <w:rStyle w:val="Hyperlink"/>
        </w:rPr>
      </w:pPr>
      <w:r w:rsidRPr="007C45CF">
        <w:t xml:space="preserve">Because these are general waivers, if the SBE decides to deny the waivers, it must cite one of the seven reasons in </w:t>
      </w:r>
      <w:r w:rsidRPr="007C45CF">
        <w:rPr>
          <w:i/>
        </w:rPr>
        <w:t>EC</w:t>
      </w:r>
      <w:r w:rsidRPr="007C45CF">
        <w:t xml:space="preserve"> Section 33051(a), available on the California Legislation Information web page at </w:t>
      </w:r>
      <w:hyperlink r:id="rId13" w:tooltip="Link to California Education Code Section 33051." w:history="1">
        <w:r w:rsidRPr="007C45CF">
          <w:rPr>
            <w:rStyle w:val="Hyperlink"/>
          </w:rPr>
          <w:t>https://leginfo.legislature.ca.gov/faces/codes_displaySection.xhtml?lawCode=EDC&amp;sectionNum=33051</w:t>
        </w:r>
        <w:r w:rsidRPr="007C45CF">
          <w:rPr>
            <w:rStyle w:val="Hyperlink"/>
            <w:color w:val="auto"/>
            <w:u w:val="none"/>
          </w:rPr>
          <w:t>.</w:t>
        </w:r>
      </w:hyperlink>
    </w:p>
    <w:p w14:paraId="400D2CAE" w14:textId="77777777" w:rsidR="00962553" w:rsidRPr="00962553" w:rsidRDefault="00962553" w:rsidP="00962553">
      <w:pPr>
        <w:keepNext/>
        <w:keepLines/>
        <w:spacing w:after="240"/>
        <w:outlineLvl w:val="1"/>
        <w:rPr>
          <w:rFonts w:eastAsiaTheme="majorEastAsia" w:cstheme="majorBidi"/>
          <w:b/>
          <w:sz w:val="36"/>
          <w:szCs w:val="36"/>
        </w:rPr>
      </w:pPr>
      <w:r w:rsidRPr="00962553">
        <w:rPr>
          <w:rFonts w:eastAsiaTheme="majorEastAsia" w:cstheme="majorBidi"/>
          <w:b/>
          <w:sz w:val="36"/>
          <w:szCs w:val="36"/>
        </w:rPr>
        <w:t>Summary of Previous State Board of Education Discussion and Action</w:t>
      </w:r>
    </w:p>
    <w:p w14:paraId="5477D711" w14:textId="6D02ABD8" w:rsidR="00962553" w:rsidRPr="00962553" w:rsidRDefault="00962553" w:rsidP="00962553">
      <w:pPr>
        <w:spacing w:after="240"/>
      </w:pPr>
      <w:r w:rsidRPr="00962553">
        <w:t xml:space="preserve">The </w:t>
      </w:r>
      <w:r w:rsidR="00B27EF6">
        <w:t>State Board of Education (</w:t>
      </w:r>
      <w:r w:rsidRPr="00962553">
        <w:t>SBE</w:t>
      </w:r>
      <w:r w:rsidR="00B27EF6">
        <w:t>)</w:t>
      </w:r>
      <w:r w:rsidRPr="00962553">
        <w:t xml:space="preserve"> has approved all previous waivers regarding the bidding process and the sale or lease of surplus property. The district is requesting to waive the same or similar provisions for the sale or lease of surplus property. </w:t>
      </w:r>
    </w:p>
    <w:p w14:paraId="5AEF8392" w14:textId="77777777" w:rsidR="0070573E" w:rsidRPr="007F22B9" w:rsidRDefault="0070573E" w:rsidP="007F5346">
      <w:pPr>
        <w:pStyle w:val="Heading2"/>
        <w:spacing w:before="0"/>
        <w:rPr>
          <w:sz w:val="36"/>
          <w:szCs w:val="36"/>
        </w:rPr>
      </w:pPr>
      <w:r w:rsidRPr="007F22B9">
        <w:rPr>
          <w:sz w:val="36"/>
          <w:szCs w:val="36"/>
        </w:rPr>
        <w:lastRenderedPageBreak/>
        <w:t>Fiscal Analysi</w:t>
      </w:r>
      <w:r w:rsidR="00B179CF">
        <w:rPr>
          <w:sz w:val="36"/>
          <w:szCs w:val="36"/>
        </w:rPr>
        <w:t>s</w:t>
      </w:r>
    </w:p>
    <w:p w14:paraId="081675B9" w14:textId="77777777" w:rsidR="00C139B9" w:rsidRPr="00C139B9" w:rsidRDefault="00C139B9" w:rsidP="00C139B9">
      <w:pPr>
        <w:pStyle w:val="Heading2"/>
        <w:rPr>
          <w:rFonts w:eastAsia="Times New Roman" w:cs="Times New Roman"/>
          <w:b w:val="0"/>
          <w:sz w:val="24"/>
          <w:szCs w:val="24"/>
        </w:rPr>
      </w:pPr>
      <w:r w:rsidRPr="00C139B9">
        <w:rPr>
          <w:rFonts w:eastAsia="Times New Roman" w:cs="Times New Roman"/>
          <w:b w:val="0"/>
          <w:sz w:val="24"/>
          <w:szCs w:val="24"/>
        </w:rPr>
        <w:t>The flexibility in property disposition requested herein will allow the district to maximize value from the sale or lease of the properties.</w:t>
      </w:r>
    </w:p>
    <w:p w14:paraId="5C8A3EE1" w14:textId="77777777" w:rsidR="00C139B9" w:rsidRDefault="00C139B9" w:rsidP="00C139B9">
      <w:pPr>
        <w:pStyle w:val="Heading2"/>
        <w:spacing w:before="0"/>
        <w:rPr>
          <w:rFonts w:eastAsia="Times New Roman" w:cs="Times New Roman"/>
          <w:b w:val="0"/>
          <w:sz w:val="24"/>
          <w:szCs w:val="24"/>
        </w:rPr>
      </w:pPr>
      <w:r w:rsidRPr="00C139B9">
        <w:rPr>
          <w:rFonts w:eastAsia="Times New Roman" w:cs="Times New Roman"/>
          <w:b w:val="0"/>
          <w:sz w:val="24"/>
          <w:szCs w:val="24"/>
        </w:rPr>
        <w:t xml:space="preserve">The district has certified that the sites have been owned for more than 10 years and there have been no improvements funded by monies from the State School Facilities Program within the last 10 years. Therefore, pursuant to </w:t>
      </w:r>
      <w:r w:rsidRPr="00995280">
        <w:rPr>
          <w:rFonts w:eastAsia="Times New Roman" w:cs="Times New Roman"/>
          <w:b w:val="0"/>
          <w:i/>
          <w:iCs/>
          <w:sz w:val="24"/>
          <w:szCs w:val="24"/>
        </w:rPr>
        <w:t>EC</w:t>
      </w:r>
      <w:r w:rsidRPr="00C139B9">
        <w:rPr>
          <w:rFonts w:eastAsia="Times New Roman" w:cs="Times New Roman"/>
          <w:b w:val="0"/>
          <w:sz w:val="24"/>
          <w:szCs w:val="24"/>
        </w:rPr>
        <w:t xml:space="preserve"> Section 17462.3, financial reimbursement is not due to the State Allocation Board.</w:t>
      </w:r>
    </w:p>
    <w:p w14:paraId="746D7CC3" w14:textId="3E9B345A" w:rsidR="0070573E" w:rsidRPr="007F22B9" w:rsidRDefault="00C139B9" w:rsidP="00C139B9">
      <w:pPr>
        <w:pStyle w:val="Heading2"/>
        <w:spacing w:before="0"/>
        <w:rPr>
          <w:sz w:val="36"/>
          <w:szCs w:val="36"/>
        </w:rPr>
      </w:pPr>
      <w:r>
        <w:rPr>
          <w:rFonts w:eastAsia="Times New Roman" w:cs="Times New Roman"/>
          <w:b w:val="0"/>
          <w:sz w:val="24"/>
          <w:szCs w:val="24"/>
        </w:rPr>
        <w:br/>
      </w:r>
      <w:r w:rsidR="00886386" w:rsidRPr="007F22B9">
        <w:rPr>
          <w:sz w:val="36"/>
          <w:szCs w:val="36"/>
        </w:rPr>
        <w:t>Attachments</w:t>
      </w:r>
    </w:p>
    <w:p w14:paraId="27583D7A" w14:textId="1B24D103"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C139B9">
        <w:rPr>
          <w:rFonts w:cs="Arial"/>
        </w:rPr>
        <w:t xml:space="preserve">1 </w:t>
      </w:r>
      <w:r w:rsidRPr="00D06B6F">
        <w:rPr>
          <w:rFonts w:cs="Arial"/>
        </w:rPr>
        <w:t>page</w:t>
      </w:r>
      <w:r w:rsidR="00C139B9">
        <w:rPr>
          <w:rFonts w:cs="Arial"/>
        </w:rPr>
        <w:t>)</w:t>
      </w:r>
    </w:p>
    <w:p w14:paraId="1D8EDA4C" w14:textId="63BFAD9D" w:rsidR="0070573E" w:rsidRDefault="0070573E" w:rsidP="0070573E">
      <w:pPr>
        <w:pStyle w:val="ListParagraph"/>
        <w:numPr>
          <w:ilvl w:val="0"/>
          <w:numId w:val="15"/>
        </w:numPr>
        <w:sectPr w:rsidR="0070573E" w:rsidSect="009B1749">
          <w:headerReference w:type="default" r:id="rId14"/>
          <w:type w:val="continuous"/>
          <w:pgSz w:w="12240" w:h="15840"/>
          <w:pgMar w:top="720" w:right="1440" w:bottom="1440" w:left="1440" w:header="720" w:footer="720" w:gutter="0"/>
          <w:cols w:space="720"/>
          <w:docGrid w:linePitch="360"/>
        </w:sectPr>
      </w:pPr>
      <w:r w:rsidRPr="00C139B9">
        <w:rPr>
          <w:b/>
        </w:rPr>
        <w:t>Attachment 2:</w:t>
      </w:r>
      <w:r>
        <w:t xml:space="preserve"> </w:t>
      </w:r>
      <w:r w:rsidR="00C139B9">
        <w:t>Davis Joint</w:t>
      </w:r>
      <w:r w:rsidR="00C139B9" w:rsidRPr="00C139B9">
        <w:t xml:space="preserve"> Unified School District General Waiver Request 4-12-2023 (2 pages). (Original waiver request is signed and on file in the Waiver Office.)</w:t>
      </w:r>
    </w:p>
    <w:p w14:paraId="0C595C45" w14:textId="77777777"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14:paraId="3C7BC986" w14:textId="472F283E" w:rsidR="00E353AC" w:rsidRPr="00E353AC" w:rsidRDefault="00B33DE2" w:rsidP="00E353AC">
      <w:pPr>
        <w:pStyle w:val="Heading2"/>
        <w:spacing w:before="0"/>
        <w:jc w:val="center"/>
        <w:rPr>
          <w:b w:val="0"/>
          <w:sz w:val="24"/>
          <w:szCs w:val="24"/>
        </w:rPr>
      </w:pPr>
      <w:r w:rsidRPr="00B33DE2">
        <w:rPr>
          <w:b w:val="0"/>
          <w:sz w:val="24"/>
          <w:szCs w:val="24"/>
        </w:rPr>
        <w:t>California EC Section 17455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23"/>
        <w:gridCol w:w="1442"/>
        <w:gridCol w:w="1590"/>
        <w:gridCol w:w="2109"/>
        <w:gridCol w:w="1350"/>
        <w:gridCol w:w="1442"/>
        <w:gridCol w:w="2236"/>
        <w:gridCol w:w="1709"/>
      </w:tblGrid>
      <w:tr w:rsidR="00E353AC" w:rsidRPr="00E353AC" w14:paraId="1CBCAE59" w14:textId="77777777" w:rsidTr="00E353AC">
        <w:trPr>
          <w:trHeight w:val="1052"/>
          <w:tblHeader/>
          <w:jc w:val="center"/>
        </w:trPr>
        <w:tc>
          <w:tcPr>
            <w:tcW w:w="601" w:type="pct"/>
            <w:tcBorders>
              <w:bottom w:val="single" w:sz="4" w:space="0" w:color="auto"/>
            </w:tcBorders>
            <w:shd w:val="clear" w:color="auto" w:fill="D9D9D9" w:themeFill="background1" w:themeFillShade="D9"/>
            <w:vAlign w:val="center"/>
          </w:tcPr>
          <w:p w14:paraId="73EEE1CC" w14:textId="77777777" w:rsidR="00E353AC" w:rsidRPr="00E353AC" w:rsidRDefault="00E353AC" w:rsidP="00E353AC">
            <w:pPr>
              <w:spacing w:after="360"/>
              <w:rPr>
                <w:b/>
              </w:rPr>
            </w:pPr>
            <w:r w:rsidRPr="00E353AC">
              <w:rPr>
                <w:b/>
              </w:rPr>
              <w:t>Waiver Number</w:t>
            </w:r>
          </w:p>
        </w:tc>
        <w:tc>
          <w:tcPr>
            <w:tcW w:w="534" w:type="pct"/>
            <w:tcBorders>
              <w:bottom w:val="single" w:sz="4" w:space="0" w:color="auto"/>
            </w:tcBorders>
            <w:shd w:val="clear" w:color="auto" w:fill="D9D9D9" w:themeFill="background1" w:themeFillShade="D9"/>
            <w:vAlign w:val="center"/>
          </w:tcPr>
          <w:p w14:paraId="2E59359D" w14:textId="77777777" w:rsidR="00E353AC" w:rsidRPr="00E353AC" w:rsidRDefault="00E353AC" w:rsidP="00E353AC">
            <w:pPr>
              <w:spacing w:after="360"/>
              <w:rPr>
                <w:b/>
              </w:rPr>
            </w:pPr>
            <w:r w:rsidRPr="00E353AC">
              <w:rPr>
                <w:b/>
              </w:rPr>
              <w:t>District</w:t>
            </w:r>
          </w:p>
        </w:tc>
        <w:tc>
          <w:tcPr>
            <w:tcW w:w="589" w:type="pct"/>
            <w:tcBorders>
              <w:bottom w:val="single" w:sz="4" w:space="0" w:color="auto"/>
            </w:tcBorders>
            <w:shd w:val="clear" w:color="auto" w:fill="D9D9D9" w:themeFill="background1" w:themeFillShade="D9"/>
            <w:vAlign w:val="center"/>
          </w:tcPr>
          <w:p w14:paraId="2F6A8E18" w14:textId="77777777" w:rsidR="00E353AC" w:rsidRPr="00E353AC" w:rsidRDefault="00E353AC" w:rsidP="00E353AC">
            <w:pPr>
              <w:spacing w:after="360"/>
              <w:rPr>
                <w:b/>
              </w:rPr>
            </w:pPr>
            <w:r w:rsidRPr="00E353AC">
              <w:rPr>
                <w:b/>
              </w:rPr>
              <w:t>Property</w:t>
            </w:r>
          </w:p>
        </w:tc>
        <w:tc>
          <w:tcPr>
            <w:tcW w:w="781" w:type="pct"/>
            <w:tcBorders>
              <w:bottom w:val="single" w:sz="4" w:space="0" w:color="auto"/>
            </w:tcBorders>
            <w:shd w:val="clear" w:color="auto" w:fill="D9D9D9" w:themeFill="background1" w:themeFillShade="D9"/>
            <w:vAlign w:val="center"/>
          </w:tcPr>
          <w:p w14:paraId="25DA0231" w14:textId="77777777" w:rsidR="00E353AC" w:rsidRPr="00E353AC" w:rsidRDefault="00E353AC" w:rsidP="00E353AC">
            <w:pPr>
              <w:spacing w:after="360"/>
              <w:rPr>
                <w:b/>
              </w:rPr>
            </w:pPr>
            <w:r w:rsidRPr="00E353AC">
              <w:rPr>
                <w:b/>
              </w:rPr>
              <w:t>Period of Request</w:t>
            </w:r>
          </w:p>
        </w:tc>
        <w:tc>
          <w:tcPr>
            <w:tcW w:w="500" w:type="pct"/>
            <w:shd w:val="clear" w:color="auto" w:fill="D9D9D9" w:themeFill="background1" w:themeFillShade="D9"/>
            <w:vAlign w:val="center"/>
          </w:tcPr>
          <w:p w14:paraId="3792D29D" w14:textId="77777777" w:rsidR="00E353AC" w:rsidRPr="00E353AC" w:rsidRDefault="00E353AC" w:rsidP="00E353AC">
            <w:pPr>
              <w:spacing w:after="360"/>
              <w:rPr>
                <w:b/>
              </w:rPr>
            </w:pPr>
            <w:r w:rsidRPr="00E353AC">
              <w:rPr>
                <w:b/>
              </w:rPr>
              <w:t>Local Board Approval Date</w:t>
            </w:r>
          </w:p>
        </w:tc>
        <w:tc>
          <w:tcPr>
            <w:tcW w:w="534" w:type="pct"/>
            <w:shd w:val="clear" w:color="auto" w:fill="D9D9D9" w:themeFill="background1" w:themeFillShade="D9"/>
            <w:vAlign w:val="center"/>
          </w:tcPr>
          <w:p w14:paraId="16A6AF73" w14:textId="77777777" w:rsidR="00E353AC" w:rsidRPr="00E353AC" w:rsidRDefault="00E353AC" w:rsidP="00E353AC">
            <w:pPr>
              <w:spacing w:after="360"/>
              <w:rPr>
                <w:b/>
              </w:rPr>
            </w:pPr>
            <w:r w:rsidRPr="00E353AC">
              <w:rPr>
                <w:b/>
              </w:rPr>
              <w:t>Public Hearing Date</w:t>
            </w:r>
          </w:p>
        </w:tc>
        <w:tc>
          <w:tcPr>
            <w:tcW w:w="828" w:type="pct"/>
            <w:shd w:val="clear" w:color="auto" w:fill="D9D9D9" w:themeFill="background1" w:themeFillShade="D9"/>
            <w:vAlign w:val="center"/>
          </w:tcPr>
          <w:p w14:paraId="13A57D29" w14:textId="77777777" w:rsidR="00E353AC" w:rsidRPr="00E353AC" w:rsidRDefault="00E353AC" w:rsidP="00E353AC">
            <w:pPr>
              <w:spacing w:after="360"/>
              <w:rPr>
                <w:b/>
              </w:rPr>
            </w:pPr>
            <w:r w:rsidRPr="00E353AC">
              <w:rPr>
                <w:b/>
              </w:rPr>
              <w:t>Bargaining Unit Representatives</w:t>
            </w:r>
          </w:p>
        </w:tc>
        <w:tc>
          <w:tcPr>
            <w:tcW w:w="633" w:type="pct"/>
            <w:shd w:val="clear" w:color="auto" w:fill="D9D9D9" w:themeFill="background1" w:themeFillShade="D9"/>
            <w:vAlign w:val="center"/>
          </w:tcPr>
          <w:p w14:paraId="4EBF5214" w14:textId="77777777" w:rsidR="00E353AC" w:rsidRPr="00E353AC" w:rsidRDefault="00E353AC" w:rsidP="00E353AC">
            <w:pPr>
              <w:spacing w:after="360"/>
              <w:rPr>
                <w:b/>
              </w:rPr>
            </w:pPr>
            <w:r w:rsidRPr="00E353AC">
              <w:rPr>
                <w:b/>
              </w:rPr>
              <w:t>Advisory Committee Consulted</w:t>
            </w:r>
          </w:p>
        </w:tc>
      </w:tr>
      <w:tr w:rsidR="00E353AC" w:rsidRPr="00E353AC" w14:paraId="0765F66F" w14:textId="77777777" w:rsidTr="00E353AC">
        <w:trPr>
          <w:trHeight w:val="6128"/>
          <w:jc w:val="center"/>
        </w:trPr>
        <w:tc>
          <w:tcPr>
            <w:tcW w:w="601" w:type="pct"/>
            <w:shd w:val="clear" w:color="auto" w:fill="auto"/>
          </w:tcPr>
          <w:p w14:paraId="0D794116" w14:textId="32BD6FBC" w:rsidR="00E353AC" w:rsidRPr="00E353AC" w:rsidRDefault="00E353AC" w:rsidP="00E353AC">
            <w:pPr>
              <w:spacing w:after="360"/>
            </w:pPr>
            <w:r w:rsidRPr="00E353AC">
              <w:t>4-12-2023</w:t>
            </w:r>
          </w:p>
        </w:tc>
        <w:tc>
          <w:tcPr>
            <w:tcW w:w="534" w:type="pct"/>
            <w:shd w:val="clear" w:color="auto" w:fill="auto"/>
          </w:tcPr>
          <w:p w14:paraId="7FC297AB" w14:textId="5D6B0F00" w:rsidR="00E353AC" w:rsidRPr="00E353AC" w:rsidRDefault="00E353AC" w:rsidP="00E353AC">
            <w:pPr>
              <w:spacing w:after="360"/>
            </w:pPr>
            <w:r w:rsidRPr="00E353AC">
              <w:t>Davis Joint Unified School District</w:t>
            </w:r>
          </w:p>
        </w:tc>
        <w:tc>
          <w:tcPr>
            <w:tcW w:w="589" w:type="pct"/>
          </w:tcPr>
          <w:p w14:paraId="6741818A" w14:textId="65927F3F" w:rsidR="00E353AC" w:rsidRPr="00E353AC" w:rsidRDefault="00E353AC" w:rsidP="00E353AC">
            <w:pPr>
              <w:spacing w:after="360"/>
            </w:pPr>
            <w:r w:rsidRPr="00E353AC">
              <w:t>526 B St. Davis, CA 95616</w:t>
            </w:r>
          </w:p>
        </w:tc>
        <w:tc>
          <w:tcPr>
            <w:tcW w:w="781" w:type="pct"/>
          </w:tcPr>
          <w:p w14:paraId="00FC24D7" w14:textId="77777777" w:rsidR="00E353AC" w:rsidRPr="00B33DE2" w:rsidRDefault="00E353AC" w:rsidP="00E353AC">
            <w:pPr>
              <w:spacing w:before="120" w:after="120"/>
              <w:jc w:val="center"/>
            </w:pPr>
            <w:bookmarkStart w:id="1" w:name="_Hlk159330050"/>
            <w:r w:rsidRPr="00B33DE2">
              <w:rPr>
                <w:b/>
              </w:rPr>
              <w:t>Requested:</w:t>
            </w:r>
            <w:r w:rsidRPr="00B33DE2">
              <w:rPr>
                <w:b/>
              </w:rPr>
              <w:br/>
            </w:r>
            <w:r>
              <w:t>March 2</w:t>
            </w:r>
            <w:r w:rsidRPr="00B33DE2">
              <w:t>1, 2024, to</w:t>
            </w:r>
            <w:r w:rsidRPr="00B33DE2">
              <w:br/>
            </w:r>
            <w:r>
              <w:t>March</w:t>
            </w:r>
            <w:r w:rsidRPr="00B33DE2">
              <w:t xml:space="preserve"> </w:t>
            </w:r>
            <w:r>
              <w:t>20</w:t>
            </w:r>
            <w:r w:rsidRPr="00B33DE2">
              <w:t>, 2026</w:t>
            </w:r>
          </w:p>
          <w:p w14:paraId="641E0C64" w14:textId="77777777" w:rsidR="00E353AC" w:rsidRPr="00B33DE2" w:rsidRDefault="00E353AC" w:rsidP="00E353AC">
            <w:pPr>
              <w:spacing w:before="120" w:after="120"/>
              <w:jc w:val="center"/>
              <w:rPr>
                <w:rFonts w:eastAsiaTheme="minorHAnsi" w:cstheme="minorBidi"/>
                <w:szCs w:val="22"/>
              </w:rPr>
            </w:pPr>
            <w:r w:rsidRPr="00B33DE2">
              <w:rPr>
                <w:rFonts w:eastAsiaTheme="minorHAnsi" w:cstheme="minorBidi"/>
                <w:b/>
                <w:szCs w:val="22"/>
              </w:rPr>
              <w:t>Recommended:</w:t>
            </w:r>
            <w:r w:rsidRPr="00B33DE2">
              <w:rPr>
                <w:rFonts w:eastAsiaTheme="minorHAnsi" w:cstheme="minorBidi"/>
                <w:b/>
                <w:szCs w:val="22"/>
              </w:rPr>
              <w:br/>
            </w:r>
            <w:r>
              <w:rPr>
                <w:rFonts w:eastAsiaTheme="minorHAnsi" w:cstheme="minorBidi"/>
                <w:szCs w:val="22"/>
              </w:rPr>
              <w:t>March 2</w:t>
            </w:r>
            <w:r w:rsidRPr="00B33DE2">
              <w:rPr>
                <w:rFonts w:eastAsiaTheme="minorHAnsi" w:cstheme="minorBidi"/>
                <w:szCs w:val="22"/>
              </w:rPr>
              <w:t>1, 2024, to</w:t>
            </w:r>
            <w:r w:rsidRPr="00B33DE2">
              <w:rPr>
                <w:rFonts w:eastAsiaTheme="minorHAnsi" w:cstheme="minorBidi"/>
                <w:szCs w:val="22"/>
              </w:rPr>
              <w:br/>
            </w:r>
            <w:r>
              <w:rPr>
                <w:rFonts w:eastAsiaTheme="minorHAnsi" w:cstheme="minorBidi"/>
                <w:szCs w:val="22"/>
              </w:rPr>
              <w:t>March</w:t>
            </w:r>
            <w:r w:rsidRPr="00B33DE2">
              <w:rPr>
                <w:rFonts w:eastAsiaTheme="minorHAnsi" w:cstheme="minorBidi"/>
                <w:szCs w:val="22"/>
              </w:rPr>
              <w:t xml:space="preserve"> </w:t>
            </w:r>
            <w:r>
              <w:rPr>
                <w:rFonts w:eastAsiaTheme="minorHAnsi" w:cstheme="minorBidi"/>
                <w:szCs w:val="22"/>
              </w:rPr>
              <w:t>19</w:t>
            </w:r>
            <w:r w:rsidRPr="00B33DE2">
              <w:rPr>
                <w:rFonts w:eastAsiaTheme="minorHAnsi" w:cstheme="minorBidi"/>
                <w:szCs w:val="22"/>
              </w:rPr>
              <w:t>, 202</w:t>
            </w:r>
            <w:r>
              <w:rPr>
                <w:rFonts w:eastAsiaTheme="minorHAnsi" w:cstheme="minorBidi"/>
                <w:szCs w:val="22"/>
              </w:rPr>
              <w:t>6</w:t>
            </w:r>
          </w:p>
          <w:bookmarkEnd w:id="1"/>
          <w:p w14:paraId="2311BCB6" w14:textId="2EBF6E6D" w:rsidR="00E353AC" w:rsidRPr="00E353AC" w:rsidRDefault="00E353AC" w:rsidP="00E353AC">
            <w:pPr>
              <w:spacing w:after="360"/>
            </w:pPr>
          </w:p>
        </w:tc>
        <w:tc>
          <w:tcPr>
            <w:tcW w:w="500" w:type="pct"/>
          </w:tcPr>
          <w:p w14:paraId="7A8150D4" w14:textId="56D5BB62" w:rsidR="00E353AC" w:rsidRPr="00E353AC" w:rsidRDefault="00E353AC" w:rsidP="00E353AC">
            <w:pPr>
              <w:spacing w:after="360"/>
            </w:pPr>
            <w:r w:rsidRPr="00E353AC">
              <w:t>12/7/2023</w:t>
            </w:r>
          </w:p>
        </w:tc>
        <w:tc>
          <w:tcPr>
            <w:tcW w:w="534" w:type="pct"/>
          </w:tcPr>
          <w:p w14:paraId="257A4043" w14:textId="77777777" w:rsidR="00E353AC" w:rsidRPr="00E353AC" w:rsidRDefault="00E353AC" w:rsidP="00E353AC">
            <w:pPr>
              <w:spacing w:after="360"/>
            </w:pPr>
            <w:r w:rsidRPr="00E353AC">
              <w:t>12/7/2023</w:t>
            </w:r>
          </w:p>
          <w:p w14:paraId="775F74D0" w14:textId="5E001651" w:rsidR="00E353AC" w:rsidRPr="00E353AC" w:rsidRDefault="00E353AC" w:rsidP="00E353AC">
            <w:pPr>
              <w:spacing w:after="360"/>
            </w:pPr>
            <w:r w:rsidRPr="00E353AC">
              <w:t>Public Hearing Advertised: District posted a notice of the public hearing on its website. The public hearing was also noticed as part of the Board’s meeting agenda, pursuant to the Brown Act.</w:t>
            </w:r>
          </w:p>
        </w:tc>
        <w:tc>
          <w:tcPr>
            <w:tcW w:w="828" w:type="pct"/>
          </w:tcPr>
          <w:p w14:paraId="4F33E4C6" w14:textId="77777777" w:rsidR="00E353AC" w:rsidRPr="00610674" w:rsidRDefault="00E353AC" w:rsidP="00E353AC">
            <w:pPr>
              <w:jc w:val="center"/>
              <w:rPr>
                <w:bCs/>
                <w:noProof/>
                <w:shd w:val="clear" w:color="auto" w:fill="FFFFFF"/>
              </w:rPr>
            </w:pPr>
            <w:bookmarkStart w:id="2" w:name="_Hlk159330318"/>
            <w:r w:rsidRPr="00610674">
              <w:rPr>
                <w:bCs/>
                <w:noProof/>
                <w:shd w:val="clear" w:color="auto" w:fill="FFFFFF"/>
              </w:rPr>
              <w:t>California School Employees Association Sande Royval</w:t>
            </w:r>
          </w:p>
          <w:p w14:paraId="14DC6097" w14:textId="77777777" w:rsidR="00E353AC" w:rsidRPr="00610674" w:rsidRDefault="00E353AC" w:rsidP="00E353AC">
            <w:pPr>
              <w:jc w:val="center"/>
              <w:rPr>
                <w:bCs/>
                <w:noProof/>
                <w:shd w:val="clear" w:color="auto" w:fill="FFFFFF"/>
              </w:rPr>
            </w:pPr>
            <w:r w:rsidRPr="00610674">
              <w:rPr>
                <w:bCs/>
                <w:noProof/>
                <w:shd w:val="clear" w:color="auto" w:fill="FFFFFF"/>
              </w:rPr>
              <w:t xml:space="preserve"> President</w:t>
            </w:r>
          </w:p>
          <w:p w14:paraId="65724078" w14:textId="77777777" w:rsidR="00E353AC" w:rsidRPr="00610674" w:rsidRDefault="00E353AC" w:rsidP="00E353AC">
            <w:pPr>
              <w:jc w:val="center"/>
              <w:rPr>
                <w:bCs/>
                <w:noProof/>
                <w:shd w:val="clear" w:color="auto" w:fill="FFFFFF"/>
              </w:rPr>
            </w:pPr>
            <w:r>
              <w:rPr>
                <w:bCs/>
                <w:noProof/>
                <w:shd w:val="clear" w:color="auto" w:fill="FFFFFF"/>
              </w:rPr>
              <w:t>11</w:t>
            </w:r>
            <w:r w:rsidRPr="00610674">
              <w:rPr>
                <w:bCs/>
                <w:noProof/>
                <w:shd w:val="clear" w:color="auto" w:fill="FFFFFF"/>
              </w:rPr>
              <w:t>/</w:t>
            </w:r>
            <w:r>
              <w:rPr>
                <w:bCs/>
                <w:noProof/>
                <w:shd w:val="clear" w:color="auto" w:fill="FFFFFF"/>
              </w:rPr>
              <w:t>06/</w:t>
            </w:r>
            <w:r w:rsidRPr="00610674">
              <w:rPr>
                <w:bCs/>
                <w:noProof/>
                <w:shd w:val="clear" w:color="auto" w:fill="FFFFFF"/>
              </w:rPr>
              <w:t>2023</w:t>
            </w:r>
          </w:p>
          <w:p w14:paraId="6B201D99" w14:textId="77777777" w:rsidR="00E353AC" w:rsidRPr="00610674" w:rsidRDefault="00E353AC" w:rsidP="00E353AC">
            <w:pPr>
              <w:jc w:val="center"/>
              <w:rPr>
                <w:b/>
                <w:noProof/>
                <w:shd w:val="clear" w:color="auto" w:fill="FFFFFF"/>
              </w:rPr>
            </w:pPr>
            <w:r w:rsidRPr="00610674">
              <w:rPr>
                <w:b/>
                <w:noProof/>
                <w:shd w:val="clear" w:color="auto" w:fill="FFFFFF"/>
              </w:rPr>
              <w:t>Neutral</w:t>
            </w:r>
          </w:p>
          <w:bookmarkEnd w:id="2"/>
          <w:p w14:paraId="4A1C66E6" w14:textId="77777777" w:rsidR="00E353AC" w:rsidRDefault="00E353AC" w:rsidP="00E353AC">
            <w:pPr>
              <w:spacing w:after="240"/>
              <w:jc w:val="center"/>
              <w:rPr>
                <w:rFonts w:cs="Arial"/>
                <w:b/>
              </w:rPr>
            </w:pPr>
          </w:p>
          <w:p w14:paraId="3EA46A2F" w14:textId="77777777" w:rsidR="00E353AC" w:rsidRDefault="00E353AC" w:rsidP="00E353AC">
            <w:pPr>
              <w:spacing w:after="240"/>
              <w:jc w:val="center"/>
              <w:rPr>
                <w:rFonts w:cs="Arial"/>
                <w:b/>
              </w:rPr>
            </w:pPr>
          </w:p>
          <w:p w14:paraId="448A64BE" w14:textId="77777777" w:rsidR="00E353AC" w:rsidRPr="00610674" w:rsidRDefault="00E353AC" w:rsidP="00E353AC">
            <w:pPr>
              <w:jc w:val="center"/>
              <w:rPr>
                <w:bCs/>
                <w:noProof/>
                <w:shd w:val="clear" w:color="auto" w:fill="FFFFFF"/>
              </w:rPr>
            </w:pPr>
            <w:r w:rsidRPr="00610674">
              <w:rPr>
                <w:bCs/>
                <w:noProof/>
                <w:shd w:val="clear" w:color="auto" w:fill="FFFFFF"/>
              </w:rPr>
              <w:t>Davis Teachers Association</w:t>
            </w:r>
          </w:p>
          <w:p w14:paraId="0C47946F" w14:textId="77777777" w:rsidR="00E353AC" w:rsidRPr="00610674" w:rsidRDefault="00E353AC" w:rsidP="00E353AC">
            <w:pPr>
              <w:jc w:val="center"/>
              <w:rPr>
                <w:bCs/>
                <w:noProof/>
                <w:shd w:val="clear" w:color="auto" w:fill="FFFFFF"/>
              </w:rPr>
            </w:pPr>
            <w:r w:rsidRPr="00610674">
              <w:rPr>
                <w:bCs/>
                <w:noProof/>
                <w:shd w:val="clear" w:color="auto" w:fill="FFFFFF"/>
              </w:rPr>
              <w:t>Victor Lagunes</w:t>
            </w:r>
          </w:p>
          <w:p w14:paraId="31161DC6" w14:textId="77777777" w:rsidR="00E353AC" w:rsidRPr="00610674" w:rsidRDefault="00E353AC" w:rsidP="00E353AC">
            <w:pPr>
              <w:jc w:val="center"/>
              <w:rPr>
                <w:bCs/>
                <w:noProof/>
                <w:shd w:val="clear" w:color="auto" w:fill="FFFFFF"/>
              </w:rPr>
            </w:pPr>
            <w:r w:rsidRPr="00610674">
              <w:rPr>
                <w:bCs/>
                <w:noProof/>
                <w:shd w:val="clear" w:color="auto" w:fill="FFFFFF"/>
              </w:rPr>
              <w:t>President</w:t>
            </w:r>
          </w:p>
          <w:p w14:paraId="3880F84A" w14:textId="77777777" w:rsidR="00E353AC" w:rsidRPr="00610674" w:rsidRDefault="00E353AC" w:rsidP="00E353AC">
            <w:pPr>
              <w:jc w:val="center"/>
              <w:rPr>
                <w:bCs/>
                <w:noProof/>
                <w:shd w:val="clear" w:color="auto" w:fill="FFFFFF"/>
              </w:rPr>
            </w:pPr>
            <w:r w:rsidRPr="00610674">
              <w:rPr>
                <w:bCs/>
                <w:noProof/>
                <w:shd w:val="clear" w:color="auto" w:fill="FFFFFF"/>
              </w:rPr>
              <w:t>11/06/2023</w:t>
            </w:r>
          </w:p>
          <w:p w14:paraId="46C21409" w14:textId="77777777" w:rsidR="00E353AC" w:rsidRPr="00610674" w:rsidRDefault="00E353AC" w:rsidP="00E353AC">
            <w:pPr>
              <w:jc w:val="center"/>
              <w:rPr>
                <w:b/>
                <w:noProof/>
                <w:shd w:val="clear" w:color="auto" w:fill="FFFFFF"/>
              </w:rPr>
            </w:pPr>
            <w:r w:rsidRPr="00610674">
              <w:rPr>
                <w:b/>
                <w:noProof/>
                <w:shd w:val="clear" w:color="auto" w:fill="FFFFFF"/>
              </w:rPr>
              <w:t>Neutral</w:t>
            </w:r>
          </w:p>
          <w:p w14:paraId="241155FC" w14:textId="2FA1046F" w:rsidR="00E353AC" w:rsidRPr="00E353AC" w:rsidRDefault="00E353AC" w:rsidP="00E353AC">
            <w:pPr>
              <w:spacing w:after="360"/>
              <w:rPr>
                <w:b/>
              </w:rPr>
            </w:pPr>
          </w:p>
        </w:tc>
        <w:tc>
          <w:tcPr>
            <w:tcW w:w="633" w:type="pct"/>
          </w:tcPr>
          <w:p w14:paraId="404B0C38" w14:textId="77777777" w:rsidR="00E353AC" w:rsidRPr="00E353AC" w:rsidRDefault="00E353AC" w:rsidP="00E353AC">
            <w:pPr>
              <w:spacing w:after="360"/>
            </w:pPr>
            <w:r w:rsidRPr="00E353AC">
              <w:t>District Surplus Property Advisory Committee 10/10/2023</w:t>
            </w:r>
          </w:p>
          <w:p w14:paraId="481C794A" w14:textId="1A2095D7" w:rsidR="00E353AC" w:rsidRPr="00E353AC" w:rsidRDefault="00E353AC" w:rsidP="00E353AC">
            <w:pPr>
              <w:spacing w:after="360"/>
            </w:pPr>
            <w:r w:rsidRPr="00E353AC">
              <w:t>No Objection</w:t>
            </w:r>
          </w:p>
        </w:tc>
      </w:tr>
    </w:tbl>
    <w:p w14:paraId="498C2DB1" w14:textId="77777777" w:rsidR="00E353AC" w:rsidRDefault="00E353AC" w:rsidP="00E353AC">
      <w:pPr>
        <w:tabs>
          <w:tab w:val="center" w:pos="4680"/>
          <w:tab w:val="right" w:pos="9360"/>
        </w:tabs>
        <w:ind w:left="1620" w:hanging="1620"/>
        <w:rPr>
          <w:szCs w:val="16"/>
        </w:rPr>
      </w:pPr>
      <w:r w:rsidRPr="007E4E18">
        <w:rPr>
          <w:szCs w:val="16"/>
        </w:rPr>
        <w:t>Created by the California Department of Education</w:t>
      </w:r>
    </w:p>
    <w:p w14:paraId="21C1AF40" w14:textId="1B6F25BB" w:rsidR="00E353AC" w:rsidRPr="006E7C89" w:rsidRDefault="003F27ED" w:rsidP="00E353AC">
      <w:pPr>
        <w:tabs>
          <w:tab w:val="center" w:pos="4680"/>
          <w:tab w:val="right" w:pos="9360"/>
        </w:tabs>
        <w:ind w:left="1620" w:hanging="1620"/>
        <w:rPr>
          <w:szCs w:val="16"/>
        </w:rPr>
      </w:pPr>
      <w:r>
        <w:t>May</w:t>
      </w:r>
      <w:r w:rsidR="00E353AC">
        <w:t xml:space="preserve"> 2024</w:t>
      </w:r>
    </w:p>
    <w:p w14:paraId="670463FD" w14:textId="77777777" w:rsidR="00E353AC" w:rsidRDefault="00E353AC" w:rsidP="00B55D56">
      <w:pPr>
        <w:spacing w:after="360"/>
        <w:sectPr w:rsidR="00E353AC" w:rsidSect="009B1749">
          <w:headerReference w:type="default" r:id="rId15"/>
          <w:pgSz w:w="15840" w:h="12240" w:orient="landscape" w:code="1"/>
          <w:pgMar w:top="720" w:right="720" w:bottom="720" w:left="720" w:header="576" w:footer="720" w:gutter="0"/>
          <w:pgNumType w:start="1"/>
          <w:cols w:space="720"/>
          <w:docGrid w:linePitch="360"/>
        </w:sectPr>
      </w:pPr>
    </w:p>
    <w:p w14:paraId="2E7CD4AD" w14:textId="61249D6C" w:rsidR="0070573E" w:rsidRPr="00F872E3" w:rsidRDefault="004110CD" w:rsidP="00E8434E">
      <w:pPr>
        <w:pStyle w:val="Heading2"/>
        <w:spacing w:before="0" w:after="240"/>
        <w:rPr>
          <w:sz w:val="40"/>
          <w:szCs w:val="40"/>
        </w:rPr>
      </w:pPr>
      <w:r>
        <w:rPr>
          <w:rStyle w:val="Heading2Char"/>
          <w:b/>
          <w:sz w:val="40"/>
          <w:szCs w:val="40"/>
        </w:rPr>
        <w:lastRenderedPageBreak/>
        <w:t xml:space="preserve">Davis Joint unified </w:t>
      </w:r>
      <w:r w:rsidR="0070573E" w:rsidRPr="00F872E3">
        <w:rPr>
          <w:rStyle w:val="Heading2Char"/>
          <w:b/>
          <w:sz w:val="40"/>
          <w:szCs w:val="40"/>
        </w:rPr>
        <w:t>School District General</w:t>
      </w:r>
      <w:r w:rsidR="0070573E" w:rsidRPr="00F872E3">
        <w:rPr>
          <w:sz w:val="40"/>
          <w:szCs w:val="40"/>
        </w:rPr>
        <w:t xml:space="preserve"> </w:t>
      </w:r>
      <w:r w:rsidR="00FB16E6">
        <w:rPr>
          <w:rStyle w:val="Heading2Char"/>
          <w:b/>
          <w:sz w:val="40"/>
          <w:szCs w:val="40"/>
        </w:rPr>
        <w:t xml:space="preserve">Waiver Request </w:t>
      </w:r>
      <w:r>
        <w:rPr>
          <w:rStyle w:val="Heading2Char"/>
          <w:b/>
          <w:sz w:val="40"/>
          <w:szCs w:val="40"/>
        </w:rPr>
        <w:t>4-12-2023</w:t>
      </w:r>
    </w:p>
    <w:p w14:paraId="26899AF3" w14:textId="77777777" w:rsidR="004110CD" w:rsidRPr="004110CD" w:rsidRDefault="004110CD" w:rsidP="004110CD">
      <w:pPr>
        <w:rPr>
          <w:rFonts w:cs="Arial"/>
          <w:b/>
        </w:rPr>
      </w:pPr>
      <w:r w:rsidRPr="004110CD">
        <w:rPr>
          <w:rFonts w:cs="Arial"/>
          <w:b/>
        </w:rPr>
        <w:t>California Department of Education</w:t>
      </w:r>
    </w:p>
    <w:p w14:paraId="080A300D" w14:textId="77777777" w:rsidR="004110CD" w:rsidRPr="004110CD" w:rsidRDefault="004110CD" w:rsidP="004110CD">
      <w:pPr>
        <w:rPr>
          <w:rFonts w:cs="Arial"/>
          <w:b/>
        </w:rPr>
      </w:pPr>
      <w:r w:rsidRPr="004110CD">
        <w:rPr>
          <w:rFonts w:cs="Arial"/>
          <w:b/>
        </w:rPr>
        <w:t>WAIVER SUBMISSION - General</w:t>
      </w:r>
    </w:p>
    <w:p w14:paraId="09E2190D" w14:textId="77777777" w:rsidR="004110CD" w:rsidRPr="004110CD" w:rsidRDefault="004110CD" w:rsidP="004110CD">
      <w:pPr>
        <w:spacing w:before="100" w:beforeAutospacing="1"/>
        <w:rPr>
          <w:rFonts w:cs="Arial"/>
        </w:rPr>
      </w:pPr>
      <w:r w:rsidRPr="004110CD">
        <w:rPr>
          <w:rFonts w:cs="Arial"/>
        </w:rPr>
        <w:t xml:space="preserve">CD Code: </w:t>
      </w:r>
      <w:r w:rsidRPr="004110CD">
        <w:rPr>
          <w:rFonts w:cs="Arial"/>
          <w:noProof/>
        </w:rPr>
        <w:t>5772678</w:t>
      </w:r>
    </w:p>
    <w:p w14:paraId="41E7AF49" w14:textId="77777777" w:rsidR="004110CD" w:rsidRPr="004110CD" w:rsidRDefault="004110CD" w:rsidP="004110CD">
      <w:pPr>
        <w:spacing w:before="100" w:beforeAutospacing="1"/>
        <w:rPr>
          <w:rFonts w:cs="Arial"/>
        </w:rPr>
      </w:pPr>
      <w:r w:rsidRPr="004110CD">
        <w:rPr>
          <w:rFonts w:cs="Arial"/>
        </w:rPr>
        <w:t xml:space="preserve">Waiver Number: </w:t>
      </w:r>
      <w:r w:rsidRPr="004110CD">
        <w:rPr>
          <w:rFonts w:cs="Arial"/>
          <w:noProof/>
        </w:rPr>
        <w:t>4-12-2023</w:t>
      </w:r>
    </w:p>
    <w:p w14:paraId="703C59C2" w14:textId="77777777" w:rsidR="004110CD" w:rsidRPr="004110CD" w:rsidRDefault="004110CD" w:rsidP="004110CD">
      <w:pPr>
        <w:rPr>
          <w:rFonts w:cs="Arial"/>
        </w:rPr>
      </w:pPr>
      <w:r w:rsidRPr="004110CD">
        <w:rPr>
          <w:rFonts w:cs="Arial"/>
        </w:rPr>
        <w:t xml:space="preserve">Active Year: </w:t>
      </w:r>
      <w:r w:rsidRPr="004110CD">
        <w:rPr>
          <w:rFonts w:cs="Arial"/>
          <w:noProof/>
        </w:rPr>
        <w:t>2023</w:t>
      </w:r>
    </w:p>
    <w:p w14:paraId="564C6A4D" w14:textId="77777777" w:rsidR="004110CD" w:rsidRPr="004110CD" w:rsidRDefault="004110CD" w:rsidP="004110CD">
      <w:pPr>
        <w:spacing w:before="100" w:beforeAutospacing="1"/>
        <w:rPr>
          <w:rFonts w:cs="Arial"/>
        </w:rPr>
      </w:pPr>
      <w:r w:rsidRPr="004110CD">
        <w:rPr>
          <w:rFonts w:cs="Arial"/>
        </w:rPr>
        <w:t xml:space="preserve">Date In: </w:t>
      </w:r>
      <w:r w:rsidRPr="004110CD">
        <w:rPr>
          <w:rFonts w:cs="Arial"/>
          <w:noProof/>
        </w:rPr>
        <w:t>12/8/2023 4:35:51 PM</w:t>
      </w:r>
    </w:p>
    <w:p w14:paraId="4C96EB81" w14:textId="77777777" w:rsidR="004110CD" w:rsidRPr="004110CD" w:rsidRDefault="004110CD" w:rsidP="004110CD">
      <w:pPr>
        <w:spacing w:before="100" w:beforeAutospacing="1"/>
        <w:rPr>
          <w:rFonts w:cs="Arial"/>
        </w:rPr>
      </w:pPr>
      <w:r w:rsidRPr="004110CD">
        <w:rPr>
          <w:rFonts w:cs="Arial"/>
        </w:rPr>
        <w:t xml:space="preserve">Local Education Agency: </w:t>
      </w:r>
      <w:r w:rsidRPr="004110CD">
        <w:rPr>
          <w:rFonts w:cs="Arial"/>
          <w:noProof/>
        </w:rPr>
        <w:t>Davis Joint Unified</w:t>
      </w:r>
    </w:p>
    <w:p w14:paraId="54D5A468" w14:textId="77777777" w:rsidR="004110CD" w:rsidRPr="004110CD" w:rsidRDefault="004110CD" w:rsidP="004110CD">
      <w:pPr>
        <w:rPr>
          <w:rFonts w:cs="Arial"/>
        </w:rPr>
      </w:pPr>
      <w:r w:rsidRPr="004110CD">
        <w:rPr>
          <w:rFonts w:cs="Arial"/>
        </w:rPr>
        <w:t xml:space="preserve">Address: </w:t>
      </w:r>
      <w:r w:rsidRPr="004110CD">
        <w:rPr>
          <w:rFonts w:cs="Arial"/>
          <w:noProof/>
        </w:rPr>
        <w:t>526 B St.</w:t>
      </w:r>
    </w:p>
    <w:p w14:paraId="2310FCE1" w14:textId="77777777" w:rsidR="004110CD" w:rsidRPr="004110CD" w:rsidRDefault="004110CD" w:rsidP="004110CD">
      <w:pPr>
        <w:rPr>
          <w:rFonts w:cs="Arial"/>
        </w:rPr>
      </w:pPr>
      <w:r w:rsidRPr="004110CD">
        <w:rPr>
          <w:rFonts w:cs="Arial"/>
          <w:noProof/>
        </w:rPr>
        <w:t>Davis</w:t>
      </w:r>
      <w:r w:rsidRPr="004110CD">
        <w:rPr>
          <w:rFonts w:cs="Arial"/>
        </w:rPr>
        <w:t xml:space="preserve">, </w:t>
      </w:r>
      <w:r w:rsidRPr="004110CD">
        <w:rPr>
          <w:rFonts w:cs="Arial"/>
          <w:noProof/>
        </w:rPr>
        <w:t>CA</w:t>
      </w:r>
      <w:r w:rsidRPr="004110CD">
        <w:rPr>
          <w:rFonts w:cs="Arial"/>
        </w:rPr>
        <w:t xml:space="preserve"> </w:t>
      </w:r>
      <w:r w:rsidRPr="004110CD">
        <w:rPr>
          <w:rFonts w:cs="Arial"/>
          <w:noProof/>
        </w:rPr>
        <w:t>95616</w:t>
      </w:r>
    </w:p>
    <w:p w14:paraId="5DC20812" w14:textId="77777777" w:rsidR="004110CD" w:rsidRPr="004110CD" w:rsidRDefault="004110CD" w:rsidP="004110CD">
      <w:pPr>
        <w:spacing w:before="100" w:beforeAutospacing="1"/>
        <w:rPr>
          <w:rFonts w:cs="Arial"/>
        </w:rPr>
      </w:pPr>
      <w:r w:rsidRPr="004110CD">
        <w:rPr>
          <w:rFonts w:cs="Arial"/>
        </w:rPr>
        <w:t xml:space="preserve">Start: </w:t>
      </w:r>
      <w:r w:rsidRPr="004110CD">
        <w:rPr>
          <w:rFonts w:cs="Arial"/>
          <w:noProof/>
        </w:rPr>
        <w:t>3/21/2024</w:t>
      </w:r>
      <w:r w:rsidRPr="004110CD">
        <w:rPr>
          <w:rFonts w:cs="Arial"/>
        </w:rPr>
        <w:tab/>
      </w:r>
    </w:p>
    <w:p w14:paraId="77BC8D8D" w14:textId="77777777" w:rsidR="004110CD" w:rsidRPr="004110CD" w:rsidRDefault="004110CD" w:rsidP="004110CD">
      <w:pPr>
        <w:rPr>
          <w:rFonts w:cs="Arial"/>
        </w:rPr>
      </w:pPr>
      <w:r w:rsidRPr="004110CD">
        <w:rPr>
          <w:rFonts w:cs="Arial"/>
        </w:rPr>
        <w:t xml:space="preserve">End: </w:t>
      </w:r>
      <w:r w:rsidRPr="004110CD">
        <w:rPr>
          <w:rFonts w:cs="Arial"/>
          <w:noProof/>
        </w:rPr>
        <w:t>3/20/2026</w:t>
      </w:r>
    </w:p>
    <w:p w14:paraId="178F5376" w14:textId="77777777" w:rsidR="004110CD" w:rsidRPr="004110CD" w:rsidRDefault="004110CD" w:rsidP="004110CD">
      <w:pPr>
        <w:spacing w:before="100" w:beforeAutospacing="1"/>
        <w:rPr>
          <w:rFonts w:cs="Arial"/>
        </w:rPr>
      </w:pPr>
      <w:r w:rsidRPr="004110CD">
        <w:rPr>
          <w:rFonts w:cs="Arial"/>
        </w:rPr>
        <w:t xml:space="preserve">Waiver Renewal: </w:t>
      </w:r>
      <w:r w:rsidRPr="004110CD">
        <w:rPr>
          <w:rFonts w:cs="Arial"/>
          <w:noProof/>
        </w:rPr>
        <w:t>No</w:t>
      </w:r>
    </w:p>
    <w:p w14:paraId="70818572" w14:textId="77777777" w:rsidR="004110CD" w:rsidRPr="004110CD" w:rsidRDefault="004110CD" w:rsidP="004110CD">
      <w:pPr>
        <w:spacing w:before="100" w:beforeAutospacing="1"/>
        <w:rPr>
          <w:rFonts w:cs="Arial"/>
        </w:rPr>
      </w:pPr>
      <w:r w:rsidRPr="004110CD">
        <w:rPr>
          <w:rFonts w:cs="Arial"/>
        </w:rPr>
        <w:t xml:space="preserve">Waiver Topic: </w:t>
      </w:r>
      <w:r w:rsidRPr="004110CD">
        <w:rPr>
          <w:rFonts w:cs="Arial"/>
          <w:noProof/>
        </w:rPr>
        <w:t xml:space="preserve">Sale or Lease of Surplus Property </w:t>
      </w:r>
    </w:p>
    <w:p w14:paraId="33E94D5E" w14:textId="77777777" w:rsidR="004110CD" w:rsidRPr="004110CD" w:rsidRDefault="004110CD" w:rsidP="004110CD">
      <w:pPr>
        <w:rPr>
          <w:rFonts w:cs="Arial"/>
        </w:rPr>
      </w:pPr>
      <w:r w:rsidRPr="004110CD">
        <w:rPr>
          <w:rFonts w:cs="Arial"/>
        </w:rPr>
        <w:t xml:space="preserve">Ed Code Title: </w:t>
      </w:r>
      <w:r w:rsidRPr="004110CD">
        <w:rPr>
          <w:rFonts w:cs="Arial"/>
          <w:noProof/>
        </w:rPr>
        <w:t>Sale of Surplus Property</w:t>
      </w:r>
      <w:r w:rsidRPr="004110CD">
        <w:rPr>
          <w:rFonts w:cs="Arial"/>
        </w:rPr>
        <w:t xml:space="preserve"> </w:t>
      </w:r>
    </w:p>
    <w:p w14:paraId="1849D8CE" w14:textId="77777777" w:rsidR="004110CD" w:rsidRPr="004110CD" w:rsidRDefault="004110CD" w:rsidP="004110CD">
      <w:pPr>
        <w:rPr>
          <w:rFonts w:cs="Arial"/>
        </w:rPr>
      </w:pPr>
      <w:r w:rsidRPr="004110CD">
        <w:rPr>
          <w:rFonts w:cs="Arial"/>
        </w:rPr>
        <w:t xml:space="preserve">Ed Code Section: </w:t>
      </w:r>
      <w:r w:rsidRPr="004110CD">
        <w:rPr>
          <w:rFonts w:cs="Arial"/>
          <w:noProof/>
        </w:rPr>
        <w:t>17455, 17466, 17468, 17469, 17470, 17472, 17473, 17474 and 17475</w:t>
      </w:r>
    </w:p>
    <w:p w14:paraId="640F1F84" w14:textId="77777777" w:rsidR="004110CD" w:rsidRPr="004110CD" w:rsidRDefault="004110CD" w:rsidP="004110CD">
      <w:pPr>
        <w:rPr>
          <w:rFonts w:cs="Arial"/>
        </w:rPr>
      </w:pPr>
      <w:r w:rsidRPr="004110CD">
        <w:rPr>
          <w:rFonts w:cs="Arial"/>
        </w:rPr>
        <w:t xml:space="preserve">Ed Code Authority: </w:t>
      </w:r>
      <w:r w:rsidRPr="004110CD">
        <w:rPr>
          <w:rFonts w:cs="Arial"/>
          <w:noProof/>
        </w:rPr>
        <w:t>33050</w:t>
      </w:r>
    </w:p>
    <w:p w14:paraId="3338EC23" w14:textId="77777777" w:rsidR="004110CD" w:rsidRPr="004110CD" w:rsidRDefault="004110CD" w:rsidP="004110CD">
      <w:pPr>
        <w:spacing w:before="100" w:beforeAutospacing="1"/>
        <w:rPr>
          <w:rFonts w:cs="Arial"/>
          <w:noProof/>
          <w:shd w:val="clear" w:color="auto" w:fill="FFFFFF"/>
        </w:rPr>
      </w:pPr>
      <w:r w:rsidRPr="004110CD">
        <w:rPr>
          <w:rFonts w:cs="Arial"/>
          <w:i/>
          <w:shd w:val="clear" w:color="auto" w:fill="FFFFFF"/>
        </w:rPr>
        <w:t>Education Code</w:t>
      </w:r>
      <w:r w:rsidRPr="004110CD">
        <w:rPr>
          <w:rFonts w:cs="Arial"/>
          <w:shd w:val="clear" w:color="auto" w:fill="FFFFFF"/>
        </w:rPr>
        <w:t xml:space="preserve"> or </w:t>
      </w:r>
      <w:r w:rsidRPr="004110CD">
        <w:rPr>
          <w:rFonts w:cs="Arial"/>
          <w:i/>
          <w:shd w:val="clear" w:color="auto" w:fill="FFFFFF"/>
        </w:rPr>
        <w:t>CCR</w:t>
      </w:r>
      <w:r w:rsidRPr="004110CD">
        <w:rPr>
          <w:rFonts w:cs="Arial"/>
          <w:shd w:val="clear" w:color="auto" w:fill="FFFFFF"/>
        </w:rPr>
        <w:t xml:space="preserve"> to Waive: </w:t>
      </w:r>
      <w:r w:rsidRPr="004110CD">
        <w:rPr>
          <w:rFonts w:cs="Arial"/>
          <w:i/>
          <w:noProof/>
          <w:shd w:val="clear" w:color="auto" w:fill="FFFFFF"/>
        </w:rPr>
        <w:t>Education Code</w:t>
      </w:r>
      <w:r w:rsidRPr="004110CD">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  RATIONALE: The bracketed language is to be waived since the District is asking that several provisions of the article be waived and consequently, the sale will not be made in the manner provided in Article 4.</w:t>
      </w:r>
    </w:p>
    <w:p w14:paraId="784178EB" w14:textId="5E9A85D5" w:rsidR="00D41E3E" w:rsidRDefault="004110CD" w:rsidP="004110CD">
      <w:pPr>
        <w:spacing w:before="100" w:beforeAutospacing="1"/>
        <w:rPr>
          <w:rFonts w:cs="Arial"/>
          <w:noProof/>
          <w:shd w:val="clear" w:color="auto" w:fill="FFFFFF"/>
        </w:rPr>
        <w:sectPr w:rsidR="00D41E3E" w:rsidSect="009B1749">
          <w:headerReference w:type="default" r:id="rId16"/>
          <w:pgSz w:w="12240" w:h="15840"/>
          <w:pgMar w:top="720" w:right="1440" w:bottom="1440" w:left="1440" w:header="720" w:footer="720" w:gutter="0"/>
          <w:pgNumType w:start="1"/>
          <w:cols w:space="720"/>
          <w:docGrid w:linePitch="360"/>
        </w:sectPr>
      </w:pPr>
      <w:r w:rsidRPr="004110CD">
        <w:rPr>
          <w:rFonts w:cs="Arial"/>
          <w:i/>
          <w:noProof/>
          <w:shd w:val="clear" w:color="auto" w:fill="FFFFFF"/>
        </w:rPr>
        <w:t>Education Code</w:t>
      </w:r>
      <w:r w:rsidRPr="004110CD">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w:t>
      </w:r>
    </w:p>
    <w:p w14:paraId="29C7C4BF" w14:textId="3CC61A6A" w:rsidR="004110CD" w:rsidRPr="004110CD" w:rsidRDefault="004110CD" w:rsidP="004110CD">
      <w:pPr>
        <w:spacing w:before="100" w:beforeAutospacing="1"/>
        <w:rPr>
          <w:rFonts w:cs="Arial"/>
          <w:noProof/>
          <w:shd w:val="clear" w:color="auto" w:fill="FFFFFF"/>
        </w:rPr>
      </w:pPr>
      <w:r w:rsidRPr="004110CD">
        <w:rPr>
          <w:rFonts w:cs="Arial"/>
          <w:noProof/>
          <w:shd w:val="clear" w:color="auto" w:fill="FFFFFF"/>
        </w:rPr>
        <w:lastRenderedPageBreak/>
        <w:t>such manner as to identify it [and shall specify the minimum price or rental and the terms upon which it will be sold or leased and the commission, or rate thereof, if any, which the board will pay to a licensed real estate broker out of the minimum price or</w:t>
      </w:r>
      <w:r w:rsidR="00D41E3E">
        <w:rPr>
          <w:rFonts w:cs="Arial"/>
          <w:noProof/>
          <w:shd w:val="clear" w:color="auto" w:fill="FFFFFF"/>
        </w:rPr>
        <w:t xml:space="preserve"> </w:t>
      </w:r>
      <w:r w:rsidRPr="004110CD">
        <w:rPr>
          <w:rFonts w:cs="Arial"/>
          <w:noProof/>
          <w:shd w:val="clear" w:color="auto" w:fill="FFFFFF"/>
        </w:rPr>
        <w:t>rental. The resolution shall fix a time not less than three weeks thereafter for a public meeting of the governing board to be held at its regular place of meeting, at which sealed proposals to purchase or lease will be received and considered.] RATIONALE: District requests the bracketed language be waived so that District will not be required to receive sealed proposals or oral bids at a public meeting, allowing the District to directly negotiate with interested purchasers of the Property with the most flexibility for pricing, rental, and other terms to present to the governing board for consideration.  Since the District cannot predict in advance the timing of negotiations, it cannot at the time of adopting the resolution know when proposals must be brought back to the Board for consideration.  After passing a resolution that authorizes the District to go forward with the RFP process, the District intends to solicit proposals for the Property and bring all proposals to the governing board to consider the approval of an agreement.</w:t>
      </w:r>
    </w:p>
    <w:p w14:paraId="6FD3988B" w14:textId="77777777" w:rsidR="004110CD" w:rsidRPr="004110CD" w:rsidRDefault="004110CD" w:rsidP="004110CD">
      <w:pPr>
        <w:spacing w:before="100" w:beforeAutospacing="1"/>
        <w:rPr>
          <w:rFonts w:cs="Arial"/>
          <w:noProof/>
          <w:shd w:val="clear" w:color="auto" w:fill="FFFFFF"/>
        </w:rPr>
      </w:pPr>
      <w:r w:rsidRPr="004110CD">
        <w:rPr>
          <w:rFonts w:cs="Arial"/>
          <w:i/>
          <w:noProof/>
          <w:shd w:val="clear" w:color="auto" w:fill="FFFFFF"/>
        </w:rPr>
        <w:t>Education Code</w:t>
      </w:r>
      <w:r w:rsidRPr="004110CD">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  RATIONALE:  The bracketed language is to be waived because the District is requesting that the requirement of opening sealed bids and concurrently receiving oral bids during a Board meeting be waived, allowing the District to negotiate directly with interested purchasers through the RFP process.</w:t>
      </w:r>
    </w:p>
    <w:p w14:paraId="0A2BC7F2" w14:textId="77777777" w:rsidR="00CA2934" w:rsidRDefault="004110CD" w:rsidP="004110CD">
      <w:pPr>
        <w:spacing w:before="100" w:beforeAutospacing="1"/>
        <w:rPr>
          <w:rFonts w:cs="Arial"/>
          <w:noProof/>
          <w:shd w:val="clear" w:color="auto" w:fill="FFFFFF"/>
        </w:rPr>
        <w:sectPr w:rsidR="00CA2934" w:rsidSect="009B1749">
          <w:headerReference w:type="default" r:id="rId17"/>
          <w:pgSz w:w="12240" w:h="15840"/>
          <w:pgMar w:top="720" w:right="1440" w:bottom="1440" w:left="1440" w:header="720" w:footer="720" w:gutter="0"/>
          <w:pgNumType w:start="1"/>
          <w:cols w:space="720"/>
          <w:docGrid w:linePitch="360"/>
        </w:sectPr>
      </w:pPr>
      <w:r w:rsidRPr="004110CD">
        <w:rPr>
          <w:rFonts w:cs="Arial"/>
          <w:i/>
          <w:noProof/>
          <w:shd w:val="clear" w:color="auto" w:fill="FFFFFF"/>
        </w:rPr>
        <w:t>Education Code</w:t>
      </w:r>
      <w:r w:rsidRPr="004110CD">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  RATIONALE: The bracketed language to be waived assumes the Board would be holding a meeting to open sealed bids and receive oral bids for purchase of the property.  Such a requirement is requested to be removed pursuant to the language requested to be stricken in </w:t>
      </w:r>
      <w:r w:rsidRPr="004110CD">
        <w:rPr>
          <w:rFonts w:cs="Arial"/>
          <w:i/>
          <w:noProof/>
          <w:shd w:val="clear" w:color="auto" w:fill="FFFFFF"/>
        </w:rPr>
        <w:t>Education Code</w:t>
      </w:r>
      <w:r w:rsidRPr="004110CD">
        <w:rPr>
          <w:rFonts w:cs="Arial"/>
          <w:noProof/>
          <w:shd w:val="clear" w:color="auto" w:fill="FFFFFF"/>
        </w:rPr>
        <w:t xml:space="preserve"> section 17466.  The posting of the resolution and publication of the notice will still be required, but will not be tied to a fixed date for a Board meeting to open sealed bids and receive oral bids.</w:t>
      </w:r>
    </w:p>
    <w:p w14:paraId="664737BD" w14:textId="16F0188C" w:rsidR="004110CD" w:rsidRPr="004110CD" w:rsidRDefault="004110CD" w:rsidP="004110CD">
      <w:pPr>
        <w:spacing w:before="100" w:beforeAutospacing="1"/>
        <w:rPr>
          <w:rFonts w:cs="Arial"/>
          <w:noProof/>
          <w:shd w:val="clear" w:color="auto" w:fill="FFFFFF"/>
        </w:rPr>
      </w:pPr>
      <w:r w:rsidRPr="004110CD">
        <w:rPr>
          <w:rFonts w:cs="Arial"/>
          <w:i/>
          <w:noProof/>
          <w:shd w:val="clear" w:color="auto" w:fill="FFFFFF"/>
        </w:rPr>
        <w:lastRenderedPageBreak/>
        <w:t>Education Code</w:t>
      </w:r>
      <w:r w:rsidRPr="004110CD">
        <w:rPr>
          <w:rFonts w:cs="Arial"/>
          <w:noProof/>
          <w:shd w:val="clear" w:color="auto" w:fill="FFFFFF"/>
        </w:rPr>
        <w:t xml:space="preserve"> §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  RATIONALE:  The stricken language to be waived assumes the Board would be setting a specific meeting to open sealed bids and receive oral bids.  However, such requirements are requested be removed pursuant to the language stricken within </w:t>
      </w:r>
      <w:r w:rsidRPr="004110CD">
        <w:rPr>
          <w:rFonts w:cs="Arial"/>
          <w:i/>
          <w:noProof/>
          <w:shd w:val="clear" w:color="auto" w:fill="FFFFFF"/>
        </w:rPr>
        <w:t>Education Code</w:t>
      </w:r>
      <w:r w:rsidRPr="004110CD">
        <w:rPr>
          <w:rFonts w:cs="Arial"/>
          <w:noProof/>
          <w:shd w:val="clear" w:color="auto" w:fill="FFFFFF"/>
        </w:rPr>
        <w:t xml:space="preserve"> section 17466.   Notice of to the former owner will still be required, but will not be tied to a fixed date for a Board meeting to open sealed bids and receive oral bids.</w:t>
      </w:r>
    </w:p>
    <w:p w14:paraId="55323583" w14:textId="77777777" w:rsidR="004110CD" w:rsidRPr="004110CD" w:rsidRDefault="004110CD" w:rsidP="004110CD">
      <w:pPr>
        <w:spacing w:before="100" w:beforeAutospacing="1"/>
        <w:rPr>
          <w:rFonts w:cs="Arial"/>
          <w:noProof/>
          <w:shd w:val="clear" w:color="auto" w:fill="FFFFFF"/>
        </w:rPr>
      </w:pPr>
      <w:r w:rsidRPr="004110CD">
        <w:rPr>
          <w:rFonts w:cs="Arial"/>
          <w:i/>
          <w:noProof/>
          <w:shd w:val="clear" w:color="auto" w:fill="FFFFFF"/>
        </w:rPr>
        <w:t>Education Code</w:t>
      </w:r>
      <w:r w:rsidRPr="004110CD">
        <w:rPr>
          <w:rFonts w:cs="Arial"/>
          <w:noProof/>
          <w:shd w:val="clear" w:color="auto" w:fill="FFFFFF"/>
        </w:rPr>
        <w:t xml:space="preserve"> § 17472:  [At the time and place fixed in the resolution for the meeting of the governing body, all sealed] proposals which have been received shall, in public session, be [opened,] examined [,]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 RATIONALE:  The bracketed language is to be waived because the District is requesting that the requirement of opening sealed bids and receiving oral bids during an identified meeting be waived, allowing the District to directly negotiate with interested purchasers of the Property through the RFP process.  The terms and conditions will not be specified in the Board’s resolution of intention to sell or to lease the property, as that requirement is requested to be stricken from </w:t>
      </w:r>
      <w:r w:rsidRPr="004110CD">
        <w:rPr>
          <w:rFonts w:cs="Arial"/>
          <w:i/>
          <w:noProof/>
          <w:shd w:val="clear" w:color="auto" w:fill="FFFFFF"/>
        </w:rPr>
        <w:t>Education Code</w:t>
      </w:r>
      <w:r w:rsidRPr="004110CD">
        <w:rPr>
          <w:rFonts w:cs="Arial"/>
          <w:noProof/>
          <w:shd w:val="clear" w:color="auto" w:fill="FFFFFF"/>
        </w:rPr>
        <w:t xml:space="preserve"> section 17466.</w:t>
      </w:r>
    </w:p>
    <w:p w14:paraId="7BF45F0C" w14:textId="77777777" w:rsidR="00CA2934" w:rsidRDefault="004110CD" w:rsidP="004110CD">
      <w:pPr>
        <w:spacing w:before="100" w:beforeAutospacing="1"/>
        <w:rPr>
          <w:rFonts w:cs="Arial"/>
          <w:noProof/>
          <w:shd w:val="clear" w:color="auto" w:fill="FFFFFF"/>
        </w:rPr>
        <w:sectPr w:rsidR="00CA2934" w:rsidSect="009B1749">
          <w:headerReference w:type="default" r:id="rId18"/>
          <w:pgSz w:w="12240" w:h="15840"/>
          <w:pgMar w:top="720" w:right="1440" w:bottom="1440" w:left="1440" w:header="720" w:footer="720" w:gutter="0"/>
          <w:pgNumType w:start="1"/>
          <w:cols w:space="720"/>
          <w:docGrid w:linePitch="360"/>
        </w:sectPr>
      </w:pPr>
      <w:r w:rsidRPr="004110CD">
        <w:rPr>
          <w:rFonts w:cs="Arial"/>
          <w:i/>
          <w:noProof/>
          <w:shd w:val="clear" w:color="auto" w:fill="FFFFFF"/>
        </w:rPr>
        <w:t>Education Code</w:t>
      </w:r>
      <w:r w:rsidRPr="004110CD">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RATIONALE:  The entire bracketed section is to be waived because the District will not be accepting oral bids, but desires to directly negotiate with a potential purchaser of the Property through the RFP process.</w:t>
      </w:r>
    </w:p>
    <w:p w14:paraId="749FE115" w14:textId="0E34F74C" w:rsidR="00D41E3E" w:rsidRDefault="004110CD" w:rsidP="004110CD">
      <w:pPr>
        <w:spacing w:before="100" w:beforeAutospacing="1"/>
        <w:rPr>
          <w:rFonts w:cs="Arial"/>
          <w:noProof/>
          <w:shd w:val="clear" w:color="auto" w:fill="FFFFFF"/>
        </w:rPr>
      </w:pPr>
      <w:r w:rsidRPr="004110CD">
        <w:rPr>
          <w:rFonts w:cs="Arial"/>
          <w:i/>
          <w:noProof/>
          <w:shd w:val="clear" w:color="auto" w:fill="FFFFFF"/>
        </w:rPr>
        <w:lastRenderedPageBreak/>
        <w:t>Education Code</w:t>
      </w:r>
      <w:r w:rsidRPr="004110CD">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  RATIONALE: This entire bracketed section is to be waived because the District will not be accepting oral bids for the purchase of the Property, but desires to directly negotiate with a potential purchaser of the Property through the RFP process.</w:t>
      </w:r>
    </w:p>
    <w:p w14:paraId="26429706" w14:textId="269671FE" w:rsidR="004110CD" w:rsidRPr="004110CD" w:rsidRDefault="004110CD" w:rsidP="004110CD">
      <w:pPr>
        <w:spacing w:before="100" w:beforeAutospacing="1"/>
        <w:rPr>
          <w:rFonts w:cs="Arial"/>
          <w:shd w:val="clear" w:color="auto" w:fill="FFFFFF"/>
        </w:rPr>
      </w:pPr>
      <w:r w:rsidRPr="004110CD">
        <w:rPr>
          <w:rFonts w:cs="Arial"/>
          <w:i/>
          <w:noProof/>
          <w:shd w:val="clear" w:color="auto" w:fill="FFFFFF"/>
        </w:rPr>
        <w:t>Education Code</w:t>
      </w:r>
      <w:r w:rsidRPr="004110CD">
        <w:rPr>
          <w:rFonts w:cs="Arial"/>
          <w:noProof/>
          <w:shd w:val="clear" w:color="auto" w:fill="FFFFFF"/>
        </w:rPr>
        <w:t xml:space="preserve"> § 17475:  The final acceptance by the governing body may be made [either at the same session or] at any [adjourned session of the same] meeting [held within the 10 days next following].  RATIONALE:  The bracketed language requested to be waived would remove the requirement for the Board to accept a proposal at the same meeting it is examined, or at a subsequent adjourned session within 10 days.  Instead, this modification would allow the Board to consider proposals received and direct further negotiation.  The statute, as modified, still requires acceptance of the contract to purchase the Property at a Board meeting.</w:t>
      </w:r>
    </w:p>
    <w:p w14:paraId="63A87733" w14:textId="77777777" w:rsidR="004110CD" w:rsidRPr="004110CD" w:rsidRDefault="004110CD" w:rsidP="004110CD">
      <w:pPr>
        <w:spacing w:before="100" w:beforeAutospacing="1"/>
        <w:rPr>
          <w:rFonts w:cs="Arial"/>
          <w:noProof/>
        </w:rPr>
      </w:pPr>
      <w:r w:rsidRPr="004110CD">
        <w:rPr>
          <w:rFonts w:cs="Arial"/>
        </w:rPr>
        <w:t xml:space="preserve">Outcome Rationale: </w:t>
      </w:r>
      <w:r w:rsidRPr="004110CD">
        <w:rPr>
          <w:rFonts w:cs="Arial"/>
          <w:noProof/>
        </w:rPr>
        <w:t xml:space="preserve">The District Board established a community advisory committee for its surplus property at its regular meeting on September 21, 2023, pursuant to </w:t>
      </w:r>
      <w:r w:rsidRPr="004110CD">
        <w:rPr>
          <w:rFonts w:cs="Arial"/>
          <w:i/>
          <w:noProof/>
        </w:rPr>
        <w:t>Education Code</w:t>
      </w:r>
      <w:r w:rsidRPr="004110CD">
        <w:rPr>
          <w:rFonts w:cs="Arial"/>
          <w:noProof/>
        </w:rPr>
        <w:t xml:space="preserve"> section 17387 et seq. (“7-11 Committee”). Following a number of committee meetings and public hearings, the 7-11 Committee presented its report and recommendations to the District Board on November 2, 2023.  In its report, the 7-11 Committee recommended that the Board declare the “District Office Site,” a 2.2-acre parcel located at 526 B Street in the City of Davis (“Property”), surplus to the District’s educational and administrative needs.  In addition, the 7-11 Committee recommended that the Board seek a waiver from the SBE of the statutory bid procedures, in order to consider the committee’s recommended goals in disposing of the District Office Site.</w:t>
      </w:r>
    </w:p>
    <w:p w14:paraId="50F1DE4E" w14:textId="77777777" w:rsidR="004110CD" w:rsidRPr="004110CD" w:rsidRDefault="004110CD" w:rsidP="004110CD">
      <w:pPr>
        <w:spacing w:before="100" w:beforeAutospacing="1"/>
        <w:rPr>
          <w:rFonts w:cs="Arial"/>
          <w:noProof/>
        </w:rPr>
      </w:pPr>
      <w:r w:rsidRPr="004110CD">
        <w:rPr>
          <w:rFonts w:cs="Arial"/>
          <w:noProof/>
        </w:rPr>
        <w:t xml:space="preserve">Thereafter, the District Board adopted Resolution No. 29-24 (see Attachments Section), which declared the Property surplus, and authorized staff to proceed with sending and advertising statutorily required priority notices to public entities, and prepare a waiver request to the SBE.  On November 2, 2023, the District issued its notices to the priority entities and advertised a general notice for three consecutive weeks, as required by </w:t>
      </w:r>
      <w:r w:rsidRPr="004110CD">
        <w:rPr>
          <w:rFonts w:cs="Arial"/>
          <w:i/>
          <w:noProof/>
        </w:rPr>
        <w:t>Education Code</w:t>
      </w:r>
      <w:r w:rsidRPr="004110CD">
        <w:rPr>
          <w:rFonts w:cs="Arial"/>
          <w:noProof/>
        </w:rPr>
        <w:t xml:space="preserve"> section 17464.   </w:t>
      </w:r>
    </w:p>
    <w:p w14:paraId="20FFCA38" w14:textId="77777777" w:rsidR="00CA2934" w:rsidRDefault="004110CD" w:rsidP="004110CD">
      <w:pPr>
        <w:spacing w:before="100" w:beforeAutospacing="1"/>
        <w:rPr>
          <w:rFonts w:cs="Arial"/>
          <w:noProof/>
        </w:rPr>
        <w:sectPr w:rsidR="00CA2934" w:rsidSect="009B1749">
          <w:headerReference w:type="default" r:id="rId19"/>
          <w:pgSz w:w="12240" w:h="15840"/>
          <w:pgMar w:top="720" w:right="1440" w:bottom="1440" w:left="1440" w:header="720" w:footer="720" w:gutter="0"/>
          <w:pgNumType w:start="1"/>
          <w:cols w:space="720"/>
          <w:docGrid w:linePitch="360"/>
        </w:sectPr>
      </w:pPr>
      <w:r w:rsidRPr="004110CD">
        <w:rPr>
          <w:rFonts w:cs="Arial"/>
          <w:noProof/>
        </w:rPr>
        <w:t xml:space="preserve">Pursuant to </w:t>
      </w:r>
      <w:r w:rsidRPr="004110CD">
        <w:rPr>
          <w:rFonts w:cs="Arial"/>
          <w:i/>
          <w:noProof/>
        </w:rPr>
        <w:t>Education Code</w:t>
      </w:r>
      <w:r w:rsidRPr="004110CD">
        <w:rPr>
          <w:rFonts w:cs="Arial"/>
          <w:noProof/>
        </w:rPr>
        <w:t xml:space="preserve"> section 33050 et seq., District is requesting that specific portions of the </w:t>
      </w:r>
      <w:r w:rsidRPr="004110CD">
        <w:rPr>
          <w:rFonts w:cs="Arial"/>
          <w:i/>
          <w:noProof/>
        </w:rPr>
        <w:t>Education Code</w:t>
      </w:r>
      <w:r w:rsidRPr="004110CD">
        <w:rPr>
          <w:rFonts w:cs="Arial"/>
          <w:noProof/>
        </w:rPr>
        <w:t xml:space="preserve"> relating to the sale or lease of surplus property be waived. Specifically, the required process of opening sealed proposals and concurrently conducting oral bidding to sell or lease the Property only to the highest bidder.  A waiver will allow District, through the RFP process, to consider all proposed options from the</w:t>
      </w:r>
    </w:p>
    <w:p w14:paraId="69EA3D0F" w14:textId="5DDCC13C" w:rsidR="004110CD" w:rsidRPr="004110CD" w:rsidRDefault="004110CD" w:rsidP="004110CD">
      <w:pPr>
        <w:spacing w:before="100" w:beforeAutospacing="1"/>
        <w:rPr>
          <w:rFonts w:cs="Arial"/>
          <w:noProof/>
        </w:rPr>
      </w:pPr>
      <w:r w:rsidRPr="004110CD">
        <w:rPr>
          <w:rFonts w:cs="Arial"/>
          <w:noProof/>
        </w:rPr>
        <w:lastRenderedPageBreak/>
        <w:t>public, and the 7-11 Committee’s recommended goals and parameters set forth in its report, directly negotiate with potential buyers or lessees in an effort to maximize the proceeds from the sale or lease, while also ensuring that the terms will serve the District’s best interests.  The process will better facilitate District’s operations by not accruing costs or burdening District resources to conduct the sealed and oral bidding process, while maximizing the return of the sale or lease through an RFP process.</w:t>
      </w:r>
    </w:p>
    <w:p w14:paraId="5A3569C6"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Student Population: </w:t>
      </w:r>
      <w:r w:rsidRPr="004110CD">
        <w:rPr>
          <w:rFonts w:cs="Arial"/>
          <w:noProof/>
          <w:shd w:val="clear" w:color="auto" w:fill="FFFFFF"/>
        </w:rPr>
        <w:t>8398</w:t>
      </w:r>
    </w:p>
    <w:p w14:paraId="4E27BE66"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City Type: </w:t>
      </w:r>
      <w:r w:rsidRPr="004110CD">
        <w:rPr>
          <w:rFonts w:cs="Arial"/>
          <w:noProof/>
          <w:shd w:val="clear" w:color="auto" w:fill="FFFFFF"/>
        </w:rPr>
        <w:t>Urban</w:t>
      </w:r>
    </w:p>
    <w:p w14:paraId="152D7E66" w14:textId="77777777" w:rsidR="009905E6" w:rsidRDefault="004110CD" w:rsidP="009905E6">
      <w:pPr>
        <w:spacing w:before="100" w:beforeAutospacing="1"/>
        <w:rPr>
          <w:rFonts w:cs="Arial"/>
          <w:noProof/>
          <w:shd w:val="clear" w:color="auto" w:fill="FFFFFF"/>
        </w:rPr>
      </w:pPr>
      <w:r w:rsidRPr="004110CD">
        <w:rPr>
          <w:rFonts w:cs="Arial"/>
          <w:shd w:val="clear" w:color="auto" w:fill="FFFFFF"/>
        </w:rPr>
        <w:t xml:space="preserve">Public Hearing Date: </w:t>
      </w:r>
      <w:r w:rsidRPr="004110CD">
        <w:rPr>
          <w:rFonts w:cs="Arial"/>
          <w:noProof/>
          <w:shd w:val="clear" w:color="auto" w:fill="FFFFFF"/>
        </w:rPr>
        <w:t>12/7/2023</w:t>
      </w:r>
    </w:p>
    <w:p w14:paraId="1A1871E8" w14:textId="0E2AA5F6" w:rsidR="004110CD" w:rsidRPr="004110CD" w:rsidRDefault="004110CD" w:rsidP="009905E6">
      <w:pPr>
        <w:spacing w:before="100" w:beforeAutospacing="1"/>
        <w:rPr>
          <w:rFonts w:cs="Arial"/>
          <w:shd w:val="clear" w:color="auto" w:fill="FFFFFF"/>
        </w:rPr>
      </w:pPr>
      <w:r w:rsidRPr="004110CD">
        <w:rPr>
          <w:rFonts w:cs="Arial"/>
          <w:shd w:val="clear" w:color="auto" w:fill="FFFFFF"/>
        </w:rPr>
        <w:t xml:space="preserve">Public Hearing Advertised: </w:t>
      </w:r>
      <w:r w:rsidRPr="004110CD">
        <w:rPr>
          <w:rFonts w:cs="Arial"/>
          <w:noProof/>
          <w:shd w:val="clear" w:color="auto" w:fill="FFFFFF"/>
        </w:rPr>
        <w:t>District posted a notice of the public hearing on its website (see Attachments Section). The public hearing was also noticed as part of the Board’s meeting agenda, pursuant to the Brown Act.</w:t>
      </w:r>
    </w:p>
    <w:p w14:paraId="36D68E93"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Local Board Approval Date: </w:t>
      </w:r>
      <w:r w:rsidRPr="004110CD">
        <w:rPr>
          <w:rFonts w:cs="Arial"/>
          <w:noProof/>
          <w:shd w:val="clear" w:color="auto" w:fill="FFFFFF"/>
        </w:rPr>
        <w:t>12/7/2023</w:t>
      </w:r>
    </w:p>
    <w:p w14:paraId="60286734"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Community Council Reviewed By: </w:t>
      </w:r>
      <w:r w:rsidRPr="004110CD">
        <w:rPr>
          <w:rFonts w:cs="Arial"/>
          <w:noProof/>
          <w:shd w:val="clear" w:color="auto" w:fill="FFFFFF"/>
        </w:rPr>
        <w:t>7-11 Surplus Property Committee</w:t>
      </w:r>
    </w:p>
    <w:p w14:paraId="090C32E0" w14:textId="77777777" w:rsidR="004110CD" w:rsidRPr="004110CD" w:rsidRDefault="004110CD" w:rsidP="004110CD">
      <w:pPr>
        <w:rPr>
          <w:rFonts w:cs="Arial"/>
          <w:shd w:val="clear" w:color="auto" w:fill="FFFFFF"/>
        </w:rPr>
      </w:pPr>
      <w:r w:rsidRPr="004110CD">
        <w:rPr>
          <w:rFonts w:cs="Arial"/>
          <w:shd w:val="clear" w:color="auto" w:fill="FFFFFF"/>
        </w:rPr>
        <w:t xml:space="preserve">Community Council Reviewed Date: </w:t>
      </w:r>
      <w:r w:rsidRPr="004110CD">
        <w:rPr>
          <w:rFonts w:cs="Arial"/>
          <w:noProof/>
          <w:shd w:val="clear" w:color="auto" w:fill="FFFFFF"/>
        </w:rPr>
        <w:t>10/10/2023</w:t>
      </w:r>
    </w:p>
    <w:p w14:paraId="656A4124" w14:textId="77777777" w:rsidR="001C340F" w:rsidRDefault="004110CD" w:rsidP="001C340F">
      <w:pPr>
        <w:rPr>
          <w:rFonts w:cs="Arial"/>
          <w:noProof/>
          <w:shd w:val="clear" w:color="auto" w:fill="FFFFFF"/>
        </w:rPr>
      </w:pPr>
      <w:r w:rsidRPr="004110CD">
        <w:rPr>
          <w:rFonts w:cs="Arial"/>
          <w:shd w:val="clear" w:color="auto" w:fill="FFFFFF"/>
        </w:rPr>
        <w:t xml:space="preserve">Community Council Objection: </w:t>
      </w:r>
      <w:r w:rsidRPr="004110CD">
        <w:rPr>
          <w:rFonts w:cs="Arial"/>
          <w:noProof/>
          <w:shd w:val="clear" w:color="auto" w:fill="FFFFFF"/>
        </w:rPr>
        <w:t>No</w:t>
      </w:r>
    </w:p>
    <w:p w14:paraId="426EF46B" w14:textId="65ED8DEA" w:rsidR="004110CD" w:rsidRPr="004110CD" w:rsidRDefault="004110CD" w:rsidP="001C340F">
      <w:pPr>
        <w:rPr>
          <w:rFonts w:cs="Arial"/>
          <w:shd w:val="clear" w:color="auto" w:fill="FFFFFF"/>
        </w:rPr>
      </w:pPr>
      <w:r w:rsidRPr="004110CD">
        <w:rPr>
          <w:rFonts w:cs="Arial"/>
          <w:shd w:val="clear" w:color="auto" w:fill="FFFFFF"/>
        </w:rPr>
        <w:t xml:space="preserve">Audit Penalty Yes or No: </w:t>
      </w:r>
      <w:r w:rsidRPr="004110CD">
        <w:rPr>
          <w:rFonts w:cs="Arial"/>
          <w:noProof/>
          <w:shd w:val="clear" w:color="auto" w:fill="FFFFFF"/>
        </w:rPr>
        <w:t>No</w:t>
      </w:r>
    </w:p>
    <w:p w14:paraId="35A3915A"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Categorical Program Monitoring: </w:t>
      </w:r>
      <w:r w:rsidRPr="004110CD">
        <w:rPr>
          <w:rFonts w:cs="Arial"/>
          <w:noProof/>
          <w:shd w:val="clear" w:color="auto" w:fill="FFFFFF"/>
        </w:rPr>
        <w:t>No</w:t>
      </w:r>
    </w:p>
    <w:p w14:paraId="5F0BF36C" w14:textId="77777777" w:rsidR="004110CD" w:rsidRPr="004110CD" w:rsidRDefault="004110CD" w:rsidP="004110CD">
      <w:pPr>
        <w:spacing w:before="100" w:beforeAutospacing="1"/>
        <w:rPr>
          <w:rFonts w:cs="Arial"/>
          <w:shd w:val="clear" w:color="auto" w:fill="FFFFFF"/>
        </w:rPr>
      </w:pPr>
      <w:r w:rsidRPr="004110CD">
        <w:rPr>
          <w:rFonts w:cs="Arial"/>
          <w:shd w:val="clear" w:color="auto" w:fill="FFFFFF"/>
        </w:rPr>
        <w:t xml:space="preserve">Submitted by: </w:t>
      </w:r>
      <w:r w:rsidRPr="004110CD">
        <w:rPr>
          <w:rFonts w:cs="Arial"/>
          <w:noProof/>
          <w:shd w:val="clear" w:color="auto" w:fill="FFFFFF"/>
        </w:rPr>
        <w:t>Ms.</w:t>
      </w:r>
      <w:r w:rsidRPr="004110CD">
        <w:rPr>
          <w:rFonts w:cs="Arial"/>
          <w:shd w:val="clear" w:color="auto" w:fill="FFFFFF"/>
        </w:rPr>
        <w:t xml:space="preserve"> </w:t>
      </w:r>
      <w:r w:rsidRPr="004110CD">
        <w:rPr>
          <w:rFonts w:cs="Arial"/>
          <w:noProof/>
          <w:shd w:val="clear" w:color="auto" w:fill="FFFFFF"/>
        </w:rPr>
        <w:t>Karina</w:t>
      </w:r>
      <w:r w:rsidRPr="004110CD">
        <w:rPr>
          <w:rFonts w:cs="Arial"/>
          <w:shd w:val="clear" w:color="auto" w:fill="FFFFFF"/>
        </w:rPr>
        <w:t xml:space="preserve"> </w:t>
      </w:r>
      <w:r w:rsidRPr="004110CD">
        <w:rPr>
          <w:rFonts w:cs="Arial"/>
          <w:noProof/>
          <w:shd w:val="clear" w:color="auto" w:fill="FFFFFF"/>
        </w:rPr>
        <w:t>Samaniego</w:t>
      </w:r>
    </w:p>
    <w:p w14:paraId="68866C3F" w14:textId="77777777" w:rsidR="004110CD" w:rsidRPr="004110CD" w:rsidRDefault="004110CD" w:rsidP="004110CD">
      <w:pPr>
        <w:rPr>
          <w:rFonts w:cs="Arial"/>
          <w:shd w:val="clear" w:color="auto" w:fill="FFFFFF"/>
        </w:rPr>
      </w:pPr>
      <w:r w:rsidRPr="004110CD">
        <w:rPr>
          <w:rFonts w:cs="Arial"/>
          <w:shd w:val="clear" w:color="auto" w:fill="FFFFFF"/>
        </w:rPr>
        <w:t xml:space="preserve">Position: </w:t>
      </w:r>
      <w:r w:rsidRPr="004110CD">
        <w:rPr>
          <w:rFonts w:cs="Arial"/>
          <w:noProof/>
          <w:shd w:val="clear" w:color="auto" w:fill="FFFFFF"/>
        </w:rPr>
        <w:t>Attorney for District, Dannis Woliver Kelley</w:t>
      </w:r>
    </w:p>
    <w:p w14:paraId="07F389F4" w14:textId="26FC2196" w:rsidR="004110CD" w:rsidRPr="004110CD" w:rsidRDefault="004110CD" w:rsidP="004110CD">
      <w:pPr>
        <w:rPr>
          <w:rFonts w:cs="Arial"/>
          <w:shd w:val="clear" w:color="auto" w:fill="FFFFFF"/>
        </w:rPr>
      </w:pPr>
      <w:r w:rsidRPr="004110CD">
        <w:rPr>
          <w:rFonts w:cs="Arial"/>
          <w:shd w:val="clear" w:color="auto" w:fill="FFFFFF"/>
        </w:rPr>
        <w:t xml:space="preserve">E-mail: </w:t>
      </w:r>
      <w:hyperlink r:id="rId20" w:history="1">
        <w:r w:rsidR="00566E8F" w:rsidRPr="0092212B">
          <w:rPr>
            <w:rStyle w:val="Hyperlink"/>
            <w:rFonts w:cs="Arial"/>
            <w:noProof/>
            <w:shd w:val="clear" w:color="auto" w:fill="FFFFFF"/>
          </w:rPr>
          <w:t>ksamaniego@dwkesq.com</w:t>
        </w:r>
      </w:hyperlink>
      <w:r w:rsidR="00566E8F">
        <w:rPr>
          <w:rFonts w:cs="Arial"/>
          <w:noProof/>
          <w:shd w:val="clear" w:color="auto" w:fill="FFFFFF"/>
        </w:rPr>
        <w:t xml:space="preserve"> </w:t>
      </w:r>
    </w:p>
    <w:p w14:paraId="0B1A7037" w14:textId="77777777" w:rsidR="004110CD" w:rsidRPr="004110CD" w:rsidRDefault="004110CD" w:rsidP="004110CD">
      <w:pPr>
        <w:rPr>
          <w:rFonts w:cs="Arial"/>
          <w:shd w:val="clear" w:color="auto" w:fill="FFFFFF"/>
        </w:rPr>
      </w:pPr>
      <w:r w:rsidRPr="004110CD">
        <w:rPr>
          <w:rFonts w:cs="Arial"/>
          <w:shd w:val="clear" w:color="auto" w:fill="FFFFFF"/>
        </w:rPr>
        <w:t xml:space="preserve">Telephone: </w:t>
      </w:r>
      <w:r w:rsidRPr="004110CD">
        <w:rPr>
          <w:rFonts w:cs="Arial"/>
          <w:noProof/>
          <w:shd w:val="clear" w:color="auto" w:fill="FFFFFF"/>
        </w:rPr>
        <w:t>619-595-0202</w:t>
      </w:r>
    </w:p>
    <w:p w14:paraId="104FA5F5" w14:textId="77777777" w:rsidR="004110CD" w:rsidRPr="004110CD" w:rsidRDefault="004110CD" w:rsidP="004110CD">
      <w:pPr>
        <w:rPr>
          <w:rFonts w:cs="Arial"/>
        </w:rPr>
      </w:pPr>
      <w:r w:rsidRPr="004110CD">
        <w:rPr>
          <w:rFonts w:cs="Arial"/>
        </w:rPr>
        <w:t xml:space="preserve">Fax: </w:t>
      </w:r>
      <w:r w:rsidRPr="004110CD">
        <w:rPr>
          <w:rFonts w:cs="Arial"/>
          <w:noProof/>
        </w:rPr>
        <w:t>530-757-5323</w:t>
      </w:r>
    </w:p>
    <w:p w14:paraId="5A9E4F6A" w14:textId="77777777" w:rsidR="004110CD" w:rsidRPr="004110CD" w:rsidRDefault="004110CD" w:rsidP="004110CD">
      <w:pPr>
        <w:spacing w:before="100" w:beforeAutospacing="1"/>
        <w:rPr>
          <w:rFonts w:cs="Arial"/>
          <w:noProof/>
          <w:shd w:val="clear" w:color="auto" w:fill="FFFFFF"/>
        </w:rPr>
      </w:pPr>
      <w:r w:rsidRPr="004110CD">
        <w:rPr>
          <w:rFonts w:cs="Arial"/>
          <w:noProof/>
          <w:shd w:val="clear" w:color="auto" w:fill="FFFFFF"/>
        </w:rPr>
        <w:t>Bargaining Unit Date: 11/06/2023</w:t>
      </w:r>
    </w:p>
    <w:p w14:paraId="0659842E"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Name: California School Employees Association</w:t>
      </w:r>
    </w:p>
    <w:p w14:paraId="3330970D"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Representative: Sande Royval</w:t>
      </w:r>
    </w:p>
    <w:p w14:paraId="6A1FAC5B"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Title: President</w:t>
      </w:r>
    </w:p>
    <w:p w14:paraId="5C2408B5" w14:textId="5A28CCC8"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 xml:space="preserve">Phone: </w:t>
      </w:r>
      <w:hyperlink r:id="rId21" w:history="1">
        <w:r w:rsidR="00566E8F" w:rsidRPr="0092212B">
          <w:rPr>
            <w:rStyle w:val="Hyperlink"/>
            <w:rFonts w:cs="Arial"/>
            <w:noProof/>
            <w:shd w:val="clear" w:color="auto" w:fill="FFFFFF"/>
          </w:rPr>
          <w:t>sroyval@djusd.net</w:t>
        </w:r>
      </w:hyperlink>
      <w:r w:rsidR="00566E8F">
        <w:rPr>
          <w:rFonts w:cs="Arial"/>
          <w:noProof/>
          <w:shd w:val="clear" w:color="auto" w:fill="FFFFFF"/>
        </w:rPr>
        <w:t xml:space="preserve"> </w:t>
      </w:r>
    </w:p>
    <w:p w14:paraId="6D6EE5F0" w14:textId="77777777" w:rsidR="004110CD" w:rsidRPr="004110CD" w:rsidRDefault="004110CD" w:rsidP="009905E6">
      <w:pPr>
        <w:contextualSpacing/>
        <w:rPr>
          <w:rFonts w:cs="Arial"/>
          <w:noProof/>
          <w:shd w:val="clear" w:color="auto" w:fill="FFFFFF"/>
        </w:rPr>
      </w:pPr>
      <w:r w:rsidRPr="004110CD">
        <w:rPr>
          <w:rFonts w:cs="Arial"/>
          <w:noProof/>
          <w:shd w:val="clear" w:color="auto" w:fill="FFFFFF"/>
        </w:rPr>
        <w:t>Position: Neutral</w:t>
      </w:r>
    </w:p>
    <w:p w14:paraId="52780E64" w14:textId="77777777" w:rsidR="004110CD" w:rsidRPr="004110CD" w:rsidRDefault="004110CD" w:rsidP="004110CD">
      <w:pPr>
        <w:spacing w:before="100" w:beforeAutospacing="1"/>
        <w:rPr>
          <w:rFonts w:cs="Arial"/>
          <w:noProof/>
          <w:shd w:val="clear" w:color="auto" w:fill="FFFFFF"/>
        </w:rPr>
      </w:pPr>
      <w:r w:rsidRPr="004110CD">
        <w:rPr>
          <w:rFonts w:cs="Arial"/>
          <w:noProof/>
          <w:shd w:val="clear" w:color="auto" w:fill="FFFFFF"/>
        </w:rPr>
        <w:t>Bargaining Unit Date: 11/06/2023</w:t>
      </w:r>
    </w:p>
    <w:p w14:paraId="62CCE2E0"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Name: Davis Teachers Association</w:t>
      </w:r>
    </w:p>
    <w:p w14:paraId="69288F54"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Representative: Victor Lagunes</w:t>
      </w:r>
    </w:p>
    <w:p w14:paraId="540F6F31" w14:textId="77777777"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Title: President</w:t>
      </w:r>
    </w:p>
    <w:p w14:paraId="6F29974B" w14:textId="4D3F637B" w:rsidR="004110CD" w:rsidRPr="004110CD" w:rsidRDefault="004110CD" w:rsidP="004110CD">
      <w:pPr>
        <w:spacing w:before="100" w:beforeAutospacing="1"/>
        <w:contextualSpacing/>
        <w:rPr>
          <w:rFonts w:cs="Arial"/>
          <w:noProof/>
          <w:shd w:val="clear" w:color="auto" w:fill="FFFFFF"/>
        </w:rPr>
      </w:pPr>
      <w:r w:rsidRPr="004110CD">
        <w:rPr>
          <w:rFonts w:cs="Arial"/>
          <w:noProof/>
          <w:shd w:val="clear" w:color="auto" w:fill="FFFFFF"/>
        </w:rPr>
        <w:t xml:space="preserve">Phone: </w:t>
      </w:r>
      <w:hyperlink r:id="rId22" w:history="1">
        <w:r w:rsidR="00566E8F" w:rsidRPr="0092212B">
          <w:rPr>
            <w:rStyle w:val="Hyperlink"/>
            <w:rFonts w:cs="Arial"/>
            <w:noProof/>
            <w:shd w:val="clear" w:color="auto" w:fill="FFFFFF"/>
          </w:rPr>
          <w:t>vlagunes@djusd.net</w:t>
        </w:r>
      </w:hyperlink>
      <w:r w:rsidR="00566E8F">
        <w:rPr>
          <w:rFonts w:cs="Arial"/>
          <w:noProof/>
          <w:shd w:val="clear" w:color="auto" w:fill="FFFFFF"/>
        </w:rPr>
        <w:t xml:space="preserve"> </w:t>
      </w:r>
    </w:p>
    <w:p w14:paraId="59B8A6DB" w14:textId="56F5F5E9" w:rsidR="001C340F" w:rsidRPr="009905E6" w:rsidRDefault="004110CD" w:rsidP="009905E6">
      <w:pPr>
        <w:spacing w:before="100" w:beforeAutospacing="1"/>
        <w:contextualSpacing/>
        <w:rPr>
          <w:rFonts w:cs="Arial"/>
          <w:noProof/>
          <w:shd w:val="clear" w:color="auto" w:fill="FFFFFF"/>
        </w:rPr>
      </w:pPr>
      <w:r w:rsidRPr="004110CD">
        <w:rPr>
          <w:rFonts w:cs="Arial"/>
          <w:noProof/>
          <w:shd w:val="clear" w:color="auto" w:fill="FFFFFF"/>
        </w:rPr>
        <w:t>Position: Neutral</w:t>
      </w:r>
    </w:p>
    <w:sectPr w:rsidR="001C340F" w:rsidRPr="009905E6" w:rsidSect="009B1749">
      <w:headerReference w:type="default" r:id="rId23"/>
      <w:pgSz w:w="12240" w:h="15840"/>
      <w:pgMar w:top="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475E" w14:textId="77777777" w:rsidR="009B1749" w:rsidRDefault="009B1749" w:rsidP="000E09DC">
      <w:r>
        <w:separator/>
      </w:r>
    </w:p>
  </w:endnote>
  <w:endnote w:type="continuationSeparator" w:id="0">
    <w:p w14:paraId="274A3198" w14:textId="77777777" w:rsidR="009B1749" w:rsidRDefault="009B174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F59F" w14:textId="77777777" w:rsidR="009B1749" w:rsidRDefault="009B1749" w:rsidP="000E09DC">
      <w:r>
        <w:separator/>
      </w:r>
    </w:p>
  </w:footnote>
  <w:footnote w:type="continuationSeparator" w:id="0">
    <w:p w14:paraId="646C5697" w14:textId="77777777" w:rsidR="009B1749" w:rsidRDefault="009B174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031C" w14:textId="07C5A8B4" w:rsidR="00A0489E" w:rsidRDefault="0039723C" w:rsidP="00B27EF6">
    <w:pPr>
      <w:tabs>
        <w:tab w:val="center" w:pos="4680"/>
        <w:tab w:val="right" w:pos="9360"/>
      </w:tabs>
      <w:autoSpaceDE w:val="0"/>
      <w:autoSpaceDN w:val="0"/>
      <w:adjustRightInd w:val="0"/>
      <w:jc w:val="right"/>
      <w:rPr>
        <w:rFonts w:cs="Arial"/>
      </w:rPr>
    </w:pPr>
    <w:r w:rsidRPr="0039723C">
      <w:rPr>
        <w:rFonts w:eastAsia="Calibri" w:cs="Arial"/>
      </w:rPr>
      <w:t>Sale or Lease of Surplus Property</w:t>
    </w:r>
    <w:r w:rsidR="00A0489E">
      <w:rPr>
        <w:rFonts w:eastAsia="Calibri" w:cs="Arial"/>
      </w:rPr>
      <w:br/>
    </w:r>
    <w:r w:rsidR="00A0489E" w:rsidRPr="000E09DC">
      <w:rPr>
        <w:rFonts w:cs="Arial"/>
      </w:rPr>
      <w:t xml:space="preserve">Page </w:t>
    </w:r>
    <w:r w:rsidR="00A0489E" w:rsidRPr="000E09DC">
      <w:rPr>
        <w:rFonts w:cs="Arial"/>
      </w:rPr>
      <w:fldChar w:fldCharType="begin"/>
    </w:r>
    <w:r w:rsidR="00A0489E" w:rsidRPr="000E09DC">
      <w:rPr>
        <w:rFonts w:cs="Arial"/>
      </w:rPr>
      <w:instrText xml:space="preserve"> PAGE   \* MERGEFORMAT </w:instrText>
    </w:r>
    <w:r w:rsidR="00A0489E" w:rsidRPr="000E09DC">
      <w:rPr>
        <w:rFonts w:cs="Arial"/>
      </w:rPr>
      <w:fldChar w:fldCharType="separate"/>
    </w:r>
    <w:r w:rsidR="0009326C">
      <w:rPr>
        <w:rFonts w:cs="Arial"/>
        <w:noProof/>
      </w:rPr>
      <w:t>3</w:t>
    </w:r>
    <w:r w:rsidR="00A0489E" w:rsidRPr="000E09DC">
      <w:rPr>
        <w:rFonts w:cs="Arial"/>
        <w:noProof/>
      </w:rPr>
      <w:fldChar w:fldCharType="end"/>
    </w:r>
    <w:r w:rsidR="00A0489E" w:rsidRPr="000E09DC">
      <w:rPr>
        <w:rFonts w:cs="Arial"/>
      </w:rPr>
      <w:t xml:space="preserve"> of </w:t>
    </w:r>
    <w:r w:rsidR="00B27EF6">
      <w:rPr>
        <w:rFonts w:cs="Arial"/>
      </w:rPr>
      <w:t>4</w:t>
    </w:r>
  </w:p>
  <w:p w14:paraId="49DE97F7" w14:textId="77777777" w:rsidR="00B27EF6" w:rsidRDefault="00B27EF6" w:rsidP="00B27EF6">
    <w:pPr>
      <w:tabs>
        <w:tab w:val="center" w:pos="4680"/>
        <w:tab w:val="right" w:pos="9360"/>
      </w:tabs>
      <w:autoSpaceDE w:val="0"/>
      <w:autoSpaceDN w:val="0"/>
      <w:adjustRightInd w:val="0"/>
      <w:jc w:val="right"/>
      <w:rPr>
        <w:rFonts w:cs="Arial"/>
      </w:rPr>
    </w:pPr>
  </w:p>
  <w:p w14:paraId="5F67C091" w14:textId="77777777" w:rsidR="00B27EF6" w:rsidRDefault="00B27EF6" w:rsidP="00B27EF6">
    <w:pPr>
      <w:tabs>
        <w:tab w:val="center" w:pos="4680"/>
        <w:tab w:val="right" w:pos="9360"/>
      </w:tabs>
      <w:autoSpaceDE w:val="0"/>
      <w:autoSpaceDN w:val="0"/>
      <w:adjustRightInd w:val="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FA80" w14:textId="77777777" w:rsidR="007B1DF0" w:rsidRDefault="007B1DF0" w:rsidP="007B1DF0">
    <w:pPr>
      <w:pStyle w:val="Header"/>
      <w:ind w:left="1440"/>
      <w:jc w:val="right"/>
    </w:pPr>
    <w:r>
      <w:t xml:space="preserve">Sale or Lease of Surplus Property </w:t>
    </w:r>
  </w:p>
  <w:p w14:paraId="605094EC" w14:textId="1D173BF1" w:rsidR="007B1DF0" w:rsidRDefault="007B1DF0" w:rsidP="007B1DF0">
    <w:pPr>
      <w:pStyle w:val="Header"/>
      <w:jc w:val="right"/>
    </w:pPr>
    <w:r>
      <w:t xml:space="preserve">Page </w:t>
    </w:r>
    <w:sdt>
      <w:sdtPr>
        <w:id w:val="16585705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t xml:space="preserve"> of 4</w:t>
    </w:r>
  </w:p>
  <w:p w14:paraId="17D9788C" w14:textId="77777777" w:rsidR="00E52FCF" w:rsidRPr="001C340F" w:rsidRDefault="00E52FCF" w:rsidP="00B27EF6">
    <w:pPr>
      <w:pStyle w:val="Header"/>
      <w:ind w:lef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3781"/>
      <w:docPartObj>
        <w:docPartGallery w:val="Page Numbers (Top of Page)"/>
        <w:docPartUnique/>
      </w:docPartObj>
    </w:sdtPr>
    <w:sdtEndPr>
      <w:rPr>
        <w:noProof/>
      </w:rPr>
    </w:sdtEndPr>
    <w:sdtContent>
      <w:p w14:paraId="35F207E3" w14:textId="77777777" w:rsidR="00D41E3E" w:rsidRPr="00C051E2" w:rsidRDefault="00D41E3E">
        <w:pPr>
          <w:pStyle w:val="Header"/>
          <w:jc w:val="right"/>
        </w:pPr>
        <w:r w:rsidRPr="00C051E2">
          <w:rPr>
            <w:rFonts w:eastAsia="Calibri" w:cs="Arial"/>
          </w:rPr>
          <w:t>Sale or Lease of Surplus Property</w:t>
        </w:r>
      </w:p>
      <w:p w14:paraId="21255B38" w14:textId="77777777" w:rsidR="00D41E3E" w:rsidRPr="00C051E2" w:rsidRDefault="00D41E3E" w:rsidP="000C7FB2">
        <w:pPr>
          <w:pStyle w:val="Header"/>
          <w:jc w:val="right"/>
          <w:rPr>
            <w:noProof/>
          </w:rPr>
        </w:pPr>
        <w:r w:rsidRPr="00C051E2">
          <w:t>Attachment 1</w:t>
        </w:r>
      </w:p>
    </w:sdtContent>
  </w:sdt>
  <w:p w14:paraId="31293F53" w14:textId="5C4CEFC1" w:rsidR="00D41E3E" w:rsidRDefault="00D41E3E" w:rsidP="00B27EF6">
    <w:pPr>
      <w:pStyle w:val="Header"/>
      <w:jc w:val="right"/>
      <w:rPr>
        <w:noProof/>
      </w:rPr>
    </w:pPr>
    <w:r w:rsidRPr="00C051E2">
      <w:rPr>
        <w:noProof/>
      </w:rPr>
      <w:t xml:space="preserve">Page </w:t>
    </w:r>
    <w:r w:rsidR="009905E6">
      <w:rPr>
        <w:noProof/>
      </w:rPr>
      <w:t>1</w:t>
    </w:r>
    <w:r w:rsidRPr="00C051E2">
      <w:rPr>
        <w:noProof/>
      </w:rPr>
      <w:t xml:space="preserve"> of 1</w:t>
    </w:r>
  </w:p>
  <w:p w14:paraId="3A20672D" w14:textId="77777777" w:rsidR="00B27EF6" w:rsidRDefault="00B27EF6" w:rsidP="00B27EF6">
    <w:pPr>
      <w:pStyle w:val="Header"/>
      <w:jc w:val="right"/>
      <w:rPr>
        <w:noProof/>
      </w:rPr>
    </w:pPr>
  </w:p>
  <w:p w14:paraId="3FD415EA" w14:textId="77777777" w:rsidR="00B27EF6" w:rsidRPr="00C051E2" w:rsidRDefault="00B27EF6" w:rsidP="00B27EF6">
    <w:pPr>
      <w:pStyle w:val="Heade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689A" w14:textId="7BC6AAB1" w:rsidR="0070573E" w:rsidRDefault="001C340F" w:rsidP="001C340F">
    <w:pPr>
      <w:pStyle w:val="Header"/>
      <w:ind w:left="1440"/>
      <w:jc w:val="right"/>
    </w:pPr>
    <w:r>
      <w:t xml:space="preserve">Sale or Lease of Surplus Property </w:t>
    </w:r>
  </w:p>
  <w:p w14:paraId="6C4AF2B7" w14:textId="77777777" w:rsidR="00E24587" w:rsidRDefault="001C340F" w:rsidP="001C340F">
    <w:pPr>
      <w:pStyle w:val="Header"/>
      <w:ind w:left="1440"/>
      <w:jc w:val="right"/>
    </w:pPr>
    <w:r>
      <w:t>Attachment 2</w:t>
    </w:r>
    <w:r w:rsidR="00041D53">
      <w:t xml:space="preserve">    </w:t>
    </w:r>
  </w:p>
  <w:p w14:paraId="444BD013" w14:textId="1952D762" w:rsidR="001C340F" w:rsidRDefault="00B27EF6" w:rsidP="00B27EF6">
    <w:pPr>
      <w:pStyle w:val="Header"/>
      <w:ind w:left="1440"/>
      <w:jc w:val="right"/>
    </w:pPr>
    <w:r>
      <w:t xml:space="preserve">Page </w:t>
    </w:r>
    <w:r w:rsidR="00041D53">
      <w:t>1 of 5</w:t>
    </w:r>
  </w:p>
  <w:p w14:paraId="7AA27E1B" w14:textId="77777777" w:rsidR="00B27EF6" w:rsidRDefault="00B27EF6" w:rsidP="00B27EF6">
    <w:pPr>
      <w:pStyle w:val="Header"/>
      <w:ind w:left="1440"/>
      <w:jc w:val="right"/>
    </w:pPr>
  </w:p>
  <w:p w14:paraId="36F878FF" w14:textId="77777777" w:rsidR="00B27EF6" w:rsidRDefault="00B27EF6" w:rsidP="00B27EF6">
    <w:pPr>
      <w:pStyle w:val="Header"/>
      <w:ind w:left="14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5C6A" w14:textId="77777777" w:rsidR="00041D53" w:rsidRDefault="00041D53" w:rsidP="001C340F">
    <w:pPr>
      <w:pStyle w:val="Header"/>
      <w:ind w:left="1440"/>
      <w:jc w:val="right"/>
    </w:pPr>
    <w:r>
      <w:t xml:space="preserve">Sale or Lease of Surplus Property </w:t>
    </w:r>
  </w:p>
  <w:p w14:paraId="4144C27C" w14:textId="77777777" w:rsidR="000060A6" w:rsidRDefault="00041D53" w:rsidP="001C340F">
    <w:pPr>
      <w:pStyle w:val="Header"/>
      <w:ind w:left="1440"/>
      <w:jc w:val="right"/>
    </w:pPr>
    <w:r>
      <w:t xml:space="preserve">Attachment 2     </w:t>
    </w:r>
  </w:p>
  <w:p w14:paraId="4F882F3D" w14:textId="2628D132" w:rsidR="00041D53" w:rsidRDefault="00B27EF6" w:rsidP="00B27EF6">
    <w:pPr>
      <w:pStyle w:val="Header"/>
      <w:ind w:left="1440"/>
      <w:jc w:val="right"/>
    </w:pPr>
    <w:r>
      <w:t xml:space="preserve">Page </w:t>
    </w:r>
    <w:r w:rsidR="00CA2934">
      <w:t>2</w:t>
    </w:r>
    <w:r w:rsidR="00041D53">
      <w:t xml:space="preserve"> of 5</w:t>
    </w:r>
  </w:p>
  <w:p w14:paraId="7D69EE13" w14:textId="77777777" w:rsidR="00B27EF6" w:rsidRDefault="00B27EF6" w:rsidP="00B27EF6">
    <w:pPr>
      <w:pStyle w:val="Header"/>
      <w:ind w:left="1440"/>
      <w:jc w:val="right"/>
    </w:pPr>
  </w:p>
  <w:p w14:paraId="09F024DE" w14:textId="77777777" w:rsidR="00B27EF6" w:rsidRDefault="00B27EF6" w:rsidP="00B27EF6">
    <w:pPr>
      <w:pStyle w:val="Header"/>
      <w:ind w:left="144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D8E5" w14:textId="77777777" w:rsidR="00CA2934" w:rsidRDefault="00CA2934" w:rsidP="001C340F">
    <w:pPr>
      <w:pStyle w:val="Header"/>
      <w:ind w:left="1440"/>
      <w:jc w:val="right"/>
    </w:pPr>
    <w:r>
      <w:t xml:space="preserve">Sale or Lease of Surplus Property </w:t>
    </w:r>
  </w:p>
  <w:p w14:paraId="1F03941F" w14:textId="77777777" w:rsidR="00CA2934" w:rsidRDefault="00CA2934" w:rsidP="001C340F">
    <w:pPr>
      <w:pStyle w:val="Header"/>
      <w:ind w:left="1440"/>
      <w:jc w:val="right"/>
    </w:pPr>
    <w:r>
      <w:t xml:space="preserve">Attachment 2     </w:t>
    </w:r>
  </w:p>
  <w:p w14:paraId="77E35267" w14:textId="429E234F" w:rsidR="00CA2934" w:rsidRDefault="00B27EF6" w:rsidP="00B27EF6">
    <w:pPr>
      <w:pStyle w:val="Header"/>
      <w:ind w:left="1440"/>
      <w:jc w:val="right"/>
    </w:pPr>
    <w:r>
      <w:t xml:space="preserve">Page </w:t>
    </w:r>
    <w:r w:rsidR="00CA2934">
      <w:t>3 of 5</w:t>
    </w:r>
  </w:p>
  <w:p w14:paraId="4992DB49" w14:textId="77777777" w:rsidR="00B27EF6" w:rsidRDefault="00B27EF6" w:rsidP="00B27EF6">
    <w:pPr>
      <w:pStyle w:val="Header"/>
      <w:ind w:left="1440"/>
      <w:jc w:val="right"/>
    </w:pPr>
  </w:p>
  <w:p w14:paraId="1047A9A1" w14:textId="77777777" w:rsidR="00B27EF6" w:rsidRPr="001C340F" w:rsidRDefault="00B27EF6" w:rsidP="00B27EF6">
    <w:pPr>
      <w:pStyle w:val="Header"/>
      <w:ind w:left="144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D50D" w14:textId="77777777" w:rsidR="00CA2934" w:rsidRDefault="00CA2934" w:rsidP="001C340F">
    <w:pPr>
      <w:pStyle w:val="Header"/>
      <w:ind w:left="1440"/>
      <w:jc w:val="right"/>
    </w:pPr>
    <w:r>
      <w:t xml:space="preserve">Sale or Lease of Surplus Property </w:t>
    </w:r>
  </w:p>
  <w:p w14:paraId="43442B9D" w14:textId="77777777" w:rsidR="00CA2934" w:rsidRDefault="00CA2934" w:rsidP="001C340F">
    <w:pPr>
      <w:pStyle w:val="Header"/>
      <w:ind w:left="1440"/>
      <w:jc w:val="right"/>
    </w:pPr>
    <w:r>
      <w:t xml:space="preserve">Attachment 2     </w:t>
    </w:r>
  </w:p>
  <w:p w14:paraId="620A7A24" w14:textId="16EDA174" w:rsidR="00CA2934" w:rsidRDefault="00B27EF6" w:rsidP="00B27EF6">
    <w:pPr>
      <w:pStyle w:val="Header"/>
      <w:ind w:left="1440"/>
      <w:jc w:val="right"/>
    </w:pPr>
    <w:r>
      <w:t xml:space="preserve">Page </w:t>
    </w:r>
    <w:r w:rsidR="00CA2934">
      <w:t>4 of 5</w:t>
    </w:r>
  </w:p>
  <w:p w14:paraId="7F43DF2A" w14:textId="77777777" w:rsidR="00B27EF6" w:rsidRDefault="00B27EF6" w:rsidP="00B27EF6">
    <w:pPr>
      <w:pStyle w:val="Header"/>
      <w:ind w:left="1440"/>
      <w:jc w:val="right"/>
    </w:pPr>
  </w:p>
  <w:p w14:paraId="383E0A75" w14:textId="77777777" w:rsidR="00B27EF6" w:rsidRPr="001C340F" w:rsidRDefault="00B27EF6" w:rsidP="00B27EF6">
    <w:pPr>
      <w:pStyle w:val="Header"/>
      <w:ind w:left="144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1CC" w14:textId="77777777" w:rsidR="00041D53" w:rsidRDefault="00041D53" w:rsidP="009905E6">
    <w:pPr>
      <w:pStyle w:val="Header"/>
      <w:ind w:left="1440"/>
      <w:jc w:val="right"/>
    </w:pPr>
    <w:r>
      <w:t xml:space="preserve">Sale or Lease of Surplus Property </w:t>
    </w:r>
  </w:p>
  <w:p w14:paraId="32EA1C1D" w14:textId="77777777" w:rsidR="000060A6" w:rsidRDefault="00041D53" w:rsidP="001C340F">
    <w:pPr>
      <w:pStyle w:val="Header"/>
      <w:ind w:left="1440"/>
      <w:jc w:val="right"/>
    </w:pPr>
    <w:r>
      <w:t xml:space="preserve">Attachment 2     </w:t>
    </w:r>
  </w:p>
  <w:p w14:paraId="52B8B2C6" w14:textId="72C09D90" w:rsidR="000060A6" w:rsidRDefault="00B27EF6" w:rsidP="00A25FD3">
    <w:pPr>
      <w:pStyle w:val="Header"/>
      <w:ind w:left="1440"/>
      <w:jc w:val="right"/>
    </w:pPr>
    <w:r>
      <w:t xml:space="preserve">Page </w:t>
    </w:r>
    <w:r w:rsidR="00041D53">
      <w:t>5 of 5</w:t>
    </w:r>
  </w:p>
  <w:p w14:paraId="0612220E" w14:textId="77777777" w:rsidR="00B27EF6" w:rsidRDefault="00B27EF6" w:rsidP="00A25FD3">
    <w:pPr>
      <w:pStyle w:val="Header"/>
      <w:ind w:left="1440"/>
      <w:jc w:val="right"/>
    </w:pPr>
  </w:p>
  <w:p w14:paraId="27A84DE8" w14:textId="77777777" w:rsidR="00B27EF6" w:rsidRPr="001C340F" w:rsidRDefault="00B27EF6" w:rsidP="00A25FD3">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4D3"/>
    <w:multiLevelType w:val="hybridMultilevel"/>
    <w:tmpl w:val="6AD6F572"/>
    <w:lvl w:ilvl="0" w:tplc="A5FA033A">
      <w:start w:val="1"/>
      <w:numFmt w:val="decimal"/>
      <w:lvlText w:val="%1)"/>
      <w:lvlJc w:val="left"/>
      <w:pPr>
        <w:ind w:left="1020" w:hanging="360"/>
      </w:pPr>
    </w:lvl>
    <w:lvl w:ilvl="1" w:tplc="04DCC6EE">
      <w:start w:val="1"/>
      <w:numFmt w:val="decimal"/>
      <w:lvlText w:val="%2)"/>
      <w:lvlJc w:val="left"/>
      <w:pPr>
        <w:ind w:left="1020" w:hanging="360"/>
      </w:pPr>
    </w:lvl>
    <w:lvl w:ilvl="2" w:tplc="17E02E80">
      <w:start w:val="1"/>
      <w:numFmt w:val="decimal"/>
      <w:lvlText w:val="%3)"/>
      <w:lvlJc w:val="left"/>
      <w:pPr>
        <w:ind w:left="1020" w:hanging="360"/>
      </w:pPr>
    </w:lvl>
    <w:lvl w:ilvl="3" w:tplc="29F4C57E">
      <w:start w:val="1"/>
      <w:numFmt w:val="decimal"/>
      <w:lvlText w:val="%4)"/>
      <w:lvlJc w:val="left"/>
      <w:pPr>
        <w:ind w:left="1020" w:hanging="360"/>
      </w:pPr>
    </w:lvl>
    <w:lvl w:ilvl="4" w:tplc="F1F6FD88">
      <w:start w:val="1"/>
      <w:numFmt w:val="decimal"/>
      <w:lvlText w:val="%5)"/>
      <w:lvlJc w:val="left"/>
      <w:pPr>
        <w:ind w:left="1020" w:hanging="360"/>
      </w:pPr>
    </w:lvl>
    <w:lvl w:ilvl="5" w:tplc="D3981C30">
      <w:start w:val="1"/>
      <w:numFmt w:val="decimal"/>
      <w:lvlText w:val="%6)"/>
      <w:lvlJc w:val="left"/>
      <w:pPr>
        <w:ind w:left="1020" w:hanging="360"/>
      </w:pPr>
    </w:lvl>
    <w:lvl w:ilvl="6" w:tplc="DCE85AB2">
      <w:start w:val="1"/>
      <w:numFmt w:val="decimal"/>
      <w:lvlText w:val="%7)"/>
      <w:lvlJc w:val="left"/>
      <w:pPr>
        <w:ind w:left="1020" w:hanging="360"/>
      </w:pPr>
    </w:lvl>
    <w:lvl w:ilvl="7" w:tplc="F87063B4">
      <w:start w:val="1"/>
      <w:numFmt w:val="decimal"/>
      <w:lvlText w:val="%8)"/>
      <w:lvlJc w:val="left"/>
      <w:pPr>
        <w:ind w:left="1020" w:hanging="360"/>
      </w:pPr>
    </w:lvl>
    <w:lvl w:ilvl="8" w:tplc="90B0402E">
      <w:start w:val="1"/>
      <w:numFmt w:val="decimal"/>
      <w:lvlText w:val="%9)"/>
      <w:lvlJc w:val="left"/>
      <w:pPr>
        <w:ind w:left="1020" w:hanging="36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7460D"/>
    <w:multiLevelType w:val="hybridMultilevel"/>
    <w:tmpl w:val="31D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493287">
    <w:abstractNumId w:val="9"/>
  </w:num>
  <w:num w:numId="2" w16cid:durableId="1734280792">
    <w:abstractNumId w:val="15"/>
  </w:num>
  <w:num w:numId="3" w16cid:durableId="1284728933">
    <w:abstractNumId w:val="6"/>
  </w:num>
  <w:num w:numId="4" w16cid:durableId="1870407310">
    <w:abstractNumId w:val="12"/>
  </w:num>
  <w:num w:numId="5" w16cid:durableId="1754549364">
    <w:abstractNumId w:val="14"/>
  </w:num>
  <w:num w:numId="6" w16cid:durableId="1736124972">
    <w:abstractNumId w:val="2"/>
  </w:num>
  <w:num w:numId="7" w16cid:durableId="1471090516">
    <w:abstractNumId w:val="7"/>
  </w:num>
  <w:num w:numId="8" w16cid:durableId="4791697">
    <w:abstractNumId w:val="8"/>
  </w:num>
  <w:num w:numId="9" w16cid:durableId="1965574638">
    <w:abstractNumId w:val="4"/>
  </w:num>
  <w:num w:numId="10" w16cid:durableId="600841439">
    <w:abstractNumId w:val="16"/>
  </w:num>
  <w:num w:numId="11" w16cid:durableId="1624074523">
    <w:abstractNumId w:val="5"/>
  </w:num>
  <w:num w:numId="12" w16cid:durableId="1560092449">
    <w:abstractNumId w:val="10"/>
  </w:num>
  <w:num w:numId="13" w16cid:durableId="420759680">
    <w:abstractNumId w:val="1"/>
  </w:num>
  <w:num w:numId="14" w16cid:durableId="1547450192">
    <w:abstractNumId w:val="11"/>
  </w:num>
  <w:num w:numId="15" w16cid:durableId="443578157">
    <w:abstractNumId w:val="3"/>
  </w:num>
  <w:num w:numId="16" w16cid:durableId="927730290">
    <w:abstractNumId w:val="13"/>
  </w:num>
  <w:num w:numId="17" w16cid:durableId="116767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060A6"/>
    <w:rsid w:val="00041D53"/>
    <w:rsid w:val="00051AC8"/>
    <w:rsid w:val="00066B3F"/>
    <w:rsid w:val="00084950"/>
    <w:rsid w:val="0008747F"/>
    <w:rsid w:val="0009137A"/>
    <w:rsid w:val="0009326C"/>
    <w:rsid w:val="000A1B32"/>
    <w:rsid w:val="000B6182"/>
    <w:rsid w:val="000C7BBD"/>
    <w:rsid w:val="000C7FB2"/>
    <w:rsid w:val="000D5C31"/>
    <w:rsid w:val="000E09DC"/>
    <w:rsid w:val="000F23B6"/>
    <w:rsid w:val="0010141F"/>
    <w:rsid w:val="001048F3"/>
    <w:rsid w:val="00124516"/>
    <w:rsid w:val="001329C3"/>
    <w:rsid w:val="00146CAA"/>
    <w:rsid w:val="001476D2"/>
    <w:rsid w:val="001516E3"/>
    <w:rsid w:val="00151860"/>
    <w:rsid w:val="001661A9"/>
    <w:rsid w:val="001745AC"/>
    <w:rsid w:val="00180061"/>
    <w:rsid w:val="0018148D"/>
    <w:rsid w:val="001A0CA5"/>
    <w:rsid w:val="001A2A33"/>
    <w:rsid w:val="001A4C13"/>
    <w:rsid w:val="001A5F4E"/>
    <w:rsid w:val="001B059B"/>
    <w:rsid w:val="001B0A53"/>
    <w:rsid w:val="001B3958"/>
    <w:rsid w:val="001C0026"/>
    <w:rsid w:val="001C1BA3"/>
    <w:rsid w:val="001C2E26"/>
    <w:rsid w:val="001C30C0"/>
    <w:rsid w:val="001C340F"/>
    <w:rsid w:val="001E528A"/>
    <w:rsid w:val="001E662B"/>
    <w:rsid w:val="001E7A92"/>
    <w:rsid w:val="002057E0"/>
    <w:rsid w:val="002070D4"/>
    <w:rsid w:val="00223112"/>
    <w:rsid w:val="00226A69"/>
    <w:rsid w:val="0023278D"/>
    <w:rsid w:val="00235EB7"/>
    <w:rsid w:val="00240B26"/>
    <w:rsid w:val="0025101C"/>
    <w:rsid w:val="00272F88"/>
    <w:rsid w:val="00274DCA"/>
    <w:rsid w:val="00282E96"/>
    <w:rsid w:val="00284BF9"/>
    <w:rsid w:val="00294B79"/>
    <w:rsid w:val="00294D15"/>
    <w:rsid w:val="00295ADE"/>
    <w:rsid w:val="002A17AF"/>
    <w:rsid w:val="002A605B"/>
    <w:rsid w:val="002A7EB4"/>
    <w:rsid w:val="002B48C4"/>
    <w:rsid w:val="002C44F8"/>
    <w:rsid w:val="002D1A82"/>
    <w:rsid w:val="002D2B95"/>
    <w:rsid w:val="002E44F2"/>
    <w:rsid w:val="002E4CB5"/>
    <w:rsid w:val="002E57E3"/>
    <w:rsid w:val="002E6FCA"/>
    <w:rsid w:val="002E79C6"/>
    <w:rsid w:val="003013A0"/>
    <w:rsid w:val="00317B69"/>
    <w:rsid w:val="00320F58"/>
    <w:rsid w:val="00332855"/>
    <w:rsid w:val="00336EEA"/>
    <w:rsid w:val="00353737"/>
    <w:rsid w:val="0035773D"/>
    <w:rsid w:val="00384ACF"/>
    <w:rsid w:val="003902D8"/>
    <w:rsid w:val="0039723C"/>
    <w:rsid w:val="003A0C21"/>
    <w:rsid w:val="003A2E45"/>
    <w:rsid w:val="003A325B"/>
    <w:rsid w:val="003A50A3"/>
    <w:rsid w:val="003A6E60"/>
    <w:rsid w:val="003B12CF"/>
    <w:rsid w:val="003B1A58"/>
    <w:rsid w:val="003C3B57"/>
    <w:rsid w:val="003C56FD"/>
    <w:rsid w:val="003C6B9E"/>
    <w:rsid w:val="003D0A30"/>
    <w:rsid w:val="003F27ED"/>
    <w:rsid w:val="0040283B"/>
    <w:rsid w:val="00404540"/>
    <w:rsid w:val="00406F50"/>
    <w:rsid w:val="004110CD"/>
    <w:rsid w:val="004169F5"/>
    <w:rsid w:val="004172A9"/>
    <w:rsid w:val="004203BC"/>
    <w:rsid w:val="004224D9"/>
    <w:rsid w:val="004279A4"/>
    <w:rsid w:val="00427E43"/>
    <w:rsid w:val="00436EB0"/>
    <w:rsid w:val="0044670C"/>
    <w:rsid w:val="0045368E"/>
    <w:rsid w:val="00461B12"/>
    <w:rsid w:val="00467F7B"/>
    <w:rsid w:val="00490374"/>
    <w:rsid w:val="004A4160"/>
    <w:rsid w:val="004A69B4"/>
    <w:rsid w:val="004A726E"/>
    <w:rsid w:val="004B2767"/>
    <w:rsid w:val="004B5BB1"/>
    <w:rsid w:val="004B6D8F"/>
    <w:rsid w:val="004C1345"/>
    <w:rsid w:val="004C31A6"/>
    <w:rsid w:val="004D4624"/>
    <w:rsid w:val="004E029B"/>
    <w:rsid w:val="004E0B67"/>
    <w:rsid w:val="004E4960"/>
    <w:rsid w:val="0050146D"/>
    <w:rsid w:val="005107BE"/>
    <w:rsid w:val="00517C00"/>
    <w:rsid w:val="0052648D"/>
    <w:rsid w:val="00527AD8"/>
    <w:rsid w:val="00527B0E"/>
    <w:rsid w:val="005353B0"/>
    <w:rsid w:val="0055211E"/>
    <w:rsid w:val="00552D33"/>
    <w:rsid w:val="00555490"/>
    <w:rsid w:val="00566E8F"/>
    <w:rsid w:val="005764D6"/>
    <w:rsid w:val="0058509C"/>
    <w:rsid w:val="005939B0"/>
    <w:rsid w:val="00597D89"/>
    <w:rsid w:val="005A35BB"/>
    <w:rsid w:val="005A4CF9"/>
    <w:rsid w:val="005C34CE"/>
    <w:rsid w:val="005D1676"/>
    <w:rsid w:val="005D558D"/>
    <w:rsid w:val="005D7571"/>
    <w:rsid w:val="005F66F8"/>
    <w:rsid w:val="005F73EC"/>
    <w:rsid w:val="00603653"/>
    <w:rsid w:val="0060392A"/>
    <w:rsid w:val="00603C13"/>
    <w:rsid w:val="00610674"/>
    <w:rsid w:val="00615DCF"/>
    <w:rsid w:val="0064713A"/>
    <w:rsid w:val="00650909"/>
    <w:rsid w:val="00657E98"/>
    <w:rsid w:val="006609EE"/>
    <w:rsid w:val="00662550"/>
    <w:rsid w:val="00675330"/>
    <w:rsid w:val="00676BFD"/>
    <w:rsid w:val="00677238"/>
    <w:rsid w:val="0068050B"/>
    <w:rsid w:val="00680CF7"/>
    <w:rsid w:val="00682B34"/>
    <w:rsid w:val="00690558"/>
    <w:rsid w:val="00691F89"/>
    <w:rsid w:val="00692300"/>
    <w:rsid w:val="00692E71"/>
    <w:rsid w:val="00693951"/>
    <w:rsid w:val="006B0808"/>
    <w:rsid w:val="006B3F76"/>
    <w:rsid w:val="006C4EC8"/>
    <w:rsid w:val="006D0223"/>
    <w:rsid w:val="006E06C6"/>
    <w:rsid w:val="006E0915"/>
    <w:rsid w:val="006E7710"/>
    <w:rsid w:val="006F3DB4"/>
    <w:rsid w:val="006F64A8"/>
    <w:rsid w:val="006F7D18"/>
    <w:rsid w:val="00700FD2"/>
    <w:rsid w:val="0070573E"/>
    <w:rsid w:val="00710805"/>
    <w:rsid w:val="007247B2"/>
    <w:rsid w:val="007334F9"/>
    <w:rsid w:val="00735FD9"/>
    <w:rsid w:val="00741AB5"/>
    <w:rsid w:val="007428B8"/>
    <w:rsid w:val="00744BB1"/>
    <w:rsid w:val="00746164"/>
    <w:rsid w:val="007677AE"/>
    <w:rsid w:val="00771E6A"/>
    <w:rsid w:val="0077453E"/>
    <w:rsid w:val="00780BB6"/>
    <w:rsid w:val="00787811"/>
    <w:rsid w:val="007B1DF0"/>
    <w:rsid w:val="007B7FD2"/>
    <w:rsid w:val="007C0AA4"/>
    <w:rsid w:val="007C45CF"/>
    <w:rsid w:val="007D2980"/>
    <w:rsid w:val="007D6934"/>
    <w:rsid w:val="007E4235"/>
    <w:rsid w:val="007F11DA"/>
    <w:rsid w:val="007F22B9"/>
    <w:rsid w:val="007F5346"/>
    <w:rsid w:val="00812817"/>
    <w:rsid w:val="008304AE"/>
    <w:rsid w:val="0084749F"/>
    <w:rsid w:val="0085123D"/>
    <w:rsid w:val="0085485E"/>
    <w:rsid w:val="008554C8"/>
    <w:rsid w:val="00862261"/>
    <w:rsid w:val="008634D7"/>
    <w:rsid w:val="00870875"/>
    <w:rsid w:val="00871E8C"/>
    <w:rsid w:val="008801AE"/>
    <w:rsid w:val="00886386"/>
    <w:rsid w:val="00886CCD"/>
    <w:rsid w:val="00893223"/>
    <w:rsid w:val="00894738"/>
    <w:rsid w:val="008A4D43"/>
    <w:rsid w:val="008B57A2"/>
    <w:rsid w:val="008B7122"/>
    <w:rsid w:val="008D48E0"/>
    <w:rsid w:val="008E19EF"/>
    <w:rsid w:val="009001B9"/>
    <w:rsid w:val="00905281"/>
    <w:rsid w:val="0091117B"/>
    <w:rsid w:val="009146B2"/>
    <w:rsid w:val="00924EAA"/>
    <w:rsid w:val="00925226"/>
    <w:rsid w:val="009269E2"/>
    <w:rsid w:val="009276D2"/>
    <w:rsid w:val="00937ADF"/>
    <w:rsid w:val="00942C1E"/>
    <w:rsid w:val="00945D14"/>
    <w:rsid w:val="0094692A"/>
    <w:rsid w:val="00962553"/>
    <w:rsid w:val="00964C37"/>
    <w:rsid w:val="0097480B"/>
    <w:rsid w:val="00976972"/>
    <w:rsid w:val="009875AB"/>
    <w:rsid w:val="009905E6"/>
    <w:rsid w:val="009915B2"/>
    <w:rsid w:val="00991770"/>
    <w:rsid w:val="00995280"/>
    <w:rsid w:val="009A65ED"/>
    <w:rsid w:val="009B1749"/>
    <w:rsid w:val="009B22F3"/>
    <w:rsid w:val="009B5735"/>
    <w:rsid w:val="009C7D1B"/>
    <w:rsid w:val="009D5028"/>
    <w:rsid w:val="009D70D4"/>
    <w:rsid w:val="009E015A"/>
    <w:rsid w:val="009E1FCF"/>
    <w:rsid w:val="009E78DB"/>
    <w:rsid w:val="009F346A"/>
    <w:rsid w:val="009F4D70"/>
    <w:rsid w:val="00A0489E"/>
    <w:rsid w:val="00A0514B"/>
    <w:rsid w:val="00A07F15"/>
    <w:rsid w:val="00A16315"/>
    <w:rsid w:val="00A16E14"/>
    <w:rsid w:val="00A25FD3"/>
    <w:rsid w:val="00A26C23"/>
    <w:rsid w:val="00A37E59"/>
    <w:rsid w:val="00A424EA"/>
    <w:rsid w:val="00A47394"/>
    <w:rsid w:val="00A573FD"/>
    <w:rsid w:val="00A649D7"/>
    <w:rsid w:val="00A726A4"/>
    <w:rsid w:val="00A96FB3"/>
    <w:rsid w:val="00AA0327"/>
    <w:rsid w:val="00AA1693"/>
    <w:rsid w:val="00AB381E"/>
    <w:rsid w:val="00AE2A68"/>
    <w:rsid w:val="00AE3D76"/>
    <w:rsid w:val="00AE7DF3"/>
    <w:rsid w:val="00B00C6D"/>
    <w:rsid w:val="00B0641D"/>
    <w:rsid w:val="00B1026E"/>
    <w:rsid w:val="00B179CF"/>
    <w:rsid w:val="00B23493"/>
    <w:rsid w:val="00B23C82"/>
    <w:rsid w:val="00B263CB"/>
    <w:rsid w:val="00B27EF6"/>
    <w:rsid w:val="00B33635"/>
    <w:rsid w:val="00B33DE2"/>
    <w:rsid w:val="00B404A1"/>
    <w:rsid w:val="00B431DE"/>
    <w:rsid w:val="00B452BE"/>
    <w:rsid w:val="00B45CF4"/>
    <w:rsid w:val="00B47245"/>
    <w:rsid w:val="00B55382"/>
    <w:rsid w:val="00B55D56"/>
    <w:rsid w:val="00B56109"/>
    <w:rsid w:val="00B569DC"/>
    <w:rsid w:val="00B66358"/>
    <w:rsid w:val="00B723BE"/>
    <w:rsid w:val="00B82705"/>
    <w:rsid w:val="00B960C6"/>
    <w:rsid w:val="00B96226"/>
    <w:rsid w:val="00B9775E"/>
    <w:rsid w:val="00BA0935"/>
    <w:rsid w:val="00BA35CB"/>
    <w:rsid w:val="00BC4D22"/>
    <w:rsid w:val="00BC4D9A"/>
    <w:rsid w:val="00BD2B65"/>
    <w:rsid w:val="00BE0070"/>
    <w:rsid w:val="00C002EB"/>
    <w:rsid w:val="00C0446B"/>
    <w:rsid w:val="00C051E2"/>
    <w:rsid w:val="00C072F6"/>
    <w:rsid w:val="00C139B9"/>
    <w:rsid w:val="00C142FF"/>
    <w:rsid w:val="00C17D7D"/>
    <w:rsid w:val="00C25BCE"/>
    <w:rsid w:val="00C318DA"/>
    <w:rsid w:val="00C3782F"/>
    <w:rsid w:val="00C670DA"/>
    <w:rsid w:val="00C76F72"/>
    <w:rsid w:val="00C82CBA"/>
    <w:rsid w:val="00C87831"/>
    <w:rsid w:val="00C948A3"/>
    <w:rsid w:val="00C974C1"/>
    <w:rsid w:val="00CA0002"/>
    <w:rsid w:val="00CA2934"/>
    <w:rsid w:val="00CB069A"/>
    <w:rsid w:val="00CB0D9B"/>
    <w:rsid w:val="00CB7AFD"/>
    <w:rsid w:val="00CC193B"/>
    <w:rsid w:val="00CC375D"/>
    <w:rsid w:val="00CC7E22"/>
    <w:rsid w:val="00CD4189"/>
    <w:rsid w:val="00CE1C84"/>
    <w:rsid w:val="00CE3947"/>
    <w:rsid w:val="00CE5DB5"/>
    <w:rsid w:val="00D03B10"/>
    <w:rsid w:val="00D05D8A"/>
    <w:rsid w:val="00D06B6F"/>
    <w:rsid w:val="00D20C9B"/>
    <w:rsid w:val="00D23D61"/>
    <w:rsid w:val="00D3175B"/>
    <w:rsid w:val="00D37B85"/>
    <w:rsid w:val="00D41E3E"/>
    <w:rsid w:val="00D47DAB"/>
    <w:rsid w:val="00D5115F"/>
    <w:rsid w:val="00D600B3"/>
    <w:rsid w:val="00D626C3"/>
    <w:rsid w:val="00D649D7"/>
    <w:rsid w:val="00D649D8"/>
    <w:rsid w:val="00D71A6A"/>
    <w:rsid w:val="00D769C8"/>
    <w:rsid w:val="00D8667C"/>
    <w:rsid w:val="00DA2D67"/>
    <w:rsid w:val="00DB33B0"/>
    <w:rsid w:val="00DC27C9"/>
    <w:rsid w:val="00DE1F43"/>
    <w:rsid w:val="00DE2AD3"/>
    <w:rsid w:val="00DF08F5"/>
    <w:rsid w:val="00DF21EA"/>
    <w:rsid w:val="00E10AE6"/>
    <w:rsid w:val="00E10EEB"/>
    <w:rsid w:val="00E166D1"/>
    <w:rsid w:val="00E24587"/>
    <w:rsid w:val="00E265EF"/>
    <w:rsid w:val="00E33C81"/>
    <w:rsid w:val="00E353AC"/>
    <w:rsid w:val="00E423B3"/>
    <w:rsid w:val="00E52FCF"/>
    <w:rsid w:val="00E55EED"/>
    <w:rsid w:val="00E72DA0"/>
    <w:rsid w:val="00E82295"/>
    <w:rsid w:val="00E8434E"/>
    <w:rsid w:val="00E92847"/>
    <w:rsid w:val="00E94106"/>
    <w:rsid w:val="00E95B5E"/>
    <w:rsid w:val="00E95E8E"/>
    <w:rsid w:val="00E96D34"/>
    <w:rsid w:val="00EA0170"/>
    <w:rsid w:val="00EB16F7"/>
    <w:rsid w:val="00EB1E1F"/>
    <w:rsid w:val="00EB42A4"/>
    <w:rsid w:val="00EC1EC8"/>
    <w:rsid w:val="00EC41C7"/>
    <w:rsid w:val="00EC504C"/>
    <w:rsid w:val="00EC61AE"/>
    <w:rsid w:val="00EC7595"/>
    <w:rsid w:val="00ED12E5"/>
    <w:rsid w:val="00EF2774"/>
    <w:rsid w:val="00F0087C"/>
    <w:rsid w:val="00F14407"/>
    <w:rsid w:val="00F16595"/>
    <w:rsid w:val="00F179BA"/>
    <w:rsid w:val="00F20F4F"/>
    <w:rsid w:val="00F244E7"/>
    <w:rsid w:val="00F3779F"/>
    <w:rsid w:val="00F40510"/>
    <w:rsid w:val="00F46E4A"/>
    <w:rsid w:val="00F5151C"/>
    <w:rsid w:val="00F759E3"/>
    <w:rsid w:val="00F76017"/>
    <w:rsid w:val="00F77576"/>
    <w:rsid w:val="00F83774"/>
    <w:rsid w:val="00F85757"/>
    <w:rsid w:val="00F86309"/>
    <w:rsid w:val="00F86B64"/>
    <w:rsid w:val="00F872E3"/>
    <w:rsid w:val="00F87AFF"/>
    <w:rsid w:val="00FB13F4"/>
    <w:rsid w:val="00FB16E6"/>
    <w:rsid w:val="00FC1FCE"/>
    <w:rsid w:val="00FC7C25"/>
    <w:rsid w:val="00FD0959"/>
    <w:rsid w:val="00FE3007"/>
    <w:rsid w:val="00FE4BD6"/>
    <w:rsid w:val="00FE674F"/>
    <w:rsid w:val="00FE7BB7"/>
    <w:rsid w:val="00FF277C"/>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E2059"/>
  <w15:docId w15:val="{28E9EC48-6F1A-4298-9138-70727EC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LineNumber">
    <w:name w:val="line number"/>
    <w:basedOn w:val="DefaultParagraphFont"/>
    <w:uiPriority w:val="99"/>
    <w:semiHidden/>
    <w:unhideWhenUsed/>
    <w:rsid w:val="000C7FB2"/>
  </w:style>
  <w:style w:type="paragraph" w:styleId="Revision">
    <w:name w:val="Revision"/>
    <w:hidden/>
    <w:uiPriority w:val="99"/>
    <w:semiHidden/>
    <w:rsid w:val="001C340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A65ED"/>
    <w:rPr>
      <w:sz w:val="16"/>
      <w:szCs w:val="16"/>
    </w:rPr>
  </w:style>
  <w:style w:type="paragraph" w:styleId="CommentText">
    <w:name w:val="annotation text"/>
    <w:basedOn w:val="Normal"/>
    <w:link w:val="CommentTextChar"/>
    <w:uiPriority w:val="99"/>
    <w:unhideWhenUsed/>
    <w:rsid w:val="009A65ED"/>
    <w:rPr>
      <w:sz w:val="20"/>
      <w:szCs w:val="20"/>
    </w:rPr>
  </w:style>
  <w:style w:type="character" w:customStyle="1" w:styleId="CommentTextChar">
    <w:name w:val="Comment Text Char"/>
    <w:basedOn w:val="DefaultParagraphFont"/>
    <w:link w:val="CommentText"/>
    <w:uiPriority w:val="99"/>
    <w:rsid w:val="009A6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65ED"/>
    <w:rPr>
      <w:b/>
      <w:bCs/>
    </w:rPr>
  </w:style>
  <w:style w:type="character" w:customStyle="1" w:styleId="CommentSubjectChar">
    <w:name w:val="Comment Subject Char"/>
    <w:basedOn w:val="CommentTextChar"/>
    <w:link w:val="CommentSubject"/>
    <w:uiPriority w:val="99"/>
    <w:semiHidden/>
    <w:rsid w:val="009A65ED"/>
    <w:rPr>
      <w:rFonts w:ascii="Arial" w:eastAsia="Times New Roman" w:hAnsi="Arial" w:cs="Times New Roman"/>
      <w:b/>
      <w:bCs/>
      <w:sz w:val="20"/>
      <w:szCs w:val="20"/>
    </w:rPr>
  </w:style>
  <w:style w:type="character" w:customStyle="1" w:styleId="ui-provider">
    <w:name w:val="ui-provider"/>
    <w:basedOn w:val="DefaultParagraphFont"/>
    <w:rsid w:val="00C76F72"/>
  </w:style>
  <w:style w:type="character" w:styleId="UnresolvedMention">
    <w:name w:val="Unresolved Mention"/>
    <w:basedOn w:val="DefaultParagraphFont"/>
    <w:uiPriority w:val="99"/>
    <w:semiHidden/>
    <w:unhideWhenUsed/>
    <w:rsid w:val="0056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541212418">
      <w:bodyDiv w:val="1"/>
      <w:marLeft w:val="0"/>
      <w:marRight w:val="0"/>
      <w:marTop w:val="0"/>
      <w:marBottom w:val="0"/>
      <w:divBdr>
        <w:top w:val="none" w:sz="0" w:space="0" w:color="auto"/>
        <w:left w:val="none" w:sz="0" w:space="0" w:color="auto"/>
        <w:bottom w:val="none" w:sz="0" w:space="0" w:color="auto"/>
        <w:right w:val="none" w:sz="0" w:space="0" w:color="auto"/>
      </w:divBdr>
      <w:divsChild>
        <w:div w:id="725445967">
          <w:marLeft w:val="0"/>
          <w:marRight w:val="0"/>
          <w:marTop w:val="0"/>
          <w:marBottom w:val="0"/>
          <w:divBdr>
            <w:top w:val="single" w:sz="2" w:space="0" w:color="E3E3E3"/>
            <w:left w:val="single" w:sz="2" w:space="0" w:color="E3E3E3"/>
            <w:bottom w:val="single" w:sz="2" w:space="0" w:color="E3E3E3"/>
            <w:right w:val="single" w:sz="2" w:space="0" w:color="E3E3E3"/>
          </w:divBdr>
          <w:divsChild>
            <w:div w:id="1885872595">
              <w:marLeft w:val="0"/>
              <w:marRight w:val="0"/>
              <w:marTop w:val="100"/>
              <w:marBottom w:val="100"/>
              <w:divBdr>
                <w:top w:val="single" w:sz="2" w:space="0" w:color="E3E3E3"/>
                <w:left w:val="single" w:sz="2" w:space="0" w:color="E3E3E3"/>
                <w:bottom w:val="single" w:sz="2" w:space="0" w:color="E3E3E3"/>
                <w:right w:val="single" w:sz="2" w:space="0" w:color="E3E3E3"/>
              </w:divBdr>
              <w:divsChild>
                <w:div w:id="536699540">
                  <w:marLeft w:val="0"/>
                  <w:marRight w:val="0"/>
                  <w:marTop w:val="0"/>
                  <w:marBottom w:val="0"/>
                  <w:divBdr>
                    <w:top w:val="single" w:sz="2" w:space="0" w:color="E3E3E3"/>
                    <w:left w:val="single" w:sz="2" w:space="0" w:color="E3E3E3"/>
                    <w:bottom w:val="single" w:sz="2" w:space="0" w:color="E3E3E3"/>
                    <w:right w:val="single" w:sz="2" w:space="0" w:color="E3E3E3"/>
                  </w:divBdr>
                  <w:divsChild>
                    <w:div w:id="787240860">
                      <w:marLeft w:val="0"/>
                      <w:marRight w:val="0"/>
                      <w:marTop w:val="0"/>
                      <w:marBottom w:val="0"/>
                      <w:divBdr>
                        <w:top w:val="single" w:sz="2" w:space="0" w:color="E3E3E3"/>
                        <w:left w:val="single" w:sz="2" w:space="0" w:color="E3E3E3"/>
                        <w:bottom w:val="single" w:sz="2" w:space="0" w:color="E3E3E3"/>
                        <w:right w:val="single" w:sz="2" w:space="0" w:color="E3E3E3"/>
                      </w:divBdr>
                      <w:divsChild>
                        <w:div w:id="1298339039">
                          <w:marLeft w:val="0"/>
                          <w:marRight w:val="0"/>
                          <w:marTop w:val="0"/>
                          <w:marBottom w:val="0"/>
                          <w:divBdr>
                            <w:top w:val="single" w:sz="2" w:space="0" w:color="E3E3E3"/>
                            <w:left w:val="single" w:sz="2" w:space="0" w:color="E3E3E3"/>
                            <w:bottom w:val="single" w:sz="2" w:space="0" w:color="E3E3E3"/>
                            <w:right w:val="single" w:sz="2" w:space="0" w:color="E3E3E3"/>
                          </w:divBdr>
                          <w:divsChild>
                            <w:div w:id="1938754780">
                              <w:marLeft w:val="0"/>
                              <w:marRight w:val="0"/>
                              <w:marTop w:val="0"/>
                              <w:marBottom w:val="0"/>
                              <w:divBdr>
                                <w:top w:val="single" w:sz="2" w:space="0" w:color="E3E3E3"/>
                                <w:left w:val="single" w:sz="2" w:space="0" w:color="E3E3E3"/>
                                <w:bottom w:val="single" w:sz="2" w:space="0" w:color="E3E3E3"/>
                                <w:right w:val="single" w:sz="2" w:space="0" w:color="E3E3E3"/>
                              </w:divBdr>
                              <w:divsChild>
                                <w:div w:id="1773158431">
                                  <w:marLeft w:val="0"/>
                                  <w:marRight w:val="0"/>
                                  <w:marTop w:val="0"/>
                                  <w:marBottom w:val="0"/>
                                  <w:divBdr>
                                    <w:top w:val="single" w:sz="2" w:space="0" w:color="E3E3E3"/>
                                    <w:left w:val="single" w:sz="2" w:space="0" w:color="E3E3E3"/>
                                    <w:bottom w:val="single" w:sz="2" w:space="0" w:color="E3E3E3"/>
                                    <w:right w:val="single" w:sz="2" w:space="0" w:color="E3E3E3"/>
                                  </w:divBdr>
                                  <w:divsChild>
                                    <w:div w:id="124854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sroyval@djusd.n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ksamaniego@dwkesq.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vlagune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6" ma:contentTypeDescription="Create a new document." ma:contentTypeScope="" ma:versionID="cd644c4f21d73cbfaeac7f364ca49f4e">
  <xsd:schema xmlns:xsd="http://www.w3.org/2001/XMLSchema" xmlns:xs="http://www.w3.org/2001/XMLSchema" xmlns:p="http://schemas.microsoft.com/office/2006/metadata/properties" xmlns:ns2="fa41bffa-d1d8-4d8b-afe7-aa8d9ea25842" targetNamespace="http://schemas.microsoft.com/office/2006/metadata/properties" ma:root="true" ma:fieldsID="efa8def2b044ce8dc351552f859dcc73"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BD7A7-B673-40C1-BE8D-AC16CE67AEA2}">
  <ds:schemaRefs>
    <ds:schemaRef ds:uri="http://schemas.openxmlformats.org/officeDocument/2006/bibliography"/>
  </ds:schemaRefs>
</ds:datastoreItem>
</file>

<file path=customXml/itemProps2.xml><?xml version="1.0" encoding="utf-8"?>
<ds:datastoreItem xmlns:ds="http://schemas.openxmlformats.org/officeDocument/2006/customXml" ds:itemID="{61F2E291-31A4-4DBF-BECD-A246F03B0154}">
  <ds:schemaRefs>
    <ds:schemaRef ds:uri="http://schemas.microsoft.com/sharepoint/v3/contenttype/forms"/>
  </ds:schemaRefs>
</ds:datastoreItem>
</file>

<file path=customXml/itemProps3.xml><?xml version="1.0" encoding="utf-8"?>
<ds:datastoreItem xmlns:ds="http://schemas.openxmlformats.org/officeDocument/2006/customXml" ds:itemID="{16062C63-2FD5-4457-9217-1336403FAB5A}">
  <ds:schemaRefs>
    <ds:schemaRef ds:uri="http://schemas.microsoft.com/office/2006/metadata/properties"/>
    <ds:schemaRef ds:uri="http://schemas.microsoft.com/office/infopath/2007/PartnerControls"/>
    <ds:schemaRef ds:uri="fa41bffa-d1d8-4d8b-afe7-aa8d9ea25842"/>
  </ds:schemaRefs>
</ds:datastoreItem>
</file>

<file path=customXml/itemProps4.xml><?xml version="1.0" encoding="utf-8"?>
<ds:datastoreItem xmlns:ds="http://schemas.openxmlformats.org/officeDocument/2006/customXml" ds:itemID="{C526D940-C276-4CA4-8D65-79CA0507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3093</Words>
  <Characters>17631</Characters>
  <DocSecurity>0</DocSecurity>
  <Lines>146</Lines>
  <Paragraphs>41</Paragraphs>
  <ScaleCrop>false</ScaleCrop>
  <HeadingPairs>
    <vt:vector size="2" baseType="variant">
      <vt:variant>
        <vt:lpstr>Title</vt:lpstr>
      </vt:variant>
      <vt:variant>
        <vt:i4>1</vt:i4>
      </vt:variant>
    </vt:vector>
  </HeadingPairs>
  <TitlesOfParts>
    <vt:vector size="1" baseType="lpstr">
      <vt:lpstr>May 2024 Waiver Item W01 - Meeting Agenda (CA State Board of Education)</vt:lpstr>
    </vt:vector>
  </TitlesOfParts>
  <Company>California State Board of Education</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W-01 - Meeting Agendas (CA State Board of Education)</dc:title>
  <dc:subject>Request by the Davis Joint Unified School District to waive California Education Code sections specific to statutory provisions for the sale or lease of surplus property.</dc:subject>
  <dc:creator/>
  <cp:keywords/>
  <dc:description/>
  <cp:lastPrinted>2018-01-25T21:08:00Z</cp:lastPrinted>
  <dcterms:created xsi:type="dcterms:W3CDTF">2024-04-18T17:07:00Z</dcterms:created>
  <dcterms:modified xsi:type="dcterms:W3CDTF">2024-04-26T19:22:00Z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