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CEAF" w14:textId="09CB7F6B" w:rsidR="00453E22" w:rsidRPr="00991790" w:rsidRDefault="00453E22" w:rsidP="00991790">
      <w:pPr>
        <w:spacing w:after="360"/>
        <w:jc w:val="center"/>
        <w:rPr>
          <w:rFonts w:ascii="Arial" w:hAnsi="Arial" w:cs="Arial"/>
          <w:b/>
          <w:bCs/>
          <w:i/>
          <w:iCs/>
        </w:rPr>
      </w:pPr>
      <w:bookmarkStart w:id="0" w:name="_Hlk179196390"/>
      <w:r w:rsidRPr="00453E22">
        <w:rPr>
          <w:rFonts w:ascii="Arial" w:hAnsi="Arial" w:cs="Arial"/>
          <w:b/>
          <w:bCs/>
          <w:i/>
          <w:iCs/>
        </w:rPr>
        <w:t>The information contained in this document does not indicate approval</w:t>
      </w:r>
      <w:r w:rsidR="0097771B">
        <w:rPr>
          <w:rFonts w:ascii="Arial" w:hAnsi="Arial" w:cs="Arial"/>
          <w:b/>
          <w:bCs/>
          <w:i/>
          <w:iCs/>
        </w:rPr>
        <w:br/>
      </w:r>
      <w:r w:rsidRPr="00453E22">
        <w:rPr>
          <w:rFonts w:ascii="Arial" w:hAnsi="Arial" w:cs="Arial"/>
          <w:b/>
          <w:bCs/>
          <w:i/>
          <w:iCs/>
        </w:rPr>
        <w:t>or recommendation by the RDRSSP.</w:t>
      </w:r>
    </w:p>
    <w:p w14:paraId="3C0D08EF" w14:textId="51043493" w:rsidR="006E33F0" w:rsidRPr="006E33F0" w:rsidRDefault="006E33F0" w:rsidP="006E33F0">
      <w:pPr>
        <w:spacing w:before="240" w:after="240"/>
        <w:contextualSpacing/>
        <w:jc w:val="center"/>
        <w:outlineLvl w:val="0"/>
        <w:rPr>
          <w:rFonts w:ascii="Arial" w:hAnsi="Arial" w:cs="Arial"/>
          <w:b/>
          <w:bCs/>
          <w:sz w:val="32"/>
        </w:rPr>
      </w:pPr>
      <w:r w:rsidRPr="006E33F0">
        <w:rPr>
          <w:rFonts w:ascii="Arial" w:hAnsi="Arial" w:cs="Arial"/>
          <w:b/>
          <w:bCs/>
          <w:sz w:val="32"/>
        </w:rPr>
        <w:t>Reading Difficulties Risk Screening Selection Panel</w:t>
      </w:r>
      <w:r w:rsidRPr="006E33F0">
        <w:rPr>
          <w:rFonts w:ascii="Arial" w:hAnsi="Arial" w:cs="Arial"/>
          <w:b/>
          <w:bCs/>
          <w:sz w:val="32"/>
        </w:rPr>
        <w:br/>
      </w:r>
      <w:r w:rsidR="00C32AD2">
        <w:rPr>
          <w:rFonts w:ascii="Arial" w:hAnsi="Arial" w:cs="Arial"/>
          <w:b/>
          <w:bCs/>
          <w:sz w:val="32"/>
        </w:rPr>
        <w:t xml:space="preserve">DRAFT </w:t>
      </w:r>
      <w:r w:rsidRPr="006E33F0">
        <w:rPr>
          <w:rFonts w:ascii="Arial" w:hAnsi="Arial" w:cs="Arial"/>
          <w:b/>
          <w:bCs/>
          <w:sz w:val="32"/>
        </w:rPr>
        <w:t>Screener Information Overview</w:t>
      </w:r>
    </w:p>
    <w:bookmarkEnd w:id="0"/>
    <w:p w14:paraId="74FB5139" w14:textId="77777777" w:rsidR="0076232D" w:rsidRPr="0076232D" w:rsidRDefault="0076232D" w:rsidP="006E33F0">
      <w:pPr>
        <w:pStyle w:val="NoSpacing"/>
        <w:spacing w:after="240"/>
        <w:rPr>
          <w:rFonts w:ascii="Arial" w:hAnsi="Arial" w:cs="Arial"/>
        </w:rPr>
      </w:pPr>
      <w:r w:rsidRPr="0076232D">
        <w:rPr>
          <w:rFonts w:ascii="Arial" w:hAnsi="Arial" w:cs="Arial"/>
          <w:i/>
          <w:iCs/>
        </w:rPr>
        <w:t>Note: The information included in this document is based on information provided by the publisher, is subject to change, and should be confirmed by potential purchasers.</w:t>
      </w:r>
    </w:p>
    <w:p w14:paraId="2A12DB3A" w14:textId="03F117DA" w:rsidR="000D62D9" w:rsidRPr="006E33F0" w:rsidRDefault="3557B300" w:rsidP="006E33F0">
      <w:pPr>
        <w:pStyle w:val="NoSpacing"/>
        <w:contextualSpacing/>
        <w:rPr>
          <w:rFonts w:ascii="Arial" w:hAnsi="Arial" w:cs="Arial"/>
        </w:rPr>
      </w:pPr>
      <w:r w:rsidRPr="006E33F0">
        <w:rPr>
          <w:rFonts w:ascii="Arial" w:hAnsi="Arial" w:cs="Arial"/>
        </w:rPr>
        <w:t>Screening Instrument Title:</w:t>
      </w:r>
      <w:r w:rsidR="00E415FE" w:rsidRPr="006E33F0">
        <w:rPr>
          <w:rFonts w:ascii="Arial" w:hAnsi="Arial" w:cs="Arial"/>
        </w:rPr>
        <w:t xml:space="preserve"> </w:t>
      </w:r>
      <w:proofErr w:type="spellStart"/>
      <w:r w:rsidR="000D62D9" w:rsidRPr="006E33F0">
        <w:rPr>
          <w:rFonts w:ascii="Arial" w:hAnsi="Arial" w:cs="Arial"/>
        </w:rPr>
        <w:t>mCLASS</w:t>
      </w:r>
      <w:proofErr w:type="spellEnd"/>
      <w:r w:rsidR="000D62D9" w:rsidRPr="006E33F0">
        <w:rPr>
          <w:rFonts w:ascii="Arial" w:hAnsi="Arial" w:cs="Arial"/>
        </w:rPr>
        <w:t xml:space="preserve"> with D</w:t>
      </w:r>
      <w:r w:rsidR="00D367A3">
        <w:rPr>
          <w:rFonts w:ascii="Arial" w:hAnsi="Arial" w:cs="Arial"/>
        </w:rPr>
        <w:t xml:space="preserve">ynamic </w:t>
      </w:r>
      <w:r w:rsidR="000D62D9" w:rsidRPr="006E33F0">
        <w:rPr>
          <w:rFonts w:ascii="Arial" w:hAnsi="Arial" w:cs="Arial"/>
        </w:rPr>
        <w:t>I</w:t>
      </w:r>
      <w:r w:rsidR="00D367A3">
        <w:rPr>
          <w:rFonts w:ascii="Arial" w:hAnsi="Arial" w:cs="Arial"/>
        </w:rPr>
        <w:t xml:space="preserve">ndicators of </w:t>
      </w:r>
      <w:r w:rsidR="000D62D9" w:rsidRPr="006E33F0">
        <w:rPr>
          <w:rFonts w:ascii="Arial" w:hAnsi="Arial" w:cs="Arial"/>
        </w:rPr>
        <w:t>B</w:t>
      </w:r>
      <w:r w:rsidR="00D367A3">
        <w:rPr>
          <w:rFonts w:ascii="Arial" w:hAnsi="Arial" w:cs="Arial"/>
        </w:rPr>
        <w:t xml:space="preserve">asic </w:t>
      </w:r>
      <w:r w:rsidR="000D62D9" w:rsidRPr="006E33F0">
        <w:rPr>
          <w:rFonts w:ascii="Arial" w:hAnsi="Arial" w:cs="Arial"/>
        </w:rPr>
        <w:t>E</w:t>
      </w:r>
      <w:r w:rsidR="00D367A3">
        <w:rPr>
          <w:rFonts w:ascii="Arial" w:hAnsi="Arial" w:cs="Arial"/>
        </w:rPr>
        <w:t xml:space="preserve">arly </w:t>
      </w:r>
      <w:r w:rsidR="000D62D9" w:rsidRPr="006E33F0">
        <w:rPr>
          <w:rFonts w:ascii="Arial" w:hAnsi="Arial" w:cs="Arial"/>
        </w:rPr>
        <w:t>L</w:t>
      </w:r>
      <w:r w:rsidR="00D367A3">
        <w:rPr>
          <w:rFonts w:ascii="Arial" w:hAnsi="Arial" w:cs="Arial"/>
        </w:rPr>
        <w:t xml:space="preserve">iteracy </w:t>
      </w:r>
      <w:r w:rsidR="000D62D9" w:rsidRPr="006E33F0">
        <w:rPr>
          <w:rFonts w:ascii="Arial" w:hAnsi="Arial" w:cs="Arial"/>
        </w:rPr>
        <w:t>S</w:t>
      </w:r>
      <w:r w:rsidR="00D367A3">
        <w:rPr>
          <w:rFonts w:ascii="Arial" w:hAnsi="Arial" w:cs="Arial"/>
        </w:rPr>
        <w:t>kills (DIBELS)</w:t>
      </w:r>
      <w:r w:rsidR="000D62D9" w:rsidRPr="006E33F0">
        <w:rPr>
          <w:rFonts w:ascii="Arial" w:hAnsi="Arial" w:cs="Arial"/>
        </w:rPr>
        <w:t xml:space="preserve"> </w:t>
      </w:r>
      <w:r w:rsidR="006E33F0">
        <w:rPr>
          <w:rFonts w:ascii="Arial" w:hAnsi="Arial" w:cs="Arial"/>
        </w:rPr>
        <w:t>Eigh</w:t>
      </w:r>
      <w:r w:rsidR="000D62D9" w:rsidRPr="006E33F0">
        <w:rPr>
          <w:rFonts w:ascii="Arial" w:hAnsi="Arial" w:cs="Arial"/>
        </w:rPr>
        <w:t>th Edi</w:t>
      </w:r>
      <w:r w:rsidR="00A131A3" w:rsidRPr="006E33F0">
        <w:rPr>
          <w:rFonts w:ascii="Arial" w:hAnsi="Arial" w:cs="Arial"/>
        </w:rPr>
        <w:t>ti</w:t>
      </w:r>
      <w:r w:rsidR="000D62D9" w:rsidRPr="006E33F0">
        <w:rPr>
          <w:rFonts w:ascii="Arial" w:hAnsi="Arial" w:cs="Arial"/>
        </w:rPr>
        <w:t xml:space="preserve">on and </w:t>
      </w:r>
      <w:proofErr w:type="spellStart"/>
      <w:r w:rsidR="000D62D9" w:rsidRPr="006E33F0">
        <w:rPr>
          <w:rFonts w:ascii="Arial" w:hAnsi="Arial" w:cs="Arial"/>
        </w:rPr>
        <w:t>mCLASS</w:t>
      </w:r>
      <w:proofErr w:type="spellEnd"/>
      <w:r w:rsidR="000D62D9" w:rsidRPr="006E33F0">
        <w:rPr>
          <w:rFonts w:ascii="Arial" w:hAnsi="Arial" w:cs="Arial"/>
        </w:rPr>
        <w:t xml:space="preserve"> Lectura</w:t>
      </w:r>
    </w:p>
    <w:p w14:paraId="7392D124" w14:textId="69BA45C1" w:rsidR="00910A2B" w:rsidRPr="006E33F0" w:rsidRDefault="4CAB7F30" w:rsidP="006E33F0">
      <w:pPr>
        <w:pStyle w:val="NoSpacing"/>
        <w:contextualSpacing/>
        <w:rPr>
          <w:rFonts w:ascii="Arial" w:hAnsi="Arial" w:cs="Arial"/>
        </w:rPr>
      </w:pPr>
      <w:r w:rsidRPr="006E33F0">
        <w:rPr>
          <w:rFonts w:ascii="Arial" w:hAnsi="Arial" w:cs="Arial"/>
        </w:rPr>
        <w:t>Organization:</w:t>
      </w:r>
      <w:r w:rsidR="00E415FE" w:rsidRPr="006E33F0">
        <w:rPr>
          <w:rFonts w:ascii="Arial" w:hAnsi="Arial" w:cs="Arial"/>
        </w:rPr>
        <w:t xml:space="preserve"> </w:t>
      </w:r>
      <w:r w:rsidR="000D62D9" w:rsidRPr="006E33F0">
        <w:rPr>
          <w:rFonts w:ascii="Arial" w:hAnsi="Arial" w:cs="Arial"/>
        </w:rPr>
        <w:t>Amplify Education, Inc.</w:t>
      </w:r>
    </w:p>
    <w:p w14:paraId="4D992899" w14:textId="449FC718" w:rsidR="0060597E" w:rsidRPr="006E33F0" w:rsidRDefault="0060597E" w:rsidP="006E33F0">
      <w:pPr>
        <w:pStyle w:val="NoSpacing"/>
        <w:contextualSpacing/>
        <w:rPr>
          <w:rFonts w:ascii="Arial" w:hAnsi="Arial" w:cs="Arial"/>
        </w:rPr>
      </w:pPr>
      <w:r w:rsidRPr="006E33F0">
        <w:rPr>
          <w:rFonts w:ascii="Arial" w:hAnsi="Arial" w:cs="Arial"/>
        </w:rPr>
        <w:t>Web</w:t>
      </w:r>
      <w:r w:rsidR="006E33F0">
        <w:rPr>
          <w:rFonts w:ascii="Arial" w:hAnsi="Arial" w:cs="Arial"/>
        </w:rPr>
        <w:t xml:space="preserve"> </w:t>
      </w:r>
      <w:r w:rsidRPr="006E33F0">
        <w:rPr>
          <w:rFonts w:ascii="Arial" w:hAnsi="Arial" w:cs="Arial"/>
        </w:rPr>
        <w:t>page:</w:t>
      </w:r>
      <w:r w:rsidR="00B46D10" w:rsidRPr="006E33F0">
        <w:rPr>
          <w:rFonts w:ascii="Arial" w:hAnsi="Arial" w:cs="Arial"/>
        </w:rPr>
        <w:t xml:space="preserve"> </w:t>
      </w:r>
      <w:hyperlink r:id="rId8" w:tooltip="Amplify web page" w:history="1">
        <w:r w:rsidR="002F2078" w:rsidRPr="006E33F0">
          <w:rPr>
            <w:rStyle w:val="Hyperlink"/>
            <w:rFonts w:ascii="Arial" w:hAnsi="Arial" w:cs="Arial"/>
          </w:rPr>
          <w:t>https://amplify.com/mclass-dyslexia-ca-review/</w:t>
        </w:r>
      </w:hyperlink>
      <w:r w:rsidR="002F2078" w:rsidRPr="006E33F0">
        <w:rPr>
          <w:rFonts w:ascii="Arial" w:hAnsi="Arial" w:cs="Arial"/>
        </w:rPr>
        <w:t xml:space="preserve"> </w:t>
      </w:r>
    </w:p>
    <w:p w14:paraId="78424FF1" w14:textId="77777777" w:rsidR="0076232D" w:rsidRPr="006E33F0" w:rsidRDefault="4CAB7F30" w:rsidP="00202798">
      <w:pPr>
        <w:pStyle w:val="NoSpacing"/>
        <w:spacing w:after="240"/>
        <w:rPr>
          <w:rFonts w:ascii="Arial" w:hAnsi="Arial" w:cs="Arial"/>
        </w:rPr>
      </w:pPr>
      <w:r w:rsidRPr="006E33F0">
        <w:rPr>
          <w:rFonts w:ascii="Arial" w:hAnsi="Arial" w:cs="Arial"/>
        </w:rPr>
        <w:t>Contact Name(s), Title(s), Email(s)</w:t>
      </w:r>
      <w:r w:rsidR="00674E88" w:rsidRPr="006E33F0">
        <w:rPr>
          <w:rFonts w:ascii="Arial" w:hAnsi="Arial" w:cs="Arial"/>
        </w:rPr>
        <w:t>, and Phone Number(s)</w:t>
      </w:r>
      <w:r w:rsidRPr="006E33F0">
        <w:rPr>
          <w:rFonts w:ascii="Arial" w:hAnsi="Arial" w:cs="Arial"/>
        </w:rPr>
        <w:t>:</w:t>
      </w:r>
      <w:r w:rsidR="00E415FE" w:rsidRPr="006E33F0">
        <w:rPr>
          <w:rFonts w:ascii="Arial" w:hAnsi="Arial" w:cs="Arial"/>
        </w:rPr>
        <w:t xml:space="preserve"> </w:t>
      </w:r>
    </w:p>
    <w:p w14:paraId="1DB1ADB8" w14:textId="6867FC2E" w:rsidR="00910A2B" w:rsidRPr="0076232D" w:rsidRDefault="000D62D9" w:rsidP="006E33F0">
      <w:pPr>
        <w:pStyle w:val="NoSpacing"/>
        <w:numPr>
          <w:ilvl w:val="0"/>
          <w:numId w:val="47"/>
        </w:numPr>
        <w:contextualSpacing/>
        <w:rPr>
          <w:rFonts w:ascii="Arial" w:hAnsi="Arial" w:cs="Arial"/>
          <w:b/>
          <w:bCs/>
        </w:rPr>
      </w:pPr>
      <w:r w:rsidRPr="0076232D">
        <w:rPr>
          <w:rFonts w:ascii="Arial" w:hAnsi="Arial" w:cs="Arial"/>
        </w:rPr>
        <w:t xml:space="preserve">Erin King, District Manager, </w:t>
      </w:r>
      <w:hyperlink r:id="rId9" w:history="1">
        <w:r w:rsidR="006074A1" w:rsidRPr="0076232D">
          <w:rPr>
            <w:rStyle w:val="Hyperlink"/>
            <w:rFonts w:ascii="Arial" w:hAnsi="Arial" w:cs="Arial"/>
          </w:rPr>
          <w:t>eking@amplify.com</w:t>
        </w:r>
      </w:hyperlink>
      <w:r w:rsidR="006074A1" w:rsidRPr="0076232D">
        <w:rPr>
          <w:rFonts w:ascii="Arial" w:hAnsi="Arial" w:cs="Arial"/>
        </w:rPr>
        <w:t xml:space="preserve"> </w:t>
      </w:r>
    </w:p>
    <w:p w14:paraId="27801F61" w14:textId="29EB0894" w:rsidR="002868FA" w:rsidRPr="0076232D" w:rsidRDefault="75573527" w:rsidP="006E33F0">
      <w:pPr>
        <w:pStyle w:val="Heading2"/>
      </w:pPr>
      <w:r w:rsidRPr="0076232D">
        <w:t>General Information</w:t>
      </w:r>
    </w:p>
    <w:p w14:paraId="3F616E78" w14:textId="63EF7508" w:rsidR="00DC430B" w:rsidRPr="0076232D" w:rsidRDefault="75573527" w:rsidP="006E33F0">
      <w:pPr>
        <w:pStyle w:val="NoSpacing"/>
        <w:contextualSpacing/>
        <w:rPr>
          <w:rFonts w:ascii="Arial" w:hAnsi="Arial" w:cs="Arial"/>
          <w:b/>
          <w:bCs/>
        </w:rPr>
      </w:pPr>
      <w:r w:rsidRPr="006E33F0">
        <w:rPr>
          <w:rFonts w:ascii="Arial" w:hAnsi="Arial" w:cs="Arial"/>
        </w:rPr>
        <w:t>Recommended grade(s)</w:t>
      </w:r>
      <w:r w:rsidR="000D62D9" w:rsidRPr="006E33F0">
        <w:rPr>
          <w:rFonts w:ascii="Arial" w:hAnsi="Arial" w:cs="Arial"/>
        </w:rPr>
        <w:t>:</w:t>
      </w:r>
      <w:r w:rsidR="000D62D9" w:rsidRPr="0076232D">
        <w:rPr>
          <w:rFonts w:ascii="Arial" w:hAnsi="Arial" w:cs="Arial"/>
          <w:b/>
          <w:bCs/>
        </w:rPr>
        <w:t xml:space="preserve"> </w:t>
      </w:r>
      <w:r w:rsidR="000D62D9" w:rsidRPr="0076232D">
        <w:rPr>
          <w:rFonts w:ascii="Arial" w:hAnsi="Arial" w:cs="Arial"/>
        </w:rPr>
        <w:t>K</w:t>
      </w:r>
      <w:r w:rsidR="006E33F0">
        <w:rPr>
          <w:rFonts w:ascii="Arial" w:hAnsi="Arial" w:cs="Arial"/>
        </w:rPr>
        <w:t>indergarten</w:t>
      </w:r>
      <w:r w:rsidR="000500D1">
        <w:rPr>
          <w:rFonts w:ascii="Arial" w:hAnsi="Arial" w:cs="Arial"/>
        </w:rPr>
        <w:t>, Grade One, G</w:t>
      </w:r>
      <w:r w:rsidR="006E33F0">
        <w:rPr>
          <w:rFonts w:ascii="Arial" w:hAnsi="Arial" w:cs="Arial"/>
        </w:rPr>
        <w:t xml:space="preserve">rade </w:t>
      </w:r>
      <w:r w:rsidR="000500D1">
        <w:rPr>
          <w:rFonts w:ascii="Arial" w:hAnsi="Arial" w:cs="Arial"/>
        </w:rPr>
        <w:t>T</w:t>
      </w:r>
      <w:r w:rsidR="006E33F0">
        <w:rPr>
          <w:rFonts w:ascii="Arial" w:hAnsi="Arial" w:cs="Arial"/>
        </w:rPr>
        <w:t>wo</w:t>
      </w:r>
    </w:p>
    <w:p w14:paraId="3061808D" w14:textId="0B84013C" w:rsidR="0060597E" w:rsidRPr="0076232D" w:rsidRDefault="0076232D" w:rsidP="00F72BFE">
      <w:pPr>
        <w:pStyle w:val="NoSpacing"/>
        <w:spacing w:after="240"/>
        <w:rPr>
          <w:rFonts w:ascii="Arial" w:hAnsi="Arial" w:cs="Arial"/>
        </w:rPr>
      </w:pPr>
      <w:r>
        <w:rPr>
          <w:rFonts w:ascii="Arial" w:hAnsi="Arial" w:cs="Arial"/>
        </w:rPr>
        <w:t xml:space="preserve">Except for </w:t>
      </w:r>
      <w:r w:rsidRPr="0076232D">
        <w:rPr>
          <w:rFonts w:ascii="Arial" w:hAnsi="Arial" w:cs="Arial"/>
          <w:i/>
          <w:iCs/>
        </w:rPr>
        <w:t>Other</w:t>
      </w:r>
      <w:r>
        <w:rPr>
          <w:rFonts w:ascii="Arial" w:hAnsi="Arial" w:cs="Arial"/>
        </w:rPr>
        <w:t>, t</w:t>
      </w:r>
      <w:r w:rsidRPr="0076232D">
        <w:rPr>
          <w:rFonts w:ascii="Arial" w:hAnsi="Arial" w:cs="Arial"/>
        </w:rPr>
        <w:t>he Skills Measured shown in the table below are from Ca</w:t>
      </w:r>
      <w:r w:rsidR="00F72BFE">
        <w:rPr>
          <w:rFonts w:ascii="Arial" w:hAnsi="Arial" w:cs="Arial"/>
        </w:rPr>
        <w:t xml:space="preserve">lifornia </w:t>
      </w:r>
      <w:r w:rsidR="00F72BFE" w:rsidRPr="00F72BFE">
        <w:rPr>
          <w:rFonts w:ascii="Arial" w:hAnsi="Arial" w:cs="Arial"/>
          <w:i/>
          <w:iCs/>
        </w:rPr>
        <w:t xml:space="preserve">Education Code </w:t>
      </w:r>
      <w:r w:rsidR="00F72BFE">
        <w:rPr>
          <w:rFonts w:ascii="Arial" w:hAnsi="Arial" w:cs="Arial"/>
        </w:rPr>
        <w:t xml:space="preserve">Section </w:t>
      </w:r>
      <w:r w:rsidRPr="0076232D">
        <w:rPr>
          <w:rFonts w:ascii="Arial" w:hAnsi="Arial" w:cs="Arial"/>
        </w:rPr>
        <w:t>53008 (g)(1)(B).</w:t>
      </w:r>
    </w:p>
    <w:tbl>
      <w:tblPr>
        <w:tblStyle w:val="TableGrid"/>
        <w:tblW w:w="10435" w:type="dxa"/>
        <w:tblLook w:val="04A0" w:firstRow="1" w:lastRow="0" w:firstColumn="1" w:lastColumn="0" w:noHBand="0" w:noVBand="1"/>
        <w:tblDescription w:val="Skills measured in kindergarten through grade two."/>
      </w:tblPr>
      <w:tblGrid>
        <w:gridCol w:w="4965"/>
        <w:gridCol w:w="1830"/>
        <w:gridCol w:w="1840"/>
        <w:gridCol w:w="1800"/>
      </w:tblGrid>
      <w:tr w:rsidR="00674E88" w:rsidRPr="0076232D" w14:paraId="2421819F" w14:textId="77777777" w:rsidTr="00453E22">
        <w:trPr>
          <w:cantSplit/>
          <w:tblHeader/>
        </w:trPr>
        <w:tc>
          <w:tcPr>
            <w:tcW w:w="4965" w:type="dxa"/>
          </w:tcPr>
          <w:p w14:paraId="506C4CBD" w14:textId="74690FF4" w:rsidR="00674E88" w:rsidRPr="0076232D" w:rsidRDefault="611B56D4" w:rsidP="00F72BFE">
            <w:pPr>
              <w:pStyle w:val="NoSpacing"/>
              <w:contextualSpacing/>
              <w:jc w:val="center"/>
              <w:rPr>
                <w:rFonts w:ascii="Arial" w:hAnsi="Arial" w:cs="Arial"/>
                <w:b/>
                <w:bCs/>
              </w:rPr>
            </w:pPr>
            <w:r w:rsidRPr="611B56D4">
              <w:rPr>
                <w:rFonts w:ascii="Arial" w:hAnsi="Arial" w:cs="Arial"/>
                <w:b/>
                <w:bCs/>
              </w:rPr>
              <w:t>Skills Measured</w:t>
            </w:r>
          </w:p>
        </w:tc>
        <w:tc>
          <w:tcPr>
            <w:tcW w:w="1830" w:type="dxa"/>
          </w:tcPr>
          <w:p w14:paraId="65C8C0EE" w14:textId="67B5D266" w:rsidR="00674E88" w:rsidRPr="0076232D" w:rsidRDefault="00674E88" w:rsidP="00F72BFE">
            <w:pPr>
              <w:pStyle w:val="NoSpacing"/>
              <w:contextualSpacing/>
              <w:jc w:val="center"/>
              <w:rPr>
                <w:rFonts w:ascii="Arial" w:hAnsi="Arial" w:cs="Arial"/>
                <w:b/>
                <w:bCs/>
              </w:rPr>
            </w:pPr>
            <w:r w:rsidRPr="0076232D">
              <w:rPr>
                <w:rFonts w:ascii="Arial" w:hAnsi="Arial" w:cs="Arial"/>
                <w:b/>
                <w:bCs/>
              </w:rPr>
              <w:t>Kindergarten</w:t>
            </w:r>
          </w:p>
        </w:tc>
        <w:tc>
          <w:tcPr>
            <w:tcW w:w="1840" w:type="dxa"/>
          </w:tcPr>
          <w:p w14:paraId="619E553B" w14:textId="4FE2C94E" w:rsidR="00674E88" w:rsidRPr="0076232D" w:rsidRDefault="00674E88" w:rsidP="00F72BFE">
            <w:pPr>
              <w:pStyle w:val="NoSpacing"/>
              <w:contextualSpacing/>
              <w:jc w:val="center"/>
              <w:rPr>
                <w:rFonts w:ascii="Arial" w:hAnsi="Arial" w:cs="Arial"/>
                <w:b/>
                <w:bCs/>
              </w:rPr>
            </w:pPr>
            <w:r w:rsidRPr="0076232D">
              <w:rPr>
                <w:rFonts w:ascii="Arial" w:hAnsi="Arial" w:cs="Arial"/>
                <w:b/>
                <w:bCs/>
              </w:rPr>
              <w:t>Grade 1</w:t>
            </w:r>
          </w:p>
        </w:tc>
        <w:tc>
          <w:tcPr>
            <w:tcW w:w="1800" w:type="dxa"/>
          </w:tcPr>
          <w:p w14:paraId="1238B26C" w14:textId="2BFBA645" w:rsidR="00674E88" w:rsidRPr="0076232D" w:rsidRDefault="00674E88" w:rsidP="00F72BFE">
            <w:pPr>
              <w:pStyle w:val="NoSpacing"/>
              <w:contextualSpacing/>
              <w:jc w:val="center"/>
              <w:rPr>
                <w:rFonts w:ascii="Arial" w:hAnsi="Arial" w:cs="Arial"/>
                <w:b/>
                <w:bCs/>
              </w:rPr>
            </w:pPr>
            <w:r w:rsidRPr="0076232D">
              <w:rPr>
                <w:rFonts w:ascii="Arial" w:hAnsi="Arial" w:cs="Arial"/>
                <w:b/>
                <w:bCs/>
              </w:rPr>
              <w:t>Grade 2</w:t>
            </w:r>
          </w:p>
        </w:tc>
      </w:tr>
      <w:tr w:rsidR="00771ABF" w:rsidRPr="0076232D" w14:paraId="335C6877" w14:textId="77777777" w:rsidTr="00453E22">
        <w:trPr>
          <w:cantSplit/>
        </w:trPr>
        <w:tc>
          <w:tcPr>
            <w:tcW w:w="4965" w:type="dxa"/>
          </w:tcPr>
          <w:p w14:paraId="408BBC48" w14:textId="7901CDBF" w:rsidR="00771ABF" w:rsidRPr="0076232D" w:rsidRDefault="00771ABF" w:rsidP="006E33F0">
            <w:pPr>
              <w:pStyle w:val="NoSpacing"/>
              <w:contextualSpacing/>
              <w:rPr>
                <w:rFonts w:ascii="Arial" w:hAnsi="Arial" w:cs="Arial"/>
              </w:rPr>
            </w:pPr>
            <w:r w:rsidRPr="0076232D">
              <w:rPr>
                <w:rFonts w:ascii="Arial" w:hAnsi="Arial" w:cs="Arial"/>
              </w:rPr>
              <w:t>oral language</w:t>
            </w:r>
          </w:p>
        </w:tc>
        <w:tc>
          <w:tcPr>
            <w:tcW w:w="1830" w:type="dxa"/>
          </w:tcPr>
          <w:p w14:paraId="4BC2F7B6" w14:textId="46FFB578" w:rsidR="00771ABF" w:rsidRPr="0076232D" w:rsidRDefault="00771ABF" w:rsidP="006E33F0">
            <w:pPr>
              <w:pStyle w:val="NoSpacing"/>
              <w:contextualSpacing/>
              <w:jc w:val="center"/>
              <w:rPr>
                <w:rFonts w:ascii="Arial" w:hAnsi="Arial" w:cs="Arial"/>
              </w:rPr>
            </w:pPr>
            <w:r w:rsidRPr="0076232D">
              <w:rPr>
                <w:rFonts w:ascii="Arial" w:hAnsi="Arial" w:cs="Arial"/>
              </w:rPr>
              <w:t>Yes</w:t>
            </w:r>
            <w:r>
              <w:rPr>
                <w:rFonts w:ascii="Arial" w:hAnsi="Arial" w:cs="Arial"/>
              </w:rPr>
              <w:t xml:space="preserve"> (optional)</w:t>
            </w:r>
          </w:p>
        </w:tc>
        <w:tc>
          <w:tcPr>
            <w:tcW w:w="1840" w:type="dxa"/>
          </w:tcPr>
          <w:p w14:paraId="11A5EDFE" w14:textId="1DD0356B"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Pr>
                <w:rFonts w:ascii="Arial" w:hAnsi="Arial" w:cs="Arial"/>
              </w:rPr>
              <w:t xml:space="preserve"> (optional)</w:t>
            </w:r>
          </w:p>
        </w:tc>
        <w:tc>
          <w:tcPr>
            <w:tcW w:w="1800" w:type="dxa"/>
          </w:tcPr>
          <w:p w14:paraId="25A7D9D4" w14:textId="647A2094"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Pr>
                <w:rFonts w:ascii="Arial" w:hAnsi="Arial" w:cs="Arial"/>
              </w:rPr>
              <w:t xml:space="preserve"> (optional)</w:t>
            </w:r>
          </w:p>
        </w:tc>
      </w:tr>
      <w:tr w:rsidR="00674E88" w:rsidRPr="0076232D" w14:paraId="17836D69" w14:textId="77777777" w:rsidTr="00453E22">
        <w:trPr>
          <w:cantSplit/>
        </w:trPr>
        <w:tc>
          <w:tcPr>
            <w:tcW w:w="4965" w:type="dxa"/>
          </w:tcPr>
          <w:p w14:paraId="38AEB74F" w14:textId="159F7D06" w:rsidR="00674E88" w:rsidRPr="0076232D" w:rsidRDefault="00674E88" w:rsidP="006E33F0">
            <w:pPr>
              <w:pStyle w:val="NoSpacing"/>
              <w:contextualSpacing/>
              <w:rPr>
                <w:rFonts w:ascii="Arial" w:hAnsi="Arial" w:cs="Arial"/>
              </w:rPr>
            </w:pPr>
            <w:proofErr w:type="gramStart"/>
            <w:r w:rsidRPr="0076232D">
              <w:rPr>
                <w:rFonts w:ascii="Arial" w:hAnsi="Arial" w:cs="Arial"/>
              </w:rPr>
              <w:t>phonological</w:t>
            </w:r>
            <w:proofErr w:type="gramEnd"/>
            <w:r w:rsidRPr="0076232D">
              <w:rPr>
                <w:rFonts w:ascii="Arial" w:hAnsi="Arial" w:cs="Arial"/>
              </w:rPr>
              <w:t xml:space="preserve"> awareness</w:t>
            </w:r>
          </w:p>
        </w:tc>
        <w:tc>
          <w:tcPr>
            <w:tcW w:w="1830" w:type="dxa"/>
          </w:tcPr>
          <w:p w14:paraId="21BB2E8A" w14:textId="1D7B08A4" w:rsidR="00674E88" w:rsidRPr="0076232D" w:rsidRDefault="006074A1" w:rsidP="006E33F0">
            <w:pPr>
              <w:pStyle w:val="NoSpacing"/>
              <w:contextualSpacing/>
              <w:jc w:val="center"/>
              <w:rPr>
                <w:rFonts w:ascii="Arial" w:hAnsi="Arial" w:cs="Arial"/>
              </w:rPr>
            </w:pPr>
            <w:r w:rsidRPr="0076232D">
              <w:rPr>
                <w:rFonts w:ascii="Arial" w:hAnsi="Arial" w:cs="Arial"/>
              </w:rPr>
              <w:t>Yes</w:t>
            </w:r>
          </w:p>
        </w:tc>
        <w:tc>
          <w:tcPr>
            <w:tcW w:w="1840" w:type="dxa"/>
          </w:tcPr>
          <w:p w14:paraId="24F519A2" w14:textId="7A2C0110"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00" w:type="dxa"/>
          </w:tcPr>
          <w:p w14:paraId="69E529DA" w14:textId="0A9003E0" w:rsidR="00674E88" w:rsidRPr="0076232D" w:rsidRDefault="006074A1" w:rsidP="006E33F0">
            <w:pPr>
              <w:pStyle w:val="NoSpacing"/>
              <w:contextualSpacing/>
              <w:jc w:val="center"/>
              <w:rPr>
                <w:rFonts w:ascii="Arial" w:hAnsi="Arial" w:cs="Arial"/>
                <w:b/>
                <w:bCs/>
              </w:rPr>
            </w:pPr>
            <w:r w:rsidRPr="0076232D">
              <w:rPr>
                <w:rFonts w:ascii="Arial" w:hAnsi="Arial" w:cs="Arial"/>
              </w:rPr>
              <w:t>Not indicated</w:t>
            </w:r>
          </w:p>
        </w:tc>
      </w:tr>
      <w:tr w:rsidR="00674E88" w:rsidRPr="0076232D" w14:paraId="7CC4B0E7" w14:textId="77777777" w:rsidTr="00453E22">
        <w:trPr>
          <w:cantSplit/>
        </w:trPr>
        <w:tc>
          <w:tcPr>
            <w:tcW w:w="4965" w:type="dxa"/>
          </w:tcPr>
          <w:p w14:paraId="2B1AE1A0" w14:textId="17189DE3" w:rsidR="00674E88" w:rsidRPr="0076232D" w:rsidRDefault="00674E88" w:rsidP="006E33F0">
            <w:pPr>
              <w:pStyle w:val="NoSpacing"/>
              <w:contextualSpacing/>
              <w:rPr>
                <w:rFonts w:ascii="Arial" w:hAnsi="Arial" w:cs="Arial"/>
              </w:rPr>
            </w:pPr>
            <w:r w:rsidRPr="0076232D">
              <w:rPr>
                <w:rFonts w:ascii="Arial" w:hAnsi="Arial" w:cs="Arial"/>
              </w:rPr>
              <w:t>phonemic awareness</w:t>
            </w:r>
          </w:p>
        </w:tc>
        <w:tc>
          <w:tcPr>
            <w:tcW w:w="1830" w:type="dxa"/>
          </w:tcPr>
          <w:p w14:paraId="414E7098" w14:textId="7E2C0C43"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40" w:type="dxa"/>
          </w:tcPr>
          <w:p w14:paraId="79425D45" w14:textId="62B9CF43"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00" w:type="dxa"/>
          </w:tcPr>
          <w:p w14:paraId="0201090C" w14:textId="51F165BE" w:rsidR="00674E88" w:rsidRPr="0076232D" w:rsidRDefault="006074A1" w:rsidP="006E33F0">
            <w:pPr>
              <w:pStyle w:val="NoSpacing"/>
              <w:contextualSpacing/>
              <w:jc w:val="center"/>
              <w:rPr>
                <w:rFonts w:ascii="Arial" w:hAnsi="Arial" w:cs="Arial"/>
                <w:b/>
                <w:bCs/>
              </w:rPr>
            </w:pPr>
            <w:r w:rsidRPr="0076232D">
              <w:rPr>
                <w:rFonts w:ascii="Arial" w:hAnsi="Arial" w:cs="Arial"/>
              </w:rPr>
              <w:t>Not indicated</w:t>
            </w:r>
          </w:p>
        </w:tc>
      </w:tr>
      <w:tr w:rsidR="00674E88" w:rsidRPr="0076232D" w14:paraId="067347E7" w14:textId="77777777" w:rsidTr="00453E22">
        <w:trPr>
          <w:cantSplit/>
        </w:trPr>
        <w:tc>
          <w:tcPr>
            <w:tcW w:w="4965" w:type="dxa"/>
          </w:tcPr>
          <w:p w14:paraId="48CD1865" w14:textId="2B1F4AA6" w:rsidR="00674E88" w:rsidRPr="0076232D" w:rsidRDefault="00674E88" w:rsidP="006E33F0">
            <w:pPr>
              <w:pStyle w:val="NoSpacing"/>
              <w:contextualSpacing/>
              <w:rPr>
                <w:rFonts w:ascii="Arial" w:hAnsi="Arial" w:cs="Arial"/>
              </w:rPr>
            </w:pPr>
            <w:r w:rsidRPr="0076232D">
              <w:rPr>
                <w:rFonts w:ascii="Arial" w:hAnsi="Arial" w:cs="Arial"/>
              </w:rPr>
              <w:t>decoding skills</w:t>
            </w:r>
          </w:p>
        </w:tc>
        <w:tc>
          <w:tcPr>
            <w:tcW w:w="1830" w:type="dxa"/>
          </w:tcPr>
          <w:p w14:paraId="7F2DAAC9" w14:textId="685689B1"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40" w:type="dxa"/>
          </w:tcPr>
          <w:p w14:paraId="15FDE7E5" w14:textId="5860149C"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00" w:type="dxa"/>
          </w:tcPr>
          <w:p w14:paraId="48B5EDDE" w14:textId="169D7351"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r>
      <w:tr w:rsidR="00674E88" w:rsidRPr="0076232D" w14:paraId="72563357" w14:textId="77777777" w:rsidTr="00453E22">
        <w:trPr>
          <w:cantSplit/>
        </w:trPr>
        <w:tc>
          <w:tcPr>
            <w:tcW w:w="4965" w:type="dxa"/>
          </w:tcPr>
          <w:p w14:paraId="347686EE" w14:textId="06D5CD79" w:rsidR="00674E88" w:rsidRPr="0076232D" w:rsidRDefault="00674E88" w:rsidP="006E33F0">
            <w:pPr>
              <w:pStyle w:val="NoSpacing"/>
              <w:contextualSpacing/>
              <w:rPr>
                <w:rFonts w:ascii="Arial" w:hAnsi="Arial" w:cs="Arial"/>
              </w:rPr>
            </w:pPr>
            <w:r w:rsidRPr="0076232D">
              <w:rPr>
                <w:rFonts w:ascii="Arial" w:hAnsi="Arial" w:cs="Arial"/>
              </w:rPr>
              <w:t>letter–sound knowledge</w:t>
            </w:r>
          </w:p>
        </w:tc>
        <w:tc>
          <w:tcPr>
            <w:tcW w:w="1830" w:type="dxa"/>
          </w:tcPr>
          <w:p w14:paraId="42232DF4" w14:textId="02DB7782"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40" w:type="dxa"/>
          </w:tcPr>
          <w:p w14:paraId="5AA6CD25" w14:textId="38EA4E0E"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00" w:type="dxa"/>
          </w:tcPr>
          <w:p w14:paraId="4C18E6AC" w14:textId="0A428762" w:rsidR="00674E88" w:rsidRPr="0076232D" w:rsidRDefault="006B5ED2" w:rsidP="006E33F0">
            <w:pPr>
              <w:pStyle w:val="NoSpacing"/>
              <w:contextualSpacing/>
              <w:jc w:val="center"/>
              <w:rPr>
                <w:rFonts w:ascii="Arial" w:hAnsi="Arial" w:cs="Arial"/>
                <w:b/>
                <w:bCs/>
              </w:rPr>
            </w:pPr>
            <w:r w:rsidRPr="0076232D">
              <w:rPr>
                <w:rFonts w:ascii="Arial" w:hAnsi="Arial" w:cs="Arial"/>
              </w:rPr>
              <w:t>Not indicated</w:t>
            </w:r>
          </w:p>
        </w:tc>
      </w:tr>
      <w:tr w:rsidR="00674E88" w:rsidRPr="0076232D" w14:paraId="74EA08AB" w14:textId="77777777" w:rsidTr="00453E22">
        <w:trPr>
          <w:cantSplit/>
        </w:trPr>
        <w:tc>
          <w:tcPr>
            <w:tcW w:w="4965" w:type="dxa"/>
          </w:tcPr>
          <w:p w14:paraId="6FFC8F28" w14:textId="732167F0" w:rsidR="00674E88" w:rsidRPr="0076232D" w:rsidRDefault="00674E88" w:rsidP="006E33F0">
            <w:pPr>
              <w:pStyle w:val="NoSpacing"/>
              <w:contextualSpacing/>
              <w:rPr>
                <w:rFonts w:ascii="Arial" w:hAnsi="Arial" w:cs="Arial"/>
              </w:rPr>
            </w:pPr>
            <w:r w:rsidRPr="0076232D">
              <w:rPr>
                <w:rFonts w:ascii="Arial" w:hAnsi="Arial" w:cs="Arial"/>
              </w:rPr>
              <w:t>knowledge of letter names</w:t>
            </w:r>
          </w:p>
        </w:tc>
        <w:tc>
          <w:tcPr>
            <w:tcW w:w="1830" w:type="dxa"/>
          </w:tcPr>
          <w:p w14:paraId="470CE9CB" w14:textId="4CF177E1"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40" w:type="dxa"/>
          </w:tcPr>
          <w:p w14:paraId="5571D8C0" w14:textId="51210E66"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00" w:type="dxa"/>
          </w:tcPr>
          <w:p w14:paraId="0B952CF2" w14:textId="34D8FACC" w:rsidR="00674E88" w:rsidRPr="0076232D" w:rsidRDefault="006074A1" w:rsidP="006E33F0">
            <w:pPr>
              <w:pStyle w:val="NoSpacing"/>
              <w:contextualSpacing/>
              <w:jc w:val="center"/>
              <w:rPr>
                <w:rFonts w:ascii="Arial" w:hAnsi="Arial" w:cs="Arial"/>
                <w:b/>
                <w:bCs/>
              </w:rPr>
            </w:pPr>
            <w:r w:rsidRPr="0076232D">
              <w:rPr>
                <w:rFonts w:ascii="Arial" w:hAnsi="Arial" w:cs="Arial"/>
              </w:rPr>
              <w:t>Not indicated</w:t>
            </w:r>
          </w:p>
        </w:tc>
      </w:tr>
      <w:tr w:rsidR="00771ABF" w:rsidRPr="0076232D" w14:paraId="12B2926C" w14:textId="77777777" w:rsidTr="00453E22">
        <w:trPr>
          <w:cantSplit/>
        </w:trPr>
        <w:tc>
          <w:tcPr>
            <w:tcW w:w="4965" w:type="dxa"/>
          </w:tcPr>
          <w:p w14:paraId="515B7045" w14:textId="3868074D" w:rsidR="00771ABF" w:rsidRPr="0076232D" w:rsidRDefault="00771ABF" w:rsidP="006E33F0">
            <w:pPr>
              <w:pStyle w:val="NoSpacing"/>
              <w:contextualSpacing/>
              <w:rPr>
                <w:rFonts w:ascii="Arial" w:hAnsi="Arial" w:cs="Arial"/>
              </w:rPr>
            </w:pPr>
            <w:r w:rsidRPr="0076232D">
              <w:rPr>
                <w:rFonts w:ascii="Arial" w:hAnsi="Arial" w:cs="Arial"/>
              </w:rPr>
              <w:t>rapid automatized naming</w:t>
            </w:r>
          </w:p>
        </w:tc>
        <w:tc>
          <w:tcPr>
            <w:tcW w:w="1830" w:type="dxa"/>
          </w:tcPr>
          <w:p w14:paraId="3BEEF37D" w14:textId="0C150244"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Pr>
                <w:rFonts w:ascii="Arial" w:hAnsi="Arial" w:cs="Arial"/>
              </w:rPr>
              <w:t xml:space="preserve"> (optional)</w:t>
            </w:r>
          </w:p>
        </w:tc>
        <w:tc>
          <w:tcPr>
            <w:tcW w:w="1840" w:type="dxa"/>
          </w:tcPr>
          <w:p w14:paraId="58FFD5E1" w14:textId="58A794AE"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Pr>
                <w:rFonts w:ascii="Arial" w:hAnsi="Arial" w:cs="Arial"/>
              </w:rPr>
              <w:t xml:space="preserve"> (optional)</w:t>
            </w:r>
          </w:p>
        </w:tc>
        <w:tc>
          <w:tcPr>
            <w:tcW w:w="1800" w:type="dxa"/>
          </w:tcPr>
          <w:p w14:paraId="69BCFFEA" w14:textId="7F4670BF"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Pr>
                <w:rFonts w:ascii="Arial" w:hAnsi="Arial" w:cs="Arial"/>
              </w:rPr>
              <w:t xml:space="preserve"> (optional)</w:t>
            </w:r>
          </w:p>
        </w:tc>
      </w:tr>
      <w:tr w:rsidR="00674E88" w:rsidRPr="0076232D" w14:paraId="0FB09432" w14:textId="77777777" w:rsidTr="00453E22">
        <w:trPr>
          <w:cantSplit/>
        </w:trPr>
        <w:tc>
          <w:tcPr>
            <w:tcW w:w="4965" w:type="dxa"/>
          </w:tcPr>
          <w:p w14:paraId="67A7E79D" w14:textId="5E8FB34C" w:rsidR="00674E88" w:rsidRPr="0076232D" w:rsidRDefault="00674E88" w:rsidP="006E33F0">
            <w:pPr>
              <w:pStyle w:val="NoSpacing"/>
              <w:contextualSpacing/>
              <w:rPr>
                <w:rFonts w:ascii="Arial" w:hAnsi="Arial" w:cs="Arial"/>
              </w:rPr>
            </w:pPr>
            <w:r w:rsidRPr="0076232D">
              <w:rPr>
                <w:rFonts w:ascii="Arial" w:hAnsi="Arial" w:cs="Arial"/>
              </w:rPr>
              <w:t>visual attention</w:t>
            </w:r>
          </w:p>
        </w:tc>
        <w:tc>
          <w:tcPr>
            <w:tcW w:w="1830" w:type="dxa"/>
          </w:tcPr>
          <w:p w14:paraId="2F6D5C96" w14:textId="1628AC7B" w:rsidR="00674E88" w:rsidRPr="0076232D" w:rsidRDefault="006074A1" w:rsidP="006E33F0">
            <w:pPr>
              <w:pStyle w:val="NoSpacing"/>
              <w:contextualSpacing/>
              <w:jc w:val="center"/>
              <w:rPr>
                <w:rFonts w:ascii="Arial" w:hAnsi="Arial" w:cs="Arial"/>
                <w:b/>
                <w:bCs/>
              </w:rPr>
            </w:pPr>
            <w:r w:rsidRPr="0076232D">
              <w:rPr>
                <w:rFonts w:ascii="Arial" w:hAnsi="Arial" w:cs="Arial"/>
              </w:rPr>
              <w:t>Not indicated</w:t>
            </w:r>
          </w:p>
        </w:tc>
        <w:tc>
          <w:tcPr>
            <w:tcW w:w="1840" w:type="dxa"/>
          </w:tcPr>
          <w:p w14:paraId="1185A536" w14:textId="65840E62" w:rsidR="00674E88" w:rsidRPr="0076232D" w:rsidRDefault="006074A1" w:rsidP="006E33F0">
            <w:pPr>
              <w:pStyle w:val="NoSpacing"/>
              <w:contextualSpacing/>
              <w:jc w:val="center"/>
              <w:rPr>
                <w:rFonts w:ascii="Arial" w:hAnsi="Arial" w:cs="Arial"/>
                <w:b/>
                <w:bCs/>
              </w:rPr>
            </w:pPr>
            <w:r w:rsidRPr="0076232D">
              <w:rPr>
                <w:rFonts w:ascii="Arial" w:hAnsi="Arial" w:cs="Arial"/>
              </w:rPr>
              <w:t>Not indicated</w:t>
            </w:r>
          </w:p>
        </w:tc>
        <w:tc>
          <w:tcPr>
            <w:tcW w:w="1800" w:type="dxa"/>
          </w:tcPr>
          <w:p w14:paraId="4F1FBD5E" w14:textId="1FADB1A0" w:rsidR="00674E88" w:rsidRPr="0076232D" w:rsidRDefault="006074A1" w:rsidP="006E33F0">
            <w:pPr>
              <w:pStyle w:val="NoSpacing"/>
              <w:contextualSpacing/>
              <w:jc w:val="center"/>
              <w:rPr>
                <w:rFonts w:ascii="Arial" w:hAnsi="Arial" w:cs="Arial"/>
                <w:b/>
                <w:bCs/>
              </w:rPr>
            </w:pPr>
            <w:r w:rsidRPr="0076232D">
              <w:rPr>
                <w:rFonts w:ascii="Arial" w:hAnsi="Arial" w:cs="Arial"/>
              </w:rPr>
              <w:t>Not indicated</w:t>
            </w:r>
          </w:p>
        </w:tc>
      </w:tr>
      <w:tr w:rsidR="00674E88" w:rsidRPr="0076232D" w14:paraId="3398A937" w14:textId="77777777" w:rsidTr="00453E22">
        <w:trPr>
          <w:cantSplit/>
        </w:trPr>
        <w:tc>
          <w:tcPr>
            <w:tcW w:w="4965" w:type="dxa"/>
          </w:tcPr>
          <w:p w14:paraId="0431FBDD" w14:textId="41B7460C" w:rsidR="00674E88" w:rsidRPr="0076232D" w:rsidRDefault="00674E88" w:rsidP="006E33F0">
            <w:pPr>
              <w:pStyle w:val="NoSpacing"/>
              <w:contextualSpacing/>
              <w:rPr>
                <w:rFonts w:ascii="Arial" w:hAnsi="Arial" w:cs="Arial"/>
              </w:rPr>
            </w:pPr>
            <w:r w:rsidRPr="0076232D">
              <w:rPr>
                <w:rFonts w:ascii="Arial" w:hAnsi="Arial" w:cs="Arial"/>
              </w:rPr>
              <w:t>reading fluency</w:t>
            </w:r>
          </w:p>
        </w:tc>
        <w:tc>
          <w:tcPr>
            <w:tcW w:w="1830" w:type="dxa"/>
          </w:tcPr>
          <w:p w14:paraId="0C97FB85" w14:textId="00A54D9B"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40" w:type="dxa"/>
          </w:tcPr>
          <w:p w14:paraId="3D98D391" w14:textId="4C0B330E"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c>
          <w:tcPr>
            <w:tcW w:w="1800" w:type="dxa"/>
          </w:tcPr>
          <w:p w14:paraId="2AF928A2" w14:textId="2BCBC3FD" w:rsidR="00674E88" w:rsidRPr="0076232D" w:rsidRDefault="006074A1" w:rsidP="006E33F0">
            <w:pPr>
              <w:pStyle w:val="NoSpacing"/>
              <w:contextualSpacing/>
              <w:jc w:val="center"/>
              <w:rPr>
                <w:rFonts w:ascii="Arial" w:hAnsi="Arial" w:cs="Arial"/>
                <w:b/>
                <w:bCs/>
              </w:rPr>
            </w:pPr>
            <w:r w:rsidRPr="0076232D">
              <w:rPr>
                <w:rFonts w:ascii="Arial" w:hAnsi="Arial" w:cs="Arial"/>
              </w:rPr>
              <w:t>Yes</w:t>
            </w:r>
          </w:p>
        </w:tc>
      </w:tr>
      <w:tr w:rsidR="00771ABF" w:rsidRPr="0076232D" w14:paraId="551E6982" w14:textId="77777777" w:rsidTr="00453E22">
        <w:trPr>
          <w:cantSplit/>
        </w:trPr>
        <w:tc>
          <w:tcPr>
            <w:tcW w:w="4965" w:type="dxa"/>
          </w:tcPr>
          <w:p w14:paraId="02A07F12" w14:textId="014E8560" w:rsidR="00771ABF" w:rsidRPr="0076232D" w:rsidRDefault="00771ABF" w:rsidP="006E33F0">
            <w:pPr>
              <w:pStyle w:val="NoSpacing"/>
              <w:contextualSpacing/>
              <w:rPr>
                <w:rFonts w:ascii="Arial" w:hAnsi="Arial" w:cs="Arial"/>
              </w:rPr>
            </w:pPr>
            <w:r w:rsidRPr="0076232D">
              <w:rPr>
                <w:rFonts w:ascii="Arial" w:hAnsi="Arial" w:cs="Arial"/>
              </w:rPr>
              <w:t>vocabulary</w:t>
            </w:r>
          </w:p>
        </w:tc>
        <w:tc>
          <w:tcPr>
            <w:tcW w:w="1830" w:type="dxa"/>
          </w:tcPr>
          <w:p w14:paraId="62379214" w14:textId="2D2F42CD"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sidR="000500D1">
              <w:rPr>
                <w:rFonts w:ascii="Arial" w:hAnsi="Arial" w:cs="Arial"/>
              </w:rPr>
              <w:t xml:space="preserve"> (optional)</w:t>
            </w:r>
          </w:p>
        </w:tc>
        <w:tc>
          <w:tcPr>
            <w:tcW w:w="1840" w:type="dxa"/>
          </w:tcPr>
          <w:p w14:paraId="08EC007C" w14:textId="64A0A708"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sidR="000500D1">
              <w:rPr>
                <w:rFonts w:ascii="Arial" w:hAnsi="Arial" w:cs="Arial"/>
              </w:rPr>
              <w:t xml:space="preserve"> (optional)</w:t>
            </w:r>
          </w:p>
        </w:tc>
        <w:tc>
          <w:tcPr>
            <w:tcW w:w="1800" w:type="dxa"/>
          </w:tcPr>
          <w:p w14:paraId="60DB38C9" w14:textId="468C38D4" w:rsidR="00771ABF" w:rsidRPr="0076232D" w:rsidRDefault="00771ABF" w:rsidP="006E33F0">
            <w:pPr>
              <w:pStyle w:val="NoSpacing"/>
              <w:contextualSpacing/>
              <w:jc w:val="center"/>
              <w:rPr>
                <w:rFonts w:ascii="Arial" w:hAnsi="Arial" w:cs="Arial"/>
                <w:b/>
                <w:bCs/>
              </w:rPr>
            </w:pPr>
            <w:r w:rsidRPr="0076232D">
              <w:rPr>
                <w:rFonts w:ascii="Arial" w:hAnsi="Arial" w:cs="Arial"/>
              </w:rPr>
              <w:t>Yes</w:t>
            </w:r>
            <w:r w:rsidR="000500D1">
              <w:rPr>
                <w:rFonts w:ascii="Arial" w:hAnsi="Arial" w:cs="Arial"/>
              </w:rPr>
              <w:t xml:space="preserve"> (optional)</w:t>
            </w:r>
          </w:p>
        </w:tc>
      </w:tr>
      <w:tr w:rsidR="00674E88" w:rsidRPr="0076232D" w14:paraId="4AC25CE5" w14:textId="77777777" w:rsidTr="00453E22">
        <w:trPr>
          <w:cantSplit/>
        </w:trPr>
        <w:tc>
          <w:tcPr>
            <w:tcW w:w="4965" w:type="dxa"/>
          </w:tcPr>
          <w:p w14:paraId="0AC28F0D" w14:textId="5854F7DD" w:rsidR="00674E88" w:rsidRPr="0076232D" w:rsidRDefault="00674E88" w:rsidP="006E33F0">
            <w:pPr>
              <w:pStyle w:val="NoSpacing"/>
              <w:contextualSpacing/>
              <w:rPr>
                <w:rFonts w:ascii="Arial" w:hAnsi="Arial" w:cs="Arial"/>
              </w:rPr>
            </w:pPr>
            <w:r w:rsidRPr="0076232D">
              <w:rPr>
                <w:rFonts w:ascii="Arial" w:hAnsi="Arial" w:cs="Arial"/>
              </w:rPr>
              <w:t>language comprehension</w:t>
            </w:r>
          </w:p>
        </w:tc>
        <w:tc>
          <w:tcPr>
            <w:tcW w:w="1830" w:type="dxa"/>
          </w:tcPr>
          <w:p w14:paraId="64F68BA2" w14:textId="7DF73658" w:rsidR="00674E88" w:rsidRPr="00771ABF" w:rsidRDefault="00771ABF" w:rsidP="006E33F0">
            <w:pPr>
              <w:pStyle w:val="NoSpacing"/>
              <w:contextualSpacing/>
              <w:jc w:val="center"/>
              <w:rPr>
                <w:rFonts w:ascii="Arial" w:hAnsi="Arial" w:cs="Arial"/>
              </w:rPr>
            </w:pPr>
            <w:r w:rsidRPr="00771ABF">
              <w:rPr>
                <w:rFonts w:ascii="Arial" w:hAnsi="Arial" w:cs="Arial"/>
              </w:rPr>
              <w:t>Yes</w:t>
            </w:r>
            <w:r w:rsidR="000500D1">
              <w:rPr>
                <w:rFonts w:ascii="Arial" w:hAnsi="Arial" w:cs="Arial"/>
              </w:rPr>
              <w:t xml:space="preserve"> (optional)</w:t>
            </w:r>
          </w:p>
        </w:tc>
        <w:tc>
          <w:tcPr>
            <w:tcW w:w="1840" w:type="dxa"/>
          </w:tcPr>
          <w:p w14:paraId="6157C29B" w14:textId="69727AC7" w:rsidR="00674E88" w:rsidRPr="0076232D" w:rsidRDefault="00771ABF" w:rsidP="006E33F0">
            <w:pPr>
              <w:pStyle w:val="NoSpacing"/>
              <w:contextualSpacing/>
              <w:jc w:val="center"/>
              <w:rPr>
                <w:rFonts w:ascii="Arial" w:hAnsi="Arial" w:cs="Arial"/>
                <w:b/>
                <w:bCs/>
              </w:rPr>
            </w:pPr>
            <w:r>
              <w:rPr>
                <w:rFonts w:ascii="Arial" w:hAnsi="Arial" w:cs="Arial"/>
              </w:rPr>
              <w:t>Yes</w:t>
            </w:r>
            <w:r w:rsidR="000500D1">
              <w:rPr>
                <w:rFonts w:ascii="Arial" w:hAnsi="Arial" w:cs="Arial"/>
              </w:rPr>
              <w:t xml:space="preserve"> (optional)</w:t>
            </w:r>
          </w:p>
        </w:tc>
        <w:tc>
          <w:tcPr>
            <w:tcW w:w="1800" w:type="dxa"/>
          </w:tcPr>
          <w:p w14:paraId="7ED19EB4" w14:textId="486EDC47" w:rsidR="00674E88" w:rsidRPr="0076232D" w:rsidRDefault="006074A1" w:rsidP="006E33F0">
            <w:pPr>
              <w:pStyle w:val="NoSpacing"/>
              <w:contextualSpacing/>
              <w:jc w:val="center"/>
              <w:rPr>
                <w:rFonts w:ascii="Arial" w:hAnsi="Arial" w:cs="Arial"/>
                <w:b/>
                <w:bCs/>
              </w:rPr>
            </w:pPr>
            <w:r w:rsidRPr="0076232D">
              <w:rPr>
                <w:rFonts w:ascii="Arial" w:hAnsi="Arial" w:cs="Arial"/>
              </w:rPr>
              <w:t>Yes</w:t>
            </w:r>
            <w:r w:rsidR="000500D1">
              <w:rPr>
                <w:rFonts w:ascii="Arial" w:hAnsi="Arial" w:cs="Arial"/>
              </w:rPr>
              <w:t xml:space="preserve"> (optional)</w:t>
            </w:r>
          </w:p>
        </w:tc>
      </w:tr>
      <w:tr w:rsidR="005637FC" w:rsidRPr="0076232D" w14:paraId="7D3D18A2" w14:textId="77777777" w:rsidTr="00453E22">
        <w:trPr>
          <w:cantSplit/>
        </w:trPr>
        <w:tc>
          <w:tcPr>
            <w:tcW w:w="4965" w:type="dxa"/>
          </w:tcPr>
          <w:p w14:paraId="132022D7" w14:textId="439BA3E8" w:rsidR="005637FC" w:rsidRPr="00B17A76" w:rsidRDefault="0076232D" w:rsidP="006E33F0">
            <w:pPr>
              <w:pStyle w:val="NoSpacing"/>
              <w:contextualSpacing/>
              <w:rPr>
                <w:rFonts w:ascii="Arial" w:eastAsia="Malgun Gothic" w:hAnsi="Arial" w:cs="Arial"/>
                <w:lang w:eastAsia="ko-KR"/>
              </w:rPr>
            </w:pPr>
            <w:r>
              <w:rPr>
                <w:rFonts w:ascii="Arial" w:hAnsi="Arial" w:cs="Arial"/>
              </w:rPr>
              <w:t xml:space="preserve">Other: </w:t>
            </w:r>
            <w:r w:rsidR="000500D1">
              <w:rPr>
                <w:rFonts w:ascii="Arial" w:hAnsi="Arial" w:cs="Arial"/>
              </w:rPr>
              <w:t>E</w:t>
            </w:r>
            <w:r w:rsidR="005637FC" w:rsidRPr="0076232D">
              <w:rPr>
                <w:rFonts w:ascii="Arial" w:hAnsi="Arial" w:cs="Arial"/>
              </w:rPr>
              <w:t>ncoding</w:t>
            </w:r>
            <w:r w:rsidR="00B17A76">
              <w:rPr>
                <w:rFonts w:ascii="Arial" w:eastAsia="Malgun Gothic" w:hAnsi="Arial" w:cs="Arial" w:hint="eastAsia"/>
                <w:lang w:eastAsia="ko-KR"/>
              </w:rPr>
              <w:t xml:space="preserve"> (Spelling)</w:t>
            </w:r>
          </w:p>
        </w:tc>
        <w:tc>
          <w:tcPr>
            <w:tcW w:w="1830" w:type="dxa"/>
          </w:tcPr>
          <w:p w14:paraId="52E548F4" w14:textId="4507B807" w:rsidR="005637FC" w:rsidRPr="0076232D" w:rsidRDefault="006074A1" w:rsidP="006E33F0">
            <w:pPr>
              <w:pStyle w:val="NoSpacing"/>
              <w:contextualSpacing/>
              <w:jc w:val="center"/>
              <w:rPr>
                <w:rFonts w:ascii="Arial" w:hAnsi="Arial" w:cs="Arial"/>
                <w:b/>
                <w:bCs/>
              </w:rPr>
            </w:pPr>
            <w:r w:rsidRPr="0076232D">
              <w:rPr>
                <w:rFonts w:ascii="Arial" w:hAnsi="Arial" w:cs="Arial"/>
              </w:rPr>
              <w:t>Yes</w:t>
            </w:r>
            <w:r w:rsidR="0076232D">
              <w:rPr>
                <w:rFonts w:ascii="Arial" w:hAnsi="Arial" w:cs="Arial"/>
              </w:rPr>
              <w:t xml:space="preserve"> (optional)</w:t>
            </w:r>
          </w:p>
        </w:tc>
        <w:tc>
          <w:tcPr>
            <w:tcW w:w="1840" w:type="dxa"/>
          </w:tcPr>
          <w:p w14:paraId="412C90FB" w14:textId="2EAEF634" w:rsidR="005637FC" w:rsidRPr="0076232D" w:rsidRDefault="006074A1" w:rsidP="006E33F0">
            <w:pPr>
              <w:pStyle w:val="NoSpacing"/>
              <w:contextualSpacing/>
              <w:jc w:val="center"/>
              <w:rPr>
                <w:rFonts w:ascii="Arial" w:hAnsi="Arial" w:cs="Arial"/>
                <w:b/>
                <w:bCs/>
              </w:rPr>
            </w:pPr>
            <w:r w:rsidRPr="0076232D">
              <w:rPr>
                <w:rFonts w:ascii="Arial" w:hAnsi="Arial" w:cs="Arial"/>
              </w:rPr>
              <w:t>Yes</w:t>
            </w:r>
            <w:r w:rsidR="0076232D">
              <w:rPr>
                <w:rFonts w:ascii="Arial" w:hAnsi="Arial" w:cs="Arial"/>
              </w:rPr>
              <w:t xml:space="preserve"> (optional)</w:t>
            </w:r>
          </w:p>
        </w:tc>
        <w:tc>
          <w:tcPr>
            <w:tcW w:w="1800" w:type="dxa"/>
          </w:tcPr>
          <w:p w14:paraId="65C2CCF1" w14:textId="5DE3DE47" w:rsidR="005637FC" w:rsidRPr="0076232D" w:rsidRDefault="006074A1" w:rsidP="006E33F0">
            <w:pPr>
              <w:pStyle w:val="NoSpacing"/>
              <w:contextualSpacing/>
              <w:jc w:val="center"/>
              <w:rPr>
                <w:rFonts w:ascii="Arial" w:hAnsi="Arial" w:cs="Arial"/>
                <w:b/>
                <w:bCs/>
              </w:rPr>
            </w:pPr>
            <w:r w:rsidRPr="0076232D">
              <w:rPr>
                <w:rFonts w:ascii="Arial" w:hAnsi="Arial" w:cs="Arial"/>
              </w:rPr>
              <w:t>Yes</w:t>
            </w:r>
            <w:r w:rsidR="0076232D">
              <w:rPr>
                <w:rFonts w:ascii="Arial" w:hAnsi="Arial" w:cs="Arial"/>
              </w:rPr>
              <w:t xml:space="preserve"> (optional)</w:t>
            </w:r>
          </w:p>
        </w:tc>
      </w:tr>
    </w:tbl>
    <w:p w14:paraId="7794B376" w14:textId="77777777" w:rsidR="006074A1" w:rsidRPr="00F72BFE" w:rsidRDefault="2644C257" w:rsidP="00F72BFE">
      <w:pPr>
        <w:pStyle w:val="NoSpacing"/>
        <w:tabs>
          <w:tab w:val="left" w:pos="720"/>
          <w:tab w:val="left" w:pos="1440"/>
          <w:tab w:val="left" w:pos="2160"/>
          <w:tab w:val="left" w:pos="2880"/>
          <w:tab w:val="left" w:pos="3600"/>
          <w:tab w:val="left" w:pos="5700"/>
        </w:tabs>
        <w:spacing w:before="240" w:after="240"/>
        <w:rPr>
          <w:rFonts w:ascii="Arial" w:hAnsi="Arial" w:cs="Arial"/>
        </w:rPr>
      </w:pPr>
      <w:bookmarkStart w:id="1" w:name="_Hlk178324202"/>
      <w:r w:rsidRPr="00F72BFE">
        <w:rPr>
          <w:rFonts w:ascii="Arial" w:hAnsi="Arial" w:cs="Arial"/>
        </w:rPr>
        <w:t>Recommended for use with the following student populations</w:t>
      </w:r>
      <w:bookmarkEnd w:id="1"/>
      <w:r w:rsidRPr="00F72BFE">
        <w:rPr>
          <w:rFonts w:ascii="Arial" w:hAnsi="Arial" w:cs="Arial"/>
        </w:rPr>
        <w:t xml:space="preserve">: </w:t>
      </w:r>
    </w:p>
    <w:p w14:paraId="182C99B5" w14:textId="77777777" w:rsidR="006074A1" w:rsidRPr="0076232D" w:rsidRDefault="2644C257" w:rsidP="006E33F0">
      <w:pPr>
        <w:pStyle w:val="NoSpacing"/>
        <w:numPr>
          <w:ilvl w:val="0"/>
          <w:numId w:val="42"/>
        </w:numPr>
        <w:tabs>
          <w:tab w:val="left" w:pos="720"/>
          <w:tab w:val="left" w:pos="1440"/>
          <w:tab w:val="left" w:pos="2160"/>
          <w:tab w:val="left" w:pos="2880"/>
          <w:tab w:val="left" w:pos="3600"/>
          <w:tab w:val="left" w:pos="5700"/>
        </w:tabs>
        <w:spacing w:after="240"/>
        <w:contextualSpacing/>
        <w:rPr>
          <w:rFonts w:ascii="Arial" w:hAnsi="Arial" w:cs="Arial"/>
        </w:rPr>
      </w:pPr>
      <w:r w:rsidRPr="0076232D">
        <w:rPr>
          <w:rFonts w:ascii="Arial" w:hAnsi="Arial" w:cs="Arial"/>
        </w:rPr>
        <w:t>G</w:t>
      </w:r>
      <w:bookmarkStart w:id="2" w:name="_Hlk178259019"/>
      <w:r w:rsidRPr="0076232D">
        <w:rPr>
          <w:rFonts w:ascii="Arial" w:hAnsi="Arial" w:cs="Arial"/>
        </w:rPr>
        <w:t>eneral education students</w:t>
      </w:r>
    </w:p>
    <w:p w14:paraId="2F0CBBF6" w14:textId="77777777" w:rsidR="006074A1" w:rsidRPr="0076232D" w:rsidRDefault="2644C257" w:rsidP="006E33F0">
      <w:pPr>
        <w:pStyle w:val="NoSpacing"/>
        <w:numPr>
          <w:ilvl w:val="0"/>
          <w:numId w:val="42"/>
        </w:numPr>
        <w:tabs>
          <w:tab w:val="left" w:pos="720"/>
          <w:tab w:val="left" w:pos="1440"/>
          <w:tab w:val="left" w:pos="2160"/>
          <w:tab w:val="left" w:pos="2880"/>
          <w:tab w:val="left" w:pos="3600"/>
          <w:tab w:val="left" w:pos="5700"/>
        </w:tabs>
        <w:spacing w:after="240"/>
        <w:contextualSpacing/>
        <w:rPr>
          <w:rFonts w:ascii="Arial" w:hAnsi="Arial" w:cs="Arial"/>
        </w:rPr>
      </w:pPr>
      <w:r w:rsidRPr="0076232D">
        <w:rPr>
          <w:rFonts w:ascii="Arial" w:hAnsi="Arial" w:cs="Arial"/>
        </w:rPr>
        <w:t>students with disabilities</w:t>
      </w:r>
    </w:p>
    <w:p w14:paraId="5794645E" w14:textId="7D332B30" w:rsidR="003B74C8" w:rsidRDefault="2644C257" w:rsidP="006E33F0">
      <w:pPr>
        <w:pStyle w:val="NoSpacing"/>
        <w:numPr>
          <w:ilvl w:val="0"/>
          <w:numId w:val="42"/>
        </w:numPr>
        <w:tabs>
          <w:tab w:val="left" w:pos="720"/>
          <w:tab w:val="left" w:pos="1440"/>
          <w:tab w:val="left" w:pos="2160"/>
          <w:tab w:val="left" w:pos="2880"/>
          <w:tab w:val="left" w:pos="3600"/>
          <w:tab w:val="left" w:pos="5700"/>
        </w:tabs>
        <w:spacing w:after="240"/>
        <w:contextualSpacing/>
        <w:rPr>
          <w:rFonts w:ascii="Arial" w:hAnsi="Arial" w:cs="Arial"/>
        </w:rPr>
      </w:pPr>
      <w:r w:rsidRPr="0076232D">
        <w:rPr>
          <w:rFonts w:ascii="Arial" w:hAnsi="Arial" w:cs="Arial"/>
        </w:rPr>
        <w:t>English learners</w:t>
      </w:r>
      <w:bookmarkEnd w:id="2"/>
    </w:p>
    <w:p w14:paraId="54FBC4EE" w14:textId="29A5A2E4" w:rsidR="00771ABF" w:rsidRPr="0076232D" w:rsidRDefault="00771ABF" w:rsidP="00F72BFE">
      <w:pPr>
        <w:pStyle w:val="NoSpacing"/>
        <w:numPr>
          <w:ilvl w:val="0"/>
          <w:numId w:val="42"/>
        </w:numPr>
        <w:tabs>
          <w:tab w:val="left" w:pos="720"/>
          <w:tab w:val="left" w:pos="1440"/>
          <w:tab w:val="left" w:pos="2160"/>
          <w:tab w:val="left" w:pos="2880"/>
          <w:tab w:val="left" w:pos="3600"/>
          <w:tab w:val="left" w:pos="5700"/>
        </w:tabs>
        <w:spacing w:after="240"/>
        <w:rPr>
          <w:rFonts w:ascii="Arial" w:hAnsi="Arial" w:cs="Arial"/>
        </w:rPr>
      </w:pPr>
      <w:r>
        <w:rPr>
          <w:rFonts w:ascii="Arial" w:hAnsi="Arial" w:cs="Arial"/>
        </w:rPr>
        <w:t>Bi/multilingual learners (</w:t>
      </w:r>
      <w:proofErr w:type="gramStart"/>
      <w:r>
        <w:rPr>
          <w:rFonts w:ascii="Arial" w:hAnsi="Arial" w:cs="Arial"/>
        </w:rPr>
        <w:t>English</w:t>
      </w:r>
      <w:r w:rsidR="0056169D">
        <w:rPr>
          <w:rFonts w:ascii="Arial" w:hAnsi="Arial" w:cs="Arial"/>
        </w:rPr>
        <w:t>–</w:t>
      </w:r>
      <w:r>
        <w:rPr>
          <w:rFonts w:ascii="Arial" w:hAnsi="Arial" w:cs="Arial"/>
        </w:rPr>
        <w:t>Spanish</w:t>
      </w:r>
      <w:proofErr w:type="gramEnd"/>
      <w:r>
        <w:rPr>
          <w:rFonts w:ascii="Arial" w:hAnsi="Arial" w:cs="Arial"/>
        </w:rPr>
        <w:t>)</w:t>
      </w:r>
    </w:p>
    <w:p w14:paraId="538B8FF1" w14:textId="3B8E54A3" w:rsidR="00453E22" w:rsidRDefault="00B46D10" w:rsidP="00453E22">
      <w:pPr>
        <w:pStyle w:val="NoSpacing"/>
        <w:tabs>
          <w:tab w:val="left" w:pos="720"/>
          <w:tab w:val="left" w:pos="1440"/>
          <w:tab w:val="left" w:pos="2160"/>
          <w:tab w:val="left" w:pos="2880"/>
          <w:tab w:val="left" w:pos="3600"/>
          <w:tab w:val="left" w:pos="5700"/>
        </w:tabs>
        <w:spacing w:after="480"/>
        <w:rPr>
          <w:rFonts w:ascii="Arial" w:hAnsi="Arial" w:cs="Arial"/>
        </w:rPr>
      </w:pPr>
      <w:r w:rsidRPr="00F72BFE">
        <w:rPr>
          <w:rFonts w:ascii="Arial" w:hAnsi="Arial" w:cs="Arial"/>
        </w:rPr>
        <w:t>Languages Available:</w:t>
      </w:r>
      <w:r w:rsidRPr="0076232D">
        <w:rPr>
          <w:rFonts w:ascii="Arial" w:hAnsi="Arial" w:cs="Arial"/>
          <w:b/>
          <w:bCs/>
        </w:rPr>
        <w:t xml:space="preserve"> </w:t>
      </w:r>
      <w:r w:rsidR="000D62D9" w:rsidRPr="0076232D">
        <w:rPr>
          <w:rFonts w:ascii="Arial" w:hAnsi="Arial" w:cs="Arial"/>
        </w:rPr>
        <w:t>English (</w:t>
      </w:r>
      <w:proofErr w:type="spellStart"/>
      <w:r w:rsidR="000D62D9" w:rsidRPr="0076232D">
        <w:rPr>
          <w:rFonts w:ascii="Arial" w:hAnsi="Arial" w:cs="Arial"/>
        </w:rPr>
        <w:t>mCLASS</w:t>
      </w:r>
      <w:proofErr w:type="spellEnd"/>
      <w:r w:rsidR="000D62D9" w:rsidRPr="0076232D">
        <w:rPr>
          <w:rFonts w:ascii="Arial" w:hAnsi="Arial" w:cs="Arial"/>
        </w:rPr>
        <w:t xml:space="preserve"> with DIBELS </w:t>
      </w:r>
      <w:r w:rsidR="00F72BFE">
        <w:rPr>
          <w:rFonts w:ascii="Arial" w:hAnsi="Arial" w:cs="Arial"/>
        </w:rPr>
        <w:t>Eigh</w:t>
      </w:r>
      <w:r w:rsidR="000D62D9" w:rsidRPr="0076232D">
        <w:rPr>
          <w:rFonts w:ascii="Arial" w:hAnsi="Arial" w:cs="Arial"/>
        </w:rPr>
        <w:t>th Edition) and Spanish (</w:t>
      </w:r>
      <w:proofErr w:type="spellStart"/>
      <w:r w:rsidR="000D62D9" w:rsidRPr="0076232D">
        <w:rPr>
          <w:rFonts w:ascii="Arial" w:hAnsi="Arial" w:cs="Arial"/>
        </w:rPr>
        <w:t>mCLASS</w:t>
      </w:r>
      <w:proofErr w:type="spellEnd"/>
      <w:r w:rsidR="000D62D9" w:rsidRPr="0076232D">
        <w:rPr>
          <w:rFonts w:ascii="Arial" w:hAnsi="Arial" w:cs="Arial"/>
        </w:rPr>
        <w:t xml:space="preserve"> Lectura)</w:t>
      </w:r>
    </w:p>
    <w:p w14:paraId="37F3A7B3" w14:textId="2B7B325D" w:rsidR="00453E22" w:rsidRDefault="00453E22" w:rsidP="00453E22">
      <w:pPr>
        <w:pStyle w:val="NoSpacing"/>
        <w:tabs>
          <w:tab w:val="left" w:pos="720"/>
          <w:tab w:val="left" w:pos="1440"/>
          <w:tab w:val="left" w:pos="2160"/>
          <w:tab w:val="left" w:pos="2880"/>
          <w:tab w:val="left" w:pos="3600"/>
          <w:tab w:val="left" w:pos="5700"/>
        </w:tabs>
        <w:spacing w:after="240"/>
        <w:jc w:val="right"/>
        <w:rPr>
          <w:rFonts w:ascii="Arial" w:hAnsi="Arial" w:cs="Arial"/>
        </w:rPr>
      </w:pPr>
      <w:r>
        <w:rPr>
          <w:rFonts w:ascii="Arial" w:hAnsi="Arial" w:cs="Arial"/>
        </w:rPr>
        <w:t>Page 1 of 5</w:t>
      </w:r>
    </w:p>
    <w:p w14:paraId="4B7E0604" w14:textId="62E3CC1E" w:rsidR="00771ABF" w:rsidRDefault="1E5D9F82" w:rsidP="00D13EBA">
      <w:pPr>
        <w:pStyle w:val="NoSpacing"/>
        <w:spacing w:after="240"/>
        <w:rPr>
          <w:rFonts w:ascii="Arial" w:hAnsi="Arial" w:cs="Arial"/>
        </w:rPr>
      </w:pPr>
      <w:r w:rsidRPr="00F72BFE">
        <w:rPr>
          <w:rFonts w:ascii="Arial" w:hAnsi="Arial" w:cs="Arial"/>
        </w:rPr>
        <w:lastRenderedPageBreak/>
        <w:t>Information about establishing student language proficiency to administer screener:</w:t>
      </w:r>
      <w:r w:rsidRPr="0076232D">
        <w:rPr>
          <w:rFonts w:ascii="Arial" w:hAnsi="Arial" w:cs="Arial"/>
          <w:b/>
          <w:bCs/>
        </w:rPr>
        <w:t xml:space="preserve"> </w:t>
      </w:r>
      <w:proofErr w:type="spellStart"/>
      <w:r w:rsidR="000500D1">
        <w:rPr>
          <w:rFonts w:ascii="Arial" w:hAnsi="Arial" w:cs="Arial"/>
        </w:rPr>
        <w:t>mCLASS</w:t>
      </w:r>
      <w:proofErr w:type="spellEnd"/>
      <w:r w:rsidR="000500D1" w:rsidRPr="000500D1">
        <w:rPr>
          <w:rFonts w:ascii="Arial" w:hAnsi="Arial" w:cs="Arial"/>
        </w:rPr>
        <w:t xml:space="preserve"> measures account for linguistic diversity and instructional history, and include accommodations, practice items, scripted corrections, discontinue rules, and gating rules to ensure fair and accurate assessment. </w:t>
      </w:r>
      <w:proofErr w:type="spellStart"/>
      <w:r w:rsidR="000500D1">
        <w:rPr>
          <w:rFonts w:ascii="Arial" w:hAnsi="Arial" w:cs="Arial"/>
        </w:rPr>
        <w:t>mCLASS</w:t>
      </w:r>
      <w:proofErr w:type="spellEnd"/>
      <w:r w:rsidR="000500D1" w:rsidRPr="000500D1">
        <w:rPr>
          <w:rFonts w:ascii="Arial" w:hAnsi="Arial" w:cs="Arial"/>
        </w:rPr>
        <w:t xml:space="preserve"> may not be suitable for students with limited verbal skills, fluency-based speech disorders, oral apraxia, or those for whom reading in English/Spanish is not a goal. Amplify and the University of Oregon seek to expand research on these assessments, particularly concerning language proficiency and the potential for instructions in a student's native language.</w:t>
      </w:r>
    </w:p>
    <w:p w14:paraId="3CE28CB4" w14:textId="6D308EC6" w:rsidR="0060597E" w:rsidRPr="0076232D" w:rsidRDefault="1E5D9F82" w:rsidP="00F72BFE">
      <w:pPr>
        <w:pStyle w:val="Heading2"/>
        <w:rPr>
          <w:i/>
          <w:iCs/>
          <w:highlight w:val="yellow"/>
        </w:rPr>
      </w:pPr>
      <w:proofErr w:type="gramStart"/>
      <w:r w:rsidRPr="0076232D">
        <w:t>Accommodations</w:t>
      </w:r>
      <w:proofErr w:type="gramEnd"/>
    </w:p>
    <w:p w14:paraId="661550DA" w14:textId="33CB761A" w:rsidR="0060597E" w:rsidRPr="0076232D" w:rsidRDefault="1EF24325" w:rsidP="00F72BFE">
      <w:pPr>
        <w:pStyle w:val="NoSpacing"/>
        <w:spacing w:after="240"/>
        <w:rPr>
          <w:rFonts w:ascii="Arial" w:hAnsi="Arial" w:cs="Arial"/>
        </w:rPr>
      </w:pPr>
      <w:r w:rsidRPr="00F72BFE">
        <w:rPr>
          <w:rFonts w:ascii="Arial" w:hAnsi="Arial" w:cs="Arial"/>
        </w:rPr>
        <w:t>Supports or accommodations for students with disabilities:</w:t>
      </w:r>
      <w:r w:rsidRPr="0076232D">
        <w:rPr>
          <w:rFonts w:ascii="Arial" w:hAnsi="Arial" w:cs="Arial"/>
          <w:b/>
          <w:bCs/>
        </w:rPr>
        <w:t xml:space="preserve"> </w:t>
      </w:r>
      <w:r w:rsidR="00885BFE" w:rsidRPr="00885BFE">
        <w:rPr>
          <w:rFonts w:ascii="Arial" w:hAnsi="Arial" w:cs="Arial"/>
        </w:rPr>
        <w:t>Amplify integrates accessibility into its product development</w:t>
      </w:r>
      <w:r w:rsidR="00885BFE">
        <w:rPr>
          <w:rFonts w:ascii="Arial" w:hAnsi="Arial" w:cs="Arial"/>
        </w:rPr>
        <w:t xml:space="preserve">. </w:t>
      </w:r>
      <w:proofErr w:type="spellStart"/>
      <w:r w:rsidR="00885BFE" w:rsidRPr="00885BFE">
        <w:rPr>
          <w:rFonts w:ascii="Arial" w:hAnsi="Arial" w:cs="Arial"/>
        </w:rPr>
        <w:t>mCLASS</w:t>
      </w:r>
      <w:proofErr w:type="spellEnd"/>
      <w:r w:rsidR="00885BFE" w:rsidRPr="00885BFE">
        <w:rPr>
          <w:rFonts w:ascii="Arial" w:hAnsi="Arial" w:cs="Arial"/>
        </w:rPr>
        <w:t xml:space="preserve"> assessments support a variety of accommodations such as quiet settings, breaks, assistive technologies, enlarged materials, and tracking aids. Amplify collaborates with external experts to align its products with WCAG guidelines and has conducted audits to enhance digital accessibility, including features like keyboard operability and closed captions for students.</w:t>
      </w:r>
    </w:p>
    <w:p w14:paraId="513AE7FA" w14:textId="44BD0ADD" w:rsidR="0060597E" w:rsidRPr="0076232D" w:rsidRDefault="1E5D9F82" w:rsidP="006E33F0">
      <w:pPr>
        <w:pStyle w:val="NoSpacing"/>
        <w:contextualSpacing/>
        <w:rPr>
          <w:rFonts w:ascii="Arial" w:hAnsi="Arial" w:cs="Arial"/>
        </w:rPr>
      </w:pPr>
      <w:r w:rsidRPr="00F72BFE">
        <w:rPr>
          <w:rFonts w:ascii="Arial" w:hAnsi="Arial" w:cs="Arial"/>
        </w:rPr>
        <w:t xml:space="preserve">Supports or accommodations for students who are not yet proficient with English: </w:t>
      </w:r>
      <w:r w:rsidRPr="0076232D">
        <w:rPr>
          <w:rFonts w:ascii="Arial" w:hAnsi="Arial" w:cs="Arial"/>
        </w:rPr>
        <w:t>Although not currently an approved accommodation, Amplify is partnering with the University of Oregon to study the impacts of providing directions in a student’s native language (e.g., Spanish).</w:t>
      </w:r>
    </w:p>
    <w:p w14:paraId="476412C0" w14:textId="6721565C" w:rsidR="00DC430B" w:rsidRPr="0076232D" w:rsidRDefault="704E6191" w:rsidP="00F72BFE">
      <w:pPr>
        <w:pStyle w:val="Heading2"/>
      </w:pPr>
      <w:r w:rsidRPr="0076232D">
        <w:t>Cost Information</w:t>
      </w:r>
    </w:p>
    <w:p w14:paraId="7F83551D" w14:textId="5266D680" w:rsidR="00E13AF7" w:rsidRPr="0076232D" w:rsidRDefault="2644C257" w:rsidP="00F72BFE">
      <w:pPr>
        <w:pStyle w:val="NoSpacing"/>
        <w:spacing w:after="240"/>
        <w:rPr>
          <w:rFonts w:ascii="Arial" w:hAnsi="Arial" w:cs="Arial"/>
          <w:b/>
          <w:bCs/>
        </w:rPr>
      </w:pPr>
      <w:bookmarkStart w:id="3" w:name="_Hlk178260397"/>
      <w:r w:rsidRPr="00F72BFE">
        <w:rPr>
          <w:rFonts w:ascii="Arial" w:hAnsi="Arial" w:cs="Arial"/>
        </w:rPr>
        <w:t>Initial cost for implementing program</w:t>
      </w:r>
      <w:bookmarkEnd w:id="3"/>
      <w:r w:rsidRPr="00F72BFE">
        <w:rPr>
          <w:rFonts w:ascii="Arial" w:hAnsi="Arial" w:cs="Arial"/>
        </w:rPr>
        <w:t>: No cost for</w:t>
      </w:r>
      <w:r w:rsidRPr="0076232D">
        <w:rPr>
          <w:rFonts w:ascii="Arial" w:hAnsi="Arial" w:cs="Arial"/>
        </w:rPr>
        <w:t xml:space="preserve"> the first year of implementation with a site-based purchase of the professional</w:t>
      </w:r>
      <w:r w:rsidRPr="0076232D">
        <w:rPr>
          <w:rFonts w:ascii="Arial" w:hAnsi="Arial" w:cs="Arial"/>
          <w:b/>
          <w:bCs/>
        </w:rPr>
        <w:t xml:space="preserve"> </w:t>
      </w:r>
      <w:r w:rsidRPr="0076232D">
        <w:rPr>
          <w:rFonts w:ascii="Arial" w:hAnsi="Arial" w:cs="Arial"/>
        </w:rPr>
        <w:t xml:space="preserve">development package </w:t>
      </w:r>
      <w:r w:rsidR="009E16BA" w:rsidRPr="0076232D">
        <w:rPr>
          <w:rFonts w:ascii="Arial" w:hAnsi="Arial" w:cs="Arial"/>
        </w:rPr>
        <w:t>for</w:t>
      </w:r>
      <w:r w:rsidRPr="0076232D">
        <w:rPr>
          <w:rFonts w:ascii="Arial" w:hAnsi="Arial" w:cs="Arial"/>
        </w:rPr>
        <w:t xml:space="preserve"> $8</w:t>
      </w:r>
      <w:r w:rsidR="0056169D">
        <w:rPr>
          <w:rFonts w:ascii="Arial" w:hAnsi="Arial" w:cs="Arial"/>
        </w:rPr>
        <w:t>,</w:t>
      </w:r>
      <w:r w:rsidRPr="0076232D">
        <w:rPr>
          <w:rFonts w:ascii="Arial" w:hAnsi="Arial" w:cs="Arial"/>
        </w:rPr>
        <w:t>900</w:t>
      </w:r>
      <w:r w:rsidR="0076232D">
        <w:rPr>
          <w:rFonts w:ascii="Arial" w:hAnsi="Arial" w:cs="Arial"/>
        </w:rPr>
        <w:t>. T</w:t>
      </w:r>
      <w:r w:rsidRPr="0076232D">
        <w:rPr>
          <w:rFonts w:ascii="Arial" w:hAnsi="Arial" w:cs="Arial"/>
        </w:rPr>
        <w:t xml:space="preserve">otal PD hours </w:t>
      </w:r>
      <w:r w:rsidR="0076232D">
        <w:rPr>
          <w:rFonts w:ascii="Arial" w:hAnsi="Arial" w:cs="Arial"/>
        </w:rPr>
        <w:t>are</w:t>
      </w:r>
      <w:r w:rsidRPr="0076232D">
        <w:rPr>
          <w:rFonts w:ascii="Arial" w:hAnsi="Arial" w:cs="Arial"/>
        </w:rPr>
        <w:t xml:space="preserve"> 15 h</w:t>
      </w:r>
      <w:r w:rsidR="00771ABF">
        <w:rPr>
          <w:rFonts w:ascii="Arial" w:hAnsi="Arial" w:cs="Arial"/>
        </w:rPr>
        <w:t>ou</w:t>
      </w:r>
      <w:r w:rsidRPr="0076232D">
        <w:rPr>
          <w:rFonts w:ascii="Arial" w:hAnsi="Arial" w:cs="Arial"/>
        </w:rPr>
        <w:t>rs for up to 30 participants</w:t>
      </w:r>
      <w:r w:rsidR="00771ABF">
        <w:rPr>
          <w:rFonts w:ascii="Arial" w:hAnsi="Arial" w:cs="Arial"/>
        </w:rPr>
        <w:t>.</w:t>
      </w:r>
    </w:p>
    <w:p w14:paraId="29D37F4D" w14:textId="70CB2B68" w:rsidR="00234713" w:rsidRPr="0076232D" w:rsidRDefault="00434D5C" w:rsidP="00F72BFE">
      <w:pPr>
        <w:pStyle w:val="NoSpacing"/>
        <w:spacing w:after="240"/>
        <w:rPr>
          <w:rFonts w:ascii="Arial" w:hAnsi="Arial" w:cs="Arial"/>
          <w:b/>
          <w:bCs/>
        </w:rPr>
      </w:pPr>
      <w:r w:rsidRPr="00F72BFE">
        <w:rPr>
          <w:rFonts w:ascii="Arial" w:hAnsi="Arial" w:cs="Arial"/>
        </w:rPr>
        <w:t>Replacement cost per unit for subsequent use</w:t>
      </w:r>
      <w:r w:rsidR="003B74C8" w:rsidRPr="00F72BFE">
        <w:rPr>
          <w:rFonts w:ascii="Arial" w:hAnsi="Arial" w:cs="Arial"/>
        </w:rPr>
        <w:t>:</w:t>
      </w:r>
      <w:r w:rsidR="003B74C8" w:rsidRPr="0076232D">
        <w:rPr>
          <w:rFonts w:ascii="Arial" w:hAnsi="Arial" w:cs="Arial"/>
          <w:b/>
          <w:bCs/>
        </w:rPr>
        <w:t xml:space="preserve"> </w:t>
      </w:r>
      <w:r w:rsidR="00F72D9D" w:rsidRPr="0076232D">
        <w:rPr>
          <w:rFonts w:ascii="Arial" w:hAnsi="Arial" w:cs="Arial"/>
        </w:rPr>
        <w:t>Licenses per student user can be purchased multi-year or annually.</w:t>
      </w:r>
    </w:p>
    <w:p w14:paraId="4B8341B2" w14:textId="6BBE5865" w:rsidR="00DC430B" w:rsidRPr="0076232D" w:rsidRDefault="00434D5C" w:rsidP="00D367A3">
      <w:pPr>
        <w:pStyle w:val="NoSpacing"/>
        <w:spacing w:after="240"/>
        <w:rPr>
          <w:rFonts w:ascii="Arial" w:hAnsi="Arial" w:cs="Arial"/>
          <w:b/>
          <w:bCs/>
        </w:rPr>
      </w:pPr>
      <w:bookmarkStart w:id="4" w:name="_Hlk178260407"/>
      <w:r w:rsidRPr="00D367A3">
        <w:rPr>
          <w:rFonts w:ascii="Arial" w:hAnsi="Arial" w:cs="Arial"/>
        </w:rPr>
        <w:t>Basic pricing plan and structure:</w:t>
      </w:r>
      <w:r w:rsidR="00E415FE" w:rsidRPr="0076232D">
        <w:rPr>
          <w:rFonts w:ascii="Arial" w:hAnsi="Arial" w:cs="Arial"/>
          <w:b/>
          <w:bCs/>
        </w:rPr>
        <w:t xml:space="preserve"> </w:t>
      </w:r>
      <w:proofErr w:type="spellStart"/>
      <w:r w:rsidR="00F72D9D" w:rsidRPr="0076232D">
        <w:rPr>
          <w:rFonts w:ascii="Arial" w:hAnsi="Arial" w:cs="Arial"/>
        </w:rPr>
        <w:t>mCLASS</w:t>
      </w:r>
      <w:proofErr w:type="spellEnd"/>
      <w:r w:rsidR="00F72D9D" w:rsidRPr="0076232D">
        <w:rPr>
          <w:rFonts w:ascii="Arial" w:hAnsi="Arial" w:cs="Arial"/>
        </w:rPr>
        <w:t xml:space="preserve"> Licenses are purchased per student </w:t>
      </w:r>
      <w:r w:rsidR="009E16BA" w:rsidRPr="0076232D">
        <w:rPr>
          <w:rFonts w:ascii="Arial" w:hAnsi="Arial" w:cs="Arial"/>
        </w:rPr>
        <w:t>user and</w:t>
      </w:r>
      <w:r w:rsidR="00F72D9D" w:rsidRPr="0076232D">
        <w:rPr>
          <w:rFonts w:ascii="Arial" w:hAnsi="Arial" w:cs="Arial"/>
        </w:rPr>
        <w:t xml:space="preserve"> include three benchmark screenings as well as progress monitoring.</w:t>
      </w:r>
    </w:p>
    <w:bookmarkEnd w:id="4"/>
    <w:p w14:paraId="612AEB99" w14:textId="33D278D8" w:rsidR="00F1510B" w:rsidRPr="0076232D" w:rsidRDefault="00F1510B" w:rsidP="00D13EBA">
      <w:pPr>
        <w:pStyle w:val="NoSpacing"/>
        <w:numPr>
          <w:ilvl w:val="0"/>
          <w:numId w:val="43"/>
        </w:numPr>
        <w:spacing w:after="240"/>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with DIBELS </w:t>
      </w:r>
      <w:r w:rsidR="00D367A3">
        <w:rPr>
          <w:rFonts w:ascii="Arial" w:hAnsi="Arial" w:cs="Arial"/>
        </w:rPr>
        <w:t>Eigh</w:t>
      </w:r>
      <w:r w:rsidRPr="0076232D">
        <w:rPr>
          <w:rFonts w:ascii="Arial" w:hAnsi="Arial" w:cs="Arial"/>
        </w:rPr>
        <w:t xml:space="preserve">th Edition Annual Student License: </w:t>
      </w:r>
      <w:r w:rsidR="00D367A3">
        <w:rPr>
          <w:rFonts w:ascii="Arial" w:hAnsi="Arial" w:cs="Arial"/>
        </w:rPr>
        <w:t>one</w:t>
      </w:r>
      <w:r w:rsidRPr="0076232D">
        <w:rPr>
          <w:rFonts w:ascii="Arial" w:hAnsi="Arial" w:cs="Arial"/>
        </w:rPr>
        <w:t>-year price = $9</w:t>
      </w:r>
    </w:p>
    <w:p w14:paraId="5227309D" w14:textId="58D70E0C" w:rsidR="0060597E" w:rsidRPr="0076232D" w:rsidRDefault="00F1510B" w:rsidP="00D367A3">
      <w:pPr>
        <w:pStyle w:val="NoSpacing"/>
        <w:numPr>
          <w:ilvl w:val="0"/>
          <w:numId w:val="43"/>
        </w:numPr>
        <w:spacing w:after="240"/>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Lectura </w:t>
      </w:r>
      <w:r w:rsidRPr="00D367A3">
        <w:rPr>
          <w:rFonts w:ascii="Arial" w:hAnsi="Arial" w:cs="Arial"/>
        </w:rPr>
        <w:t>Add-On Annual</w:t>
      </w:r>
      <w:r w:rsidRPr="0076232D">
        <w:rPr>
          <w:rFonts w:ascii="Arial" w:hAnsi="Arial" w:cs="Arial"/>
        </w:rPr>
        <w:t xml:space="preserve"> Student License: </w:t>
      </w:r>
      <w:r w:rsidR="00D367A3">
        <w:rPr>
          <w:rFonts w:ascii="Arial" w:hAnsi="Arial" w:cs="Arial"/>
        </w:rPr>
        <w:t>one</w:t>
      </w:r>
      <w:r w:rsidRPr="0076232D">
        <w:rPr>
          <w:rFonts w:ascii="Arial" w:hAnsi="Arial" w:cs="Arial"/>
        </w:rPr>
        <w:t>-year price = $5</w:t>
      </w:r>
    </w:p>
    <w:p w14:paraId="5AB583D1" w14:textId="4E3FC5E4" w:rsidR="0060597E" w:rsidRPr="00D367A3" w:rsidRDefault="0060597E" w:rsidP="00D13EBA">
      <w:pPr>
        <w:pStyle w:val="NoSpacing"/>
        <w:spacing w:after="240"/>
        <w:rPr>
          <w:rFonts w:ascii="Arial" w:hAnsi="Arial" w:cs="Arial"/>
        </w:rPr>
      </w:pPr>
      <w:r w:rsidRPr="00D367A3">
        <w:rPr>
          <w:rFonts w:ascii="Arial" w:hAnsi="Arial" w:cs="Arial"/>
        </w:rPr>
        <w:t xml:space="preserve">Bulk pricing </w:t>
      </w:r>
      <w:r w:rsidR="00674E88" w:rsidRPr="00D367A3">
        <w:rPr>
          <w:rFonts w:ascii="Arial" w:hAnsi="Arial" w:cs="Arial"/>
        </w:rPr>
        <w:t>plan</w:t>
      </w:r>
    </w:p>
    <w:p w14:paraId="4FFFCE15" w14:textId="68705B8B" w:rsidR="00F1510B" w:rsidRPr="0076232D" w:rsidRDefault="00F1510B" w:rsidP="00D13EBA">
      <w:pPr>
        <w:pStyle w:val="NoSpacing"/>
        <w:numPr>
          <w:ilvl w:val="0"/>
          <w:numId w:val="44"/>
        </w:numPr>
        <w:spacing w:after="240"/>
        <w:rPr>
          <w:rFonts w:ascii="Arial" w:hAnsi="Arial" w:cs="Arial"/>
        </w:rPr>
      </w:pPr>
      <w:proofErr w:type="spellStart"/>
      <w:r w:rsidRPr="0076232D">
        <w:rPr>
          <w:rFonts w:ascii="Arial" w:hAnsi="Arial" w:cs="Arial"/>
        </w:rPr>
        <w:t>mCLASS</w:t>
      </w:r>
      <w:proofErr w:type="spellEnd"/>
      <w:r w:rsidRPr="0076232D">
        <w:rPr>
          <w:rFonts w:ascii="Arial" w:hAnsi="Arial" w:cs="Arial"/>
        </w:rPr>
        <w:t xml:space="preserve"> with DIBELS </w:t>
      </w:r>
      <w:r w:rsidR="00D367A3">
        <w:rPr>
          <w:rFonts w:ascii="Arial" w:hAnsi="Arial" w:cs="Arial"/>
        </w:rPr>
        <w:t>Eigh</w:t>
      </w:r>
      <w:r w:rsidRPr="0076232D">
        <w:rPr>
          <w:rFonts w:ascii="Arial" w:hAnsi="Arial" w:cs="Arial"/>
        </w:rPr>
        <w:t>th Edition Annual Student License: multi-year price = $7</w:t>
      </w:r>
    </w:p>
    <w:p w14:paraId="42BC61C6" w14:textId="54270A99" w:rsidR="00F1510B" w:rsidRPr="0076232D" w:rsidRDefault="00F1510B" w:rsidP="006E33F0">
      <w:pPr>
        <w:pStyle w:val="NoSpacing"/>
        <w:numPr>
          <w:ilvl w:val="0"/>
          <w:numId w:val="44"/>
        </w:numPr>
        <w:contextualSpacing/>
        <w:rPr>
          <w:rFonts w:ascii="Arial" w:hAnsi="Arial" w:cs="Arial"/>
          <w:b/>
          <w:bCs/>
        </w:rPr>
      </w:pPr>
      <w:proofErr w:type="spellStart"/>
      <w:r w:rsidRPr="0076232D">
        <w:rPr>
          <w:rFonts w:ascii="Arial" w:hAnsi="Arial" w:cs="Arial"/>
        </w:rPr>
        <w:t>mCLASS</w:t>
      </w:r>
      <w:proofErr w:type="spellEnd"/>
      <w:r w:rsidRPr="0076232D">
        <w:rPr>
          <w:rFonts w:ascii="Arial" w:hAnsi="Arial" w:cs="Arial"/>
        </w:rPr>
        <w:t xml:space="preserve"> Lectura </w:t>
      </w:r>
      <w:r w:rsidRPr="00D367A3">
        <w:rPr>
          <w:rFonts w:ascii="Arial" w:hAnsi="Arial" w:cs="Arial"/>
        </w:rPr>
        <w:t>Add-On Annual</w:t>
      </w:r>
      <w:r w:rsidRPr="0076232D">
        <w:rPr>
          <w:rFonts w:ascii="Arial" w:hAnsi="Arial" w:cs="Arial"/>
        </w:rPr>
        <w:t xml:space="preserve"> Student License: multi-year price = $5</w:t>
      </w:r>
    </w:p>
    <w:p w14:paraId="03A84FA9" w14:textId="3B84157A" w:rsidR="00DC430B" w:rsidRPr="0076232D" w:rsidRDefault="704E6191" w:rsidP="00D367A3">
      <w:pPr>
        <w:pStyle w:val="Heading2"/>
      </w:pPr>
      <w:r w:rsidRPr="0076232D">
        <w:t>Administration</w:t>
      </w:r>
    </w:p>
    <w:p w14:paraId="7F5838CE" w14:textId="739806D6" w:rsidR="00DE6B03" w:rsidRPr="0076232D" w:rsidRDefault="7B79EF78" w:rsidP="00D367A3">
      <w:pPr>
        <w:pStyle w:val="NoSpacing"/>
        <w:spacing w:after="240"/>
        <w:rPr>
          <w:rFonts w:ascii="Arial" w:hAnsi="Arial" w:cs="Arial"/>
        </w:rPr>
      </w:pPr>
      <w:r w:rsidRPr="00D367A3">
        <w:rPr>
          <w:rFonts w:ascii="Arial" w:hAnsi="Arial" w:cs="Arial"/>
        </w:rPr>
        <w:t>Mode:</w:t>
      </w:r>
      <w:r w:rsidR="000D62D9" w:rsidRPr="0076232D">
        <w:rPr>
          <w:rFonts w:ascii="Arial" w:hAnsi="Arial" w:cs="Arial"/>
        </w:rPr>
        <w:t xml:space="preserve"> </w:t>
      </w:r>
      <w:r w:rsidR="0060597E" w:rsidRPr="0076232D">
        <w:rPr>
          <w:rFonts w:ascii="Arial" w:hAnsi="Arial" w:cs="Arial"/>
        </w:rPr>
        <w:t>Digital</w:t>
      </w:r>
      <w:r w:rsidR="000D62D9" w:rsidRPr="0076232D">
        <w:rPr>
          <w:rFonts w:ascii="Arial" w:hAnsi="Arial" w:cs="Arial"/>
        </w:rPr>
        <w:t xml:space="preserve"> and </w:t>
      </w:r>
      <w:r w:rsidR="0056169D">
        <w:rPr>
          <w:rFonts w:ascii="Arial" w:hAnsi="Arial" w:cs="Arial"/>
        </w:rPr>
        <w:t>p</w:t>
      </w:r>
      <w:r w:rsidR="0060597E" w:rsidRPr="0076232D">
        <w:rPr>
          <w:rFonts w:ascii="Arial" w:hAnsi="Arial" w:cs="Arial"/>
        </w:rPr>
        <w:t>aper-based</w:t>
      </w:r>
      <w:r w:rsidR="0060597E" w:rsidRPr="0076232D" w:rsidDel="0060597E">
        <w:rPr>
          <w:rFonts w:ascii="Arial" w:hAnsi="Arial" w:cs="Arial"/>
        </w:rPr>
        <w:t xml:space="preserve"> </w:t>
      </w:r>
    </w:p>
    <w:p w14:paraId="7C721093" w14:textId="0F7D4FE9" w:rsidR="00DC430B" w:rsidRPr="0076232D" w:rsidRDefault="1DEAA4FB" w:rsidP="006E33F0">
      <w:pPr>
        <w:pStyle w:val="NoSpacing"/>
        <w:contextualSpacing/>
        <w:rPr>
          <w:rFonts w:ascii="Arial" w:hAnsi="Arial" w:cs="Arial"/>
          <w:b/>
          <w:bCs/>
        </w:rPr>
      </w:pPr>
      <w:r w:rsidRPr="00D367A3">
        <w:rPr>
          <w:rFonts w:ascii="Arial" w:hAnsi="Arial" w:cs="Arial"/>
        </w:rPr>
        <w:t>Required technology</w:t>
      </w:r>
      <w:r w:rsidR="000D62D9" w:rsidRPr="00D367A3">
        <w:rPr>
          <w:rFonts w:ascii="Arial" w:hAnsi="Arial" w:cs="Arial"/>
        </w:rPr>
        <w:t>:</w:t>
      </w:r>
      <w:r w:rsidR="000D62D9" w:rsidRPr="0076232D">
        <w:rPr>
          <w:rFonts w:ascii="Arial" w:hAnsi="Arial" w:cs="Arial"/>
          <w:b/>
          <w:bCs/>
        </w:rPr>
        <w:t xml:space="preserve"> </w:t>
      </w:r>
      <w:r w:rsidRPr="0076232D">
        <w:rPr>
          <w:rFonts w:ascii="Arial" w:hAnsi="Arial" w:cs="Arial"/>
        </w:rPr>
        <w:t>Computer</w:t>
      </w:r>
      <w:r w:rsidR="000D62D9" w:rsidRPr="0076232D">
        <w:rPr>
          <w:rFonts w:ascii="Arial" w:hAnsi="Arial" w:cs="Arial"/>
        </w:rPr>
        <w:t xml:space="preserve">, </w:t>
      </w:r>
      <w:r w:rsidR="0056169D">
        <w:rPr>
          <w:rFonts w:ascii="Arial" w:hAnsi="Arial" w:cs="Arial"/>
        </w:rPr>
        <w:t>t</w:t>
      </w:r>
      <w:r w:rsidRPr="0076232D">
        <w:rPr>
          <w:rFonts w:ascii="Arial" w:hAnsi="Arial" w:cs="Arial"/>
        </w:rPr>
        <w:t>ablet</w:t>
      </w:r>
      <w:r w:rsidR="000D62D9" w:rsidRPr="0076232D">
        <w:rPr>
          <w:rFonts w:ascii="Arial" w:hAnsi="Arial" w:cs="Arial"/>
        </w:rPr>
        <w:t xml:space="preserve">, </w:t>
      </w:r>
      <w:r w:rsidR="0056169D">
        <w:rPr>
          <w:rFonts w:ascii="Arial" w:hAnsi="Arial" w:cs="Arial"/>
        </w:rPr>
        <w:t>i</w:t>
      </w:r>
      <w:r w:rsidRPr="0076232D">
        <w:rPr>
          <w:rFonts w:ascii="Arial" w:hAnsi="Arial" w:cs="Arial"/>
        </w:rPr>
        <w:t>nternet connection</w:t>
      </w:r>
    </w:p>
    <w:p w14:paraId="27D2C0C0" w14:textId="0FB9823E" w:rsidR="000A52C4" w:rsidRPr="0076232D" w:rsidRDefault="000D62D9" w:rsidP="00D367A3">
      <w:pPr>
        <w:pStyle w:val="NoSpacing"/>
        <w:spacing w:after="240"/>
        <w:rPr>
          <w:rFonts w:ascii="Arial" w:eastAsiaTheme="minorEastAsia" w:hAnsi="Arial" w:cs="Arial"/>
        </w:rPr>
      </w:pPr>
      <w:r w:rsidRPr="0076232D">
        <w:rPr>
          <w:rFonts w:ascii="Arial" w:eastAsiaTheme="minorEastAsia" w:hAnsi="Arial" w:cs="Arial"/>
        </w:rPr>
        <w:lastRenderedPageBreak/>
        <w:t xml:space="preserve">Hardware and software requirements: </w:t>
      </w:r>
      <w:hyperlink r:id="rId10" w:tooltip="Amplify system requirements web page" w:history="1">
        <w:r w:rsidR="00D367A3" w:rsidRPr="00F509FE">
          <w:rPr>
            <w:rStyle w:val="Hyperlink"/>
            <w:rFonts w:ascii="Arial" w:hAnsi="Arial" w:cs="Arial"/>
            <w:kern w:val="0"/>
          </w:rPr>
          <w:t>https://amplify.com/customer-requirements</w:t>
        </w:r>
      </w:hyperlink>
      <w:r w:rsidR="00D367A3">
        <w:rPr>
          <w:rFonts w:ascii="Arial" w:hAnsi="Arial" w:cs="Arial"/>
          <w:kern w:val="0"/>
        </w:rPr>
        <w:t xml:space="preserve">. </w:t>
      </w:r>
    </w:p>
    <w:p w14:paraId="23C7CEB8" w14:textId="77777777" w:rsidR="00CE6862" w:rsidRPr="0076232D" w:rsidRDefault="004B7F2D" w:rsidP="00D367A3">
      <w:pPr>
        <w:pStyle w:val="NoSpacing"/>
        <w:spacing w:after="240"/>
        <w:rPr>
          <w:rFonts w:ascii="Arial" w:hAnsi="Arial" w:cs="Arial"/>
        </w:rPr>
      </w:pPr>
      <w:r w:rsidRPr="0076232D">
        <w:rPr>
          <w:rFonts w:ascii="Arial" w:hAnsi="Arial" w:cs="Arial"/>
          <w:b/>
          <w:bCs/>
        </w:rPr>
        <w:t>Administration time in minutes</w:t>
      </w:r>
      <w:r w:rsidR="00CE6862" w:rsidRPr="0076232D">
        <w:rPr>
          <w:rFonts w:ascii="Arial" w:hAnsi="Arial" w:cs="Arial"/>
        </w:rPr>
        <w:t xml:space="preserve">: </w:t>
      </w:r>
    </w:p>
    <w:p w14:paraId="46E9F5F9" w14:textId="2D98A0A1" w:rsidR="004B7F2D" w:rsidRPr="00D367A3" w:rsidRDefault="00CE6862" w:rsidP="007D4D05">
      <w:pPr>
        <w:pStyle w:val="NoSpacing"/>
        <w:numPr>
          <w:ilvl w:val="0"/>
          <w:numId w:val="45"/>
        </w:numPr>
        <w:spacing w:after="240"/>
        <w:rPr>
          <w:rFonts w:ascii="Arial" w:hAnsi="Arial" w:cs="Arial"/>
        </w:rPr>
      </w:pPr>
      <w:r w:rsidRPr="00D367A3">
        <w:rPr>
          <w:rFonts w:ascii="Arial" w:hAnsi="Arial" w:cs="Arial"/>
        </w:rPr>
        <w:t xml:space="preserve">Kindergarten: </w:t>
      </w:r>
      <w:r w:rsidR="0056169D">
        <w:rPr>
          <w:rFonts w:ascii="Arial" w:hAnsi="Arial" w:cs="Arial"/>
        </w:rPr>
        <w:t>U</w:t>
      </w:r>
      <w:r w:rsidRPr="00D367A3">
        <w:rPr>
          <w:rFonts w:ascii="Arial" w:hAnsi="Arial" w:cs="Arial"/>
        </w:rPr>
        <w:t xml:space="preserve">p to </w:t>
      </w:r>
      <w:r w:rsidR="00D367A3">
        <w:rPr>
          <w:rFonts w:ascii="Arial" w:hAnsi="Arial" w:cs="Arial"/>
        </w:rPr>
        <w:t>four</w:t>
      </w:r>
      <w:r w:rsidRPr="00D367A3">
        <w:rPr>
          <w:rFonts w:ascii="Arial" w:hAnsi="Arial" w:cs="Arial"/>
        </w:rPr>
        <w:t xml:space="preserve"> minutes per student for one-on-one DIBELS measures; up to </w:t>
      </w:r>
      <w:r w:rsidR="00D367A3">
        <w:rPr>
          <w:rFonts w:ascii="Arial" w:hAnsi="Arial" w:cs="Arial"/>
        </w:rPr>
        <w:t>eight</w:t>
      </w:r>
      <w:r w:rsidRPr="00D367A3">
        <w:rPr>
          <w:rFonts w:ascii="Arial" w:hAnsi="Arial" w:cs="Arial"/>
        </w:rPr>
        <w:t xml:space="preserve"> minutes per student for one-on-one Lectura measures; up to 15 minutes per group for additional screening measures</w:t>
      </w:r>
    </w:p>
    <w:p w14:paraId="0FD077D6" w14:textId="4DA8908F" w:rsidR="00885BFE" w:rsidRDefault="00CE6862" w:rsidP="00885BFE">
      <w:pPr>
        <w:pStyle w:val="NoSpacing"/>
        <w:numPr>
          <w:ilvl w:val="0"/>
          <w:numId w:val="45"/>
        </w:numPr>
        <w:spacing w:after="240"/>
        <w:rPr>
          <w:rFonts w:ascii="Arial" w:hAnsi="Arial" w:cs="Arial"/>
        </w:rPr>
      </w:pPr>
      <w:r w:rsidRPr="00D367A3">
        <w:rPr>
          <w:rFonts w:ascii="Arial" w:hAnsi="Arial" w:cs="Arial"/>
        </w:rPr>
        <w:t>Grade</w:t>
      </w:r>
      <w:r w:rsidR="00D367A3">
        <w:rPr>
          <w:rFonts w:ascii="Arial" w:hAnsi="Arial" w:cs="Arial"/>
        </w:rPr>
        <w:t xml:space="preserve"> one</w:t>
      </w:r>
      <w:r w:rsidRPr="00D367A3">
        <w:rPr>
          <w:rFonts w:ascii="Arial" w:hAnsi="Arial" w:cs="Arial"/>
        </w:rPr>
        <w:t xml:space="preserve">: </w:t>
      </w:r>
      <w:r w:rsidR="0056169D">
        <w:rPr>
          <w:rFonts w:ascii="Arial" w:hAnsi="Arial" w:cs="Arial"/>
        </w:rPr>
        <w:t>U</w:t>
      </w:r>
      <w:r w:rsidRPr="00D367A3">
        <w:rPr>
          <w:rFonts w:ascii="Arial" w:hAnsi="Arial" w:cs="Arial"/>
        </w:rPr>
        <w:t xml:space="preserve">p to </w:t>
      </w:r>
      <w:r w:rsidR="00D367A3">
        <w:rPr>
          <w:rFonts w:ascii="Arial" w:hAnsi="Arial" w:cs="Arial"/>
        </w:rPr>
        <w:t>five</w:t>
      </w:r>
      <w:r w:rsidRPr="00D367A3">
        <w:rPr>
          <w:rFonts w:ascii="Arial" w:hAnsi="Arial" w:cs="Arial"/>
        </w:rPr>
        <w:t xml:space="preserve"> minutes per student for one-on-one DIBELS measures; up to </w:t>
      </w:r>
      <w:r w:rsidR="00D367A3">
        <w:rPr>
          <w:rFonts w:ascii="Arial" w:hAnsi="Arial" w:cs="Arial"/>
        </w:rPr>
        <w:t>eight</w:t>
      </w:r>
      <w:r w:rsidRPr="00D367A3">
        <w:rPr>
          <w:rFonts w:ascii="Arial" w:hAnsi="Arial" w:cs="Arial"/>
        </w:rPr>
        <w:t xml:space="preserve"> minutes per student for one-on-one Lectura measures, </w:t>
      </w:r>
      <w:r w:rsidR="00D367A3">
        <w:rPr>
          <w:rFonts w:ascii="Arial" w:hAnsi="Arial" w:cs="Arial"/>
        </w:rPr>
        <w:t>four</w:t>
      </w:r>
      <w:r w:rsidRPr="00D367A3">
        <w:rPr>
          <w:rFonts w:ascii="Arial" w:hAnsi="Arial" w:cs="Arial"/>
        </w:rPr>
        <w:t xml:space="preserve"> minutes per class for </w:t>
      </w:r>
      <w:r w:rsidRPr="00750D1F">
        <w:rPr>
          <w:rFonts w:ascii="Arial" w:hAnsi="Arial" w:cs="Arial"/>
          <w:lang w:val="es-MX"/>
        </w:rPr>
        <w:t xml:space="preserve">¿Cuál </w:t>
      </w:r>
      <w:proofErr w:type="gramStart"/>
      <w:r w:rsidRPr="00750D1F">
        <w:rPr>
          <w:rFonts w:ascii="Arial" w:hAnsi="Arial" w:cs="Arial"/>
          <w:lang w:val="es-MX"/>
        </w:rPr>
        <w:t>palabra?</w:t>
      </w:r>
      <w:r w:rsidRPr="00D367A3">
        <w:rPr>
          <w:rFonts w:ascii="Arial" w:hAnsi="Arial" w:cs="Arial"/>
        </w:rPr>
        <w:t>;</w:t>
      </w:r>
      <w:proofErr w:type="gramEnd"/>
      <w:r w:rsidRPr="00D367A3">
        <w:rPr>
          <w:rFonts w:ascii="Arial" w:hAnsi="Arial" w:cs="Arial"/>
        </w:rPr>
        <w:t xml:space="preserve"> up to 15 minutes per group for additional screening measures</w:t>
      </w:r>
    </w:p>
    <w:p w14:paraId="3ECDC6CD" w14:textId="6C1C2C29" w:rsidR="000A52C4" w:rsidRPr="00885BFE" w:rsidRDefault="00CE6862" w:rsidP="00885BFE">
      <w:pPr>
        <w:pStyle w:val="NoSpacing"/>
        <w:numPr>
          <w:ilvl w:val="0"/>
          <w:numId w:val="45"/>
        </w:numPr>
        <w:spacing w:after="240"/>
        <w:rPr>
          <w:rFonts w:ascii="Arial" w:hAnsi="Arial" w:cs="Arial"/>
        </w:rPr>
      </w:pPr>
      <w:r w:rsidRPr="00885BFE">
        <w:rPr>
          <w:rFonts w:ascii="Arial" w:hAnsi="Arial" w:cs="Arial"/>
        </w:rPr>
        <w:t>Grade</w:t>
      </w:r>
      <w:r w:rsidR="00D367A3" w:rsidRPr="00885BFE">
        <w:rPr>
          <w:rFonts w:ascii="Arial" w:hAnsi="Arial" w:cs="Arial"/>
        </w:rPr>
        <w:t xml:space="preserve"> two</w:t>
      </w:r>
      <w:r w:rsidRPr="00885BFE">
        <w:rPr>
          <w:rFonts w:ascii="Arial" w:hAnsi="Arial" w:cs="Arial"/>
        </w:rPr>
        <w:t xml:space="preserve">: </w:t>
      </w:r>
      <w:r w:rsidR="0056169D">
        <w:rPr>
          <w:rFonts w:ascii="Arial" w:hAnsi="Arial" w:cs="Arial"/>
        </w:rPr>
        <w:t>U</w:t>
      </w:r>
      <w:r w:rsidRPr="00885BFE">
        <w:rPr>
          <w:rFonts w:ascii="Arial" w:hAnsi="Arial" w:cs="Arial"/>
        </w:rPr>
        <w:t xml:space="preserve">p to </w:t>
      </w:r>
      <w:r w:rsidR="00D367A3" w:rsidRPr="00885BFE">
        <w:rPr>
          <w:rFonts w:ascii="Arial" w:hAnsi="Arial" w:cs="Arial"/>
        </w:rPr>
        <w:t>three</w:t>
      </w:r>
      <w:r w:rsidRPr="00885BFE">
        <w:rPr>
          <w:rFonts w:ascii="Arial" w:hAnsi="Arial" w:cs="Arial"/>
        </w:rPr>
        <w:t xml:space="preserve"> minutes per student for one-on-one DIBELS measures; </w:t>
      </w:r>
      <w:r w:rsidR="00D367A3" w:rsidRPr="00885BFE">
        <w:rPr>
          <w:rFonts w:ascii="Arial" w:hAnsi="Arial" w:cs="Arial"/>
        </w:rPr>
        <w:t>four</w:t>
      </w:r>
      <w:r w:rsidRPr="00885BFE">
        <w:rPr>
          <w:rFonts w:ascii="Arial" w:hAnsi="Arial" w:cs="Arial"/>
        </w:rPr>
        <w:t xml:space="preserve"> minutes per class for Maze; up to </w:t>
      </w:r>
      <w:r w:rsidR="00D367A3" w:rsidRPr="00885BFE">
        <w:rPr>
          <w:rFonts w:ascii="Arial" w:hAnsi="Arial" w:cs="Arial"/>
        </w:rPr>
        <w:t>three</w:t>
      </w:r>
      <w:r w:rsidRPr="00885BFE">
        <w:rPr>
          <w:rFonts w:ascii="Arial" w:hAnsi="Arial" w:cs="Arial"/>
        </w:rPr>
        <w:t xml:space="preserve"> minutes per student for one-on-one Lectura measures, </w:t>
      </w:r>
      <w:r w:rsidR="00D367A3" w:rsidRPr="00885BFE">
        <w:rPr>
          <w:rFonts w:ascii="Arial" w:hAnsi="Arial" w:cs="Arial"/>
        </w:rPr>
        <w:t>four</w:t>
      </w:r>
      <w:r w:rsidRPr="00885BFE">
        <w:rPr>
          <w:rFonts w:ascii="Arial" w:hAnsi="Arial" w:cs="Arial"/>
        </w:rPr>
        <w:t xml:space="preserve"> minutes per class for </w:t>
      </w:r>
      <w:r w:rsidRPr="00750D1F">
        <w:rPr>
          <w:rFonts w:ascii="Arial" w:hAnsi="Arial" w:cs="Arial"/>
          <w:lang w:val="es-MX"/>
        </w:rPr>
        <w:t xml:space="preserve">¿Cuál </w:t>
      </w:r>
      <w:proofErr w:type="gramStart"/>
      <w:r w:rsidRPr="00750D1F">
        <w:rPr>
          <w:rFonts w:ascii="Arial" w:hAnsi="Arial" w:cs="Arial"/>
          <w:lang w:val="es-MX"/>
        </w:rPr>
        <w:t>palabra?</w:t>
      </w:r>
      <w:r w:rsidRPr="00885BFE">
        <w:rPr>
          <w:rFonts w:ascii="Arial" w:hAnsi="Arial" w:cs="Arial"/>
        </w:rPr>
        <w:t>;</w:t>
      </w:r>
      <w:proofErr w:type="gramEnd"/>
      <w:r w:rsidRPr="00885BFE">
        <w:rPr>
          <w:rFonts w:ascii="Arial" w:hAnsi="Arial" w:cs="Arial"/>
        </w:rPr>
        <w:t xml:space="preserve"> up to 15 minutes per group for additional screening measures</w:t>
      </w:r>
    </w:p>
    <w:p w14:paraId="3E961123" w14:textId="454ED49E" w:rsidR="004D3CD1" w:rsidRPr="0076232D" w:rsidRDefault="004D3CD1" w:rsidP="00D367A3">
      <w:pPr>
        <w:pStyle w:val="Heading2"/>
      </w:pPr>
      <w:r w:rsidRPr="0076232D">
        <w:t>Training</w:t>
      </w:r>
    </w:p>
    <w:p w14:paraId="22D02895" w14:textId="0347A23C" w:rsidR="00DB67A6" w:rsidRPr="0076232D" w:rsidRDefault="2DA40B8D" w:rsidP="00D367A3">
      <w:pPr>
        <w:pStyle w:val="NoSpacing"/>
        <w:spacing w:after="240"/>
        <w:rPr>
          <w:rFonts w:ascii="Arial" w:hAnsi="Arial" w:cs="Arial"/>
        </w:rPr>
      </w:pPr>
      <w:r w:rsidRPr="00D367A3">
        <w:rPr>
          <w:rFonts w:ascii="Arial" w:hAnsi="Arial" w:cs="Arial"/>
        </w:rPr>
        <w:t xml:space="preserve">Time required for </w:t>
      </w:r>
      <w:proofErr w:type="gramStart"/>
      <w:r w:rsidR="0060597E" w:rsidRPr="00D367A3">
        <w:rPr>
          <w:rFonts w:ascii="Arial" w:hAnsi="Arial" w:cs="Arial"/>
        </w:rPr>
        <w:t>screener</w:t>
      </w:r>
      <w:proofErr w:type="gramEnd"/>
      <w:r w:rsidR="0060597E" w:rsidRPr="00D367A3">
        <w:rPr>
          <w:rFonts w:ascii="Arial" w:hAnsi="Arial" w:cs="Arial"/>
        </w:rPr>
        <w:t xml:space="preserve"> </w:t>
      </w:r>
      <w:r w:rsidRPr="00D367A3">
        <w:rPr>
          <w:rFonts w:ascii="Arial" w:hAnsi="Arial" w:cs="Arial"/>
        </w:rPr>
        <w:t>administrator training, if applicable:</w:t>
      </w:r>
      <w:r w:rsidR="00E415FE" w:rsidRPr="0076232D">
        <w:rPr>
          <w:rFonts w:ascii="Arial" w:hAnsi="Arial" w:cs="Arial"/>
          <w:b/>
          <w:bCs/>
        </w:rPr>
        <w:t xml:space="preserve"> </w:t>
      </w:r>
      <w:r w:rsidR="00D367A3">
        <w:rPr>
          <w:rFonts w:ascii="Arial" w:hAnsi="Arial" w:cs="Arial"/>
        </w:rPr>
        <w:t>six</w:t>
      </w:r>
      <w:r w:rsidR="00CA5317" w:rsidRPr="0076232D">
        <w:rPr>
          <w:rFonts w:ascii="Arial" w:hAnsi="Arial" w:cs="Arial"/>
        </w:rPr>
        <w:t xml:space="preserve"> hours, onsite</w:t>
      </w:r>
    </w:p>
    <w:p w14:paraId="0B44FB5E" w14:textId="6B89FE42" w:rsidR="00DB67A6" w:rsidRPr="0076232D" w:rsidRDefault="004B7F2D" w:rsidP="00D367A3">
      <w:pPr>
        <w:pStyle w:val="NoSpacing"/>
        <w:spacing w:after="240"/>
        <w:rPr>
          <w:rFonts w:ascii="Arial" w:hAnsi="Arial" w:cs="Arial"/>
          <w:b/>
          <w:bCs/>
        </w:rPr>
      </w:pPr>
      <w:r w:rsidRPr="00D367A3">
        <w:rPr>
          <w:rFonts w:ascii="Arial" w:hAnsi="Arial" w:cs="Arial"/>
        </w:rPr>
        <w:t>Type</w:t>
      </w:r>
      <w:r w:rsidR="75573527" w:rsidRPr="00D367A3">
        <w:rPr>
          <w:rFonts w:ascii="Arial" w:hAnsi="Arial" w:cs="Arial"/>
        </w:rPr>
        <w:t xml:space="preserve"> of training available for </w:t>
      </w:r>
      <w:r w:rsidR="00B46D10" w:rsidRPr="00D367A3">
        <w:rPr>
          <w:rFonts w:ascii="Arial" w:hAnsi="Arial" w:cs="Arial"/>
        </w:rPr>
        <w:t xml:space="preserve">screener </w:t>
      </w:r>
      <w:r w:rsidR="75573527" w:rsidRPr="00D367A3">
        <w:rPr>
          <w:rFonts w:ascii="Arial" w:hAnsi="Arial" w:cs="Arial"/>
        </w:rPr>
        <w:t>administration of the instrument</w:t>
      </w:r>
      <w:r w:rsidR="00943E6C" w:rsidRPr="00D367A3">
        <w:rPr>
          <w:rFonts w:ascii="Arial" w:hAnsi="Arial" w:cs="Arial"/>
        </w:rPr>
        <w:t>:</w:t>
      </w:r>
      <w:r w:rsidR="00E415FE" w:rsidRPr="0076232D">
        <w:rPr>
          <w:rFonts w:ascii="Arial" w:hAnsi="Arial" w:cs="Arial"/>
          <w:b/>
          <w:bCs/>
        </w:rPr>
        <w:t xml:space="preserve"> </w:t>
      </w:r>
      <w:r w:rsidR="002F2078" w:rsidRPr="0076232D">
        <w:rPr>
          <w:rFonts w:ascii="Arial" w:hAnsi="Arial" w:cs="Arial"/>
        </w:rPr>
        <w:t>Launch session facilitated by an Amplify Professional Learning Specialist</w:t>
      </w:r>
      <w:r w:rsidR="002F2078" w:rsidRPr="0076232D">
        <w:rPr>
          <w:rFonts w:ascii="Arial" w:hAnsi="Arial" w:cs="Arial"/>
          <w:b/>
          <w:bCs/>
        </w:rPr>
        <w:t xml:space="preserve"> </w:t>
      </w:r>
      <w:r w:rsidR="002F2078" w:rsidRPr="0076232D">
        <w:rPr>
          <w:rFonts w:ascii="Arial" w:hAnsi="Arial" w:cs="Arial"/>
        </w:rPr>
        <w:t>(Additional available P</w:t>
      </w:r>
      <w:r w:rsidR="00D367A3">
        <w:rPr>
          <w:rFonts w:ascii="Arial" w:hAnsi="Arial" w:cs="Arial"/>
        </w:rPr>
        <w:t xml:space="preserve">rofessional </w:t>
      </w:r>
      <w:r w:rsidR="002F2078" w:rsidRPr="0076232D">
        <w:rPr>
          <w:rFonts w:ascii="Arial" w:hAnsi="Arial" w:cs="Arial"/>
        </w:rPr>
        <w:t>D</w:t>
      </w:r>
      <w:r w:rsidR="00D367A3">
        <w:rPr>
          <w:rFonts w:ascii="Arial" w:hAnsi="Arial" w:cs="Arial"/>
        </w:rPr>
        <w:t>evelopment</w:t>
      </w:r>
      <w:r w:rsidR="002F2078" w:rsidRPr="0076232D">
        <w:rPr>
          <w:rFonts w:ascii="Arial" w:hAnsi="Arial" w:cs="Arial"/>
        </w:rPr>
        <w:t>:</w:t>
      </w:r>
      <w:r w:rsidR="002F2078" w:rsidRPr="0076232D">
        <w:rPr>
          <w:rFonts w:ascii="Arial" w:hAnsi="Arial" w:cs="Arial"/>
          <w:b/>
          <w:bCs/>
        </w:rPr>
        <w:t xml:space="preserve"> </w:t>
      </w:r>
      <w:r w:rsidR="00CE6862" w:rsidRPr="0076232D">
        <w:rPr>
          <w:rFonts w:ascii="Arial" w:hAnsi="Arial" w:cs="Arial"/>
        </w:rPr>
        <w:t>Scaffolded, phased professional learning</w:t>
      </w:r>
      <w:r w:rsidR="007D4D05">
        <w:rPr>
          <w:rFonts w:ascii="Arial" w:hAnsi="Arial" w:cs="Arial"/>
        </w:rPr>
        <w:t>)</w:t>
      </w:r>
      <w:r w:rsidR="00CE6862" w:rsidRPr="0076232D">
        <w:rPr>
          <w:rFonts w:ascii="Arial" w:hAnsi="Arial" w:cs="Arial"/>
        </w:rPr>
        <w:t>; Tailored Professional Development by Educator Type; Variety of modalities (incl onsite, remote, online, on demand)</w:t>
      </w:r>
    </w:p>
    <w:p w14:paraId="4E075802" w14:textId="0B6C627F" w:rsidR="00DB67A6" w:rsidRPr="0076232D" w:rsidRDefault="704E6191" w:rsidP="00D367A3">
      <w:pPr>
        <w:pStyle w:val="NoSpacing"/>
        <w:spacing w:after="240"/>
        <w:rPr>
          <w:rFonts w:ascii="Arial" w:hAnsi="Arial" w:cs="Arial"/>
        </w:rPr>
      </w:pPr>
      <w:r w:rsidRPr="00D367A3">
        <w:rPr>
          <w:rFonts w:ascii="Arial" w:hAnsi="Arial" w:cs="Arial"/>
        </w:rPr>
        <w:t>Describe the cost required for training, if applicabl</w:t>
      </w:r>
      <w:r w:rsidR="00943E6C" w:rsidRPr="00D367A3">
        <w:rPr>
          <w:rFonts w:ascii="Arial" w:hAnsi="Arial" w:cs="Arial"/>
        </w:rPr>
        <w:t>e:</w:t>
      </w:r>
      <w:r w:rsidR="00E415FE" w:rsidRPr="0076232D">
        <w:rPr>
          <w:rFonts w:ascii="Arial" w:hAnsi="Arial" w:cs="Arial"/>
          <w:b/>
          <w:bCs/>
        </w:rPr>
        <w:t xml:space="preserve"> </w:t>
      </w:r>
      <w:r w:rsidR="008E5E76">
        <w:rPr>
          <w:rFonts w:ascii="Arial" w:hAnsi="Arial" w:cs="Arial" w:hint="eastAsia"/>
          <w:lang w:eastAsia="ko-KR"/>
        </w:rPr>
        <w:t xml:space="preserve">Required professional development </w:t>
      </w:r>
      <w:r w:rsidR="008E5E76">
        <w:rPr>
          <w:rFonts w:ascii="Arial" w:hAnsi="Arial" w:cs="Arial"/>
          <w:lang w:eastAsia="ko-KR"/>
        </w:rPr>
        <w:t>passage</w:t>
      </w:r>
      <w:r w:rsidR="008E5E76">
        <w:rPr>
          <w:rFonts w:ascii="Arial" w:hAnsi="Arial" w:cs="Arial" w:hint="eastAsia"/>
          <w:lang w:eastAsia="ko-KR"/>
        </w:rPr>
        <w:t xml:space="preserve"> for </w:t>
      </w:r>
      <w:r w:rsidR="008E5E76">
        <w:rPr>
          <w:rFonts w:ascii="Arial" w:hAnsi="Arial" w:cs="Arial"/>
          <w:lang w:eastAsia="ko-KR"/>
        </w:rPr>
        <w:t>introductory</w:t>
      </w:r>
      <w:r w:rsidR="008E5E76">
        <w:rPr>
          <w:rFonts w:ascii="Arial" w:hAnsi="Arial" w:cs="Arial" w:hint="eastAsia"/>
          <w:lang w:eastAsia="ko-KR"/>
        </w:rPr>
        <w:t xml:space="preserve"> </w:t>
      </w:r>
      <w:proofErr w:type="spellStart"/>
      <w:r w:rsidR="008E5E76">
        <w:rPr>
          <w:rFonts w:ascii="Arial" w:hAnsi="Arial" w:cs="Arial" w:hint="eastAsia"/>
          <w:lang w:eastAsia="ko-KR"/>
        </w:rPr>
        <w:t>mCLASS</w:t>
      </w:r>
      <w:proofErr w:type="spellEnd"/>
      <w:r w:rsidR="008E5E76">
        <w:rPr>
          <w:rFonts w:ascii="Arial" w:hAnsi="Arial" w:cs="Arial" w:hint="eastAsia"/>
          <w:lang w:eastAsia="ko-KR"/>
        </w:rPr>
        <w:t xml:space="preserve"> for up</w:t>
      </w:r>
      <w:r w:rsidR="00490CCA">
        <w:rPr>
          <w:rFonts w:ascii="Arial" w:hAnsi="Arial" w:cs="Arial"/>
          <w:lang w:eastAsia="ko-KR"/>
        </w:rPr>
        <w:t xml:space="preserve"> </w:t>
      </w:r>
      <w:r w:rsidR="008E5E76">
        <w:rPr>
          <w:rFonts w:ascii="Arial" w:hAnsi="Arial" w:cs="Arial" w:hint="eastAsia"/>
          <w:lang w:eastAsia="ko-KR"/>
        </w:rPr>
        <w:t xml:space="preserve">to 30 participants </w:t>
      </w:r>
      <w:r w:rsidR="006C288D">
        <w:rPr>
          <w:rFonts w:ascii="Arial" w:hAnsi="Arial" w:cs="Arial" w:hint="eastAsia"/>
          <w:lang w:eastAsia="ko-KR"/>
        </w:rPr>
        <w:t>is</w:t>
      </w:r>
      <w:r w:rsidR="008E5E76">
        <w:rPr>
          <w:rFonts w:ascii="Arial" w:hAnsi="Arial" w:cs="Arial" w:hint="eastAsia"/>
          <w:lang w:eastAsia="ko-KR"/>
        </w:rPr>
        <w:t xml:space="preserve"> $8</w:t>
      </w:r>
      <w:r w:rsidR="00750D1F">
        <w:rPr>
          <w:rFonts w:ascii="Arial" w:hAnsi="Arial" w:cs="Arial"/>
          <w:lang w:eastAsia="ko-KR"/>
        </w:rPr>
        <w:t>,</w:t>
      </w:r>
      <w:r w:rsidR="008E5E76">
        <w:rPr>
          <w:rFonts w:ascii="Arial" w:hAnsi="Arial" w:cs="Arial" w:hint="eastAsia"/>
          <w:lang w:eastAsia="ko-KR"/>
        </w:rPr>
        <w:t xml:space="preserve">900 for </w:t>
      </w:r>
      <w:r w:rsidR="004A5783">
        <w:rPr>
          <w:rFonts w:ascii="Arial" w:hAnsi="Arial" w:cs="Arial" w:hint="eastAsia"/>
          <w:lang w:eastAsia="ko-KR"/>
        </w:rPr>
        <w:t>15 hours of onsite sessions.</w:t>
      </w:r>
      <w:r w:rsidR="008E5E76">
        <w:rPr>
          <w:rFonts w:ascii="Arial" w:hAnsi="Arial" w:cs="Arial" w:hint="eastAsia"/>
          <w:lang w:eastAsia="ko-KR"/>
        </w:rPr>
        <w:t xml:space="preserve"> </w:t>
      </w:r>
      <w:proofErr w:type="gramStart"/>
      <w:r w:rsidR="007D4D05">
        <w:rPr>
          <w:rFonts w:ascii="Arial" w:hAnsi="Arial" w:cs="Arial"/>
          <w:lang w:eastAsia="ko-KR"/>
        </w:rPr>
        <w:t>A</w:t>
      </w:r>
      <w:r w:rsidR="004A5783">
        <w:rPr>
          <w:rFonts w:ascii="Arial" w:hAnsi="Arial" w:cs="Arial" w:hint="eastAsia"/>
          <w:lang w:eastAsia="ko-KR"/>
        </w:rPr>
        <w:t>dditional</w:t>
      </w:r>
      <w:proofErr w:type="gramEnd"/>
      <w:r w:rsidR="004A5783">
        <w:rPr>
          <w:rFonts w:ascii="Arial" w:hAnsi="Arial" w:cs="Arial" w:hint="eastAsia"/>
          <w:lang w:eastAsia="ko-KR"/>
        </w:rPr>
        <w:t xml:space="preserve"> a</w:t>
      </w:r>
      <w:r w:rsidR="009E16BA" w:rsidRPr="0076232D">
        <w:rPr>
          <w:rFonts w:ascii="Arial" w:hAnsi="Arial" w:cs="Arial"/>
        </w:rPr>
        <w:t xml:space="preserve"> la carte P</w:t>
      </w:r>
      <w:r w:rsidR="00D367A3">
        <w:rPr>
          <w:rFonts w:ascii="Arial" w:hAnsi="Arial" w:cs="Arial"/>
        </w:rPr>
        <w:t xml:space="preserve">rofessional </w:t>
      </w:r>
      <w:r w:rsidR="009E16BA" w:rsidRPr="0076232D">
        <w:rPr>
          <w:rFonts w:ascii="Arial" w:hAnsi="Arial" w:cs="Arial"/>
        </w:rPr>
        <w:t>D</w:t>
      </w:r>
      <w:r w:rsidR="00D367A3">
        <w:rPr>
          <w:rFonts w:ascii="Arial" w:hAnsi="Arial" w:cs="Arial"/>
        </w:rPr>
        <w:t>evelopment</w:t>
      </w:r>
      <w:r w:rsidR="009E16BA" w:rsidRPr="0076232D">
        <w:rPr>
          <w:rFonts w:ascii="Arial" w:hAnsi="Arial" w:cs="Arial"/>
        </w:rPr>
        <w:t xml:space="preserve"> pricing for up to 30 participants</w:t>
      </w:r>
      <w:r w:rsidR="004A5783">
        <w:rPr>
          <w:rFonts w:ascii="Arial" w:hAnsi="Arial" w:cs="Arial" w:hint="eastAsia"/>
          <w:lang w:eastAsia="ko-KR"/>
        </w:rPr>
        <w:t xml:space="preserve"> </w:t>
      </w:r>
      <w:r w:rsidR="007D4D05">
        <w:rPr>
          <w:rFonts w:ascii="Arial" w:hAnsi="Arial" w:cs="Arial"/>
          <w:lang w:eastAsia="ko-KR"/>
        </w:rPr>
        <w:t>is</w:t>
      </w:r>
      <w:r w:rsidR="004A5783">
        <w:rPr>
          <w:rFonts w:ascii="Arial" w:hAnsi="Arial" w:cs="Arial" w:hint="eastAsia"/>
          <w:lang w:eastAsia="ko-KR"/>
        </w:rPr>
        <w:t xml:space="preserve"> as follows</w:t>
      </w:r>
      <w:r w:rsidR="009E16BA" w:rsidRPr="0076232D">
        <w:rPr>
          <w:rFonts w:ascii="Arial" w:hAnsi="Arial" w:cs="Arial"/>
        </w:rPr>
        <w:t>:</w:t>
      </w:r>
    </w:p>
    <w:p w14:paraId="3E3AC10E" w14:textId="567E96FA" w:rsidR="009E16BA" w:rsidRPr="0076232D" w:rsidRDefault="009E16BA" w:rsidP="00D13EBA">
      <w:pPr>
        <w:pStyle w:val="NoSpacing"/>
        <w:numPr>
          <w:ilvl w:val="0"/>
          <w:numId w:val="46"/>
        </w:numPr>
        <w:spacing w:after="240"/>
        <w:rPr>
          <w:rFonts w:ascii="Arial" w:hAnsi="Arial" w:cs="Arial"/>
        </w:rPr>
      </w:pPr>
      <w:r w:rsidRPr="0076232D">
        <w:rPr>
          <w:rFonts w:ascii="Arial" w:hAnsi="Arial" w:cs="Arial"/>
        </w:rPr>
        <w:t>Full Day (</w:t>
      </w:r>
      <w:r w:rsidR="00750D1F">
        <w:rPr>
          <w:rFonts w:ascii="Arial" w:hAnsi="Arial" w:cs="Arial"/>
        </w:rPr>
        <w:t>six</w:t>
      </w:r>
      <w:r w:rsidR="00750D1F" w:rsidRPr="0076232D">
        <w:rPr>
          <w:rFonts w:ascii="Arial" w:hAnsi="Arial" w:cs="Arial"/>
        </w:rPr>
        <w:t xml:space="preserve"> hours</w:t>
      </w:r>
      <w:r w:rsidRPr="0076232D">
        <w:rPr>
          <w:rFonts w:ascii="Arial" w:hAnsi="Arial" w:cs="Arial"/>
        </w:rPr>
        <w:t>), Onsite: $3</w:t>
      </w:r>
      <w:r w:rsidR="00750D1F">
        <w:rPr>
          <w:rFonts w:ascii="Arial" w:hAnsi="Arial" w:cs="Arial"/>
        </w:rPr>
        <w:t>,</w:t>
      </w:r>
      <w:r w:rsidRPr="0076232D">
        <w:rPr>
          <w:rFonts w:ascii="Arial" w:hAnsi="Arial" w:cs="Arial"/>
        </w:rPr>
        <w:t>200</w:t>
      </w:r>
    </w:p>
    <w:p w14:paraId="65386165" w14:textId="2E88E894" w:rsidR="009E16BA" w:rsidRPr="0076232D" w:rsidRDefault="009E16BA" w:rsidP="00D13EBA">
      <w:pPr>
        <w:pStyle w:val="NoSpacing"/>
        <w:numPr>
          <w:ilvl w:val="0"/>
          <w:numId w:val="46"/>
        </w:numPr>
        <w:spacing w:after="240"/>
        <w:rPr>
          <w:rFonts w:ascii="Arial" w:hAnsi="Arial" w:cs="Arial"/>
        </w:rPr>
      </w:pPr>
      <w:r w:rsidRPr="0076232D">
        <w:rPr>
          <w:rFonts w:ascii="Arial" w:hAnsi="Arial" w:cs="Arial"/>
        </w:rPr>
        <w:t>Half Day (</w:t>
      </w:r>
      <w:r w:rsidR="00750D1F">
        <w:rPr>
          <w:rFonts w:ascii="Arial" w:hAnsi="Arial" w:cs="Arial"/>
        </w:rPr>
        <w:t>three</w:t>
      </w:r>
      <w:r w:rsidR="00750D1F" w:rsidRPr="0076232D">
        <w:rPr>
          <w:rFonts w:ascii="Arial" w:hAnsi="Arial" w:cs="Arial"/>
        </w:rPr>
        <w:t xml:space="preserve"> hours</w:t>
      </w:r>
      <w:r w:rsidRPr="0076232D">
        <w:rPr>
          <w:rFonts w:ascii="Arial" w:hAnsi="Arial" w:cs="Arial"/>
        </w:rPr>
        <w:t>), Onsite: $2</w:t>
      </w:r>
      <w:r w:rsidR="00750D1F">
        <w:rPr>
          <w:rFonts w:ascii="Arial" w:hAnsi="Arial" w:cs="Arial"/>
        </w:rPr>
        <w:t>,</w:t>
      </w:r>
      <w:r w:rsidRPr="0076232D">
        <w:rPr>
          <w:rFonts w:ascii="Arial" w:hAnsi="Arial" w:cs="Arial"/>
        </w:rPr>
        <w:t>500</w:t>
      </w:r>
    </w:p>
    <w:p w14:paraId="4E7E68B5" w14:textId="2339AB2C" w:rsidR="009E16BA" w:rsidRPr="0076232D" w:rsidRDefault="009E16BA" w:rsidP="00D13EBA">
      <w:pPr>
        <w:pStyle w:val="NoSpacing"/>
        <w:numPr>
          <w:ilvl w:val="0"/>
          <w:numId w:val="46"/>
        </w:numPr>
        <w:spacing w:after="240"/>
        <w:rPr>
          <w:rFonts w:ascii="Arial" w:hAnsi="Arial" w:cs="Arial"/>
        </w:rPr>
      </w:pPr>
      <w:r w:rsidRPr="0076232D">
        <w:rPr>
          <w:rFonts w:ascii="Arial" w:hAnsi="Arial" w:cs="Arial"/>
        </w:rPr>
        <w:t>Full Day (</w:t>
      </w:r>
      <w:r w:rsidR="00750D1F">
        <w:rPr>
          <w:rFonts w:ascii="Arial" w:hAnsi="Arial" w:cs="Arial"/>
        </w:rPr>
        <w:t>six</w:t>
      </w:r>
      <w:r w:rsidR="00750D1F" w:rsidRPr="0076232D">
        <w:rPr>
          <w:rFonts w:ascii="Arial" w:hAnsi="Arial" w:cs="Arial"/>
        </w:rPr>
        <w:t xml:space="preserve"> ho</w:t>
      </w:r>
      <w:r w:rsidRPr="0076232D">
        <w:rPr>
          <w:rFonts w:ascii="Arial" w:hAnsi="Arial" w:cs="Arial"/>
        </w:rPr>
        <w:t>urs), Remote: $1</w:t>
      </w:r>
      <w:r w:rsidR="00750D1F">
        <w:rPr>
          <w:rFonts w:ascii="Arial" w:hAnsi="Arial" w:cs="Arial"/>
        </w:rPr>
        <w:t>,</w:t>
      </w:r>
      <w:r w:rsidRPr="0076232D">
        <w:rPr>
          <w:rFonts w:ascii="Arial" w:hAnsi="Arial" w:cs="Arial"/>
        </w:rPr>
        <w:t>500</w:t>
      </w:r>
    </w:p>
    <w:p w14:paraId="3A400A65" w14:textId="26185D31" w:rsidR="009E16BA" w:rsidRPr="0076232D" w:rsidRDefault="009E16BA" w:rsidP="006E33F0">
      <w:pPr>
        <w:pStyle w:val="NoSpacing"/>
        <w:numPr>
          <w:ilvl w:val="0"/>
          <w:numId w:val="46"/>
        </w:numPr>
        <w:spacing w:after="120"/>
        <w:contextualSpacing/>
        <w:rPr>
          <w:rFonts w:ascii="Arial" w:hAnsi="Arial" w:cs="Arial"/>
        </w:rPr>
      </w:pPr>
      <w:r w:rsidRPr="0076232D">
        <w:rPr>
          <w:rFonts w:ascii="Arial" w:hAnsi="Arial" w:cs="Arial"/>
        </w:rPr>
        <w:t>Half Day (</w:t>
      </w:r>
      <w:r w:rsidR="00750D1F">
        <w:rPr>
          <w:rFonts w:ascii="Arial" w:hAnsi="Arial" w:cs="Arial"/>
        </w:rPr>
        <w:t>three</w:t>
      </w:r>
      <w:r w:rsidR="00750D1F" w:rsidRPr="0076232D">
        <w:rPr>
          <w:rFonts w:ascii="Arial" w:hAnsi="Arial" w:cs="Arial"/>
        </w:rPr>
        <w:t xml:space="preserve"> hours</w:t>
      </w:r>
      <w:r w:rsidRPr="0076232D">
        <w:rPr>
          <w:rFonts w:ascii="Arial" w:hAnsi="Arial" w:cs="Arial"/>
        </w:rPr>
        <w:t>), Remote: $750</w:t>
      </w:r>
    </w:p>
    <w:p w14:paraId="3173C6F8" w14:textId="4B0E0C71" w:rsidR="004D3CD1" w:rsidRPr="0076232D" w:rsidRDefault="004D3CD1" w:rsidP="00D367A3">
      <w:pPr>
        <w:pStyle w:val="Heading2"/>
      </w:pPr>
      <w:r w:rsidRPr="0076232D">
        <w:t>Scoring</w:t>
      </w:r>
    </w:p>
    <w:p w14:paraId="186083CD" w14:textId="0E18DCFF" w:rsidR="00DE6B03" w:rsidRPr="00D367A3" w:rsidRDefault="004D3CD1" w:rsidP="00D367A3">
      <w:pPr>
        <w:pStyle w:val="NoSpacing"/>
        <w:spacing w:after="240"/>
        <w:rPr>
          <w:rFonts w:ascii="Arial" w:eastAsia="MS Gothic" w:hAnsi="Arial" w:cs="Arial"/>
        </w:rPr>
      </w:pPr>
      <w:r w:rsidRPr="00D367A3">
        <w:rPr>
          <w:rFonts w:ascii="Arial" w:hAnsi="Arial" w:cs="Arial"/>
        </w:rPr>
        <w:t>Scores are calculated</w:t>
      </w:r>
      <w:r w:rsidR="002F2078" w:rsidRPr="00D367A3">
        <w:rPr>
          <w:rFonts w:ascii="Arial" w:hAnsi="Arial" w:cs="Arial"/>
        </w:rPr>
        <w:t xml:space="preserve">: </w:t>
      </w:r>
      <w:r w:rsidR="77E55940" w:rsidRPr="00D367A3">
        <w:rPr>
          <w:rFonts w:ascii="Arial" w:hAnsi="Arial" w:cs="Arial"/>
        </w:rPr>
        <w:t>Automatically (computer-scored)</w:t>
      </w:r>
    </w:p>
    <w:p w14:paraId="41EAEF4A" w14:textId="00AD1132" w:rsidR="007D4D05" w:rsidRDefault="0060597E" w:rsidP="006E33F0">
      <w:pPr>
        <w:pStyle w:val="NoSpacing"/>
        <w:spacing w:after="120"/>
        <w:contextualSpacing/>
        <w:rPr>
          <w:rFonts w:ascii="Arial" w:hAnsi="Arial" w:cs="Arial"/>
        </w:rPr>
      </w:pPr>
      <w:r w:rsidRPr="00D367A3">
        <w:rPr>
          <w:rFonts w:ascii="Arial" w:hAnsi="Arial" w:cs="Arial"/>
        </w:rPr>
        <w:t>Scoring time in minutes</w:t>
      </w:r>
      <w:r w:rsidR="0020344E" w:rsidRPr="00D367A3">
        <w:rPr>
          <w:rFonts w:ascii="Arial" w:hAnsi="Arial" w:cs="Arial"/>
        </w:rPr>
        <w:t>:</w:t>
      </w:r>
      <w:r w:rsidR="0020344E" w:rsidRPr="0076232D">
        <w:rPr>
          <w:rFonts w:ascii="Arial" w:hAnsi="Arial" w:cs="Arial"/>
        </w:rPr>
        <w:t xml:space="preserve"> The system provides automatic scoring. No additional scoring time is needed.</w:t>
      </w:r>
    </w:p>
    <w:p w14:paraId="0A7953A1" w14:textId="77777777" w:rsidR="007D4D05" w:rsidRDefault="007D4D05">
      <w:pPr>
        <w:rPr>
          <w:rFonts w:ascii="Arial" w:hAnsi="Arial" w:cs="Arial"/>
        </w:rPr>
      </w:pPr>
      <w:r>
        <w:rPr>
          <w:rFonts w:ascii="Arial" w:hAnsi="Arial" w:cs="Arial"/>
        </w:rPr>
        <w:br w:type="page"/>
      </w:r>
    </w:p>
    <w:p w14:paraId="68918C25" w14:textId="301BEAAC" w:rsidR="004D3CD1" w:rsidRPr="0076232D" w:rsidRDefault="004D3CD1" w:rsidP="00D367A3">
      <w:pPr>
        <w:pStyle w:val="Heading2"/>
      </w:pPr>
      <w:r w:rsidRPr="0076232D">
        <w:lastRenderedPageBreak/>
        <w:t>Communication and Resources</w:t>
      </w:r>
    </w:p>
    <w:p w14:paraId="7EC3D5D1" w14:textId="47CF927F" w:rsidR="00DB67A6" w:rsidRPr="0076232D" w:rsidRDefault="00DD4201" w:rsidP="00D367A3">
      <w:pPr>
        <w:pStyle w:val="NoSpacing"/>
        <w:spacing w:after="240"/>
        <w:rPr>
          <w:rFonts w:ascii="Arial" w:hAnsi="Arial" w:cs="Arial"/>
        </w:rPr>
      </w:pPr>
      <w:r w:rsidRPr="00D367A3">
        <w:rPr>
          <w:rFonts w:ascii="Arial" w:hAnsi="Arial" w:cs="Arial"/>
        </w:rPr>
        <w:t>Types of resources available</w:t>
      </w:r>
      <w:r w:rsidR="00DE6B03" w:rsidRPr="00D367A3">
        <w:rPr>
          <w:rFonts w:ascii="Arial" w:hAnsi="Arial" w:cs="Arial"/>
        </w:rPr>
        <w:t xml:space="preserve"> for educators, </w:t>
      </w:r>
      <w:r w:rsidRPr="00D367A3">
        <w:rPr>
          <w:rFonts w:ascii="Arial" w:hAnsi="Arial" w:cs="Arial"/>
        </w:rPr>
        <w:t xml:space="preserve">screener </w:t>
      </w:r>
      <w:r w:rsidR="00DE6B03" w:rsidRPr="00D367A3">
        <w:rPr>
          <w:rFonts w:ascii="Arial" w:hAnsi="Arial" w:cs="Arial"/>
        </w:rPr>
        <w:t xml:space="preserve">administrators, and </w:t>
      </w:r>
      <w:r w:rsidRPr="00D367A3">
        <w:rPr>
          <w:rFonts w:ascii="Arial" w:hAnsi="Arial" w:cs="Arial"/>
        </w:rPr>
        <w:t>families</w:t>
      </w:r>
      <w:r w:rsidR="00DE6B03" w:rsidRPr="00D367A3">
        <w:rPr>
          <w:rFonts w:ascii="Arial" w:hAnsi="Arial" w:cs="Arial"/>
        </w:rPr>
        <w:t>:</w:t>
      </w:r>
      <w:r w:rsidR="00E415FE" w:rsidRPr="00D367A3">
        <w:rPr>
          <w:rFonts w:ascii="Arial" w:hAnsi="Arial" w:cs="Arial"/>
        </w:rPr>
        <w:t xml:space="preserve"> </w:t>
      </w:r>
      <w:r w:rsidR="0020344E" w:rsidRPr="0076232D">
        <w:rPr>
          <w:rFonts w:ascii="Arial" w:hAnsi="Arial" w:cs="Arial"/>
        </w:rPr>
        <w:t xml:space="preserve">Teacher-administered assessments are accessed using the </w:t>
      </w:r>
      <w:proofErr w:type="spellStart"/>
      <w:r w:rsidR="0020344E" w:rsidRPr="0076232D">
        <w:rPr>
          <w:rFonts w:ascii="Arial" w:hAnsi="Arial" w:cs="Arial"/>
        </w:rPr>
        <w:t>mCLASS</w:t>
      </w:r>
      <w:proofErr w:type="spellEnd"/>
      <w:r w:rsidR="0020344E" w:rsidRPr="0076232D">
        <w:rPr>
          <w:rFonts w:ascii="Arial" w:hAnsi="Arial" w:cs="Arial"/>
        </w:rPr>
        <w:t xml:space="preserve"> web interface. The reporting suite allows users to see only those students and reports that are relevant to them.</w:t>
      </w:r>
      <w:r w:rsidR="00E72CAD" w:rsidRPr="0076232D">
        <w:rPr>
          <w:rFonts w:ascii="Arial" w:hAnsi="Arial" w:cs="Arial"/>
        </w:rPr>
        <w:t xml:space="preserve"> The Home Connect feature includes activities for reinforcement at home and provides letters to caregivers about their child’s reading development in English and Spanish.</w:t>
      </w:r>
    </w:p>
    <w:p w14:paraId="6B86F3EF" w14:textId="770CAC47" w:rsidR="00490CCA" w:rsidRDefault="00DD4201" w:rsidP="00750D1F">
      <w:pPr>
        <w:pStyle w:val="NoSpacing"/>
        <w:spacing w:after="480"/>
        <w:rPr>
          <w:rFonts w:ascii="Arial" w:hAnsi="Arial" w:cs="Arial"/>
        </w:rPr>
      </w:pPr>
      <w:r w:rsidRPr="00D367A3">
        <w:rPr>
          <w:rFonts w:ascii="Arial" w:hAnsi="Arial" w:cs="Arial"/>
        </w:rPr>
        <w:t>User interfaces and d</w:t>
      </w:r>
      <w:r w:rsidR="00DE6B03" w:rsidRPr="00D367A3">
        <w:rPr>
          <w:rFonts w:ascii="Arial" w:hAnsi="Arial" w:cs="Arial"/>
        </w:rPr>
        <w:t>ata management system:</w:t>
      </w:r>
      <w:r w:rsidR="00E415FE" w:rsidRPr="0076232D">
        <w:rPr>
          <w:rFonts w:ascii="Arial" w:hAnsi="Arial" w:cs="Arial"/>
          <w:b/>
          <w:bCs/>
        </w:rPr>
        <w:t xml:space="preserve"> </w:t>
      </w:r>
      <w:r w:rsidR="0020344E" w:rsidRPr="0076232D">
        <w:rPr>
          <w:rFonts w:ascii="Arial" w:hAnsi="Arial" w:cs="Arial"/>
        </w:rPr>
        <w:t xml:space="preserve">Teachers, school and district leaders, and students all access </w:t>
      </w:r>
      <w:proofErr w:type="spellStart"/>
      <w:r w:rsidR="0020344E" w:rsidRPr="0076232D">
        <w:rPr>
          <w:rFonts w:ascii="Arial" w:hAnsi="Arial" w:cs="Arial"/>
        </w:rPr>
        <w:t>mCLASS</w:t>
      </w:r>
      <w:proofErr w:type="spellEnd"/>
      <w:r w:rsidR="0020344E" w:rsidRPr="0076232D">
        <w:rPr>
          <w:rFonts w:ascii="Arial" w:hAnsi="Arial" w:cs="Arial"/>
        </w:rPr>
        <w:t xml:space="preserve"> through the same portal using their login credentials.</w:t>
      </w:r>
    </w:p>
    <w:p w14:paraId="63BF2DFA" w14:textId="56E333CD" w:rsidR="00490CCA" w:rsidRPr="0076232D" w:rsidRDefault="00490CCA" w:rsidP="00750D1F">
      <w:pPr>
        <w:pStyle w:val="Header"/>
        <w:jc w:val="center"/>
        <w:rPr>
          <w:rFonts w:ascii="Arial" w:hAnsi="Arial" w:cs="Arial"/>
        </w:rPr>
      </w:pPr>
      <w:r>
        <w:rPr>
          <w:rFonts w:ascii="Arial" w:hAnsi="Arial" w:cs="Arial"/>
          <w:b/>
          <w:bCs/>
          <w:i/>
          <w:iCs/>
        </w:rPr>
        <w:t xml:space="preserve">The information contained in this document does not indicate approval </w:t>
      </w:r>
      <w:r w:rsidR="00750D1F">
        <w:rPr>
          <w:rFonts w:ascii="Arial" w:hAnsi="Arial" w:cs="Arial"/>
          <w:b/>
          <w:bCs/>
          <w:i/>
          <w:iCs/>
        </w:rPr>
        <w:br/>
      </w:r>
      <w:r>
        <w:rPr>
          <w:rFonts w:ascii="Arial" w:hAnsi="Arial" w:cs="Arial"/>
          <w:b/>
          <w:bCs/>
          <w:i/>
          <w:iCs/>
        </w:rPr>
        <w:t xml:space="preserve">or recommendation </w:t>
      </w:r>
      <w:r w:rsidR="00C32AD2">
        <w:rPr>
          <w:rFonts w:ascii="Arial" w:hAnsi="Arial" w:cs="Arial"/>
          <w:b/>
          <w:bCs/>
          <w:i/>
          <w:iCs/>
        </w:rPr>
        <w:t>by</w:t>
      </w:r>
      <w:r>
        <w:rPr>
          <w:rFonts w:ascii="Arial" w:hAnsi="Arial" w:cs="Arial"/>
          <w:b/>
          <w:bCs/>
          <w:i/>
          <w:iCs/>
        </w:rPr>
        <w:t xml:space="preserve"> the RDRSSP.</w:t>
      </w:r>
    </w:p>
    <w:sectPr w:rsidR="00490CCA" w:rsidRPr="0076232D" w:rsidSect="00A5247B">
      <w:headerReference w:type="default" r:id="rId11"/>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DBA6" w14:textId="77777777" w:rsidR="002A2738" w:rsidRPr="006219F8" w:rsidRDefault="002A2738" w:rsidP="001F4EAC">
      <w:r w:rsidRPr="006219F8">
        <w:separator/>
      </w:r>
    </w:p>
  </w:endnote>
  <w:endnote w:type="continuationSeparator" w:id="0">
    <w:p w14:paraId="7F8ED595" w14:textId="77777777" w:rsidR="002A2738" w:rsidRPr="006219F8" w:rsidRDefault="002A2738"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6EC6" w14:textId="77777777" w:rsidR="002A2738" w:rsidRPr="006219F8" w:rsidRDefault="002A2738" w:rsidP="001F4EAC">
      <w:r w:rsidRPr="006219F8">
        <w:separator/>
      </w:r>
    </w:p>
  </w:footnote>
  <w:footnote w:type="continuationSeparator" w:id="0">
    <w:p w14:paraId="2D257C5B" w14:textId="77777777" w:rsidR="002A2738" w:rsidRPr="006219F8" w:rsidRDefault="002A2738"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6FE4E69C" w:rsidR="001F4EAC" w:rsidRPr="006219F8" w:rsidRDefault="001F4EAC" w:rsidP="006E33F0">
    <w:pPr>
      <w:pStyle w:val="Header"/>
      <w:spacing w:after="480"/>
      <w:jc w:val="right"/>
      <w:rPr>
        <w:rFonts w:ascii="Arial" w:hAnsi="Arial" w:cs="Arial"/>
      </w:rPr>
    </w:pPr>
    <w:r w:rsidRPr="006219F8">
      <w:rPr>
        <w:rFonts w:ascii="Arial" w:hAnsi="Arial" w:cs="Arial"/>
        <w:kern w:val="0"/>
      </w:rPr>
      <w:t xml:space="preserve">Page </w:t>
    </w:r>
    <w:r w:rsidRPr="006219F8">
      <w:rPr>
        <w:rFonts w:ascii="Arial" w:hAnsi="Arial" w:cs="Arial"/>
        <w:kern w:val="0"/>
      </w:rPr>
      <w:fldChar w:fldCharType="begin"/>
    </w:r>
    <w:r w:rsidRPr="006219F8">
      <w:rPr>
        <w:rFonts w:ascii="Arial" w:hAnsi="Arial" w:cs="Arial"/>
        <w:kern w:val="0"/>
      </w:rPr>
      <w:instrText xml:space="preserve"> PAGE </w:instrText>
    </w:r>
    <w:r w:rsidRPr="006219F8">
      <w:rPr>
        <w:rFonts w:ascii="Arial" w:hAnsi="Arial" w:cs="Arial"/>
        <w:kern w:val="0"/>
      </w:rPr>
      <w:fldChar w:fldCharType="separate"/>
    </w:r>
    <w:r w:rsidRPr="006219F8">
      <w:rPr>
        <w:rFonts w:ascii="Arial" w:hAnsi="Arial" w:cs="Arial"/>
        <w:kern w:val="0"/>
      </w:rPr>
      <w:t>1</w:t>
    </w:r>
    <w:r w:rsidRPr="006219F8">
      <w:rPr>
        <w:rFonts w:ascii="Arial" w:hAnsi="Arial" w:cs="Arial"/>
        <w:kern w:val="0"/>
      </w:rPr>
      <w:fldChar w:fldCharType="end"/>
    </w:r>
    <w:r w:rsidRPr="006219F8">
      <w:rPr>
        <w:rFonts w:ascii="Arial" w:hAnsi="Arial" w:cs="Arial"/>
        <w:kern w:val="0"/>
      </w:rPr>
      <w:t xml:space="preserve"> of </w:t>
    </w:r>
    <w:r w:rsidRPr="006219F8">
      <w:rPr>
        <w:rFonts w:ascii="Arial" w:hAnsi="Arial" w:cs="Arial"/>
        <w:kern w:val="0"/>
      </w:rPr>
      <w:fldChar w:fldCharType="begin"/>
    </w:r>
    <w:r w:rsidRPr="006219F8">
      <w:rPr>
        <w:rFonts w:ascii="Arial" w:hAnsi="Arial" w:cs="Arial"/>
        <w:kern w:val="0"/>
      </w:rPr>
      <w:instrText xml:space="preserve"> NUMPAGES </w:instrText>
    </w:r>
    <w:r w:rsidRPr="006219F8">
      <w:rPr>
        <w:rFonts w:ascii="Arial" w:hAnsi="Arial" w:cs="Arial"/>
        <w:kern w:val="0"/>
      </w:rPr>
      <w:fldChar w:fldCharType="separate"/>
    </w:r>
    <w:r w:rsidRPr="006219F8">
      <w:rPr>
        <w:rFonts w:ascii="Arial" w:hAnsi="Arial" w:cs="Arial"/>
        <w:kern w:val="0"/>
      </w:rPr>
      <w:t>3</w:t>
    </w:r>
    <w:r w:rsidRPr="006219F8">
      <w:rPr>
        <w:rFonts w:ascii="Arial" w:hAnsi="Arial"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6B3"/>
    <w:multiLevelType w:val="hybridMultilevel"/>
    <w:tmpl w:val="ACC206FE"/>
    <w:lvl w:ilvl="0" w:tplc="7468525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52FC"/>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B0046C"/>
    <w:multiLevelType w:val="hybridMultilevel"/>
    <w:tmpl w:val="7FAC7FFE"/>
    <w:lvl w:ilvl="0" w:tplc="0150A5B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07BC"/>
    <w:multiLevelType w:val="hybridMultilevel"/>
    <w:tmpl w:val="21D07796"/>
    <w:lvl w:ilvl="0" w:tplc="43741C38">
      <w:start w:val="1"/>
      <w:numFmt w:val="decimal"/>
      <w:lvlText w:val="%1."/>
      <w:lvlJc w:val="left"/>
      <w:pPr>
        <w:ind w:left="720" w:hanging="360"/>
      </w:pPr>
    </w:lvl>
    <w:lvl w:ilvl="1" w:tplc="17964D60">
      <w:start w:val="1"/>
      <w:numFmt w:val="bullet"/>
      <w:lvlText w:val="o"/>
      <w:lvlJc w:val="left"/>
      <w:pPr>
        <w:ind w:left="1440" w:hanging="360"/>
      </w:pPr>
      <w:rPr>
        <w:rFonts w:ascii="Courier New" w:hAnsi="Courier New" w:hint="default"/>
      </w:rPr>
    </w:lvl>
    <w:lvl w:ilvl="2" w:tplc="C758F6A0">
      <w:start w:val="1"/>
      <w:numFmt w:val="bullet"/>
      <w:lvlText w:val=""/>
      <w:lvlJc w:val="left"/>
      <w:pPr>
        <w:ind w:left="2160" w:hanging="360"/>
      </w:pPr>
      <w:rPr>
        <w:rFonts w:ascii="Wingdings" w:hAnsi="Wingdings" w:hint="default"/>
      </w:rPr>
    </w:lvl>
    <w:lvl w:ilvl="3" w:tplc="EFF8801E">
      <w:start w:val="1"/>
      <w:numFmt w:val="bullet"/>
      <w:lvlText w:val=""/>
      <w:lvlJc w:val="left"/>
      <w:pPr>
        <w:ind w:left="2880" w:hanging="360"/>
      </w:pPr>
      <w:rPr>
        <w:rFonts w:ascii="Symbol" w:hAnsi="Symbol" w:hint="default"/>
      </w:rPr>
    </w:lvl>
    <w:lvl w:ilvl="4" w:tplc="9176E8E6">
      <w:start w:val="1"/>
      <w:numFmt w:val="bullet"/>
      <w:lvlText w:val="o"/>
      <w:lvlJc w:val="left"/>
      <w:pPr>
        <w:ind w:left="3600" w:hanging="360"/>
      </w:pPr>
      <w:rPr>
        <w:rFonts w:ascii="Courier New" w:hAnsi="Courier New" w:hint="default"/>
      </w:rPr>
    </w:lvl>
    <w:lvl w:ilvl="5" w:tplc="7C1CD906">
      <w:start w:val="1"/>
      <w:numFmt w:val="bullet"/>
      <w:lvlText w:val=""/>
      <w:lvlJc w:val="left"/>
      <w:pPr>
        <w:ind w:left="4320" w:hanging="360"/>
      </w:pPr>
      <w:rPr>
        <w:rFonts w:ascii="Wingdings" w:hAnsi="Wingdings" w:hint="default"/>
      </w:rPr>
    </w:lvl>
    <w:lvl w:ilvl="6" w:tplc="3B7C8778">
      <w:start w:val="1"/>
      <w:numFmt w:val="bullet"/>
      <w:lvlText w:val=""/>
      <w:lvlJc w:val="left"/>
      <w:pPr>
        <w:ind w:left="5040" w:hanging="360"/>
      </w:pPr>
      <w:rPr>
        <w:rFonts w:ascii="Symbol" w:hAnsi="Symbol" w:hint="default"/>
      </w:rPr>
    </w:lvl>
    <w:lvl w:ilvl="7" w:tplc="AF6080EE">
      <w:start w:val="1"/>
      <w:numFmt w:val="bullet"/>
      <w:lvlText w:val="o"/>
      <w:lvlJc w:val="left"/>
      <w:pPr>
        <w:ind w:left="5760" w:hanging="360"/>
      </w:pPr>
      <w:rPr>
        <w:rFonts w:ascii="Courier New" w:hAnsi="Courier New" w:hint="default"/>
      </w:rPr>
    </w:lvl>
    <w:lvl w:ilvl="8" w:tplc="959C0062">
      <w:start w:val="1"/>
      <w:numFmt w:val="bullet"/>
      <w:lvlText w:val=""/>
      <w:lvlJc w:val="left"/>
      <w:pPr>
        <w:ind w:left="6480" w:hanging="360"/>
      </w:pPr>
      <w:rPr>
        <w:rFonts w:ascii="Wingdings" w:hAnsi="Wingdings" w:hint="default"/>
      </w:rPr>
    </w:lvl>
  </w:abstractNum>
  <w:abstractNum w:abstractNumId="4" w15:restartNumberingAfterBreak="0">
    <w:nsid w:val="08AE2865"/>
    <w:multiLevelType w:val="hybridMultilevel"/>
    <w:tmpl w:val="E41C9654"/>
    <w:lvl w:ilvl="0" w:tplc="8E6C473A">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142D"/>
    <w:multiLevelType w:val="hybridMultilevel"/>
    <w:tmpl w:val="610467A6"/>
    <w:lvl w:ilvl="0" w:tplc="07A6D29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03A1D"/>
    <w:multiLevelType w:val="hybridMultilevel"/>
    <w:tmpl w:val="C9565D9C"/>
    <w:lvl w:ilvl="0" w:tplc="102E07A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E66DF"/>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38E722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9B651B"/>
    <w:multiLevelType w:val="hybridMultilevel"/>
    <w:tmpl w:val="F4AE79A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91C82"/>
    <w:multiLevelType w:val="hybridMultilevel"/>
    <w:tmpl w:val="C2E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9593F"/>
    <w:multiLevelType w:val="hybridMultilevel"/>
    <w:tmpl w:val="124AE71A"/>
    <w:lvl w:ilvl="0" w:tplc="3B268D12">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339D4"/>
    <w:multiLevelType w:val="hybridMultilevel"/>
    <w:tmpl w:val="8958849A"/>
    <w:lvl w:ilvl="0" w:tplc="FB44E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83244"/>
    <w:multiLevelType w:val="hybridMultilevel"/>
    <w:tmpl w:val="F74E27BA"/>
    <w:lvl w:ilvl="0" w:tplc="D5A2445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32B23"/>
    <w:multiLevelType w:val="hybridMultilevel"/>
    <w:tmpl w:val="21F0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0143"/>
    <w:multiLevelType w:val="hybridMultilevel"/>
    <w:tmpl w:val="35C41D8C"/>
    <w:lvl w:ilvl="0" w:tplc="0F7C5BF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6F20D4"/>
    <w:multiLevelType w:val="hybridMultilevel"/>
    <w:tmpl w:val="36DE5A2C"/>
    <w:lvl w:ilvl="0" w:tplc="C7F0E29E">
      <w:start w:val="1"/>
      <w:numFmt w:val="lowerRoman"/>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D78FB"/>
    <w:multiLevelType w:val="hybridMultilevel"/>
    <w:tmpl w:val="191A824C"/>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14EEA"/>
    <w:multiLevelType w:val="hybridMultilevel"/>
    <w:tmpl w:val="4C42DCFC"/>
    <w:lvl w:ilvl="0" w:tplc="416C589E">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A116D"/>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4C7D52"/>
    <w:multiLevelType w:val="hybridMultilevel"/>
    <w:tmpl w:val="2CFE7190"/>
    <w:lvl w:ilvl="0" w:tplc="8E5AB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CE36F6"/>
    <w:multiLevelType w:val="hybridMultilevel"/>
    <w:tmpl w:val="C438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93E31"/>
    <w:multiLevelType w:val="hybridMultilevel"/>
    <w:tmpl w:val="396097D4"/>
    <w:lvl w:ilvl="0" w:tplc="88D28AD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B07"/>
    <w:multiLevelType w:val="hybridMultilevel"/>
    <w:tmpl w:val="9A02EB0E"/>
    <w:lvl w:ilvl="0" w:tplc="3B52346E">
      <w:start w:val="1"/>
      <w:numFmt w:val="lowerLetter"/>
      <w:lvlText w:val="%1."/>
      <w:lvlJc w:val="left"/>
      <w:pPr>
        <w:ind w:left="1080" w:hanging="360"/>
      </w:pPr>
      <w:rPr>
        <w:rFonts w:ascii="Arial" w:eastAsia="Times New Roman" w:hAnsi="Arial" w:cs="Arial"/>
        <w:b w:val="0"/>
        <w:bCs w:val="0"/>
        <w:sz w:val="24"/>
        <w:szCs w:val="24"/>
      </w:rPr>
    </w:lvl>
    <w:lvl w:ilvl="1" w:tplc="C7F0E29E">
      <w:start w:val="1"/>
      <w:numFmt w:val="lowerRoman"/>
      <w:lvlText w:val="%2."/>
      <w:lvlJc w:val="left"/>
      <w:pPr>
        <w:ind w:left="1440" w:hanging="360"/>
      </w:pPr>
      <w:rPr>
        <w:rFonts w:ascii="Arial" w:eastAsia="Times New Roman" w:hAnsi="Arial" w:cs="Arial"/>
      </w:r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8091D"/>
    <w:multiLevelType w:val="hybridMultilevel"/>
    <w:tmpl w:val="A282FFBE"/>
    <w:lvl w:ilvl="0" w:tplc="02280A9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D4D1F"/>
    <w:multiLevelType w:val="hybridMultilevel"/>
    <w:tmpl w:val="CAB04B68"/>
    <w:lvl w:ilvl="0" w:tplc="86B2F584">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230D"/>
    <w:multiLevelType w:val="hybridMultilevel"/>
    <w:tmpl w:val="A3A449A0"/>
    <w:lvl w:ilvl="0" w:tplc="7C6E19D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203F7"/>
    <w:multiLevelType w:val="hybridMultilevel"/>
    <w:tmpl w:val="F74E27BA"/>
    <w:lvl w:ilvl="0" w:tplc="FFFFFFFF">
      <w:start w:val="1"/>
      <w:numFmt w:val="lowerLetter"/>
      <w:lvlText w:val="%1."/>
      <w:lvlJc w:val="left"/>
      <w:pPr>
        <w:ind w:left="1080" w:hanging="360"/>
      </w:pPr>
      <w:rPr>
        <w:rFonts w:eastAsia="Times New Roman"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9B44A2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A8817D5"/>
    <w:multiLevelType w:val="hybridMultilevel"/>
    <w:tmpl w:val="EB84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82B55"/>
    <w:multiLevelType w:val="hybridMultilevel"/>
    <w:tmpl w:val="2D84AD08"/>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D423D"/>
    <w:multiLevelType w:val="hybridMultilevel"/>
    <w:tmpl w:val="A77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B46E8"/>
    <w:multiLevelType w:val="hybridMultilevel"/>
    <w:tmpl w:val="FC5637B2"/>
    <w:lvl w:ilvl="0" w:tplc="3E1624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74B8D"/>
    <w:multiLevelType w:val="hybridMultilevel"/>
    <w:tmpl w:val="60F40BF4"/>
    <w:lvl w:ilvl="0" w:tplc="C4625574">
      <w:start w:val="3"/>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50E17"/>
    <w:multiLevelType w:val="hybridMultilevel"/>
    <w:tmpl w:val="85E66CC0"/>
    <w:lvl w:ilvl="0" w:tplc="D66ECBD4">
      <w:start w:val="2"/>
      <w:numFmt w:val="lowerRoman"/>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4413A"/>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7A866BE"/>
    <w:multiLevelType w:val="hybridMultilevel"/>
    <w:tmpl w:val="F3C69E3C"/>
    <w:lvl w:ilvl="0" w:tplc="CC60FC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A548D7"/>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D0530B"/>
    <w:multiLevelType w:val="hybridMultilevel"/>
    <w:tmpl w:val="C9565D9C"/>
    <w:lvl w:ilvl="0" w:tplc="FFFFFFFF">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925FD3"/>
    <w:multiLevelType w:val="hybridMultilevel"/>
    <w:tmpl w:val="98187A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E34647"/>
    <w:multiLevelType w:val="hybridMultilevel"/>
    <w:tmpl w:val="99FAB002"/>
    <w:lvl w:ilvl="0" w:tplc="4F328A20">
      <w:start w:val="4"/>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72729"/>
    <w:multiLevelType w:val="hybridMultilevel"/>
    <w:tmpl w:val="2E6095EA"/>
    <w:lvl w:ilvl="0" w:tplc="2290562E">
      <w:start w:val="3"/>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04D9F"/>
    <w:multiLevelType w:val="hybridMultilevel"/>
    <w:tmpl w:val="FEAE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B7A6A"/>
    <w:multiLevelType w:val="hybridMultilevel"/>
    <w:tmpl w:val="14CA044C"/>
    <w:lvl w:ilvl="0" w:tplc="81A2A5C6">
      <w:start w:val="5"/>
      <w:numFmt w:val="lowerLetter"/>
      <w:lvlText w:val="%1."/>
      <w:lvlJc w:val="left"/>
      <w:pPr>
        <w:ind w:left="1080" w:hanging="360"/>
      </w:pPr>
      <w:rPr>
        <w:rFonts w:ascii="Arial" w:eastAsia="Times New Roman"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F5FB5"/>
    <w:multiLevelType w:val="hybridMultilevel"/>
    <w:tmpl w:val="E484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A607F"/>
    <w:multiLevelType w:val="hybridMultilevel"/>
    <w:tmpl w:val="98187A52"/>
    <w:lvl w:ilvl="0" w:tplc="6F5E0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947777">
    <w:abstractNumId w:val="3"/>
  </w:num>
  <w:num w:numId="2" w16cid:durableId="2144883061">
    <w:abstractNumId w:val="24"/>
  </w:num>
  <w:num w:numId="3" w16cid:durableId="993223764">
    <w:abstractNumId w:val="46"/>
  </w:num>
  <w:num w:numId="4" w16cid:durableId="1479541470">
    <w:abstractNumId w:val="18"/>
  </w:num>
  <w:num w:numId="5" w16cid:durableId="1995251995">
    <w:abstractNumId w:val="31"/>
  </w:num>
  <w:num w:numId="6" w16cid:durableId="2020500112">
    <w:abstractNumId w:val="40"/>
  </w:num>
  <w:num w:numId="7" w16cid:durableId="89283719">
    <w:abstractNumId w:val="22"/>
  </w:num>
  <w:num w:numId="8" w16cid:durableId="1148666860">
    <w:abstractNumId w:val="13"/>
  </w:num>
  <w:num w:numId="9" w16cid:durableId="1329023295">
    <w:abstractNumId w:val="17"/>
  </w:num>
  <w:num w:numId="10" w16cid:durableId="1348866529">
    <w:abstractNumId w:val="28"/>
  </w:num>
  <w:num w:numId="11" w16cid:durableId="92673518">
    <w:abstractNumId w:val="6"/>
  </w:num>
  <w:num w:numId="12" w16cid:durableId="1116947002">
    <w:abstractNumId w:val="20"/>
  </w:num>
  <w:num w:numId="13" w16cid:durableId="1109394904">
    <w:abstractNumId w:val="1"/>
  </w:num>
  <w:num w:numId="14" w16cid:durableId="453909771">
    <w:abstractNumId w:val="29"/>
  </w:num>
  <w:num w:numId="15" w16cid:durableId="1403259421">
    <w:abstractNumId w:val="7"/>
  </w:num>
  <w:num w:numId="16" w16cid:durableId="2123524270">
    <w:abstractNumId w:val="36"/>
  </w:num>
  <w:num w:numId="17" w16cid:durableId="271398002">
    <w:abstractNumId w:val="8"/>
  </w:num>
  <w:num w:numId="18" w16cid:durableId="561794394">
    <w:abstractNumId w:val="38"/>
  </w:num>
  <w:num w:numId="19" w16cid:durableId="123693800">
    <w:abstractNumId w:val="39"/>
  </w:num>
  <w:num w:numId="20" w16cid:durableId="1013072114">
    <w:abstractNumId w:val="16"/>
  </w:num>
  <w:num w:numId="21" w16cid:durableId="884830337">
    <w:abstractNumId w:val="27"/>
  </w:num>
  <w:num w:numId="22" w16cid:durableId="1653679645">
    <w:abstractNumId w:val="37"/>
  </w:num>
  <w:num w:numId="23" w16cid:durableId="1770660235">
    <w:abstractNumId w:val="5"/>
  </w:num>
  <w:num w:numId="24" w16cid:durableId="327682631">
    <w:abstractNumId w:val="2"/>
  </w:num>
  <w:num w:numId="25" w16cid:durableId="1881935351">
    <w:abstractNumId w:val="33"/>
  </w:num>
  <w:num w:numId="26" w16cid:durableId="1162090147">
    <w:abstractNumId w:val="12"/>
  </w:num>
  <w:num w:numId="27" w16cid:durableId="1909222722">
    <w:abstractNumId w:val="21"/>
  </w:num>
  <w:num w:numId="28" w16cid:durableId="1571041235">
    <w:abstractNumId w:val="34"/>
  </w:num>
  <w:num w:numId="29" w16cid:durableId="1207910260">
    <w:abstractNumId w:val="42"/>
  </w:num>
  <w:num w:numId="30" w16cid:durableId="1030909382">
    <w:abstractNumId w:val="11"/>
  </w:num>
  <w:num w:numId="31" w16cid:durableId="319886494">
    <w:abstractNumId w:val="19"/>
  </w:num>
  <w:num w:numId="32" w16cid:durableId="11884549">
    <w:abstractNumId w:val="4"/>
  </w:num>
  <w:num w:numId="33" w16cid:durableId="913004152">
    <w:abstractNumId w:val="0"/>
  </w:num>
  <w:num w:numId="34" w16cid:durableId="1129855442">
    <w:abstractNumId w:val="41"/>
  </w:num>
  <w:num w:numId="35" w16cid:durableId="957027904">
    <w:abstractNumId w:val="26"/>
  </w:num>
  <w:num w:numId="36" w16cid:durableId="1698043899">
    <w:abstractNumId w:val="23"/>
  </w:num>
  <w:num w:numId="37" w16cid:durableId="458496155">
    <w:abstractNumId w:val="15"/>
  </w:num>
  <w:num w:numId="38" w16cid:durableId="337197515">
    <w:abstractNumId w:val="35"/>
  </w:num>
  <w:num w:numId="39" w16cid:durableId="542642396">
    <w:abstractNumId w:val="44"/>
  </w:num>
  <w:num w:numId="40" w16cid:durableId="977488328">
    <w:abstractNumId w:val="25"/>
  </w:num>
  <w:num w:numId="41" w16cid:durableId="2121139790">
    <w:abstractNumId w:val="9"/>
  </w:num>
  <w:num w:numId="42" w16cid:durableId="38163786">
    <w:abstractNumId w:val="30"/>
  </w:num>
  <w:num w:numId="43" w16cid:durableId="1782650505">
    <w:abstractNumId w:val="14"/>
  </w:num>
  <w:num w:numId="44" w16cid:durableId="940256825">
    <w:abstractNumId w:val="45"/>
  </w:num>
  <w:num w:numId="45" w16cid:durableId="496000092">
    <w:abstractNumId w:val="43"/>
  </w:num>
  <w:num w:numId="46" w16cid:durableId="448014398">
    <w:abstractNumId w:val="10"/>
  </w:num>
  <w:num w:numId="47" w16cid:durableId="9932199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11E5A"/>
    <w:rsid w:val="0002540A"/>
    <w:rsid w:val="0003049B"/>
    <w:rsid w:val="00032083"/>
    <w:rsid w:val="000500D1"/>
    <w:rsid w:val="00067996"/>
    <w:rsid w:val="0007426D"/>
    <w:rsid w:val="000801DD"/>
    <w:rsid w:val="0009347D"/>
    <w:rsid w:val="00097A92"/>
    <w:rsid w:val="000A120D"/>
    <w:rsid w:val="000A52C4"/>
    <w:rsid w:val="000B1D81"/>
    <w:rsid w:val="000B21E3"/>
    <w:rsid w:val="000C04E5"/>
    <w:rsid w:val="000D62D9"/>
    <w:rsid w:val="000E673E"/>
    <w:rsid w:val="000F64AB"/>
    <w:rsid w:val="001026FA"/>
    <w:rsid w:val="00131399"/>
    <w:rsid w:val="00131BED"/>
    <w:rsid w:val="001365EA"/>
    <w:rsid w:val="0013719E"/>
    <w:rsid w:val="00140250"/>
    <w:rsid w:val="00141E3B"/>
    <w:rsid w:val="001500C6"/>
    <w:rsid w:val="001564DD"/>
    <w:rsid w:val="0016085C"/>
    <w:rsid w:val="00177AF4"/>
    <w:rsid w:val="001845C4"/>
    <w:rsid w:val="00187501"/>
    <w:rsid w:val="001A6ADB"/>
    <w:rsid w:val="001C70F3"/>
    <w:rsid w:val="001D5EF3"/>
    <w:rsid w:val="001D770E"/>
    <w:rsid w:val="001E55AC"/>
    <w:rsid w:val="001F14A1"/>
    <w:rsid w:val="001F1F84"/>
    <w:rsid w:val="001F3FF8"/>
    <w:rsid w:val="001F4EAC"/>
    <w:rsid w:val="00202798"/>
    <w:rsid w:val="0020344E"/>
    <w:rsid w:val="00205C00"/>
    <w:rsid w:val="00234713"/>
    <w:rsid w:val="00250E7A"/>
    <w:rsid w:val="002543F9"/>
    <w:rsid w:val="00263905"/>
    <w:rsid w:val="002640A0"/>
    <w:rsid w:val="00275A8B"/>
    <w:rsid w:val="002868FA"/>
    <w:rsid w:val="00287422"/>
    <w:rsid w:val="002A2738"/>
    <w:rsid w:val="002C1197"/>
    <w:rsid w:val="002D1081"/>
    <w:rsid w:val="002D3B7E"/>
    <w:rsid w:val="002E38F8"/>
    <w:rsid w:val="002F0DE8"/>
    <w:rsid w:val="002F2078"/>
    <w:rsid w:val="002F25E1"/>
    <w:rsid w:val="0030413F"/>
    <w:rsid w:val="003108D9"/>
    <w:rsid w:val="003209C4"/>
    <w:rsid w:val="00323203"/>
    <w:rsid w:val="003234BE"/>
    <w:rsid w:val="00323B9E"/>
    <w:rsid w:val="00330959"/>
    <w:rsid w:val="00330C8D"/>
    <w:rsid w:val="00336BF8"/>
    <w:rsid w:val="003375C9"/>
    <w:rsid w:val="003523CD"/>
    <w:rsid w:val="0035534C"/>
    <w:rsid w:val="00367E0D"/>
    <w:rsid w:val="00374064"/>
    <w:rsid w:val="00384D63"/>
    <w:rsid w:val="00386D87"/>
    <w:rsid w:val="003977A5"/>
    <w:rsid w:val="003A01F0"/>
    <w:rsid w:val="003B74C8"/>
    <w:rsid w:val="003D4A6E"/>
    <w:rsid w:val="003E4FD3"/>
    <w:rsid w:val="003F72F7"/>
    <w:rsid w:val="00427CFF"/>
    <w:rsid w:val="004326D7"/>
    <w:rsid w:val="00434D5C"/>
    <w:rsid w:val="00436F8F"/>
    <w:rsid w:val="00447544"/>
    <w:rsid w:val="00447CF5"/>
    <w:rsid w:val="00453E22"/>
    <w:rsid w:val="00462332"/>
    <w:rsid w:val="004676E2"/>
    <w:rsid w:val="00472B6C"/>
    <w:rsid w:val="00482E49"/>
    <w:rsid w:val="00490CCA"/>
    <w:rsid w:val="004931CF"/>
    <w:rsid w:val="004A26D9"/>
    <w:rsid w:val="004A5783"/>
    <w:rsid w:val="004B3C40"/>
    <w:rsid w:val="004B5550"/>
    <w:rsid w:val="004B7F2D"/>
    <w:rsid w:val="004C1554"/>
    <w:rsid w:val="004D062A"/>
    <w:rsid w:val="004D303E"/>
    <w:rsid w:val="004D3CD1"/>
    <w:rsid w:val="004E0443"/>
    <w:rsid w:val="004E6F6A"/>
    <w:rsid w:val="004F016C"/>
    <w:rsid w:val="004F06CA"/>
    <w:rsid w:val="004F4606"/>
    <w:rsid w:val="00510147"/>
    <w:rsid w:val="005116EC"/>
    <w:rsid w:val="00516A14"/>
    <w:rsid w:val="0056169D"/>
    <w:rsid w:val="005637FC"/>
    <w:rsid w:val="00563CA3"/>
    <w:rsid w:val="00570326"/>
    <w:rsid w:val="00596C65"/>
    <w:rsid w:val="005B5CE2"/>
    <w:rsid w:val="005D37F3"/>
    <w:rsid w:val="005E30AE"/>
    <w:rsid w:val="005E34CB"/>
    <w:rsid w:val="005E4A95"/>
    <w:rsid w:val="005F4A1C"/>
    <w:rsid w:val="005F606E"/>
    <w:rsid w:val="0060597E"/>
    <w:rsid w:val="006074A1"/>
    <w:rsid w:val="00614775"/>
    <w:rsid w:val="006219F8"/>
    <w:rsid w:val="00627AAE"/>
    <w:rsid w:val="0065786F"/>
    <w:rsid w:val="00667EE9"/>
    <w:rsid w:val="00674E88"/>
    <w:rsid w:val="00697598"/>
    <w:rsid w:val="006A0C35"/>
    <w:rsid w:val="006A37F2"/>
    <w:rsid w:val="006B5ED2"/>
    <w:rsid w:val="006C0C2B"/>
    <w:rsid w:val="006C14BC"/>
    <w:rsid w:val="006C288D"/>
    <w:rsid w:val="006E33F0"/>
    <w:rsid w:val="006E5478"/>
    <w:rsid w:val="006F094F"/>
    <w:rsid w:val="006F256E"/>
    <w:rsid w:val="006F29D6"/>
    <w:rsid w:val="00710FD0"/>
    <w:rsid w:val="0071153F"/>
    <w:rsid w:val="0071209C"/>
    <w:rsid w:val="007175FF"/>
    <w:rsid w:val="0074438F"/>
    <w:rsid w:val="00750D1F"/>
    <w:rsid w:val="0076232D"/>
    <w:rsid w:val="007632CC"/>
    <w:rsid w:val="00763DFE"/>
    <w:rsid w:val="00771ABF"/>
    <w:rsid w:val="007772EB"/>
    <w:rsid w:val="007818D7"/>
    <w:rsid w:val="00784D06"/>
    <w:rsid w:val="0079010D"/>
    <w:rsid w:val="007B6213"/>
    <w:rsid w:val="007C5B82"/>
    <w:rsid w:val="007D2DCE"/>
    <w:rsid w:val="007D4D05"/>
    <w:rsid w:val="007D5AA6"/>
    <w:rsid w:val="007E0340"/>
    <w:rsid w:val="007E5C8A"/>
    <w:rsid w:val="007E625C"/>
    <w:rsid w:val="0081197E"/>
    <w:rsid w:val="008155A9"/>
    <w:rsid w:val="00816E14"/>
    <w:rsid w:val="00817712"/>
    <w:rsid w:val="00820AB0"/>
    <w:rsid w:val="00827A75"/>
    <w:rsid w:val="00840530"/>
    <w:rsid w:val="0085238E"/>
    <w:rsid w:val="00856CD9"/>
    <w:rsid w:val="00865645"/>
    <w:rsid w:val="00867209"/>
    <w:rsid w:val="00885BFE"/>
    <w:rsid w:val="0089469A"/>
    <w:rsid w:val="008A5F75"/>
    <w:rsid w:val="008C16F1"/>
    <w:rsid w:val="008C3209"/>
    <w:rsid w:val="008D27F8"/>
    <w:rsid w:val="008D4668"/>
    <w:rsid w:val="008E0419"/>
    <w:rsid w:val="008E290E"/>
    <w:rsid w:val="008E4455"/>
    <w:rsid w:val="008E5E76"/>
    <w:rsid w:val="008E79A4"/>
    <w:rsid w:val="00905035"/>
    <w:rsid w:val="00910A2B"/>
    <w:rsid w:val="00911E3F"/>
    <w:rsid w:val="00913E61"/>
    <w:rsid w:val="0091441F"/>
    <w:rsid w:val="00922639"/>
    <w:rsid w:val="0092538E"/>
    <w:rsid w:val="00930BF5"/>
    <w:rsid w:val="00940D87"/>
    <w:rsid w:val="00943435"/>
    <w:rsid w:val="00943E6C"/>
    <w:rsid w:val="009569EE"/>
    <w:rsid w:val="00956E48"/>
    <w:rsid w:val="00957719"/>
    <w:rsid w:val="00961D0D"/>
    <w:rsid w:val="00961E0B"/>
    <w:rsid w:val="0097771B"/>
    <w:rsid w:val="00981F75"/>
    <w:rsid w:val="009866FE"/>
    <w:rsid w:val="00991764"/>
    <w:rsid w:val="00991790"/>
    <w:rsid w:val="009A7349"/>
    <w:rsid w:val="009B4110"/>
    <w:rsid w:val="009C2614"/>
    <w:rsid w:val="009D235B"/>
    <w:rsid w:val="009D51A9"/>
    <w:rsid w:val="009D5578"/>
    <w:rsid w:val="009E16BA"/>
    <w:rsid w:val="009E4096"/>
    <w:rsid w:val="009E6F15"/>
    <w:rsid w:val="009F6E1E"/>
    <w:rsid w:val="00A01467"/>
    <w:rsid w:val="00A078CB"/>
    <w:rsid w:val="00A131A3"/>
    <w:rsid w:val="00A31593"/>
    <w:rsid w:val="00A32C52"/>
    <w:rsid w:val="00A477DE"/>
    <w:rsid w:val="00A5247B"/>
    <w:rsid w:val="00A53953"/>
    <w:rsid w:val="00A65F58"/>
    <w:rsid w:val="00A862A4"/>
    <w:rsid w:val="00A87036"/>
    <w:rsid w:val="00A91E7E"/>
    <w:rsid w:val="00AA7285"/>
    <w:rsid w:val="00AB78F0"/>
    <w:rsid w:val="00AC1E36"/>
    <w:rsid w:val="00AC6E21"/>
    <w:rsid w:val="00AE57C0"/>
    <w:rsid w:val="00AF5D07"/>
    <w:rsid w:val="00AF6FED"/>
    <w:rsid w:val="00B055F6"/>
    <w:rsid w:val="00B17A76"/>
    <w:rsid w:val="00B46D10"/>
    <w:rsid w:val="00B508F3"/>
    <w:rsid w:val="00B574B8"/>
    <w:rsid w:val="00B81E9F"/>
    <w:rsid w:val="00B8393E"/>
    <w:rsid w:val="00B91A65"/>
    <w:rsid w:val="00BA237C"/>
    <w:rsid w:val="00BD4BEF"/>
    <w:rsid w:val="00BD5A9F"/>
    <w:rsid w:val="00BE01F1"/>
    <w:rsid w:val="00C04BCA"/>
    <w:rsid w:val="00C16E95"/>
    <w:rsid w:val="00C20031"/>
    <w:rsid w:val="00C22BB0"/>
    <w:rsid w:val="00C32AD2"/>
    <w:rsid w:val="00C33BA9"/>
    <w:rsid w:val="00C33D47"/>
    <w:rsid w:val="00C42193"/>
    <w:rsid w:val="00C472A0"/>
    <w:rsid w:val="00C51961"/>
    <w:rsid w:val="00C618A7"/>
    <w:rsid w:val="00CA5317"/>
    <w:rsid w:val="00CB0BF3"/>
    <w:rsid w:val="00CC0E5B"/>
    <w:rsid w:val="00CC55C2"/>
    <w:rsid w:val="00CD4EE9"/>
    <w:rsid w:val="00CD6B4B"/>
    <w:rsid w:val="00CE400B"/>
    <w:rsid w:val="00CE6862"/>
    <w:rsid w:val="00CE6A2B"/>
    <w:rsid w:val="00D0080C"/>
    <w:rsid w:val="00D13EBA"/>
    <w:rsid w:val="00D256D9"/>
    <w:rsid w:val="00D27547"/>
    <w:rsid w:val="00D366FE"/>
    <w:rsid w:val="00D367A3"/>
    <w:rsid w:val="00D40908"/>
    <w:rsid w:val="00D72228"/>
    <w:rsid w:val="00D8278C"/>
    <w:rsid w:val="00D8622C"/>
    <w:rsid w:val="00D93BE3"/>
    <w:rsid w:val="00DA088A"/>
    <w:rsid w:val="00DA545A"/>
    <w:rsid w:val="00DB19BE"/>
    <w:rsid w:val="00DB4CED"/>
    <w:rsid w:val="00DB67A6"/>
    <w:rsid w:val="00DC132E"/>
    <w:rsid w:val="00DC430B"/>
    <w:rsid w:val="00DD4201"/>
    <w:rsid w:val="00DE0E08"/>
    <w:rsid w:val="00DE4BA9"/>
    <w:rsid w:val="00DE6B03"/>
    <w:rsid w:val="00DE75D1"/>
    <w:rsid w:val="00DF1B58"/>
    <w:rsid w:val="00DF3836"/>
    <w:rsid w:val="00E07A00"/>
    <w:rsid w:val="00E13AF7"/>
    <w:rsid w:val="00E25899"/>
    <w:rsid w:val="00E34030"/>
    <w:rsid w:val="00E415FE"/>
    <w:rsid w:val="00E44958"/>
    <w:rsid w:val="00E44D15"/>
    <w:rsid w:val="00E4707B"/>
    <w:rsid w:val="00E54531"/>
    <w:rsid w:val="00E57DEF"/>
    <w:rsid w:val="00E61D49"/>
    <w:rsid w:val="00E72CAD"/>
    <w:rsid w:val="00E80823"/>
    <w:rsid w:val="00E92EE6"/>
    <w:rsid w:val="00E931D8"/>
    <w:rsid w:val="00E9541E"/>
    <w:rsid w:val="00EA1E59"/>
    <w:rsid w:val="00EA4DF6"/>
    <w:rsid w:val="00EB461E"/>
    <w:rsid w:val="00EB6C22"/>
    <w:rsid w:val="00EC0876"/>
    <w:rsid w:val="00EE28C2"/>
    <w:rsid w:val="00F1510B"/>
    <w:rsid w:val="00F26E52"/>
    <w:rsid w:val="00F30734"/>
    <w:rsid w:val="00F373AA"/>
    <w:rsid w:val="00F501C0"/>
    <w:rsid w:val="00F501F6"/>
    <w:rsid w:val="00F56609"/>
    <w:rsid w:val="00F5741B"/>
    <w:rsid w:val="00F61C24"/>
    <w:rsid w:val="00F72BFE"/>
    <w:rsid w:val="00F72D9D"/>
    <w:rsid w:val="00F73485"/>
    <w:rsid w:val="00F91CC3"/>
    <w:rsid w:val="00FA68EF"/>
    <w:rsid w:val="00FC783F"/>
    <w:rsid w:val="00FD6DEC"/>
    <w:rsid w:val="00FE289E"/>
    <w:rsid w:val="00FE493B"/>
    <w:rsid w:val="00FF107F"/>
    <w:rsid w:val="00FF5798"/>
    <w:rsid w:val="0598C755"/>
    <w:rsid w:val="13050179"/>
    <w:rsid w:val="1A5B112B"/>
    <w:rsid w:val="1BCC1DF3"/>
    <w:rsid w:val="1DEAA4FB"/>
    <w:rsid w:val="1E5D9F82"/>
    <w:rsid w:val="1EF24325"/>
    <w:rsid w:val="245011D4"/>
    <w:rsid w:val="2644C257"/>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11B56D4"/>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5C9"/>
    <w:pPr>
      <w:spacing w:after="240"/>
      <w:jc w:val="center"/>
      <w:outlineLvl w:val="0"/>
    </w:pPr>
    <w:rPr>
      <w:rFonts w:ascii="Arial" w:hAnsi="Arial" w:cs="Arial"/>
      <w:b/>
      <w:bCs/>
      <w:sz w:val="32"/>
      <w:szCs w:val="32"/>
    </w:rPr>
  </w:style>
  <w:style w:type="paragraph" w:styleId="Heading2">
    <w:name w:val="heading 2"/>
    <w:basedOn w:val="NoSpacing"/>
    <w:next w:val="Normal"/>
    <w:link w:val="Heading2Char"/>
    <w:uiPriority w:val="9"/>
    <w:unhideWhenUsed/>
    <w:qFormat/>
    <w:rsid w:val="002C1197"/>
    <w:pPr>
      <w:spacing w:before="240" w:after="240"/>
      <w:outlineLvl w:val="1"/>
    </w:pPr>
    <w:rPr>
      <w:rFonts w:ascii="Arial" w:hAnsi="Arial" w:cs="Arial"/>
      <w:b/>
      <w:bCs/>
      <w:sz w:val="26"/>
      <w:szCs w:val="26"/>
    </w:rPr>
  </w:style>
  <w:style w:type="paragraph" w:styleId="Heading3">
    <w:name w:val="heading 3"/>
    <w:basedOn w:val="Normal"/>
    <w:next w:val="Normal"/>
    <w:link w:val="Heading3Char"/>
    <w:autoRedefine/>
    <w:uiPriority w:val="9"/>
    <w:unhideWhenUsed/>
    <w:qFormat/>
    <w:rsid w:val="0076232D"/>
    <w:pPr>
      <w:keepNext/>
      <w:keepLines/>
      <w:spacing w:before="160" w:line="276" w:lineRule="auto"/>
      <w:contextualSpacing/>
      <w:outlineLvl w:val="2"/>
    </w:pPr>
    <w:rPr>
      <w:rFonts w:ascii="Arial" w:eastAsiaTheme="majorEastAsia" w:hAnsi="Arial" w:cs="Arial"/>
      <w:b/>
      <w:bCs/>
      <w:color w:val="0F4761" w:themeColor="accent1" w:themeShade="BF"/>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2C1197"/>
    <w:rPr>
      <w:rFonts w:ascii="Arial" w:hAnsi="Arial" w:cs="Arial"/>
      <w:b/>
      <w:bCs/>
      <w:sz w:val="26"/>
      <w:szCs w:val="26"/>
    </w:rPr>
  </w:style>
  <w:style w:type="character" w:customStyle="1" w:styleId="Heading3Char">
    <w:name w:val="Heading 3 Char"/>
    <w:basedOn w:val="DefaultParagraphFont"/>
    <w:link w:val="Heading3"/>
    <w:uiPriority w:val="9"/>
    <w:rsid w:val="0076232D"/>
    <w:rPr>
      <w:rFonts w:ascii="Arial" w:eastAsiaTheme="majorEastAsia" w:hAnsi="Arial" w:cs="Arial"/>
      <w:b/>
      <w:bCs/>
      <w:color w:val="0F4761" w:themeColor="accent1" w:themeShade="BF"/>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20"/>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40A"/>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2F2078"/>
    <w:rPr>
      <w:color w:val="467886" w:themeColor="hyperlink"/>
      <w:u w:val="single"/>
    </w:rPr>
  </w:style>
  <w:style w:type="character" w:styleId="UnresolvedMention">
    <w:name w:val="Unresolved Mention"/>
    <w:basedOn w:val="DefaultParagraphFont"/>
    <w:uiPriority w:val="99"/>
    <w:semiHidden/>
    <w:unhideWhenUsed/>
    <w:rsid w:val="002F2078"/>
    <w:rPr>
      <w:color w:val="605E5C"/>
      <w:shd w:val="clear" w:color="auto" w:fill="E1DFDD"/>
    </w:rPr>
  </w:style>
  <w:style w:type="character" w:styleId="FollowedHyperlink">
    <w:name w:val="FollowedHyperlink"/>
    <w:basedOn w:val="DefaultParagraphFont"/>
    <w:uiPriority w:val="99"/>
    <w:semiHidden/>
    <w:unhideWhenUsed/>
    <w:rsid w:val="006E33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plify.com/mclass-dyslexia-ca-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mplify.com/customer-requirements" TargetMode="External"/><Relationship Id="rId4" Type="http://schemas.openxmlformats.org/officeDocument/2006/relationships/settings" Target="settings.xml"/><Relationship Id="rId9" Type="http://schemas.openxmlformats.org/officeDocument/2006/relationships/hyperlink" Target="mailto:eking@ampli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09CE-AAB0-4256-80E6-54351E80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Amplify Education, Inc - Reading Difficulties Risk Screening Selection Panel (CA Dept of Education)</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Amplify Education, Inc - Reading Difficulties Risk Screening Selection Panel (CA Dept of Education)</dc:title>
  <dc:subject>Screening Instrument Title: mCLASS with Dynamic Indicators of Basic Early Literacy Skills (DIBELS) Eighth Edition and mCLASS Lectura.</dc:subject>
  <dc:creator/>
  <cp:keywords/>
  <dc:description/>
  <cp:lastModifiedBy/>
  <cp:revision>1</cp:revision>
  <dcterms:created xsi:type="dcterms:W3CDTF">2024-11-06T22:55:00Z</dcterms:created>
  <dcterms:modified xsi:type="dcterms:W3CDTF">2024-11-06T23:39:00Z</dcterms:modified>
</cp:coreProperties>
</file>