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6AB40" w14:textId="2D28757C" w:rsidR="00E47C29" w:rsidRDefault="00E47C29" w:rsidP="00E47C29">
      <w:r>
        <w:t>California Department of Education</w:t>
      </w:r>
    </w:p>
    <w:p w14:paraId="77A460CE" w14:textId="77777777" w:rsidR="00E47C29" w:rsidRDefault="00E47C29" w:rsidP="00E47C29">
      <w:r>
        <w:t>Executive Office</w:t>
      </w:r>
    </w:p>
    <w:p w14:paraId="7822C5A1" w14:textId="33A5608A" w:rsidR="00E47C29" w:rsidRDefault="00E47C29" w:rsidP="00E47C29">
      <w:r>
        <w:t>SBE-</w:t>
      </w:r>
      <w:r w:rsidR="00CC3EA0">
        <w:t>002</w:t>
      </w:r>
      <w:r>
        <w:t xml:space="preserve"> (REV. 1</w:t>
      </w:r>
      <w:r w:rsidR="0083362F">
        <w:t>0</w:t>
      </w:r>
      <w:r>
        <w:t>/20</w:t>
      </w:r>
      <w:r w:rsidR="0083362F">
        <w:t>21</w:t>
      </w:r>
      <w:r>
        <w:t>)</w:t>
      </w:r>
    </w:p>
    <w:p w14:paraId="6904A8FF" w14:textId="636E210A" w:rsidR="00982A10" w:rsidRDefault="00E47C29" w:rsidP="000C5735">
      <w:pPr>
        <w:jc w:val="right"/>
        <w:sectPr w:rsidR="00982A10" w:rsidSect="00035992">
          <w:headerReference w:type="default" r:id="rId8"/>
          <w:type w:val="continuous"/>
          <w:pgSz w:w="12240" w:h="15840"/>
          <w:pgMar w:top="720" w:right="1440" w:bottom="1440" w:left="1440" w:header="720" w:footer="720" w:gutter="0"/>
          <w:cols w:num="2" w:space="144" w:equalWidth="0">
            <w:col w:w="5760" w:space="144"/>
            <w:col w:w="3456"/>
          </w:cols>
          <w:titlePg/>
          <w:docGrid w:linePitch="326"/>
        </w:sectPr>
      </w:pPr>
      <w:r>
        <w:br w:type="column"/>
      </w:r>
      <w:r w:rsidR="000C5735">
        <w:t>memo-</w:t>
      </w:r>
      <w:r w:rsidR="00FC0651">
        <w:t>l</w:t>
      </w:r>
      <w:r w:rsidR="000C5735">
        <w:t>a</w:t>
      </w:r>
      <w:r w:rsidR="008F1E1E">
        <w:t>c</w:t>
      </w:r>
      <w:r w:rsidR="000C5735">
        <w:t>b-csd-</w:t>
      </w:r>
      <w:r w:rsidR="009E38EE">
        <w:t>apr25</w:t>
      </w:r>
      <w:r w:rsidR="000C5735">
        <w:t>item</w:t>
      </w:r>
      <w:r w:rsidR="003E4598">
        <w:t>01</w:t>
      </w:r>
    </w:p>
    <w:p w14:paraId="72D4340C" w14:textId="77777777" w:rsidR="00057A96" w:rsidRPr="008B1135" w:rsidRDefault="00BC376B" w:rsidP="00D771BE">
      <w:pPr>
        <w:pStyle w:val="Heading1"/>
        <w:spacing w:after="240" w:line="360" w:lineRule="auto"/>
        <w:rPr>
          <w:rFonts w:ascii="Arial" w:hAnsi="Arial" w:cs="Arial"/>
          <w:b/>
          <w:color w:val="auto"/>
          <w:sz w:val="40"/>
          <w:szCs w:val="52"/>
        </w:rPr>
      </w:pPr>
      <w:r w:rsidRPr="008B1135">
        <w:rPr>
          <w:rFonts w:ascii="Arial" w:hAnsi="Arial" w:cs="Arial"/>
          <w:b/>
          <w:color w:val="auto"/>
          <w:sz w:val="40"/>
          <w:szCs w:val="52"/>
        </w:rPr>
        <w:t>MEMORANDUM</w:t>
      </w:r>
    </w:p>
    <w:p w14:paraId="51DDA266" w14:textId="206F03E9" w:rsidR="00F67575" w:rsidRPr="008B1135" w:rsidRDefault="00F67575" w:rsidP="00FE50C1">
      <w:pPr>
        <w:pStyle w:val="MessageHeader"/>
      </w:pPr>
      <w:r w:rsidRPr="008F6CA0">
        <w:rPr>
          <w:b/>
        </w:rPr>
        <w:t>DATE:</w:t>
      </w:r>
      <w:r w:rsidR="0004237D">
        <w:tab/>
      </w:r>
      <w:r w:rsidR="003C7535">
        <w:t>April</w:t>
      </w:r>
      <w:r w:rsidR="00FC0651">
        <w:t xml:space="preserve"> </w:t>
      </w:r>
      <w:r w:rsidR="00F310BC">
        <w:t>18</w:t>
      </w:r>
      <w:r w:rsidR="00FC0651">
        <w:t>, 202</w:t>
      </w:r>
      <w:r w:rsidR="003C7535">
        <w:t>5</w:t>
      </w:r>
    </w:p>
    <w:p w14:paraId="3EAC0E94" w14:textId="5DF5B365" w:rsidR="00F67575" w:rsidRPr="00C61F78" w:rsidRDefault="00F67575" w:rsidP="00FE50C1">
      <w:pPr>
        <w:pStyle w:val="MessageHeader"/>
      </w:pPr>
      <w:r w:rsidRPr="008B1135">
        <w:rPr>
          <w:b/>
        </w:rPr>
        <w:t>TO:</w:t>
      </w:r>
      <w:r w:rsidR="0004237D">
        <w:rPr>
          <w:b/>
        </w:rPr>
        <w:tab/>
      </w:r>
      <w:r w:rsidRPr="00C61F78">
        <w:t xml:space="preserve">MEMBERS, </w:t>
      </w:r>
      <w:r w:rsidR="00D771BE">
        <w:t xml:space="preserve">California </w:t>
      </w:r>
      <w:r w:rsidRPr="00C61F78">
        <w:t>State Board of Education</w:t>
      </w:r>
    </w:p>
    <w:p w14:paraId="69B81057" w14:textId="35F01AE9" w:rsidR="00F67575" w:rsidRPr="0033616F" w:rsidRDefault="00F67575" w:rsidP="00FE50C1">
      <w:pPr>
        <w:pStyle w:val="MessageHeader"/>
      </w:pPr>
      <w:r w:rsidRPr="008B1135">
        <w:rPr>
          <w:b/>
        </w:rPr>
        <w:t>FROM:</w:t>
      </w:r>
      <w:r w:rsidR="0004237D">
        <w:tab/>
      </w:r>
      <w:r w:rsidR="00CC7F23">
        <w:t>Tony Thurmond</w:t>
      </w:r>
      <w:r>
        <w:t xml:space="preserve">, </w:t>
      </w:r>
      <w:r w:rsidRPr="0033616F">
        <w:t>State Superintendent of Public Instruction</w:t>
      </w:r>
    </w:p>
    <w:p w14:paraId="5557CBDF" w14:textId="574521BA" w:rsidR="00F67575" w:rsidRPr="00C61F78" w:rsidRDefault="00F67575" w:rsidP="00FE50C1">
      <w:pPr>
        <w:pStyle w:val="MessageHeader"/>
      </w:pPr>
      <w:r w:rsidRPr="008B1135">
        <w:rPr>
          <w:b/>
        </w:rPr>
        <w:t>SUBJECT:</w:t>
      </w:r>
      <w:r w:rsidR="0004237D">
        <w:rPr>
          <w:b/>
        </w:rPr>
        <w:tab/>
      </w:r>
      <w:r w:rsidR="00880F26">
        <w:t xml:space="preserve">California </w:t>
      </w:r>
      <w:r w:rsidR="00880F26">
        <w:rPr>
          <w:rFonts w:cs="Arial"/>
        </w:rPr>
        <w:t xml:space="preserve">State Board of Education-Authorized </w:t>
      </w:r>
      <w:r w:rsidR="000B5E33">
        <w:rPr>
          <w:rFonts w:cs="Arial"/>
        </w:rPr>
        <w:t>Districtwide Charters</w:t>
      </w:r>
      <w:r w:rsidR="00880F26">
        <w:rPr>
          <w:rFonts w:cs="Arial"/>
        </w:rPr>
        <w:t xml:space="preserve">: Annual Academic Report for </w:t>
      </w:r>
      <w:r w:rsidR="00464D78">
        <w:rPr>
          <w:rFonts w:cs="Arial"/>
        </w:rPr>
        <w:t>the</w:t>
      </w:r>
      <w:r w:rsidR="00880F26">
        <w:rPr>
          <w:rFonts w:cs="Arial"/>
        </w:rPr>
        <w:t xml:space="preserve"> 202</w:t>
      </w:r>
      <w:r w:rsidR="009E38EE">
        <w:rPr>
          <w:rFonts w:cs="Arial"/>
        </w:rPr>
        <w:t>3</w:t>
      </w:r>
      <w:r w:rsidR="00880F26">
        <w:rPr>
          <w:rFonts w:cs="Arial"/>
        </w:rPr>
        <w:t>–2</w:t>
      </w:r>
      <w:r w:rsidR="009E38EE">
        <w:rPr>
          <w:rFonts w:cs="Arial"/>
        </w:rPr>
        <w:t>4</w:t>
      </w:r>
      <w:r w:rsidR="00464D78">
        <w:rPr>
          <w:rFonts w:cs="Arial"/>
        </w:rPr>
        <w:t xml:space="preserve"> School Year</w:t>
      </w:r>
    </w:p>
    <w:p w14:paraId="243503ED" w14:textId="7FFB75D8" w:rsidR="00F67575" w:rsidRPr="008B1135" w:rsidRDefault="00F67575" w:rsidP="00FE50C1">
      <w:pPr>
        <w:pStyle w:val="Heading2"/>
      </w:pPr>
      <w:r>
        <w:t>Summary o</w:t>
      </w:r>
      <w:r w:rsidRPr="008B1135">
        <w:t>f Key Issues</w:t>
      </w:r>
    </w:p>
    <w:p w14:paraId="162EEA49" w14:textId="770DB2B1" w:rsidR="00880F26" w:rsidRPr="007A0434" w:rsidRDefault="00B62355" w:rsidP="00D771BE">
      <w:pPr>
        <w:spacing w:before="240" w:after="240"/>
        <w:rPr>
          <w:rFonts w:eastAsia="Calibri" w:cs="Arial"/>
          <w:bCs/>
          <w:szCs w:val="22"/>
        </w:rPr>
      </w:pPr>
      <w:r w:rsidRPr="00B62355">
        <w:rPr>
          <w:rFonts w:eastAsia="Calibri" w:cs="Arial"/>
          <w:szCs w:val="22"/>
        </w:rPr>
        <w:t>This information memorandum provides a summary of the academic progress o</w:t>
      </w:r>
      <w:r w:rsidR="00FB145A">
        <w:rPr>
          <w:rFonts w:eastAsia="Calibri" w:cs="Arial"/>
          <w:szCs w:val="22"/>
        </w:rPr>
        <w:t>f</w:t>
      </w:r>
      <w:r w:rsidRPr="00B62355">
        <w:rPr>
          <w:rFonts w:eastAsia="Calibri" w:cs="Arial"/>
          <w:szCs w:val="22"/>
        </w:rPr>
        <w:t xml:space="preserve"> </w:t>
      </w:r>
      <w:r w:rsidR="00880F26">
        <w:rPr>
          <w:rFonts w:eastAsia="Calibri" w:cs="Arial"/>
          <w:szCs w:val="22"/>
        </w:rPr>
        <w:t xml:space="preserve">California </w:t>
      </w:r>
      <w:r w:rsidR="00880F26" w:rsidRPr="007A0434">
        <w:rPr>
          <w:rFonts w:eastAsia="Calibri" w:cs="Arial"/>
          <w:szCs w:val="22"/>
        </w:rPr>
        <w:t xml:space="preserve">State Board of Education (SBE)-authorized </w:t>
      </w:r>
      <w:r w:rsidR="00FB145A">
        <w:rPr>
          <w:rFonts w:eastAsia="Calibri" w:cs="Arial"/>
          <w:szCs w:val="22"/>
        </w:rPr>
        <w:t xml:space="preserve">districtwide </w:t>
      </w:r>
      <w:r w:rsidR="009F008B">
        <w:rPr>
          <w:rFonts w:eastAsia="Calibri" w:cs="Arial"/>
          <w:szCs w:val="22"/>
        </w:rPr>
        <w:t>charter</w:t>
      </w:r>
      <w:r w:rsidR="00C26434">
        <w:rPr>
          <w:rFonts w:eastAsia="Calibri" w:cs="Arial"/>
          <w:szCs w:val="22"/>
        </w:rPr>
        <w:t>s</w:t>
      </w:r>
      <w:r w:rsidR="00880F26" w:rsidRPr="007A0434">
        <w:rPr>
          <w:rFonts w:eastAsia="Calibri" w:cs="Arial"/>
          <w:bCs/>
          <w:szCs w:val="22"/>
        </w:rPr>
        <w:t>.</w:t>
      </w:r>
      <w:r w:rsidR="00880F26" w:rsidRPr="007A0434">
        <w:rPr>
          <w:rFonts w:eastAsia="Calibri" w:cs="Arial"/>
          <w:bCs/>
        </w:rPr>
        <w:t xml:space="preserve"> </w:t>
      </w:r>
      <w:r w:rsidR="00880F26" w:rsidRPr="007A0434">
        <w:rPr>
          <w:rFonts w:eastAsia="Calibri" w:cs="Arial"/>
        </w:rPr>
        <w:t xml:space="preserve">Pursuant to California </w:t>
      </w:r>
      <w:r w:rsidR="00880F26" w:rsidRPr="007A0434">
        <w:rPr>
          <w:rFonts w:eastAsia="Calibri" w:cs="Arial"/>
          <w:i/>
        </w:rPr>
        <w:t>Education Code</w:t>
      </w:r>
      <w:r w:rsidR="00880F26" w:rsidRPr="007A0434">
        <w:rPr>
          <w:rFonts w:eastAsia="Calibri" w:cs="Arial"/>
        </w:rPr>
        <w:t xml:space="preserve"> Section 47606, a school district may convert </w:t>
      </w:r>
      <w:proofErr w:type="gramStart"/>
      <w:r w:rsidR="00880F26" w:rsidRPr="007A0434">
        <w:rPr>
          <w:rFonts w:eastAsia="Calibri" w:cs="Arial"/>
        </w:rPr>
        <w:t>all of</w:t>
      </w:r>
      <w:proofErr w:type="gramEnd"/>
      <w:r w:rsidR="00880F26" w:rsidRPr="007A0434">
        <w:rPr>
          <w:rFonts w:eastAsia="Calibri" w:cs="Arial"/>
        </w:rPr>
        <w:t xml:space="preserve"> its schools to charter schools provided that certain specified requirements are met. A </w:t>
      </w:r>
      <w:r w:rsidR="00FB145A">
        <w:rPr>
          <w:rFonts w:eastAsia="Calibri" w:cs="Arial"/>
        </w:rPr>
        <w:t xml:space="preserve">districtwide </w:t>
      </w:r>
      <w:r w:rsidR="009F008B">
        <w:rPr>
          <w:rFonts w:eastAsia="Calibri" w:cs="Arial"/>
        </w:rPr>
        <w:t>charter</w:t>
      </w:r>
      <w:r w:rsidR="00FB145A">
        <w:rPr>
          <w:rFonts w:eastAsia="Calibri" w:cs="Arial"/>
        </w:rPr>
        <w:t xml:space="preserve"> petition</w:t>
      </w:r>
      <w:r w:rsidR="009F008B">
        <w:rPr>
          <w:rFonts w:eastAsia="Calibri" w:cs="Arial"/>
        </w:rPr>
        <w:t xml:space="preserve"> </w:t>
      </w:r>
      <w:r w:rsidR="00880F26" w:rsidRPr="007A0434">
        <w:rPr>
          <w:rFonts w:eastAsia="Calibri" w:cs="Arial"/>
        </w:rPr>
        <w:t xml:space="preserve">can be approved only by joint action of the State Superintendent of Public Instruction (SSPI) and the SBE. To date, the SSPI and the SBE have approved nine </w:t>
      </w:r>
      <w:r w:rsidR="00FB145A">
        <w:rPr>
          <w:rFonts w:eastAsia="Calibri" w:cs="Arial"/>
        </w:rPr>
        <w:t>districtwide charters</w:t>
      </w:r>
      <w:r w:rsidR="00880F26" w:rsidRPr="007A0434">
        <w:rPr>
          <w:rFonts w:eastAsia="Calibri" w:cs="Arial"/>
        </w:rPr>
        <w:t>: seven are active; one has closed; and one surrendered its charter and operates as a non-charter school district.</w:t>
      </w:r>
    </w:p>
    <w:p w14:paraId="20DE9CDB" w14:textId="6BA3FBF9" w:rsidR="00880F26" w:rsidRPr="007A0434" w:rsidRDefault="00880F26" w:rsidP="00E87AE2">
      <w:pPr>
        <w:spacing w:before="240" w:after="240"/>
        <w:rPr>
          <w:rFonts w:eastAsia="Calibri" w:cs="Arial"/>
          <w:szCs w:val="22"/>
        </w:rPr>
      </w:pPr>
      <w:r w:rsidRPr="007A0434">
        <w:rPr>
          <w:rFonts w:eastAsia="Calibri" w:cs="Arial"/>
          <w:color w:val="000000"/>
          <w:szCs w:val="22"/>
        </w:rPr>
        <w:t xml:space="preserve">As </w:t>
      </w:r>
      <w:r w:rsidR="00FB145A">
        <w:rPr>
          <w:rFonts w:eastAsia="Calibri" w:cs="Arial"/>
          <w:color w:val="000000"/>
          <w:szCs w:val="22"/>
        </w:rPr>
        <w:t>the</w:t>
      </w:r>
      <w:r w:rsidRPr="007A0434">
        <w:rPr>
          <w:rFonts w:eastAsia="Calibri" w:cs="Arial"/>
          <w:color w:val="000000"/>
          <w:szCs w:val="22"/>
        </w:rPr>
        <w:t xml:space="preserve"> </w:t>
      </w:r>
      <w:r w:rsidR="00FB145A">
        <w:rPr>
          <w:rFonts w:eastAsia="Calibri" w:cs="Arial"/>
          <w:color w:val="000000"/>
          <w:szCs w:val="22"/>
        </w:rPr>
        <w:t>chartering authority</w:t>
      </w:r>
      <w:r w:rsidRPr="007A0434">
        <w:rPr>
          <w:rFonts w:eastAsia="Calibri" w:cs="Arial"/>
          <w:color w:val="000000"/>
          <w:szCs w:val="22"/>
        </w:rPr>
        <w:t xml:space="preserve">, the SBE must provide oversight monitoring of </w:t>
      </w:r>
      <w:r w:rsidR="00A178A6">
        <w:rPr>
          <w:rFonts w:eastAsia="Calibri" w:cs="Arial"/>
          <w:color w:val="000000"/>
          <w:szCs w:val="22"/>
        </w:rPr>
        <w:t xml:space="preserve">the </w:t>
      </w:r>
      <w:r w:rsidR="00FB145A">
        <w:rPr>
          <w:rFonts w:eastAsia="Calibri" w:cs="Arial"/>
          <w:color w:val="000000"/>
          <w:szCs w:val="22"/>
        </w:rPr>
        <w:t xml:space="preserve">districtwide charters </w:t>
      </w:r>
      <w:r w:rsidRPr="007A0434">
        <w:rPr>
          <w:rFonts w:eastAsia="Calibri" w:cs="Arial"/>
          <w:szCs w:val="22"/>
        </w:rPr>
        <w:t xml:space="preserve">it authorizes. The SBE has delegated </w:t>
      </w:r>
      <w:r w:rsidR="005903D2">
        <w:rPr>
          <w:rFonts w:eastAsia="Calibri" w:cs="Arial"/>
          <w:szCs w:val="22"/>
        </w:rPr>
        <w:t>oversight</w:t>
      </w:r>
      <w:r w:rsidRPr="007A0434">
        <w:rPr>
          <w:rFonts w:eastAsia="Calibri" w:cs="Arial"/>
          <w:szCs w:val="22"/>
        </w:rPr>
        <w:t xml:space="preserve"> responsibilit</w:t>
      </w:r>
      <w:r w:rsidR="005903D2">
        <w:rPr>
          <w:rFonts w:eastAsia="Calibri" w:cs="Arial"/>
          <w:szCs w:val="22"/>
        </w:rPr>
        <w:t>ies</w:t>
      </w:r>
      <w:r w:rsidRPr="007A0434">
        <w:rPr>
          <w:rFonts w:eastAsia="Calibri" w:cs="Arial"/>
          <w:szCs w:val="22"/>
        </w:rPr>
        <w:t xml:space="preserve"> to the county office</w:t>
      </w:r>
      <w:r w:rsidR="00291E0A">
        <w:rPr>
          <w:rFonts w:eastAsia="Calibri" w:cs="Arial"/>
          <w:szCs w:val="22"/>
        </w:rPr>
        <w:t>s</w:t>
      </w:r>
      <w:r w:rsidRPr="007A0434">
        <w:rPr>
          <w:rFonts w:eastAsia="Calibri" w:cs="Arial"/>
          <w:szCs w:val="22"/>
        </w:rPr>
        <w:t xml:space="preserve"> of education (COE) </w:t>
      </w:r>
      <w:r w:rsidR="00FB145A">
        <w:rPr>
          <w:rFonts w:eastAsia="Calibri" w:cs="Arial"/>
          <w:szCs w:val="22"/>
        </w:rPr>
        <w:t xml:space="preserve">in </w:t>
      </w:r>
      <w:r w:rsidR="005903D2">
        <w:rPr>
          <w:rFonts w:eastAsia="Calibri" w:cs="Arial"/>
          <w:szCs w:val="22"/>
        </w:rPr>
        <w:t xml:space="preserve">whose territories </w:t>
      </w:r>
      <w:r w:rsidRPr="007A0434">
        <w:rPr>
          <w:rFonts w:eastAsia="Calibri" w:cs="Arial"/>
          <w:szCs w:val="22"/>
        </w:rPr>
        <w:t xml:space="preserve">the </w:t>
      </w:r>
      <w:r w:rsidR="00FB145A">
        <w:rPr>
          <w:rFonts w:eastAsia="Calibri" w:cs="Arial"/>
          <w:szCs w:val="22"/>
        </w:rPr>
        <w:t xml:space="preserve">districtwide charters </w:t>
      </w:r>
      <w:r w:rsidR="00291E0A">
        <w:rPr>
          <w:rFonts w:eastAsia="Calibri" w:cs="Arial"/>
          <w:szCs w:val="22"/>
        </w:rPr>
        <w:t>are</w:t>
      </w:r>
      <w:r w:rsidRPr="007A0434">
        <w:rPr>
          <w:rFonts w:eastAsia="Calibri" w:cs="Arial"/>
          <w:szCs w:val="22"/>
        </w:rPr>
        <w:t xml:space="preserve"> located</w:t>
      </w:r>
      <w:r w:rsidR="005903D2">
        <w:rPr>
          <w:rFonts w:eastAsia="Calibri" w:cs="Arial"/>
          <w:szCs w:val="22"/>
        </w:rPr>
        <w:t>.</w:t>
      </w:r>
      <w:r w:rsidRPr="007A0434">
        <w:rPr>
          <w:rFonts w:eastAsia="Calibri" w:cs="Arial"/>
          <w:szCs w:val="22"/>
        </w:rPr>
        <w:t xml:space="preserve"> </w:t>
      </w:r>
      <w:r w:rsidR="00FB145A" w:rsidRPr="00FB145A">
        <w:rPr>
          <w:rFonts w:eastAsia="Calibri" w:cs="Arial"/>
          <w:szCs w:val="22"/>
        </w:rPr>
        <w:t xml:space="preserve">Under the terms of the </w:t>
      </w:r>
      <w:r w:rsidR="00FB145A">
        <w:rPr>
          <w:rFonts w:eastAsia="Calibri" w:cs="Arial"/>
          <w:szCs w:val="22"/>
        </w:rPr>
        <w:t xml:space="preserve">agreement </w:t>
      </w:r>
      <w:r w:rsidR="00FB145A" w:rsidRPr="00FB145A">
        <w:rPr>
          <w:rFonts w:eastAsia="Calibri" w:cs="Arial"/>
          <w:szCs w:val="22"/>
        </w:rPr>
        <w:t xml:space="preserve">between the SBE and each </w:t>
      </w:r>
      <w:r w:rsidR="00FB145A">
        <w:rPr>
          <w:rFonts w:eastAsia="Calibri" w:cs="Arial"/>
          <w:szCs w:val="22"/>
        </w:rPr>
        <w:t>COE that oversees a districtwide charter</w:t>
      </w:r>
      <w:r w:rsidR="00FB145A" w:rsidRPr="00FB145A">
        <w:rPr>
          <w:rFonts w:eastAsia="Calibri" w:cs="Arial"/>
          <w:szCs w:val="22"/>
        </w:rPr>
        <w:t xml:space="preserve">, the </w:t>
      </w:r>
      <w:r w:rsidR="00FB145A">
        <w:rPr>
          <w:rFonts w:eastAsia="Calibri" w:cs="Arial"/>
          <w:szCs w:val="22"/>
        </w:rPr>
        <w:t>COEs prepare an annual report on the academic performance of each districtwide charter.</w:t>
      </w:r>
      <w:r w:rsidR="00E87AE2">
        <w:rPr>
          <w:rFonts w:eastAsia="Calibri" w:cs="Arial"/>
          <w:szCs w:val="22"/>
        </w:rPr>
        <w:t xml:space="preserve"> These reports include a review of </w:t>
      </w:r>
      <w:r w:rsidR="00E15BB4">
        <w:rPr>
          <w:rFonts w:eastAsia="Calibri" w:cs="Arial"/>
          <w:szCs w:val="22"/>
        </w:rPr>
        <w:t xml:space="preserve">the </w:t>
      </w:r>
      <w:r w:rsidRPr="001B2F05">
        <w:rPr>
          <w:rFonts w:eastAsia="Calibri" w:cs="Arial"/>
          <w:szCs w:val="22"/>
        </w:rPr>
        <w:t>California School Dashboard</w:t>
      </w:r>
      <w:r w:rsidR="00563817">
        <w:rPr>
          <w:rFonts w:eastAsia="Calibri" w:cs="Arial"/>
          <w:szCs w:val="22"/>
        </w:rPr>
        <w:t xml:space="preserve"> (Dashboard)</w:t>
      </w:r>
      <w:r w:rsidR="00225703">
        <w:rPr>
          <w:rFonts w:eastAsia="Calibri" w:cs="Arial"/>
          <w:szCs w:val="22"/>
        </w:rPr>
        <w:t xml:space="preserve">, </w:t>
      </w:r>
      <w:r w:rsidR="00225703" w:rsidRPr="001B2F05">
        <w:rPr>
          <w:rFonts w:eastAsia="Calibri" w:cs="Arial"/>
          <w:szCs w:val="22"/>
        </w:rPr>
        <w:t>which includes California Assessment of Student Performance and Progress</w:t>
      </w:r>
      <w:r w:rsidR="00E15BB4">
        <w:rPr>
          <w:rFonts w:eastAsia="Calibri" w:cs="Arial"/>
          <w:szCs w:val="22"/>
        </w:rPr>
        <w:t xml:space="preserve"> (CAASPP) data</w:t>
      </w:r>
      <w:r w:rsidR="00AB7002">
        <w:rPr>
          <w:rFonts w:eastAsia="Calibri" w:cs="Arial"/>
          <w:szCs w:val="22"/>
        </w:rPr>
        <w:t>.</w:t>
      </w:r>
    </w:p>
    <w:p w14:paraId="17344917" w14:textId="5EC2233C" w:rsidR="00880F26" w:rsidRPr="00C94AEF" w:rsidRDefault="00880F26" w:rsidP="00D771BE">
      <w:pPr>
        <w:spacing w:before="240" w:after="240"/>
        <w:contextualSpacing/>
        <w:rPr>
          <w:rFonts w:eastAsia="Calibri" w:cs="Arial"/>
        </w:rPr>
      </w:pPr>
      <w:r w:rsidRPr="007A0434">
        <w:rPr>
          <w:rFonts w:eastAsia="Calibri" w:cs="Arial"/>
          <w:szCs w:val="22"/>
        </w:rPr>
        <w:t xml:space="preserve">The </w:t>
      </w:r>
      <w:r w:rsidR="00B75664">
        <w:rPr>
          <w:rFonts w:eastAsia="Calibri" w:cs="Arial"/>
          <w:szCs w:val="22"/>
        </w:rPr>
        <w:t xml:space="preserve">respective information submitted by each districtwide charter is </w:t>
      </w:r>
      <w:r w:rsidRPr="007A0434">
        <w:rPr>
          <w:rFonts w:eastAsia="Calibri" w:cs="Arial"/>
          <w:szCs w:val="22"/>
        </w:rPr>
        <w:t>provided as</w:t>
      </w:r>
      <w:r>
        <w:rPr>
          <w:rFonts w:eastAsia="Calibri" w:cs="Arial"/>
          <w:szCs w:val="22"/>
        </w:rPr>
        <w:t xml:space="preserve"> </w:t>
      </w:r>
      <w:r w:rsidR="00B75664">
        <w:rPr>
          <w:rFonts w:eastAsia="Calibri" w:cs="Arial"/>
          <w:szCs w:val="22"/>
        </w:rPr>
        <w:t xml:space="preserve">an </w:t>
      </w:r>
      <w:r w:rsidRPr="007A0434">
        <w:rPr>
          <w:rFonts w:eastAsia="Calibri" w:cs="Arial"/>
          <w:szCs w:val="22"/>
        </w:rPr>
        <w:t>attachment</w:t>
      </w:r>
      <w:r w:rsidR="00B75664">
        <w:rPr>
          <w:rFonts w:eastAsia="Calibri" w:cs="Arial"/>
          <w:szCs w:val="22"/>
        </w:rPr>
        <w:t xml:space="preserve"> </w:t>
      </w:r>
      <w:r w:rsidRPr="007A0434">
        <w:rPr>
          <w:rFonts w:eastAsia="Calibri" w:cs="Arial"/>
          <w:szCs w:val="22"/>
        </w:rPr>
        <w:t xml:space="preserve">to this </w:t>
      </w:r>
      <w:r w:rsidR="006D22BF" w:rsidRPr="007A0434">
        <w:rPr>
          <w:rFonts w:eastAsia="Calibri" w:cs="Arial"/>
          <w:szCs w:val="22"/>
        </w:rPr>
        <w:t>information memorandum</w:t>
      </w:r>
      <w:r w:rsidRPr="007A0434">
        <w:rPr>
          <w:rFonts w:eastAsia="Calibri" w:cs="Arial"/>
          <w:szCs w:val="22"/>
        </w:rPr>
        <w:t>.</w:t>
      </w:r>
      <w:r>
        <w:rPr>
          <w:rFonts w:eastAsia="Calibri" w:cs="Arial"/>
          <w:szCs w:val="22"/>
        </w:rPr>
        <w:t xml:space="preserve"> Each attachment contains </w:t>
      </w:r>
      <w:r w:rsidRPr="00C94AEF">
        <w:rPr>
          <w:rFonts w:eastAsia="Calibri" w:cs="Arial"/>
        </w:rPr>
        <w:t xml:space="preserve">a response </w:t>
      </w:r>
      <w:r>
        <w:rPr>
          <w:rFonts w:eastAsia="Calibri" w:cs="Arial"/>
        </w:rPr>
        <w:t>to the following</w:t>
      </w:r>
      <w:r w:rsidR="009F008B">
        <w:rPr>
          <w:rFonts w:eastAsia="Calibri" w:cs="Arial"/>
        </w:rPr>
        <w:t xml:space="preserve"> prompts</w:t>
      </w:r>
      <w:r>
        <w:rPr>
          <w:rFonts w:eastAsia="Calibri" w:cs="Arial"/>
        </w:rPr>
        <w:t>:</w:t>
      </w:r>
    </w:p>
    <w:p w14:paraId="60F58F1A" w14:textId="1BCF65C9" w:rsidR="00563817" w:rsidRPr="00EC1AB5" w:rsidRDefault="00EC1AB5" w:rsidP="00A51DF6">
      <w:pPr>
        <w:pStyle w:val="ListParagraph"/>
        <w:numPr>
          <w:ilvl w:val="0"/>
          <w:numId w:val="38"/>
        </w:numPr>
        <w:spacing w:before="240" w:after="240"/>
        <w:contextualSpacing w:val="0"/>
        <w:rPr>
          <w:rFonts w:cs="Arial"/>
        </w:rPr>
      </w:pPr>
      <w:bookmarkStart w:id="0" w:name="_Hlk80350770"/>
      <w:r w:rsidRPr="00EC1AB5">
        <w:rPr>
          <w:rFonts w:cs="Arial"/>
        </w:rPr>
        <w:t>Based on Dashboard data, identify the charter district's areas of greatest progress</w:t>
      </w:r>
      <w:r>
        <w:rPr>
          <w:rFonts w:cs="Arial"/>
        </w:rPr>
        <w:t>.</w:t>
      </w:r>
    </w:p>
    <w:p w14:paraId="09EFD25C" w14:textId="77777777" w:rsidR="00EC1AB5" w:rsidRDefault="00EC1AB5" w:rsidP="001D1A02">
      <w:pPr>
        <w:pStyle w:val="ListParagraph"/>
        <w:numPr>
          <w:ilvl w:val="0"/>
          <w:numId w:val="38"/>
        </w:numPr>
        <w:spacing w:before="240" w:after="240"/>
        <w:contextualSpacing w:val="0"/>
        <w:rPr>
          <w:rFonts w:cs="Arial"/>
        </w:rPr>
      </w:pPr>
      <w:r w:rsidRPr="00EC1AB5">
        <w:rPr>
          <w:rFonts w:cs="Arial"/>
        </w:rPr>
        <w:t>What internal assessments (not CAASPP) are being used to demonstrate the charter district's areas of greatest progress? Are any of these assessments on the approved verified data list? If so, which ones?</w:t>
      </w:r>
    </w:p>
    <w:bookmarkEnd w:id="0"/>
    <w:p w14:paraId="0BE9C989" w14:textId="373F38C2" w:rsidR="00563817" w:rsidRDefault="00EC1AB5" w:rsidP="00562186">
      <w:pPr>
        <w:pStyle w:val="ListParagraph"/>
        <w:numPr>
          <w:ilvl w:val="0"/>
          <w:numId w:val="38"/>
        </w:numPr>
        <w:spacing w:before="240" w:after="240"/>
        <w:contextualSpacing w:val="0"/>
        <w:rPr>
          <w:rFonts w:cs="Arial"/>
        </w:rPr>
      </w:pPr>
      <w:r w:rsidRPr="00EC1AB5">
        <w:rPr>
          <w:rFonts w:cs="Arial"/>
        </w:rPr>
        <w:lastRenderedPageBreak/>
        <w:t>Based on Dashboard data, identify the charter district's areas of greatest need. Include references to student groups</w:t>
      </w:r>
      <w:r w:rsidR="009F008B" w:rsidRPr="00EC1AB5">
        <w:rPr>
          <w:rFonts w:cs="Arial"/>
        </w:rPr>
        <w:t>.</w:t>
      </w:r>
    </w:p>
    <w:p w14:paraId="0431CD50" w14:textId="3B29825B" w:rsidR="00EC1AB5" w:rsidRDefault="00EC1AB5" w:rsidP="006F67AF">
      <w:pPr>
        <w:pStyle w:val="ListParagraph"/>
        <w:numPr>
          <w:ilvl w:val="0"/>
          <w:numId w:val="38"/>
        </w:numPr>
        <w:spacing w:before="240" w:after="240"/>
        <w:contextualSpacing w:val="0"/>
        <w:rPr>
          <w:rFonts w:cs="Arial"/>
        </w:rPr>
      </w:pPr>
      <w:r w:rsidRPr="00EC1AB5">
        <w:rPr>
          <w:rFonts w:cs="Arial"/>
        </w:rPr>
        <w:t>How is the charter district addressing these areas of need? Include references to student groups</w:t>
      </w:r>
      <w:r>
        <w:rPr>
          <w:rFonts w:cs="Arial"/>
        </w:rPr>
        <w:t>.</w:t>
      </w:r>
    </w:p>
    <w:p w14:paraId="7934A24F" w14:textId="04A720BC" w:rsidR="00EC1AB5" w:rsidRDefault="00EC1AB5" w:rsidP="000C2308">
      <w:pPr>
        <w:pStyle w:val="ListParagraph"/>
        <w:numPr>
          <w:ilvl w:val="0"/>
          <w:numId w:val="38"/>
        </w:numPr>
        <w:spacing w:before="240" w:after="240"/>
        <w:contextualSpacing w:val="0"/>
        <w:rPr>
          <w:rFonts w:cs="Arial"/>
        </w:rPr>
      </w:pPr>
      <w:r w:rsidRPr="00EC1AB5">
        <w:rPr>
          <w:rFonts w:cs="Arial"/>
        </w:rPr>
        <w:t>Identify the Measurable Pupil Outcomes in Element 2 of the charter petition. Summarize the performance for each outcome</w:t>
      </w:r>
      <w:r>
        <w:rPr>
          <w:rFonts w:cs="Arial"/>
        </w:rPr>
        <w:t>.</w:t>
      </w:r>
    </w:p>
    <w:p w14:paraId="750F53ED" w14:textId="6DC610C3" w:rsidR="00EC1AB5" w:rsidRDefault="00EC1AB5" w:rsidP="00570E42">
      <w:pPr>
        <w:pStyle w:val="ListParagraph"/>
        <w:numPr>
          <w:ilvl w:val="0"/>
          <w:numId w:val="38"/>
        </w:numPr>
        <w:spacing w:before="240" w:after="240"/>
        <w:contextualSpacing w:val="0"/>
        <w:rPr>
          <w:rFonts w:cs="Arial"/>
        </w:rPr>
      </w:pPr>
      <w:r w:rsidRPr="00EC1AB5">
        <w:rPr>
          <w:rFonts w:cs="Arial"/>
        </w:rPr>
        <w:t>Provide a summary of progress made in meeting the charter district's 2023–24 Local Control and Accountability Plan (LCAP) goals</w:t>
      </w:r>
      <w:r>
        <w:rPr>
          <w:rFonts w:cs="Arial"/>
        </w:rPr>
        <w:t>.</w:t>
      </w:r>
    </w:p>
    <w:p w14:paraId="1414A2F4" w14:textId="3114113A" w:rsidR="00EC1AB5" w:rsidRPr="00EC1AB5" w:rsidRDefault="00EC1AB5" w:rsidP="003A65CA">
      <w:pPr>
        <w:pStyle w:val="ListParagraph"/>
        <w:numPr>
          <w:ilvl w:val="0"/>
          <w:numId w:val="38"/>
        </w:numPr>
        <w:spacing w:before="240" w:after="240"/>
        <w:contextualSpacing w:val="0"/>
        <w:rPr>
          <w:rFonts w:cs="Arial"/>
        </w:rPr>
      </w:pPr>
      <w:r w:rsidRPr="00EC1AB5">
        <w:rPr>
          <w:rFonts w:cs="Arial"/>
        </w:rPr>
        <w:t>Provide a summary of the charter district's 2024–25 LCAP mid-year update that describes what the charter district is doing to increase community input</w:t>
      </w:r>
      <w:r>
        <w:rPr>
          <w:rFonts w:cs="Arial"/>
        </w:rPr>
        <w:t>.</w:t>
      </w:r>
    </w:p>
    <w:p w14:paraId="7E4B806B" w14:textId="40938688" w:rsidR="00A8264C" w:rsidRDefault="00A8264C" w:rsidP="00A8264C">
      <w:pPr>
        <w:spacing w:before="240" w:after="240"/>
        <w:rPr>
          <w:rFonts w:cs="Arial"/>
        </w:rPr>
      </w:pPr>
      <w:r>
        <w:rPr>
          <w:rFonts w:cs="Arial"/>
        </w:rPr>
        <w:t xml:space="preserve">In addition to the above, </w:t>
      </w:r>
      <w:r w:rsidR="00EC1AB5">
        <w:rPr>
          <w:rFonts w:cs="Arial"/>
        </w:rPr>
        <w:t xml:space="preserve">if </w:t>
      </w:r>
      <w:r>
        <w:rPr>
          <w:rFonts w:cs="Arial"/>
        </w:rPr>
        <w:t>the charter district</w:t>
      </w:r>
      <w:r w:rsidR="00EC1AB5">
        <w:rPr>
          <w:rFonts w:cs="Arial"/>
        </w:rPr>
        <w:t xml:space="preserve"> was </w:t>
      </w:r>
      <w:r>
        <w:rPr>
          <w:rFonts w:cs="Arial"/>
        </w:rPr>
        <w:t xml:space="preserve">eligible for differentiated assistance (DA) </w:t>
      </w:r>
      <w:r w:rsidR="00EC1AB5">
        <w:rPr>
          <w:rFonts w:cs="Arial"/>
        </w:rPr>
        <w:t>for the 2024</w:t>
      </w:r>
      <w:r w:rsidR="00E15BB4">
        <w:rPr>
          <w:rFonts w:cs="Arial"/>
        </w:rPr>
        <w:t>–</w:t>
      </w:r>
      <w:r w:rsidR="00EC1AB5">
        <w:rPr>
          <w:rFonts w:cs="Arial"/>
        </w:rPr>
        <w:t xml:space="preserve">25 school year, the following </w:t>
      </w:r>
      <w:r w:rsidR="00E15BB4">
        <w:rPr>
          <w:rFonts w:cs="Arial"/>
        </w:rPr>
        <w:t>prompts</w:t>
      </w:r>
      <w:r w:rsidR="00EC1AB5">
        <w:rPr>
          <w:rFonts w:cs="Arial"/>
        </w:rPr>
        <w:t xml:space="preserve"> were </w:t>
      </w:r>
      <w:r>
        <w:rPr>
          <w:rFonts w:cs="Arial"/>
        </w:rPr>
        <w:t>provided:</w:t>
      </w:r>
    </w:p>
    <w:p w14:paraId="33712164" w14:textId="7AF30E63" w:rsidR="00A8264C" w:rsidRPr="00EC1AB5" w:rsidRDefault="00EC1AB5" w:rsidP="009C75E3">
      <w:pPr>
        <w:pStyle w:val="ListParagraph"/>
        <w:numPr>
          <w:ilvl w:val="0"/>
          <w:numId w:val="40"/>
        </w:numPr>
        <w:spacing w:before="240" w:after="240"/>
        <w:contextualSpacing w:val="0"/>
        <w:rPr>
          <w:rFonts w:cs="Arial"/>
        </w:rPr>
      </w:pPr>
      <w:r w:rsidRPr="00EC1AB5">
        <w:rPr>
          <w:rFonts w:cs="Arial"/>
        </w:rPr>
        <w:t>Under which student groups and state priorities did the charter district meet the eligibility criteria for DA in both the prior and current year</w:t>
      </w:r>
      <w:r>
        <w:rPr>
          <w:rFonts w:cs="Arial"/>
        </w:rPr>
        <w:t>?</w:t>
      </w:r>
    </w:p>
    <w:p w14:paraId="57EADBD1" w14:textId="543B1B1D" w:rsidR="00C220D3" w:rsidRDefault="00C220D3" w:rsidP="00C220D3">
      <w:pPr>
        <w:pStyle w:val="ListParagraph"/>
        <w:numPr>
          <w:ilvl w:val="0"/>
          <w:numId w:val="40"/>
        </w:numPr>
        <w:spacing w:before="240" w:after="240"/>
        <w:contextualSpacing w:val="0"/>
        <w:rPr>
          <w:rFonts w:cs="Arial"/>
        </w:rPr>
      </w:pPr>
      <w:r w:rsidRPr="00C220D3">
        <w:rPr>
          <w:rFonts w:cs="Arial"/>
        </w:rPr>
        <w:t>Identify the support provider the charter district will be working with for technical assistance with DA</w:t>
      </w:r>
      <w:r>
        <w:rPr>
          <w:rFonts w:cs="Arial"/>
        </w:rPr>
        <w:t>.</w:t>
      </w:r>
    </w:p>
    <w:p w14:paraId="7B5A49AA" w14:textId="35595418" w:rsidR="00C220D3" w:rsidRPr="00C220D3" w:rsidRDefault="00C220D3" w:rsidP="00BD6D97">
      <w:pPr>
        <w:pStyle w:val="ListParagraph"/>
        <w:numPr>
          <w:ilvl w:val="0"/>
          <w:numId w:val="40"/>
        </w:numPr>
        <w:spacing w:before="240" w:after="240"/>
        <w:contextualSpacing w:val="0"/>
        <w:rPr>
          <w:rFonts w:eastAsia="Calibri" w:cs="Arial"/>
        </w:rPr>
      </w:pPr>
      <w:r w:rsidRPr="00C220D3">
        <w:rPr>
          <w:rFonts w:cs="Arial"/>
        </w:rPr>
        <w:t xml:space="preserve">What improvement strategies and actions </w:t>
      </w:r>
      <w:proofErr w:type="gramStart"/>
      <w:r w:rsidRPr="00C220D3">
        <w:rPr>
          <w:rFonts w:cs="Arial"/>
        </w:rPr>
        <w:t>has</w:t>
      </w:r>
      <w:proofErr w:type="gramEnd"/>
      <w:r w:rsidRPr="00C220D3">
        <w:rPr>
          <w:rFonts w:cs="Arial"/>
        </w:rPr>
        <w:t xml:space="preserve"> the charter district selected to address its identified student groups and state priorities</w:t>
      </w:r>
      <w:r>
        <w:rPr>
          <w:rFonts w:eastAsia="Calibri" w:cs="Arial"/>
        </w:rPr>
        <w:t>?</w:t>
      </w:r>
    </w:p>
    <w:p w14:paraId="16AE3B7F" w14:textId="501D33C0" w:rsidR="00880F26" w:rsidRPr="00CB1093" w:rsidRDefault="00D771BE" w:rsidP="00FE50C1">
      <w:pPr>
        <w:pStyle w:val="Heading2"/>
      </w:pPr>
      <w:r>
        <w:t xml:space="preserve">California </w:t>
      </w:r>
      <w:r w:rsidR="00880F26" w:rsidRPr="00CB1093">
        <w:t xml:space="preserve">State Board of Education-Authorized </w:t>
      </w:r>
      <w:r w:rsidR="009F008B">
        <w:t>Charter Districts</w:t>
      </w:r>
    </w:p>
    <w:p w14:paraId="352D425E" w14:textId="57D54C90" w:rsidR="00880F26" w:rsidRDefault="00880F26" w:rsidP="00D771BE">
      <w:pPr>
        <w:spacing w:before="240" w:after="240"/>
        <w:rPr>
          <w:rFonts w:cs="Arial"/>
        </w:rPr>
      </w:pPr>
      <w:r>
        <w:rPr>
          <w:rFonts w:cs="Arial"/>
        </w:rPr>
        <w:t>The</w:t>
      </w:r>
      <w:r w:rsidRPr="00CB1093">
        <w:rPr>
          <w:rFonts w:cs="Arial"/>
        </w:rPr>
        <w:t xml:space="preserve"> SBE currently authorizes the following</w:t>
      </w:r>
      <w:r>
        <w:rPr>
          <w:rFonts w:cs="Arial"/>
        </w:rPr>
        <w:t xml:space="preserve"> seven</w:t>
      </w:r>
      <w:r w:rsidRPr="00CB1093">
        <w:rPr>
          <w:rFonts w:cs="Arial"/>
        </w:rPr>
        <w:t xml:space="preserve"> </w:t>
      </w:r>
      <w:r w:rsidR="009F008B">
        <w:rPr>
          <w:rFonts w:cs="Arial"/>
        </w:rPr>
        <w:t>charter districts</w:t>
      </w:r>
      <w:r w:rsidRPr="00CB1093">
        <w:rPr>
          <w:rFonts w:cs="Arial"/>
        </w:rPr>
        <w:t>:</w:t>
      </w:r>
    </w:p>
    <w:p w14:paraId="43A32A94" w14:textId="5B46E8C7" w:rsidR="00D771BE" w:rsidRPr="00FE50C1" w:rsidRDefault="00FE2A93" w:rsidP="00FE50C1">
      <w:pPr>
        <w:pStyle w:val="Heading3"/>
      </w:pPr>
      <w:r w:rsidRPr="00FE50C1">
        <w:t xml:space="preserve">Table of </w:t>
      </w:r>
      <w:r w:rsidR="00D771BE" w:rsidRPr="00FE50C1">
        <w:t xml:space="preserve">SBE-Authorized </w:t>
      </w:r>
      <w:r w:rsidR="009F008B" w:rsidRPr="00FE50C1">
        <w:t>Charter Districts</w:t>
      </w:r>
    </w:p>
    <w:tbl>
      <w:tblPr>
        <w:tblStyle w:val="GridTable4"/>
        <w:tblW w:w="5000" w:type="pct"/>
        <w:tblLook w:val="04A0" w:firstRow="1" w:lastRow="0" w:firstColumn="1" w:lastColumn="0" w:noHBand="0" w:noVBand="1"/>
        <w:tblDescription w:val="Table of SBE-Authorized Districtwide Charters"/>
      </w:tblPr>
      <w:tblGrid>
        <w:gridCol w:w="3529"/>
        <w:gridCol w:w="5821"/>
      </w:tblGrid>
      <w:tr w:rsidR="00F310BC" w:rsidRPr="00CB1093" w14:paraId="3B281EAF" w14:textId="77777777" w:rsidTr="00DD1C43">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1887" w:type="pct"/>
          </w:tcPr>
          <w:p w14:paraId="27F05F09" w14:textId="77777777" w:rsidR="00F310BC" w:rsidRPr="00CB1093" w:rsidRDefault="00F310BC" w:rsidP="00DD1C43">
            <w:pPr>
              <w:jc w:val="center"/>
              <w:rPr>
                <w:rFonts w:cs="Arial"/>
                <w:szCs w:val="22"/>
              </w:rPr>
            </w:pPr>
            <w:r w:rsidRPr="00CB1093">
              <w:rPr>
                <w:rFonts w:cs="Arial"/>
                <w:szCs w:val="22"/>
              </w:rPr>
              <w:t>County</w:t>
            </w:r>
          </w:p>
        </w:tc>
        <w:tc>
          <w:tcPr>
            <w:tcW w:w="3113" w:type="pct"/>
          </w:tcPr>
          <w:p w14:paraId="4B7AA566" w14:textId="77777777" w:rsidR="00F310BC" w:rsidRPr="00CB1093" w:rsidRDefault="00F310BC" w:rsidP="00DD1C43">
            <w:pPr>
              <w:jc w:val="center"/>
              <w:cnfStyle w:val="100000000000" w:firstRow="1" w:lastRow="0" w:firstColumn="0" w:lastColumn="0" w:oddVBand="0" w:evenVBand="0" w:oddHBand="0" w:evenHBand="0" w:firstRowFirstColumn="0" w:firstRowLastColumn="0" w:lastRowFirstColumn="0" w:lastRowLastColumn="0"/>
              <w:rPr>
                <w:rFonts w:cs="Arial"/>
                <w:szCs w:val="22"/>
              </w:rPr>
            </w:pPr>
            <w:r w:rsidRPr="00CB1093">
              <w:rPr>
                <w:rFonts w:cs="Arial"/>
                <w:szCs w:val="22"/>
              </w:rPr>
              <w:t>District</w:t>
            </w:r>
          </w:p>
        </w:tc>
      </w:tr>
      <w:tr w:rsidR="00F310BC" w:rsidRPr="00CB1093" w14:paraId="4A2CA445" w14:textId="77777777" w:rsidTr="00DD1C4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0D2DF73E" w14:textId="77777777" w:rsidR="00F310BC" w:rsidRPr="00CB1093" w:rsidRDefault="00F310BC" w:rsidP="00DD1C43">
            <w:pPr>
              <w:rPr>
                <w:rFonts w:cs="Arial"/>
                <w:color w:val="000000"/>
                <w:szCs w:val="22"/>
              </w:rPr>
            </w:pPr>
            <w:r w:rsidRPr="00CB1093">
              <w:rPr>
                <w:rFonts w:cs="Arial"/>
                <w:color w:val="000000"/>
                <w:szCs w:val="22"/>
              </w:rPr>
              <w:t>Placer</w:t>
            </w:r>
          </w:p>
        </w:tc>
        <w:tc>
          <w:tcPr>
            <w:tcW w:w="3113" w:type="pct"/>
            <w:hideMark/>
          </w:tcPr>
          <w:p w14:paraId="3772CCEE" w14:textId="77777777" w:rsidR="00F310BC" w:rsidRPr="00CB1093" w:rsidRDefault="00F310BC" w:rsidP="00DD1C43">
            <w:pPr>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CB1093">
              <w:rPr>
                <w:rFonts w:cs="Arial"/>
                <w:color w:val="000000"/>
                <w:szCs w:val="22"/>
              </w:rPr>
              <w:t>Ackerman Charter</w:t>
            </w:r>
          </w:p>
        </w:tc>
      </w:tr>
      <w:tr w:rsidR="00F310BC" w:rsidRPr="00CB1093" w14:paraId="108C1FDB" w14:textId="77777777" w:rsidTr="00DD1C43">
        <w:trPr>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2DA6D4CB" w14:textId="77777777" w:rsidR="00F310BC" w:rsidRPr="00CB1093" w:rsidRDefault="00F310BC" w:rsidP="00DD1C43">
            <w:pPr>
              <w:rPr>
                <w:rFonts w:cs="Arial"/>
                <w:color w:val="000000"/>
                <w:szCs w:val="22"/>
              </w:rPr>
            </w:pPr>
            <w:r>
              <w:rPr>
                <w:rFonts w:cs="Arial"/>
                <w:color w:val="000000"/>
                <w:szCs w:val="22"/>
              </w:rPr>
              <w:t>Fresno</w:t>
            </w:r>
          </w:p>
        </w:tc>
        <w:tc>
          <w:tcPr>
            <w:tcW w:w="3113" w:type="pct"/>
          </w:tcPr>
          <w:p w14:paraId="743E2E88" w14:textId="1EE2449D" w:rsidR="00F310BC" w:rsidRPr="00CB1093" w:rsidRDefault="00F310BC" w:rsidP="00DD1C43">
            <w:pPr>
              <w:cnfStyle w:val="000000000000" w:firstRow="0" w:lastRow="0" w:firstColumn="0" w:lastColumn="0" w:oddVBand="0" w:evenVBand="0" w:oddHBand="0" w:evenHBand="0" w:firstRowFirstColumn="0" w:firstRowLastColumn="0" w:lastRowFirstColumn="0" w:lastRowLastColumn="0"/>
              <w:rPr>
                <w:rFonts w:cs="Arial"/>
                <w:color w:val="000000"/>
                <w:szCs w:val="22"/>
              </w:rPr>
            </w:pPr>
            <w:r>
              <w:rPr>
                <w:rFonts w:cs="Arial"/>
                <w:color w:val="000000"/>
                <w:szCs w:val="22"/>
              </w:rPr>
              <w:t>Alvina Elementary Charter</w:t>
            </w:r>
          </w:p>
        </w:tc>
      </w:tr>
      <w:tr w:rsidR="00F310BC" w:rsidRPr="00CB1093" w14:paraId="3A0071D8" w14:textId="77777777" w:rsidTr="00DD1C4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6AAEBF31" w14:textId="77777777" w:rsidR="00F310BC" w:rsidRPr="00CB1093" w:rsidRDefault="00F310BC" w:rsidP="00DD1C43">
            <w:pPr>
              <w:rPr>
                <w:rFonts w:cs="Arial"/>
                <w:color w:val="000000"/>
                <w:szCs w:val="22"/>
              </w:rPr>
            </w:pPr>
            <w:r w:rsidRPr="00CB1093">
              <w:rPr>
                <w:rFonts w:cs="Arial"/>
                <w:color w:val="000000"/>
                <w:szCs w:val="22"/>
              </w:rPr>
              <w:t>Stanislaus</w:t>
            </w:r>
          </w:p>
        </w:tc>
        <w:tc>
          <w:tcPr>
            <w:tcW w:w="3113" w:type="pct"/>
            <w:hideMark/>
          </w:tcPr>
          <w:p w14:paraId="4CE9A234" w14:textId="77777777" w:rsidR="00F310BC" w:rsidRPr="00CB1093" w:rsidRDefault="00F310BC" w:rsidP="00DD1C43">
            <w:pPr>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CB1093">
              <w:rPr>
                <w:rFonts w:cs="Arial"/>
                <w:color w:val="000000"/>
                <w:szCs w:val="22"/>
              </w:rPr>
              <w:t>Hickman Community Charter</w:t>
            </w:r>
          </w:p>
        </w:tc>
      </w:tr>
      <w:tr w:rsidR="00F310BC" w:rsidRPr="00CB1093" w14:paraId="5C0CEA60" w14:textId="77777777" w:rsidTr="00DD1C43">
        <w:trPr>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3E1C33DA" w14:textId="77777777" w:rsidR="00F310BC" w:rsidRPr="00CB1093" w:rsidRDefault="00F310BC" w:rsidP="00DD1C43">
            <w:pPr>
              <w:rPr>
                <w:rFonts w:cs="Arial"/>
                <w:color w:val="000000"/>
                <w:szCs w:val="22"/>
              </w:rPr>
            </w:pPr>
            <w:r w:rsidRPr="00CB1093">
              <w:rPr>
                <w:rFonts w:cs="Arial"/>
                <w:color w:val="000000"/>
                <w:szCs w:val="22"/>
              </w:rPr>
              <w:t>Kings</w:t>
            </w:r>
          </w:p>
        </w:tc>
        <w:tc>
          <w:tcPr>
            <w:tcW w:w="3113" w:type="pct"/>
            <w:hideMark/>
          </w:tcPr>
          <w:p w14:paraId="5AFDF781" w14:textId="77777777" w:rsidR="00F310BC" w:rsidRPr="00CB1093" w:rsidRDefault="00F310BC" w:rsidP="00DD1C43">
            <w:pP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CB1093">
              <w:rPr>
                <w:rFonts w:cs="Arial"/>
                <w:color w:val="000000"/>
                <w:szCs w:val="22"/>
              </w:rPr>
              <w:t>Island Union Elementary</w:t>
            </w:r>
          </w:p>
        </w:tc>
      </w:tr>
      <w:tr w:rsidR="00F310BC" w:rsidRPr="00CB1093" w14:paraId="660D3E17" w14:textId="77777777" w:rsidTr="00DD1C4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76884EE5" w14:textId="77777777" w:rsidR="00F310BC" w:rsidRPr="00CB1093" w:rsidRDefault="00F310BC" w:rsidP="00DD1C43">
            <w:pPr>
              <w:rPr>
                <w:rFonts w:cs="Arial"/>
                <w:color w:val="000000"/>
                <w:szCs w:val="22"/>
              </w:rPr>
            </w:pPr>
            <w:r w:rsidRPr="00CB1093">
              <w:rPr>
                <w:rFonts w:cs="Arial"/>
                <w:color w:val="000000"/>
                <w:szCs w:val="22"/>
              </w:rPr>
              <w:t>Kings</w:t>
            </w:r>
          </w:p>
        </w:tc>
        <w:tc>
          <w:tcPr>
            <w:tcW w:w="3113" w:type="pct"/>
            <w:hideMark/>
          </w:tcPr>
          <w:p w14:paraId="6647A837" w14:textId="7B29F3D9" w:rsidR="00F310BC" w:rsidRPr="00CB1093" w:rsidRDefault="00F310BC" w:rsidP="00DD1C43">
            <w:pPr>
              <w:cnfStyle w:val="000000100000" w:firstRow="0" w:lastRow="0" w:firstColumn="0" w:lastColumn="0" w:oddVBand="0" w:evenVBand="0" w:oddHBand="1" w:evenHBand="0" w:firstRowFirstColumn="0" w:firstRowLastColumn="0" w:lastRowFirstColumn="0" w:lastRowLastColumn="0"/>
              <w:rPr>
                <w:rFonts w:cs="Arial"/>
                <w:color w:val="000000"/>
                <w:szCs w:val="22"/>
              </w:rPr>
            </w:pPr>
            <w:bookmarkStart w:id="1" w:name="_Hlk82775575"/>
            <w:r w:rsidRPr="00CB1093">
              <w:rPr>
                <w:rFonts w:cs="Arial"/>
                <w:color w:val="000000"/>
                <w:szCs w:val="22"/>
              </w:rPr>
              <w:t xml:space="preserve">Kings River-Hardwick </w:t>
            </w:r>
            <w:r>
              <w:rPr>
                <w:rFonts w:cs="Arial"/>
                <w:color w:val="000000"/>
                <w:szCs w:val="22"/>
              </w:rPr>
              <w:t xml:space="preserve">Union </w:t>
            </w:r>
            <w:r w:rsidRPr="00CB1093">
              <w:rPr>
                <w:rFonts w:cs="Arial"/>
                <w:color w:val="000000"/>
                <w:szCs w:val="22"/>
              </w:rPr>
              <w:t>Elementary</w:t>
            </w:r>
            <w:bookmarkEnd w:id="1"/>
          </w:p>
        </w:tc>
      </w:tr>
      <w:tr w:rsidR="00F310BC" w:rsidRPr="00CB1093" w14:paraId="5BCF7C9E" w14:textId="77777777" w:rsidTr="00DD1C43">
        <w:trPr>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2513D8B7" w14:textId="77777777" w:rsidR="00F310BC" w:rsidRPr="00CB1093" w:rsidRDefault="00F310BC" w:rsidP="00DD1C43">
            <w:pPr>
              <w:rPr>
                <w:rFonts w:cs="Arial"/>
                <w:color w:val="000000"/>
                <w:szCs w:val="22"/>
              </w:rPr>
            </w:pPr>
            <w:r>
              <w:rPr>
                <w:rFonts w:cs="Arial"/>
                <w:color w:val="000000"/>
                <w:szCs w:val="22"/>
              </w:rPr>
              <w:t>Fresno</w:t>
            </w:r>
          </w:p>
        </w:tc>
        <w:tc>
          <w:tcPr>
            <w:tcW w:w="3113" w:type="pct"/>
          </w:tcPr>
          <w:p w14:paraId="056DAE97" w14:textId="77777777" w:rsidR="00F310BC" w:rsidRPr="00CB1093" w:rsidRDefault="00F310BC" w:rsidP="00DD1C43">
            <w:pPr>
              <w:cnfStyle w:val="000000000000" w:firstRow="0" w:lastRow="0" w:firstColumn="0" w:lastColumn="0" w:oddVBand="0" w:evenVBand="0" w:oddHBand="0" w:evenHBand="0" w:firstRowFirstColumn="0" w:firstRowLastColumn="0" w:lastRowFirstColumn="0" w:lastRowLastColumn="0"/>
              <w:rPr>
                <w:rFonts w:cs="Arial"/>
                <w:color w:val="000000"/>
                <w:szCs w:val="22"/>
              </w:rPr>
            </w:pPr>
            <w:r>
              <w:rPr>
                <w:rFonts w:cs="Arial"/>
                <w:color w:val="000000"/>
                <w:szCs w:val="22"/>
              </w:rPr>
              <w:t>Kingsburg Elementary Charter</w:t>
            </w:r>
          </w:p>
        </w:tc>
      </w:tr>
      <w:tr w:rsidR="00F310BC" w:rsidRPr="00CB1093" w14:paraId="69CF0227" w14:textId="77777777" w:rsidTr="00DD1C4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41ECA838" w14:textId="77777777" w:rsidR="00F310BC" w:rsidRPr="00CB1093" w:rsidRDefault="00F310BC" w:rsidP="00DD1C43">
            <w:pPr>
              <w:rPr>
                <w:rFonts w:cs="Arial"/>
                <w:color w:val="000000"/>
                <w:szCs w:val="22"/>
              </w:rPr>
            </w:pPr>
            <w:r w:rsidRPr="00CB1093">
              <w:rPr>
                <w:rFonts w:cs="Arial"/>
                <w:color w:val="000000"/>
                <w:szCs w:val="22"/>
              </w:rPr>
              <w:t>Kings</w:t>
            </w:r>
          </w:p>
        </w:tc>
        <w:tc>
          <w:tcPr>
            <w:tcW w:w="3113" w:type="pct"/>
          </w:tcPr>
          <w:p w14:paraId="2EFE389F" w14:textId="77777777" w:rsidR="00F310BC" w:rsidRPr="00CB1093" w:rsidRDefault="00F310BC" w:rsidP="00DD1C43">
            <w:pPr>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CB1093">
              <w:rPr>
                <w:rFonts w:cs="Arial"/>
                <w:color w:val="000000"/>
                <w:szCs w:val="22"/>
              </w:rPr>
              <w:t>Pioneer Union Elementary</w:t>
            </w:r>
          </w:p>
        </w:tc>
      </w:tr>
    </w:tbl>
    <w:p w14:paraId="712DF23F" w14:textId="77777777" w:rsidR="00F7494C" w:rsidRDefault="00F7494C">
      <w:pPr>
        <w:spacing w:after="160" w:line="259" w:lineRule="auto"/>
      </w:pPr>
      <w:r>
        <w:br w:type="page"/>
      </w:r>
    </w:p>
    <w:p w14:paraId="3B518670" w14:textId="70F04B4D" w:rsidR="00880F26" w:rsidRPr="00032E03" w:rsidRDefault="00880F26" w:rsidP="00FE50C1">
      <w:pPr>
        <w:pStyle w:val="Heading2"/>
      </w:pPr>
      <w:r w:rsidRPr="00032E03">
        <w:lastRenderedPageBreak/>
        <w:t>Attachments</w:t>
      </w:r>
    </w:p>
    <w:p w14:paraId="43C74A4A" w14:textId="6F67C283" w:rsidR="00032E03" w:rsidRPr="00032E03" w:rsidRDefault="00880F26" w:rsidP="00D771BE">
      <w:pPr>
        <w:numPr>
          <w:ilvl w:val="0"/>
          <w:numId w:val="35"/>
        </w:numPr>
        <w:spacing w:before="240" w:after="240"/>
        <w:rPr>
          <w:rFonts w:eastAsia="Calibri" w:cs="Arial"/>
        </w:rPr>
      </w:pPr>
      <w:r w:rsidRPr="00032E03">
        <w:rPr>
          <w:rFonts w:eastAsia="Calibri" w:cs="Arial"/>
          <w:b/>
        </w:rPr>
        <w:t>Attachment 1:</w:t>
      </w:r>
      <w:r w:rsidRPr="00032E03">
        <w:rPr>
          <w:rFonts w:eastAsia="Calibri" w:cs="Arial"/>
        </w:rPr>
        <w:t xml:space="preserve"> </w:t>
      </w:r>
      <w:bookmarkStart w:id="2" w:name="_Hlk160527728"/>
      <w:r w:rsidR="00563817" w:rsidRPr="00032E03">
        <w:rPr>
          <w:rFonts w:eastAsia="Calibri" w:cs="Arial"/>
        </w:rPr>
        <w:t xml:space="preserve">Email </w:t>
      </w:r>
      <w:r w:rsidR="00032E03" w:rsidRPr="00032E03">
        <w:rPr>
          <w:rFonts w:eastAsia="Calibri" w:cs="Arial"/>
        </w:rPr>
        <w:t xml:space="preserve">to the </w:t>
      </w:r>
      <w:r w:rsidR="00032E03">
        <w:rPr>
          <w:rFonts w:eastAsia="Calibri" w:cs="Arial"/>
        </w:rPr>
        <w:t xml:space="preserve">County Offices of Education Regarding the </w:t>
      </w:r>
      <w:r w:rsidR="00032E03">
        <w:rPr>
          <w:rFonts w:cs="Arial"/>
        </w:rPr>
        <w:t>Annual Academic Report for the 202</w:t>
      </w:r>
      <w:r w:rsidR="00B35311">
        <w:rPr>
          <w:rFonts w:cs="Arial"/>
        </w:rPr>
        <w:t>3</w:t>
      </w:r>
      <w:r w:rsidR="00032E03">
        <w:rPr>
          <w:rFonts w:cs="Arial"/>
        </w:rPr>
        <w:t>–2</w:t>
      </w:r>
      <w:r w:rsidR="00B35311">
        <w:rPr>
          <w:rFonts w:cs="Arial"/>
        </w:rPr>
        <w:t>4</w:t>
      </w:r>
      <w:r w:rsidR="00032E03">
        <w:rPr>
          <w:rFonts w:cs="Arial"/>
        </w:rPr>
        <w:t xml:space="preserve"> School Year</w:t>
      </w:r>
      <w:r w:rsidR="00032E03" w:rsidRPr="00032E03">
        <w:rPr>
          <w:rFonts w:eastAsia="Calibri" w:cs="Arial"/>
        </w:rPr>
        <w:t xml:space="preserve"> </w:t>
      </w:r>
      <w:bookmarkEnd w:id="2"/>
      <w:r w:rsidR="00032E03" w:rsidRPr="00032E03">
        <w:rPr>
          <w:rFonts w:eastAsia="Calibri" w:cs="Arial"/>
        </w:rPr>
        <w:t>(1 Page)</w:t>
      </w:r>
    </w:p>
    <w:p w14:paraId="419F4789" w14:textId="45E62ED9" w:rsidR="00880F26" w:rsidRPr="00032E03" w:rsidRDefault="00032E03" w:rsidP="00D771BE">
      <w:pPr>
        <w:numPr>
          <w:ilvl w:val="0"/>
          <w:numId w:val="35"/>
        </w:numPr>
        <w:spacing w:before="240" w:after="240"/>
        <w:rPr>
          <w:rFonts w:eastAsia="Calibri" w:cs="Arial"/>
        </w:rPr>
      </w:pPr>
      <w:r w:rsidRPr="00032E03">
        <w:rPr>
          <w:rFonts w:eastAsia="Calibri" w:cs="Arial"/>
          <w:b/>
          <w:bCs/>
        </w:rPr>
        <w:t xml:space="preserve">Attachment 2: </w:t>
      </w:r>
      <w:r w:rsidR="00C961DA" w:rsidRPr="00C961DA">
        <w:rPr>
          <w:rFonts w:eastAsia="Calibri" w:cs="Arial"/>
        </w:rPr>
        <w:t>Districtwide Charter</w:t>
      </w:r>
      <w:r w:rsidR="00C961DA">
        <w:rPr>
          <w:rFonts w:eastAsia="Calibri" w:cs="Arial"/>
          <w:b/>
          <w:bCs/>
        </w:rPr>
        <w:t xml:space="preserve"> </w:t>
      </w:r>
      <w:r w:rsidRPr="00032E03">
        <w:rPr>
          <w:rFonts w:eastAsia="Calibri" w:cs="Arial"/>
        </w:rPr>
        <w:t>Academic Memorandum Response Template (</w:t>
      </w:r>
      <w:r w:rsidR="00E75980">
        <w:rPr>
          <w:rFonts w:eastAsia="Calibri" w:cs="Arial"/>
        </w:rPr>
        <w:t xml:space="preserve">24 </w:t>
      </w:r>
      <w:r w:rsidRPr="00032E03">
        <w:rPr>
          <w:rFonts w:eastAsia="Calibri" w:cs="Arial"/>
        </w:rPr>
        <w:t>Pages)</w:t>
      </w:r>
    </w:p>
    <w:p w14:paraId="0133E941" w14:textId="2F52A3EA" w:rsidR="00E45B54" w:rsidRDefault="00880F26" w:rsidP="00D771BE">
      <w:pPr>
        <w:numPr>
          <w:ilvl w:val="0"/>
          <w:numId w:val="35"/>
        </w:numPr>
        <w:spacing w:before="240" w:after="240"/>
        <w:rPr>
          <w:rFonts w:eastAsia="Calibri" w:cs="Arial"/>
        </w:rPr>
      </w:pPr>
      <w:r w:rsidRPr="00032E03">
        <w:rPr>
          <w:rFonts w:eastAsia="Calibri" w:cs="Arial"/>
          <w:b/>
        </w:rPr>
        <w:t xml:space="preserve">Attachment </w:t>
      </w:r>
      <w:r w:rsidR="00032E03" w:rsidRPr="00032E03">
        <w:rPr>
          <w:rFonts w:eastAsia="Calibri" w:cs="Arial"/>
          <w:b/>
        </w:rPr>
        <w:t>3</w:t>
      </w:r>
      <w:r w:rsidRPr="00032E03">
        <w:rPr>
          <w:rFonts w:eastAsia="Calibri" w:cs="Arial"/>
          <w:b/>
        </w:rPr>
        <w:t>:</w:t>
      </w:r>
      <w:r w:rsidRPr="00032E03">
        <w:rPr>
          <w:rFonts w:eastAsia="Calibri" w:cs="Arial"/>
        </w:rPr>
        <w:t xml:space="preserve"> </w:t>
      </w:r>
      <w:r w:rsidR="00E45B54">
        <w:rPr>
          <w:rFonts w:eastAsia="Calibri" w:cs="Arial"/>
        </w:rPr>
        <w:t>Placer County Office of Education Cover Letter for Ackerman Charter</w:t>
      </w:r>
      <w:r w:rsidR="00C961DA">
        <w:rPr>
          <w:rFonts w:eastAsia="Calibri" w:cs="Arial"/>
        </w:rPr>
        <w:t xml:space="preserve"> </w:t>
      </w:r>
      <w:r w:rsidR="00C961DA" w:rsidRPr="00032E03">
        <w:rPr>
          <w:rFonts w:eastAsia="Calibri" w:cs="Arial"/>
        </w:rPr>
        <w:t>(</w:t>
      </w:r>
      <w:r w:rsidR="00E75980">
        <w:rPr>
          <w:rFonts w:eastAsia="Calibri" w:cs="Arial"/>
        </w:rPr>
        <w:t xml:space="preserve">1 </w:t>
      </w:r>
      <w:r w:rsidR="00C961DA" w:rsidRPr="00032E03">
        <w:rPr>
          <w:rFonts w:eastAsia="Calibri" w:cs="Arial"/>
        </w:rPr>
        <w:t>Page)</w:t>
      </w:r>
    </w:p>
    <w:p w14:paraId="16882C3D" w14:textId="69FA114F" w:rsidR="00880F26" w:rsidRPr="00032E03" w:rsidRDefault="00E45B54" w:rsidP="00D771BE">
      <w:pPr>
        <w:numPr>
          <w:ilvl w:val="0"/>
          <w:numId w:val="35"/>
        </w:numPr>
        <w:spacing w:before="240" w:after="240"/>
        <w:rPr>
          <w:rFonts w:eastAsia="Calibri" w:cs="Arial"/>
        </w:rPr>
      </w:pPr>
      <w:r w:rsidRPr="00E45B54">
        <w:rPr>
          <w:rFonts w:eastAsia="Calibri" w:cs="Arial"/>
          <w:b/>
          <w:bCs/>
        </w:rPr>
        <w:t xml:space="preserve">Attachment </w:t>
      </w:r>
      <w:r w:rsidR="00C961DA">
        <w:rPr>
          <w:rFonts w:eastAsia="Calibri" w:cs="Arial"/>
          <w:b/>
          <w:bCs/>
        </w:rPr>
        <w:t>4</w:t>
      </w:r>
      <w:r w:rsidRPr="00E45B54">
        <w:rPr>
          <w:rFonts w:eastAsia="Calibri" w:cs="Arial"/>
          <w:b/>
          <w:bCs/>
        </w:rPr>
        <w:t>:</w:t>
      </w:r>
      <w:r>
        <w:rPr>
          <w:rFonts w:eastAsia="Calibri" w:cs="Arial"/>
        </w:rPr>
        <w:t xml:space="preserve"> </w:t>
      </w:r>
      <w:r w:rsidR="00880F26" w:rsidRPr="00032E03">
        <w:rPr>
          <w:rFonts w:eastAsia="Calibri" w:cs="Arial"/>
        </w:rPr>
        <w:t xml:space="preserve">Ackerman Charter </w:t>
      </w:r>
      <w:r>
        <w:rPr>
          <w:rFonts w:eastAsia="Calibri" w:cs="Arial"/>
        </w:rPr>
        <w:t xml:space="preserve">Academic Memorandum Response </w:t>
      </w:r>
      <w:r w:rsidR="00C961DA" w:rsidRPr="00032E03">
        <w:rPr>
          <w:rFonts w:eastAsia="Calibri" w:cs="Arial"/>
        </w:rPr>
        <w:t>(</w:t>
      </w:r>
      <w:r w:rsidR="00C57F1F">
        <w:rPr>
          <w:rFonts w:eastAsia="Calibri" w:cs="Arial"/>
        </w:rPr>
        <w:t xml:space="preserve">12 </w:t>
      </w:r>
      <w:r w:rsidR="00C961DA" w:rsidRPr="00032E03">
        <w:rPr>
          <w:rFonts w:eastAsia="Calibri" w:cs="Arial"/>
        </w:rPr>
        <w:t>Pages)</w:t>
      </w:r>
    </w:p>
    <w:p w14:paraId="4E3E9695" w14:textId="305B081A" w:rsidR="00E45B54" w:rsidRDefault="00E45B54" w:rsidP="00D771BE">
      <w:pPr>
        <w:numPr>
          <w:ilvl w:val="0"/>
          <w:numId w:val="35"/>
        </w:numPr>
        <w:spacing w:before="240" w:after="240"/>
        <w:rPr>
          <w:rFonts w:eastAsia="Calibri" w:cs="Arial"/>
        </w:rPr>
      </w:pPr>
      <w:r w:rsidRPr="00E45B54">
        <w:rPr>
          <w:rFonts w:eastAsia="Calibri" w:cs="Arial"/>
          <w:b/>
          <w:bCs/>
        </w:rPr>
        <w:t xml:space="preserve">Attachment </w:t>
      </w:r>
      <w:r w:rsidR="00C961DA">
        <w:rPr>
          <w:rFonts w:eastAsia="Calibri" w:cs="Arial"/>
          <w:b/>
          <w:bCs/>
        </w:rPr>
        <w:t>5</w:t>
      </w:r>
      <w:r w:rsidRPr="00E45B54">
        <w:rPr>
          <w:rFonts w:eastAsia="Calibri" w:cs="Arial"/>
          <w:b/>
          <w:bCs/>
        </w:rPr>
        <w:t>:</w:t>
      </w:r>
      <w:r>
        <w:rPr>
          <w:rFonts w:eastAsia="Calibri" w:cs="Arial"/>
        </w:rPr>
        <w:t xml:space="preserve"> Fresno County Office of Education Cover Letter for Alvina Elementary Charter</w:t>
      </w:r>
      <w:r w:rsidR="00E75980">
        <w:rPr>
          <w:rFonts w:eastAsia="Calibri" w:cs="Arial"/>
        </w:rPr>
        <w:t xml:space="preserve"> </w:t>
      </w:r>
      <w:r w:rsidR="00C961DA" w:rsidRPr="00032E03">
        <w:rPr>
          <w:rFonts w:eastAsia="Calibri" w:cs="Arial"/>
        </w:rPr>
        <w:t>(</w:t>
      </w:r>
      <w:r w:rsidR="00E75980">
        <w:rPr>
          <w:rFonts w:eastAsia="Calibri" w:cs="Arial"/>
        </w:rPr>
        <w:t xml:space="preserve">1 </w:t>
      </w:r>
      <w:r w:rsidR="00C961DA" w:rsidRPr="00032E03">
        <w:rPr>
          <w:rFonts w:eastAsia="Calibri" w:cs="Arial"/>
        </w:rPr>
        <w:t>Page)</w:t>
      </w:r>
    </w:p>
    <w:p w14:paraId="0115CEFF" w14:textId="68497DC9" w:rsidR="00880F26" w:rsidRPr="00032E03" w:rsidRDefault="00E45B54" w:rsidP="00D771BE">
      <w:pPr>
        <w:numPr>
          <w:ilvl w:val="0"/>
          <w:numId w:val="35"/>
        </w:numPr>
        <w:spacing w:before="240" w:after="240"/>
        <w:rPr>
          <w:rFonts w:eastAsia="Calibri" w:cs="Arial"/>
        </w:rPr>
      </w:pPr>
      <w:r w:rsidRPr="00E45B54">
        <w:rPr>
          <w:rFonts w:eastAsia="Calibri" w:cs="Arial"/>
          <w:b/>
          <w:bCs/>
        </w:rPr>
        <w:t xml:space="preserve">Attachment </w:t>
      </w:r>
      <w:r w:rsidR="00C961DA">
        <w:rPr>
          <w:rFonts w:eastAsia="Calibri" w:cs="Arial"/>
          <w:b/>
          <w:bCs/>
        </w:rPr>
        <w:t>6</w:t>
      </w:r>
      <w:r w:rsidRPr="00E45B54">
        <w:rPr>
          <w:rFonts w:eastAsia="Calibri" w:cs="Arial"/>
          <w:b/>
          <w:bCs/>
        </w:rPr>
        <w:t>:</w:t>
      </w:r>
      <w:r>
        <w:rPr>
          <w:rFonts w:eastAsia="Calibri" w:cs="Arial"/>
        </w:rPr>
        <w:t xml:space="preserve"> </w:t>
      </w:r>
      <w:r w:rsidR="00880F26" w:rsidRPr="00032E03">
        <w:rPr>
          <w:rFonts w:eastAsia="Calibri" w:cs="Arial"/>
        </w:rPr>
        <w:t xml:space="preserve">Alvina Elementary </w:t>
      </w:r>
      <w:r w:rsidR="00F310BC">
        <w:rPr>
          <w:rFonts w:eastAsia="Calibri" w:cs="Arial"/>
        </w:rPr>
        <w:t xml:space="preserve">Charter </w:t>
      </w:r>
      <w:r>
        <w:rPr>
          <w:rFonts w:eastAsia="Calibri" w:cs="Arial"/>
        </w:rPr>
        <w:t xml:space="preserve">Academic Memorandum Response </w:t>
      </w:r>
      <w:r w:rsidR="00C961DA" w:rsidRPr="00032E03">
        <w:rPr>
          <w:rFonts w:eastAsia="Calibri" w:cs="Arial"/>
        </w:rPr>
        <w:t>(</w:t>
      </w:r>
      <w:r w:rsidR="00C57F1F">
        <w:rPr>
          <w:rFonts w:eastAsia="Calibri" w:cs="Arial"/>
        </w:rPr>
        <w:t xml:space="preserve">16 </w:t>
      </w:r>
      <w:r w:rsidR="00C961DA" w:rsidRPr="00032E03">
        <w:rPr>
          <w:rFonts w:eastAsia="Calibri" w:cs="Arial"/>
        </w:rPr>
        <w:t>Pages)</w:t>
      </w:r>
    </w:p>
    <w:p w14:paraId="00293AA4" w14:textId="0D2DD798" w:rsidR="00E45B54" w:rsidRDefault="00E45B54" w:rsidP="00D771BE">
      <w:pPr>
        <w:numPr>
          <w:ilvl w:val="0"/>
          <w:numId w:val="35"/>
        </w:numPr>
        <w:spacing w:before="240" w:after="240"/>
        <w:rPr>
          <w:rFonts w:eastAsia="Calibri" w:cs="Arial"/>
        </w:rPr>
      </w:pPr>
      <w:r w:rsidRPr="00E45B54">
        <w:rPr>
          <w:rFonts w:eastAsia="Calibri" w:cs="Arial"/>
          <w:b/>
          <w:bCs/>
        </w:rPr>
        <w:t xml:space="preserve">Attachment </w:t>
      </w:r>
      <w:r w:rsidR="00C961DA">
        <w:rPr>
          <w:rFonts w:eastAsia="Calibri" w:cs="Arial"/>
          <w:b/>
          <w:bCs/>
        </w:rPr>
        <w:t>7</w:t>
      </w:r>
      <w:r w:rsidRPr="00E45B54">
        <w:rPr>
          <w:rFonts w:eastAsia="Calibri" w:cs="Arial"/>
          <w:b/>
          <w:bCs/>
        </w:rPr>
        <w:t>:</w:t>
      </w:r>
      <w:r>
        <w:rPr>
          <w:rFonts w:eastAsia="Calibri" w:cs="Arial"/>
        </w:rPr>
        <w:t xml:space="preserve"> Stanislaus County Office of Education Cover Letter for Hickman Community Charter</w:t>
      </w:r>
      <w:r w:rsidR="00C961DA">
        <w:rPr>
          <w:rFonts w:eastAsia="Calibri" w:cs="Arial"/>
        </w:rPr>
        <w:t xml:space="preserve"> </w:t>
      </w:r>
      <w:r w:rsidR="00C961DA" w:rsidRPr="00032E03">
        <w:rPr>
          <w:rFonts w:eastAsia="Calibri" w:cs="Arial"/>
        </w:rPr>
        <w:t>(</w:t>
      </w:r>
      <w:r w:rsidR="00FD6432">
        <w:rPr>
          <w:rFonts w:eastAsia="Calibri" w:cs="Arial"/>
        </w:rPr>
        <w:t xml:space="preserve">1 </w:t>
      </w:r>
      <w:r w:rsidR="00C961DA" w:rsidRPr="00032E03">
        <w:rPr>
          <w:rFonts w:eastAsia="Calibri" w:cs="Arial"/>
        </w:rPr>
        <w:t>Page)</w:t>
      </w:r>
    </w:p>
    <w:p w14:paraId="3CB2ADE8" w14:textId="610C2107" w:rsidR="00880F26" w:rsidRPr="00032E03" w:rsidRDefault="00E45B54" w:rsidP="00D771BE">
      <w:pPr>
        <w:numPr>
          <w:ilvl w:val="0"/>
          <w:numId w:val="35"/>
        </w:numPr>
        <w:spacing w:before="240" w:after="240"/>
        <w:rPr>
          <w:rFonts w:eastAsia="Calibri" w:cs="Arial"/>
        </w:rPr>
      </w:pPr>
      <w:r w:rsidRPr="00E45B54">
        <w:rPr>
          <w:rFonts w:eastAsia="Calibri" w:cs="Arial"/>
          <w:b/>
          <w:bCs/>
        </w:rPr>
        <w:t xml:space="preserve">Attachment </w:t>
      </w:r>
      <w:r w:rsidR="00C961DA">
        <w:rPr>
          <w:rFonts w:eastAsia="Calibri" w:cs="Arial"/>
          <w:b/>
          <w:bCs/>
        </w:rPr>
        <w:t>8</w:t>
      </w:r>
      <w:r w:rsidRPr="00E45B54">
        <w:rPr>
          <w:rFonts w:eastAsia="Calibri" w:cs="Arial"/>
          <w:b/>
          <w:bCs/>
        </w:rPr>
        <w:t>:</w:t>
      </w:r>
      <w:r>
        <w:rPr>
          <w:rFonts w:eastAsia="Calibri" w:cs="Arial"/>
        </w:rPr>
        <w:t xml:space="preserve"> </w:t>
      </w:r>
      <w:r w:rsidR="00880F26" w:rsidRPr="00032E03">
        <w:rPr>
          <w:rFonts w:eastAsia="Calibri" w:cs="Arial"/>
        </w:rPr>
        <w:t>Hickman Community Charter</w:t>
      </w:r>
      <w:r>
        <w:rPr>
          <w:rFonts w:eastAsia="Calibri" w:cs="Arial"/>
        </w:rPr>
        <w:t xml:space="preserve"> Academic Memorandum Response</w:t>
      </w:r>
      <w:r w:rsidR="00880F26" w:rsidRPr="00032E03">
        <w:rPr>
          <w:rFonts w:eastAsia="Calibri" w:cs="Arial"/>
        </w:rPr>
        <w:t xml:space="preserve"> </w:t>
      </w:r>
      <w:r w:rsidR="00D771BE" w:rsidRPr="00032E03">
        <w:rPr>
          <w:rFonts w:eastAsia="Calibri" w:cs="Arial"/>
        </w:rPr>
        <w:t>(</w:t>
      </w:r>
      <w:r w:rsidR="00C57F1F">
        <w:rPr>
          <w:rFonts w:eastAsia="Calibri" w:cs="Arial"/>
        </w:rPr>
        <w:t xml:space="preserve">13 </w:t>
      </w:r>
      <w:r w:rsidR="00880F26" w:rsidRPr="00032E03">
        <w:rPr>
          <w:rFonts w:eastAsia="Calibri" w:cs="Arial"/>
        </w:rPr>
        <w:t>Pages)</w:t>
      </w:r>
    </w:p>
    <w:p w14:paraId="56EF78C6" w14:textId="2ED513DD" w:rsidR="00E45B54" w:rsidRDefault="00E45B54" w:rsidP="00D771BE">
      <w:pPr>
        <w:numPr>
          <w:ilvl w:val="0"/>
          <w:numId w:val="35"/>
        </w:numPr>
        <w:spacing w:before="240" w:after="240"/>
        <w:rPr>
          <w:rFonts w:eastAsia="Calibri" w:cs="Arial"/>
        </w:rPr>
      </w:pPr>
      <w:r w:rsidRPr="00E45B54">
        <w:rPr>
          <w:rFonts w:eastAsia="Calibri" w:cs="Arial"/>
          <w:b/>
          <w:bCs/>
        </w:rPr>
        <w:t xml:space="preserve">Attachment </w:t>
      </w:r>
      <w:r w:rsidR="00C961DA">
        <w:rPr>
          <w:rFonts w:eastAsia="Calibri" w:cs="Arial"/>
          <w:b/>
          <w:bCs/>
        </w:rPr>
        <w:t>9</w:t>
      </w:r>
      <w:r w:rsidRPr="00E45B54">
        <w:rPr>
          <w:rFonts w:eastAsia="Calibri" w:cs="Arial"/>
          <w:b/>
          <w:bCs/>
        </w:rPr>
        <w:t>:</w:t>
      </w:r>
      <w:r>
        <w:rPr>
          <w:rFonts w:eastAsia="Calibri" w:cs="Arial"/>
        </w:rPr>
        <w:t xml:space="preserve"> Kings County Office of Education Cover Letter for Island Union Elementary</w:t>
      </w:r>
      <w:r w:rsidR="00C961DA">
        <w:rPr>
          <w:rFonts w:eastAsia="Calibri" w:cs="Arial"/>
        </w:rPr>
        <w:t xml:space="preserve"> </w:t>
      </w:r>
      <w:r w:rsidR="00C961DA" w:rsidRPr="00032E03">
        <w:rPr>
          <w:rFonts w:eastAsia="Calibri" w:cs="Arial"/>
        </w:rPr>
        <w:t>(</w:t>
      </w:r>
      <w:r w:rsidR="00FD6432">
        <w:rPr>
          <w:rFonts w:eastAsia="Calibri" w:cs="Arial"/>
        </w:rPr>
        <w:t xml:space="preserve">1 </w:t>
      </w:r>
      <w:r w:rsidR="00C961DA" w:rsidRPr="00032E03">
        <w:rPr>
          <w:rFonts w:eastAsia="Calibri" w:cs="Arial"/>
        </w:rPr>
        <w:t>Page)</w:t>
      </w:r>
    </w:p>
    <w:p w14:paraId="2DC669A3" w14:textId="48970595" w:rsidR="00880F26" w:rsidRPr="00032E03" w:rsidRDefault="00E45B54" w:rsidP="00D771BE">
      <w:pPr>
        <w:numPr>
          <w:ilvl w:val="0"/>
          <w:numId w:val="35"/>
        </w:numPr>
        <w:spacing w:before="240" w:after="240"/>
        <w:rPr>
          <w:rFonts w:eastAsia="Calibri" w:cs="Arial"/>
        </w:rPr>
      </w:pPr>
      <w:r w:rsidRPr="00E45B54">
        <w:rPr>
          <w:rFonts w:eastAsia="Calibri" w:cs="Arial"/>
          <w:b/>
          <w:bCs/>
        </w:rPr>
        <w:t xml:space="preserve">Attachment </w:t>
      </w:r>
      <w:r w:rsidR="00C961DA">
        <w:rPr>
          <w:rFonts w:eastAsia="Calibri" w:cs="Arial"/>
          <w:b/>
          <w:bCs/>
        </w:rPr>
        <w:t>10</w:t>
      </w:r>
      <w:r w:rsidRPr="00E45B54">
        <w:rPr>
          <w:rFonts w:eastAsia="Calibri" w:cs="Arial"/>
          <w:b/>
          <w:bCs/>
        </w:rPr>
        <w:t>:</w:t>
      </w:r>
      <w:r>
        <w:rPr>
          <w:rFonts w:eastAsia="Calibri" w:cs="Arial"/>
        </w:rPr>
        <w:t xml:space="preserve"> </w:t>
      </w:r>
      <w:r w:rsidR="00880F26" w:rsidRPr="00032E03">
        <w:rPr>
          <w:rFonts w:eastAsia="Calibri" w:cs="Arial"/>
        </w:rPr>
        <w:t xml:space="preserve">Island Union Elementary </w:t>
      </w:r>
      <w:r>
        <w:rPr>
          <w:rFonts w:eastAsia="Calibri" w:cs="Arial"/>
        </w:rPr>
        <w:t xml:space="preserve">Academic Memorandum Response </w:t>
      </w:r>
      <w:r w:rsidR="00880F26" w:rsidRPr="00032E03">
        <w:rPr>
          <w:rFonts w:eastAsia="Calibri" w:cs="Arial"/>
        </w:rPr>
        <w:t>(</w:t>
      </w:r>
      <w:r w:rsidR="00C57F1F">
        <w:rPr>
          <w:rFonts w:eastAsia="Calibri" w:cs="Arial"/>
        </w:rPr>
        <w:t>1</w:t>
      </w:r>
      <w:r w:rsidR="00D61BC1">
        <w:rPr>
          <w:rFonts w:eastAsia="Calibri" w:cs="Arial"/>
        </w:rPr>
        <w:t>0</w:t>
      </w:r>
      <w:r w:rsidR="00C57F1F">
        <w:rPr>
          <w:rFonts w:eastAsia="Calibri" w:cs="Arial"/>
        </w:rPr>
        <w:t xml:space="preserve"> </w:t>
      </w:r>
      <w:r w:rsidR="00880F26" w:rsidRPr="00032E03">
        <w:rPr>
          <w:rFonts w:eastAsia="Calibri" w:cs="Arial"/>
        </w:rPr>
        <w:t>Pages)</w:t>
      </w:r>
    </w:p>
    <w:p w14:paraId="6233BAFE" w14:textId="2DCD1175" w:rsidR="00E45B54" w:rsidRDefault="00E45B54" w:rsidP="00D771BE">
      <w:pPr>
        <w:numPr>
          <w:ilvl w:val="0"/>
          <w:numId w:val="35"/>
        </w:numPr>
        <w:spacing w:before="240" w:after="240"/>
        <w:rPr>
          <w:rFonts w:eastAsia="Calibri" w:cs="Arial"/>
        </w:rPr>
      </w:pPr>
      <w:r w:rsidRPr="00E45B54">
        <w:rPr>
          <w:rFonts w:eastAsia="Calibri" w:cs="Arial"/>
          <w:b/>
          <w:bCs/>
        </w:rPr>
        <w:t xml:space="preserve">Attachment </w:t>
      </w:r>
      <w:r w:rsidR="00C961DA">
        <w:rPr>
          <w:rFonts w:eastAsia="Calibri" w:cs="Arial"/>
          <w:b/>
          <w:bCs/>
        </w:rPr>
        <w:t>11</w:t>
      </w:r>
      <w:r w:rsidRPr="00E45B54">
        <w:rPr>
          <w:rFonts w:eastAsia="Calibri" w:cs="Arial"/>
          <w:b/>
          <w:bCs/>
        </w:rPr>
        <w:t>:</w:t>
      </w:r>
      <w:r>
        <w:rPr>
          <w:rFonts w:eastAsia="Calibri" w:cs="Arial"/>
        </w:rPr>
        <w:t xml:space="preserve"> </w:t>
      </w:r>
      <w:r w:rsidRPr="00E45B54">
        <w:rPr>
          <w:rFonts w:eastAsia="Calibri" w:cs="Arial"/>
          <w:bCs/>
        </w:rPr>
        <w:t>Kings County Office of Education Cover Letter for Kings River-Hardwick Union Elementary</w:t>
      </w:r>
      <w:r w:rsidR="00C961DA">
        <w:rPr>
          <w:rFonts w:eastAsia="Calibri" w:cs="Arial"/>
        </w:rPr>
        <w:t xml:space="preserve"> </w:t>
      </w:r>
      <w:r w:rsidR="00FD6432" w:rsidRPr="00032E03">
        <w:rPr>
          <w:rFonts w:eastAsia="Calibri" w:cs="Arial"/>
        </w:rPr>
        <w:t>(</w:t>
      </w:r>
      <w:r w:rsidR="00FD6432">
        <w:rPr>
          <w:rFonts w:eastAsia="Calibri" w:cs="Arial"/>
        </w:rPr>
        <w:t xml:space="preserve">1 </w:t>
      </w:r>
      <w:r w:rsidR="00FD6432" w:rsidRPr="00032E03">
        <w:rPr>
          <w:rFonts w:eastAsia="Calibri" w:cs="Arial"/>
        </w:rPr>
        <w:t>Page)</w:t>
      </w:r>
    </w:p>
    <w:p w14:paraId="2FCF54AD" w14:textId="70B7F131" w:rsidR="00880F26" w:rsidRPr="00032E03" w:rsidRDefault="00E45B54" w:rsidP="00D771BE">
      <w:pPr>
        <w:numPr>
          <w:ilvl w:val="0"/>
          <w:numId w:val="35"/>
        </w:numPr>
        <w:spacing w:before="240" w:after="240"/>
        <w:rPr>
          <w:rFonts w:eastAsia="Calibri" w:cs="Arial"/>
        </w:rPr>
      </w:pPr>
      <w:r w:rsidRPr="00E45B54">
        <w:rPr>
          <w:rFonts w:eastAsia="Calibri" w:cs="Arial"/>
          <w:b/>
          <w:bCs/>
        </w:rPr>
        <w:t xml:space="preserve">Attachment </w:t>
      </w:r>
      <w:r w:rsidR="00C961DA">
        <w:rPr>
          <w:rFonts w:eastAsia="Calibri" w:cs="Arial"/>
          <w:b/>
          <w:bCs/>
        </w:rPr>
        <w:t>12</w:t>
      </w:r>
      <w:r w:rsidRPr="00E45B54">
        <w:rPr>
          <w:rFonts w:eastAsia="Calibri" w:cs="Arial"/>
          <w:b/>
          <w:bCs/>
        </w:rPr>
        <w:t>:</w:t>
      </w:r>
      <w:r>
        <w:rPr>
          <w:rFonts w:eastAsia="Calibri" w:cs="Arial"/>
        </w:rPr>
        <w:t xml:space="preserve"> </w:t>
      </w:r>
      <w:r w:rsidR="00880F26" w:rsidRPr="00032E03">
        <w:rPr>
          <w:rFonts w:eastAsia="Calibri" w:cs="Arial"/>
        </w:rPr>
        <w:t>Kings</w:t>
      </w:r>
      <w:r w:rsidR="00F310BC">
        <w:rPr>
          <w:rFonts w:eastAsia="Calibri" w:cs="Arial"/>
        </w:rPr>
        <w:t xml:space="preserve"> River-Hardwick Union </w:t>
      </w:r>
      <w:r w:rsidR="00880F26" w:rsidRPr="00032E03">
        <w:rPr>
          <w:rFonts w:eastAsia="Calibri" w:cs="Arial"/>
        </w:rPr>
        <w:t xml:space="preserve">Elementary </w:t>
      </w:r>
      <w:r>
        <w:rPr>
          <w:rFonts w:eastAsia="Calibri" w:cs="Arial"/>
        </w:rPr>
        <w:t xml:space="preserve">Academic Memorandum Response </w:t>
      </w:r>
      <w:r w:rsidR="00032E03" w:rsidRPr="00032E03">
        <w:rPr>
          <w:rFonts w:eastAsia="Calibri" w:cs="Arial"/>
        </w:rPr>
        <w:t>(</w:t>
      </w:r>
      <w:r w:rsidR="00C57F1F">
        <w:rPr>
          <w:rFonts w:eastAsia="Calibri" w:cs="Arial"/>
        </w:rPr>
        <w:t xml:space="preserve">11 </w:t>
      </w:r>
      <w:r w:rsidR="00880F26" w:rsidRPr="00032E03">
        <w:rPr>
          <w:rFonts w:eastAsia="Calibri" w:cs="Arial"/>
        </w:rPr>
        <w:t>Pages)</w:t>
      </w:r>
    </w:p>
    <w:p w14:paraId="1C85F2D9" w14:textId="7F287834" w:rsidR="00E45B54" w:rsidRDefault="00E45B54" w:rsidP="00D771BE">
      <w:pPr>
        <w:numPr>
          <w:ilvl w:val="0"/>
          <w:numId w:val="35"/>
        </w:numPr>
        <w:spacing w:before="240" w:after="240"/>
        <w:rPr>
          <w:rFonts w:eastAsia="Calibri" w:cs="Arial"/>
        </w:rPr>
      </w:pPr>
      <w:r w:rsidRPr="00E45B54">
        <w:rPr>
          <w:rFonts w:eastAsia="Calibri" w:cs="Arial"/>
          <w:b/>
          <w:bCs/>
        </w:rPr>
        <w:t xml:space="preserve">Attachment </w:t>
      </w:r>
      <w:r w:rsidR="00C961DA">
        <w:rPr>
          <w:rFonts w:eastAsia="Calibri" w:cs="Arial"/>
          <w:b/>
          <w:bCs/>
        </w:rPr>
        <w:t>13</w:t>
      </w:r>
      <w:r w:rsidRPr="00E45B54">
        <w:rPr>
          <w:rFonts w:eastAsia="Calibri" w:cs="Arial"/>
          <w:b/>
          <w:bCs/>
        </w:rPr>
        <w:t>:</w:t>
      </w:r>
      <w:r>
        <w:rPr>
          <w:rFonts w:eastAsia="Calibri" w:cs="Arial"/>
        </w:rPr>
        <w:t xml:space="preserve"> Fresno County Office of Education Cover Letter for Kingsburg Elementary Charter</w:t>
      </w:r>
      <w:r w:rsidR="00C961DA">
        <w:rPr>
          <w:rFonts w:eastAsia="Calibri" w:cs="Arial"/>
        </w:rPr>
        <w:t xml:space="preserve"> </w:t>
      </w:r>
      <w:r w:rsidR="00FD6432" w:rsidRPr="00032E03">
        <w:rPr>
          <w:rFonts w:eastAsia="Calibri" w:cs="Arial"/>
        </w:rPr>
        <w:t>(</w:t>
      </w:r>
      <w:r w:rsidR="00FD6432">
        <w:rPr>
          <w:rFonts w:eastAsia="Calibri" w:cs="Arial"/>
        </w:rPr>
        <w:t xml:space="preserve">1 </w:t>
      </w:r>
      <w:r w:rsidR="00FD6432" w:rsidRPr="00032E03">
        <w:rPr>
          <w:rFonts w:eastAsia="Calibri" w:cs="Arial"/>
        </w:rPr>
        <w:t>Page)</w:t>
      </w:r>
    </w:p>
    <w:p w14:paraId="3FF04F1C" w14:textId="7C5F234E" w:rsidR="00880F26" w:rsidRPr="00032E03" w:rsidRDefault="00E45B54" w:rsidP="00D771BE">
      <w:pPr>
        <w:numPr>
          <w:ilvl w:val="0"/>
          <w:numId w:val="35"/>
        </w:numPr>
        <w:spacing w:before="240" w:after="240"/>
        <w:rPr>
          <w:rFonts w:eastAsia="Calibri" w:cs="Arial"/>
        </w:rPr>
      </w:pPr>
      <w:r w:rsidRPr="00E45B54">
        <w:rPr>
          <w:rFonts w:eastAsia="Calibri" w:cs="Arial"/>
          <w:b/>
          <w:bCs/>
        </w:rPr>
        <w:t xml:space="preserve">Attachment </w:t>
      </w:r>
      <w:r w:rsidR="00C961DA">
        <w:rPr>
          <w:rFonts w:eastAsia="Calibri" w:cs="Arial"/>
          <w:b/>
          <w:bCs/>
        </w:rPr>
        <w:t>14</w:t>
      </w:r>
      <w:r w:rsidRPr="00E45B54">
        <w:rPr>
          <w:rFonts w:eastAsia="Calibri" w:cs="Arial"/>
          <w:b/>
          <w:bCs/>
        </w:rPr>
        <w:t>:</w:t>
      </w:r>
      <w:r>
        <w:rPr>
          <w:rFonts w:eastAsia="Calibri" w:cs="Arial"/>
        </w:rPr>
        <w:t xml:space="preserve"> </w:t>
      </w:r>
      <w:r w:rsidR="00880F26" w:rsidRPr="00032E03">
        <w:rPr>
          <w:rFonts w:eastAsia="Calibri" w:cs="Arial"/>
        </w:rPr>
        <w:t>Kings</w:t>
      </w:r>
      <w:r w:rsidR="00F310BC">
        <w:rPr>
          <w:rFonts w:eastAsia="Calibri" w:cs="Arial"/>
        </w:rPr>
        <w:t>burg Elementary Charter</w:t>
      </w:r>
      <w:r w:rsidR="00880F26" w:rsidRPr="00032E03">
        <w:rPr>
          <w:rFonts w:eastAsia="Calibri" w:cs="Arial"/>
        </w:rPr>
        <w:t xml:space="preserve"> </w:t>
      </w:r>
      <w:r>
        <w:rPr>
          <w:rFonts w:eastAsia="Calibri" w:cs="Arial"/>
        </w:rPr>
        <w:t xml:space="preserve">Academic Memorandum Response </w:t>
      </w:r>
      <w:r w:rsidR="00880F26" w:rsidRPr="00032E03">
        <w:rPr>
          <w:rFonts w:eastAsia="Calibri" w:cs="Arial"/>
        </w:rPr>
        <w:t>(</w:t>
      </w:r>
      <w:r w:rsidR="00C57F1F">
        <w:rPr>
          <w:rFonts w:eastAsia="Calibri" w:cs="Arial"/>
        </w:rPr>
        <w:t>1</w:t>
      </w:r>
      <w:r w:rsidR="008E33FA">
        <w:rPr>
          <w:rFonts w:eastAsia="Calibri" w:cs="Arial"/>
        </w:rPr>
        <w:t>4</w:t>
      </w:r>
      <w:r w:rsidR="00C57F1F">
        <w:rPr>
          <w:rFonts w:eastAsia="Calibri" w:cs="Arial"/>
        </w:rPr>
        <w:t xml:space="preserve"> </w:t>
      </w:r>
      <w:r w:rsidR="00880F26" w:rsidRPr="00032E03">
        <w:rPr>
          <w:rFonts w:eastAsia="Calibri" w:cs="Arial"/>
        </w:rPr>
        <w:t>Pages)</w:t>
      </w:r>
    </w:p>
    <w:p w14:paraId="08CA7571" w14:textId="4469A0B5" w:rsidR="00E45B54" w:rsidRDefault="00E45B54" w:rsidP="00D771BE">
      <w:pPr>
        <w:numPr>
          <w:ilvl w:val="0"/>
          <w:numId w:val="35"/>
        </w:numPr>
        <w:spacing w:before="240" w:after="240"/>
        <w:rPr>
          <w:rFonts w:eastAsia="Calibri" w:cs="Arial"/>
        </w:rPr>
      </w:pPr>
      <w:r w:rsidRPr="00E45B54">
        <w:rPr>
          <w:rFonts w:eastAsia="Calibri" w:cs="Arial"/>
          <w:b/>
          <w:bCs/>
        </w:rPr>
        <w:t xml:space="preserve">Attachment </w:t>
      </w:r>
      <w:r w:rsidR="00C961DA">
        <w:rPr>
          <w:rFonts w:eastAsia="Calibri" w:cs="Arial"/>
          <w:b/>
          <w:bCs/>
        </w:rPr>
        <w:t>15</w:t>
      </w:r>
      <w:r w:rsidRPr="00E45B54">
        <w:rPr>
          <w:rFonts w:eastAsia="Calibri" w:cs="Arial"/>
          <w:b/>
          <w:bCs/>
        </w:rPr>
        <w:t>:</w:t>
      </w:r>
      <w:r>
        <w:rPr>
          <w:rFonts w:eastAsia="Calibri" w:cs="Arial"/>
        </w:rPr>
        <w:t xml:space="preserve"> Kings County Office of Education Cover Letter for Pioneer Union Elementary</w:t>
      </w:r>
      <w:r w:rsidR="00C961DA">
        <w:rPr>
          <w:rFonts w:eastAsia="Calibri" w:cs="Arial"/>
        </w:rPr>
        <w:t xml:space="preserve"> </w:t>
      </w:r>
      <w:r w:rsidR="00FD6432" w:rsidRPr="00032E03">
        <w:rPr>
          <w:rFonts w:eastAsia="Calibri" w:cs="Arial"/>
        </w:rPr>
        <w:t>(</w:t>
      </w:r>
      <w:r w:rsidR="00FD6432">
        <w:rPr>
          <w:rFonts w:eastAsia="Calibri" w:cs="Arial"/>
        </w:rPr>
        <w:t xml:space="preserve">1 </w:t>
      </w:r>
      <w:r w:rsidR="00FD6432" w:rsidRPr="00032E03">
        <w:rPr>
          <w:rFonts w:eastAsia="Calibri" w:cs="Arial"/>
        </w:rPr>
        <w:t>Page)</w:t>
      </w:r>
    </w:p>
    <w:p w14:paraId="13240054" w14:textId="31E9A537" w:rsidR="00E45B54" w:rsidRPr="00E45B54" w:rsidRDefault="00E45B54" w:rsidP="00E45B54">
      <w:pPr>
        <w:numPr>
          <w:ilvl w:val="0"/>
          <w:numId w:val="35"/>
        </w:numPr>
        <w:spacing w:before="240" w:after="240"/>
        <w:rPr>
          <w:rFonts w:eastAsia="Calibri" w:cs="Arial"/>
        </w:rPr>
      </w:pPr>
      <w:r w:rsidRPr="00E45B54">
        <w:rPr>
          <w:rFonts w:eastAsia="Calibri" w:cs="Arial"/>
          <w:b/>
          <w:bCs/>
        </w:rPr>
        <w:lastRenderedPageBreak/>
        <w:t xml:space="preserve">Attachment </w:t>
      </w:r>
      <w:r w:rsidR="00C961DA">
        <w:rPr>
          <w:rFonts w:eastAsia="Calibri" w:cs="Arial"/>
          <w:b/>
          <w:bCs/>
        </w:rPr>
        <w:t>16</w:t>
      </w:r>
      <w:r w:rsidRPr="00E45B54">
        <w:rPr>
          <w:rFonts w:eastAsia="Calibri" w:cs="Arial"/>
          <w:b/>
          <w:bCs/>
        </w:rPr>
        <w:t>:</w:t>
      </w:r>
      <w:r>
        <w:rPr>
          <w:rFonts w:eastAsia="Calibri" w:cs="Arial"/>
        </w:rPr>
        <w:t xml:space="preserve"> </w:t>
      </w:r>
      <w:r w:rsidR="00880F26" w:rsidRPr="00032E03">
        <w:rPr>
          <w:rFonts w:eastAsia="Calibri" w:cs="Arial"/>
        </w:rPr>
        <w:t xml:space="preserve">Pioneer Union Elementary </w:t>
      </w:r>
      <w:r>
        <w:rPr>
          <w:rFonts w:eastAsia="Calibri" w:cs="Arial"/>
        </w:rPr>
        <w:t xml:space="preserve">Academic Memorandum Response </w:t>
      </w:r>
      <w:r w:rsidR="00880F26" w:rsidRPr="00032E03">
        <w:rPr>
          <w:rFonts w:eastAsia="Calibri" w:cs="Arial"/>
        </w:rPr>
        <w:t>(</w:t>
      </w:r>
      <w:r w:rsidR="002047F0">
        <w:rPr>
          <w:rFonts w:eastAsia="Calibri" w:cs="Arial"/>
        </w:rPr>
        <w:t>1</w:t>
      </w:r>
      <w:r w:rsidR="00E95618">
        <w:rPr>
          <w:rFonts w:eastAsia="Calibri" w:cs="Arial"/>
        </w:rPr>
        <w:t xml:space="preserve">6 </w:t>
      </w:r>
      <w:r w:rsidR="00880F26" w:rsidRPr="00032E03">
        <w:rPr>
          <w:rFonts w:eastAsia="Calibri" w:cs="Arial"/>
        </w:rPr>
        <w:t>Pages)</w:t>
      </w:r>
    </w:p>
    <w:sectPr w:rsidR="00E45B54" w:rsidRPr="00E45B54" w:rsidSect="00247E7A">
      <w:type w:val="continuous"/>
      <w:pgSz w:w="12240" w:h="15840"/>
      <w:pgMar w:top="72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2001F" w14:textId="77777777" w:rsidR="00094DD4" w:rsidRDefault="00094DD4" w:rsidP="00E47C29">
      <w:r>
        <w:separator/>
      </w:r>
    </w:p>
  </w:endnote>
  <w:endnote w:type="continuationSeparator" w:id="0">
    <w:p w14:paraId="095ED916" w14:textId="77777777" w:rsidR="00094DD4" w:rsidRDefault="00094DD4" w:rsidP="00E4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12D6A" w14:textId="77777777" w:rsidR="00094DD4" w:rsidRDefault="00094DD4" w:rsidP="00E47C29">
      <w:r>
        <w:separator/>
      </w:r>
    </w:p>
  </w:footnote>
  <w:footnote w:type="continuationSeparator" w:id="0">
    <w:p w14:paraId="753B2FBA" w14:textId="77777777" w:rsidR="00094DD4" w:rsidRDefault="00094DD4" w:rsidP="00E47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65DA" w14:textId="328386C2" w:rsidR="00BA7924" w:rsidRDefault="00BA7924" w:rsidP="000C5735">
    <w:pPr>
      <w:pStyle w:val="Header"/>
      <w:spacing w:after="100" w:afterAutospacing="1"/>
      <w:jc w:val="right"/>
    </w:pPr>
    <w:r>
      <w:t>memo-la</w:t>
    </w:r>
    <w:r w:rsidR="008F1E1E">
      <w:t>c</w:t>
    </w:r>
    <w:r>
      <w:t>b-csd-</w:t>
    </w:r>
    <w:r w:rsidR="006A130B">
      <w:t>apr25</w:t>
    </w:r>
    <w:r>
      <w:t>item</w:t>
    </w:r>
    <w:r w:rsidR="003E4598">
      <w:t>01</w:t>
    </w:r>
    <w:r>
      <w:br/>
      <w:t xml:space="preserve">Page </w:t>
    </w:r>
    <w:r>
      <w:fldChar w:fldCharType="begin"/>
    </w:r>
    <w:r>
      <w:instrText xml:space="preserve"> PAGE   \* MERGEFORMAT </w:instrText>
    </w:r>
    <w:r>
      <w:fldChar w:fldCharType="separate"/>
    </w:r>
    <w:r>
      <w:rPr>
        <w:noProof/>
      </w:rPr>
      <w:t>8</w:t>
    </w:r>
    <w:r>
      <w:fldChar w:fldCharType="end"/>
    </w:r>
    <w:r>
      <w:t xml:space="preserve"> of </w:t>
    </w:r>
    <w:fldSimple w:instr=" NUMPAGES   \* MERGEFORMAT ">
      <w:r>
        <w:rPr>
          <w:noProof/>
        </w:rPr>
        <w:t>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5F0"/>
    <w:multiLevelType w:val="hybridMultilevel"/>
    <w:tmpl w:val="FCFC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1E98"/>
    <w:multiLevelType w:val="hybridMultilevel"/>
    <w:tmpl w:val="DFA4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03E92"/>
    <w:multiLevelType w:val="hybridMultilevel"/>
    <w:tmpl w:val="3970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2235A"/>
    <w:multiLevelType w:val="hybridMultilevel"/>
    <w:tmpl w:val="E398B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367FB"/>
    <w:multiLevelType w:val="hybridMultilevel"/>
    <w:tmpl w:val="8698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0EC1"/>
    <w:multiLevelType w:val="hybridMultilevel"/>
    <w:tmpl w:val="858E1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E73C2D"/>
    <w:multiLevelType w:val="hybridMultilevel"/>
    <w:tmpl w:val="9F32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87DB0"/>
    <w:multiLevelType w:val="hybridMultilevel"/>
    <w:tmpl w:val="4832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95C50"/>
    <w:multiLevelType w:val="multilevel"/>
    <w:tmpl w:val="7AFC95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C77F4D"/>
    <w:multiLevelType w:val="hybridMultilevel"/>
    <w:tmpl w:val="EFBEF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F57FE0"/>
    <w:multiLevelType w:val="hybridMultilevel"/>
    <w:tmpl w:val="DF70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127BA"/>
    <w:multiLevelType w:val="hybridMultilevel"/>
    <w:tmpl w:val="9CA6204C"/>
    <w:lvl w:ilvl="0" w:tplc="952C1C8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7745E"/>
    <w:multiLevelType w:val="multilevel"/>
    <w:tmpl w:val="35C4169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E791C2E"/>
    <w:multiLevelType w:val="multilevel"/>
    <w:tmpl w:val="850A3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0B67665"/>
    <w:multiLevelType w:val="hybridMultilevel"/>
    <w:tmpl w:val="FE20A904"/>
    <w:lvl w:ilvl="0" w:tplc="6D7A48C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83A09"/>
    <w:multiLevelType w:val="hybridMultilevel"/>
    <w:tmpl w:val="5112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C263C"/>
    <w:multiLevelType w:val="hybridMultilevel"/>
    <w:tmpl w:val="E240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37EB2"/>
    <w:multiLevelType w:val="hybridMultilevel"/>
    <w:tmpl w:val="754A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E2C9F"/>
    <w:multiLevelType w:val="hybridMultilevel"/>
    <w:tmpl w:val="F25A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377F5"/>
    <w:multiLevelType w:val="multilevel"/>
    <w:tmpl w:val="848A29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AE8759E"/>
    <w:multiLevelType w:val="hybridMultilevel"/>
    <w:tmpl w:val="84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E7065"/>
    <w:multiLevelType w:val="multilevel"/>
    <w:tmpl w:val="3FD43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B722B77"/>
    <w:multiLevelType w:val="hybridMultilevel"/>
    <w:tmpl w:val="4EA4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D7E28"/>
    <w:multiLevelType w:val="hybridMultilevel"/>
    <w:tmpl w:val="4B0A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C3BD1"/>
    <w:multiLevelType w:val="hybridMultilevel"/>
    <w:tmpl w:val="F606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E781A"/>
    <w:multiLevelType w:val="hybridMultilevel"/>
    <w:tmpl w:val="1720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C23AE"/>
    <w:multiLevelType w:val="hybridMultilevel"/>
    <w:tmpl w:val="09148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91B2D"/>
    <w:multiLevelType w:val="hybridMultilevel"/>
    <w:tmpl w:val="8B9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22DDC"/>
    <w:multiLevelType w:val="hybridMultilevel"/>
    <w:tmpl w:val="1696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66E46"/>
    <w:multiLevelType w:val="hybridMultilevel"/>
    <w:tmpl w:val="947C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81158"/>
    <w:multiLevelType w:val="hybridMultilevel"/>
    <w:tmpl w:val="159E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C7FA9"/>
    <w:multiLevelType w:val="hybridMultilevel"/>
    <w:tmpl w:val="A200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F69EC"/>
    <w:multiLevelType w:val="hybridMultilevel"/>
    <w:tmpl w:val="7DE67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2F71E0"/>
    <w:multiLevelType w:val="hybridMultilevel"/>
    <w:tmpl w:val="C6B0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61549"/>
    <w:multiLevelType w:val="hybridMultilevel"/>
    <w:tmpl w:val="820A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829AC"/>
    <w:multiLevelType w:val="hybridMultilevel"/>
    <w:tmpl w:val="330E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64B5E"/>
    <w:multiLevelType w:val="multilevel"/>
    <w:tmpl w:val="530EA8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FE36FD1"/>
    <w:multiLevelType w:val="hybridMultilevel"/>
    <w:tmpl w:val="CBF03548"/>
    <w:lvl w:ilvl="0" w:tplc="952C1C8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317124">
    <w:abstractNumId w:val="15"/>
  </w:num>
  <w:num w:numId="2" w16cid:durableId="1249533372">
    <w:abstractNumId w:val="24"/>
  </w:num>
  <w:num w:numId="3" w16cid:durableId="243222068">
    <w:abstractNumId w:val="33"/>
  </w:num>
  <w:num w:numId="4" w16cid:durableId="502010019">
    <w:abstractNumId w:val="4"/>
  </w:num>
  <w:num w:numId="5" w16cid:durableId="1643579290">
    <w:abstractNumId w:val="1"/>
  </w:num>
  <w:num w:numId="6" w16cid:durableId="686637155">
    <w:abstractNumId w:val="34"/>
  </w:num>
  <w:num w:numId="7" w16cid:durableId="1142187242">
    <w:abstractNumId w:val="2"/>
  </w:num>
  <w:num w:numId="8" w16cid:durableId="1654915242">
    <w:abstractNumId w:val="27"/>
  </w:num>
  <w:num w:numId="9" w16cid:durableId="1930456334">
    <w:abstractNumId w:val="29"/>
  </w:num>
  <w:num w:numId="10" w16cid:durableId="412624089">
    <w:abstractNumId w:val="30"/>
  </w:num>
  <w:num w:numId="11" w16cid:durableId="1998530197">
    <w:abstractNumId w:val="23"/>
  </w:num>
  <w:num w:numId="12" w16cid:durableId="1554778619">
    <w:abstractNumId w:val="6"/>
  </w:num>
  <w:num w:numId="13" w16cid:durableId="641037787">
    <w:abstractNumId w:val="32"/>
  </w:num>
  <w:num w:numId="14" w16cid:durableId="6398465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2588240">
    <w:abstractNumId w:val="9"/>
  </w:num>
  <w:num w:numId="16" w16cid:durableId="244343044">
    <w:abstractNumId w:val="5"/>
  </w:num>
  <w:num w:numId="17" w16cid:durableId="1633098373">
    <w:abstractNumId w:val="18"/>
  </w:num>
  <w:num w:numId="18" w16cid:durableId="1340160011">
    <w:abstractNumId w:val="20"/>
  </w:num>
  <w:num w:numId="19" w16cid:durableId="1201624788">
    <w:abstractNumId w:val="9"/>
  </w:num>
  <w:num w:numId="20" w16cid:durableId="993948337">
    <w:abstractNumId w:val="28"/>
  </w:num>
  <w:num w:numId="21" w16cid:durableId="676082532">
    <w:abstractNumId w:val="25"/>
  </w:num>
  <w:num w:numId="22" w16cid:durableId="1603146050">
    <w:abstractNumId w:val="0"/>
  </w:num>
  <w:num w:numId="23" w16cid:durableId="2001149801">
    <w:abstractNumId w:val="10"/>
  </w:num>
  <w:num w:numId="24" w16cid:durableId="1532062405">
    <w:abstractNumId w:val="31"/>
  </w:num>
  <w:num w:numId="25" w16cid:durableId="225840597">
    <w:abstractNumId w:val="35"/>
  </w:num>
  <w:num w:numId="26" w16cid:durableId="1497265787">
    <w:abstractNumId w:val="26"/>
  </w:num>
  <w:num w:numId="27" w16cid:durableId="1594122448">
    <w:abstractNumId w:val="7"/>
  </w:num>
  <w:num w:numId="28" w16cid:durableId="518086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23859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730184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059207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254125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080763">
    <w:abstractNumId w:val="16"/>
  </w:num>
  <w:num w:numId="34" w16cid:durableId="648023041">
    <w:abstractNumId w:val="3"/>
  </w:num>
  <w:num w:numId="35" w16cid:durableId="1789885254">
    <w:abstractNumId w:val="22"/>
  </w:num>
  <w:num w:numId="36" w16cid:durableId="1527676751">
    <w:abstractNumId w:val="37"/>
  </w:num>
  <w:num w:numId="37" w16cid:durableId="75522275">
    <w:abstractNumId w:val="11"/>
  </w:num>
  <w:num w:numId="38" w16cid:durableId="38091269">
    <w:abstractNumId w:val="14"/>
  </w:num>
  <w:num w:numId="39" w16cid:durableId="10385047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97011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575"/>
    <w:rsid w:val="00024C53"/>
    <w:rsid w:val="00031229"/>
    <w:rsid w:val="00032E03"/>
    <w:rsid w:val="00035992"/>
    <w:rsid w:val="00035BEB"/>
    <w:rsid w:val="0004237D"/>
    <w:rsid w:val="00053B2A"/>
    <w:rsid w:val="00056E74"/>
    <w:rsid w:val="00057A96"/>
    <w:rsid w:val="00060637"/>
    <w:rsid w:val="00061EED"/>
    <w:rsid w:val="00062466"/>
    <w:rsid w:val="00077927"/>
    <w:rsid w:val="00081FD2"/>
    <w:rsid w:val="00091C78"/>
    <w:rsid w:val="00094DD4"/>
    <w:rsid w:val="000A2385"/>
    <w:rsid w:val="000B3A3E"/>
    <w:rsid w:val="000B50C4"/>
    <w:rsid w:val="000B5E33"/>
    <w:rsid w:val="000B7B0B"/>
    <w:rsid w:val="000C139F"/>
    <w:rsid w:val="000C5735"/>
    <w:rsid w:val="000C74C0"/>
    <w:rsid w:val="000C79F4"/>
    <w:rsid w:val="000D41A2"/>
    <w:rsid w:val="00117D7C"/>
    <w:rsid w:val="00131A5A"/>
    <w:rsid w:val="00144728"/>
    <w:rsid w:val="00147C2A"/>
    <w:rsid w:val="001552F0"/>
    <w:rsid w:val="0016173B"/>
    <w:rsid w:val="001648E9"/>
    <w:rsid w:val="00166C0F"/>
    <w:rsid w:val="00184DEF"/>
    <w:rsid w:val="001B139B"/>
    <w:rsid w:val="001B31BE"/>
    <w:rsid w:val="001B3C51"/>
    <w:rsid w:val="001C5646"/>
    <w:rsid w:val="001D7B07"/>
    <w:rsid w:val="001F09D4"/>
    <w:rsid w:val="002047F0"/>
    <w:rsid w:val="00211568"/>
    <w:rsid w:val="00223A4D"/>
    <w:rsid w:val="00225703"/>
    <w:rsid w:val="0023284D"/>
    <w:rsid w:val="002408E4"/>
    <w:rsid w:val="0024350E"/>
    <w:rsid w:val="00247E7A"/>
    <w:rsid w:val="002514F0"/>
    <w:rsid w:val="0025399C"/>
    <w:rsid w:val="00255A01"/>
    <w:rsid w:val="00256699"/>
    <w:rsid w:val="002629F4"/>
    <w:rsid w:val="002674A4"/>
    <w:rsid w:val="00280FF4"/>
    <w:rsid w:val="002819A3"/>
    <w:rsid w:val="002822A1"/>
    <w:rsid w:val="00291E0A"/>
    <w:rsid w:val="0029286A"/>
    <w:rsid w:val="00294633"/>
    <w:rsid w:val="002A382A"/>
    <w:rsid w:val="002B13E8"/>
    <w:rsid w:val="002B7AB5"/>
    <w:rsid w:val="002C3C65"/>
    <w:rsid w:val="002C7F9F"/>
    <w:rsid w:val="002D2105"/>
    <w:rsid w:val="002D332C"/>
    <w:rsid w:val="002E0906"/>
    <w:rsid w:val="00306940"/>
    <w:rsid w:val="003122E5"/>
    <w:rsid w:val="003169F1"/>
    <w:rsid w:val="00321D49"/>
    <w:rsid w:val="00322C00"/>
    <w:rsid w:val="003237D7"/>
    <w:rsid w:val="00325EAA"/>
    <w:rsid w:val="00330459"/>
    <w:rsid w:val="0033616F"/>
    <w:rsid w:val="00355177"/>
    <w:rsid w:val="00357A3F"/>
    <w:rsid w:val="00364C1F"/>
    <w:rsid w:val="00376ABF"/>
    <w:rsid w:val="0039143C"/>
    <w:rsid w:val="003C226D"/>
    <w:rsid w:val="003C485C"/>
    <w:rsid w:val="003C7535"/>
    <w:rsid w:val="003D06B9"/>
    <w:rsid w:val="003D624B"/>
    <w:rsid w:val="003E3B94"/>
    <w:rsid w:val="003E4598"/>
    <w:rsid w:val="003E467B"/>
    <w:rsid w:val="003F0284"/>
    <w:rsid w:val="0041661F"/>
    <w:rsid w:val="0042087E"/>
    <w:rsid w:val="00423447"/>
    <w:rsid w:val="004355F9"/>
    <w:rsid w:val="00464D78"/>
    <w:rsid w:val="00474A2F"/>
    <w:rsid w:val="00497716"/>
    <w:rsid w:val="004A398B"/>
    <w:rsid w:val="004C6121"/>
    <w:rsid w:val="004C7D97"/>
    <w:rsid w:val="004E121C"/>
    <w:rsid w:val="004E13DA"/>
    <w:rsid w:val="00507D3E"/>
    <w:rsid w:val="00511A7A"/>
    <w:rsid w:val="005120EB"/>
    <w:rsid w:val="005128D6"/>
    <w:rsid w:val="0051479B"/>
    <w:rsid w:val="00521F97"/>
    <w:rsid w:val="005356DD"/>
    <w:rsid w:val="0054334A"/>
    <w:rsid w:val="005627AF"/>
    <w:rsid w:val="00563817"/>
    <w:rsid w:val="0057497B"/>
    <w:rsid w:val="00576DD9"/>
    <w:rsid w:val="00580CCC"/>
    <w:rsid w:val="005810B1"/>
    <w:rsid w:val="00583375"/>
    <w:rsid w:val="00587653"/>
    <w:rsid w:val="005903D2"/>
    <w:rsid w:val="0059193B"/>
    <w:rsid w:val="00596DB4"/>
    <w:rsid w:val="005A4E6C"/>
    <w:rsid w:val="005B1325"/>
    <w:rsid w:val="005C6152"/>
    <w:rsid w:val="005D600A"/>
    <w:rsid w:val="005D67ED"/>
    <w:rsid w:val="006020B4"/>
    <w:rsid w:val="00622395"/>
    <w:rsid w:val="006276D8"/>
    <w:rsid w:val="006332BB"/>
    <w:rsid w:val="00661912"/>
    <w:rsid w:val="00664B63"/>
    <w:rsid w:val="006656BC"/>
    <w:rsid w:val="00666521"/>
    <w:rsid w:val="00677C16"/>
    <w:rsid w:val="00681207"/>
    <w:rsid w:val="006902BB"/>
    <w:rsid w:val="006A130B"/>
    <w:rsid w:val="006B7B9F"/>
    <w:rsid w:val="006D22BF"/>
    <w:rsid w:val="006E2FDB"/>
    <w:rsid w:val="0070020F"/>
    <w:rsid w:val="00700F6A"/>
    <w:rsid w:val="00702BBB"/>
    <w:rsid w:val="0072556E"/>
    <w:rsid w:val="00726EB5"/>
    <w:rsid w:val="007412F2"/>
    <w:rsid w:val="00742110"/>
    <w:rsid w:val="00763DAF"/>
    <w:rsid w:val="00780D97"/>
    <w:rsid w:val="00786128"/>
    <w:rsid w:val="007A2653"/>
    <w:rsid w:val="007C235A"/>
    <w:rsid w:val="007D49D7"/>
    <w:rsid w:val="007E25AF"/>
    <w:rsid w:val="00810C39"/>
    <w:rsid w:val="00812E65"/>
    <w:rsid w:val="00814551"/>
    <w:rsid w:val="008213F2"/>
    <w:rsid w:val="00831442"/>
    <w:rsid w:val="0083362F"/>
    <w:rsid w:val="00833D40"/>
    <w:rsid w:val="00835F67"/>
    <w:rsid w:val="00836428"/>
    <w:rsid w:val="008419D1"/>
    <w:rsid w:val="00854671"/>
    <w:rsid w:val="008743D8"/>
    <w:rsid w:val="00880F26"/>
    <w:rsid w:val="00881CFA"/>
    <w:rsid w:val="00886521"/>
    <w:rsid w:val="008A1A4B"/>
    <w:rsid w:val="008B1135"/>
    <w:rsid w:val="008B55B4"/>
    <w:rsid w:val="008C28FE"/>
    <w:rsid w:val="008D2B05"/>
    <w:rsid w:val="008E33FA"/>
    <w:rsid w:val="008E607E"/>
    <w:rsid w:val="008F1E1E"/>
    <w:rsid w:val="008F2405"/>
    <w:rsid w:val="008F25C6"/>
    <w:rsid w:val="008F6CA0"/>
    <w:rsid w:val="009063C5"/>
    <w:rsid w:val="0090699C"/>
    <w:rsid w:val="00912229"/>
    <w:rsid w:val="00912D30"/>
    <w:rsid w:val="00916765"/>
    <w:rsid w:val="00925968"/>
    <w:rsid w:val="009362F2"/>
    <w:rsid w:val="00944A76"/>
    <w:rsid w:val="00952EEB"/>
    <w:rsid w:val="00953FC5"/>
    <w:rsid w:val="00955FBD"/>
    <w:rsid w:val="00963290"/>
    <w:rsid w:val="009727C5"/>
    <w:rsid w:val="0098120D"/>
    <w:rsid w:val="00982A10"/>
    <w:rsid w:val="00985204"/>
    <w:rsid w:val="009863AC"/>
    <w:rsid w:val="009868E4"/>
    <w:rsid w:val="009967C4"/>
    <w:rsid w:val="009A5089"/>
    <w:rsid w:val="009B468B"/>
    <w:rsid w:val="009D437D"/>
    <w:rsid w:val="009E13A9"/>
    <w:rsid w:val="009E38EE"/>
    <w:rsid w:val="009F008B"/>
    <w:rsid w:val="009F25BB"/>
    <w:rsid w:val="00A06C87"/>
    <w:rsid w:val="00A11875"/>
    <w:rsid w:val="00A13B78"/>
    <w:rsid w:val="00A178A6"/>
    <w:rsid w:val="00A3429E"/>
    <w:rsid w:val="00A35C73"/>
    <w:rsid w:val="00A45A55"/>
    <w:rsid w:val="00A5732D"/>
    <w:rsid w:val="00A7091D"/>
    <w:rsid w:val="00A8264C"/>
    <w:rsid w:val="00A91669"/>
    <w:rsid w:val="00A93B53"/>
    <w:rsid w:val="00AA50F3"/>
    <w:rsid w:val="00AA713A"/>
    <w:rsid w:val="00AA7B58"/>
    <w:rsid w:val="00AB22D5"/>
    <w:rsid w:val="00AB4C92"/>
    <w:rsid w:val="00AB5352"/>
    <w:rsid w:val="00AB7002"/>
    <w:rsid w:val="00AB7133"/>
    <w:rsid w:val="00AD4095"/>
    <w:rsid w:val="00AD4C15"/>
    <w:rsid w:val="00AD7471"/>
    <w:rsid w:val="00AE06B8"/>
    <w:rsid w:val="00AE15CB"/>
    <w:rsid w:val="00AE1BB0"/>
    <w:rsid w:val="00AE3980"/>
    <w:rsid w:val="00AE7CF3"/>
    <w:rsid w:val="00AE7E34"/>
    <w:rsid w:val="00B07774"/>
    <w:rsid w:val="00B119E1"/>
    <w:rsid w:val="00B11DEE"/>
    <w:rsid w:val="00B17698"/>
    <w:rsid w:val="00B35311"/>
    <w:rsid w:val="00B45198"/>
    <w:rsid w:val="00B62355"/>
    <w:rsid w:val="00B75664"/>
    <w:rsid w:val="00B872F2"/>
    <w:rsid w:val="00BA05F2"/>
    <w:rsid w:val="00BA0CA6"/>
    <w:rsid w:val="00BA7924"/>
    <w:rsid w:val="00BC3667"/>
    <w:rsid w:val="00BC376B"/>
    <w:rsid w:val="00BD3FD5"/>
    <w:rsid w:val="00BE593C"/>
    <w:rsid w:val="00BE6032"/>
    <w:rsid w:val="00BF7F32"/>
    <w:rsid w:val="00C07580"/>
    <w:rsid w:val="00C15C73"/>
    <w:rsid w:val="00C220D3"/>
    <w:rsid w:val="00C26434"/>
    <w:rsid w:val="00C33B37"/>
    <w:rsid w:val="00C33E91"/>
    <w:rsid w:val="00C4156D"/>
    <w:rsid w:val="00C420BB"/>
    <w:rsid w:val="00C46FC5"/>
    <w:rsid w:val="00C50E88"/>
    <w:rsid w:val="00C55FFC"/>
    <w:rsid w:val="00C57F1F"/>
    <w:rsid w:val="00C61F78"/>
    <w:rsid w:val="00C67B85"/>
    <w:rsid w:val="00C9212C"/>
    <w:rsid w:val="00C93FBF"/>
    <w:rsid w:val="00C961DA"/>
    <w:rsid w:val="00CA41F1"/>
    <w:rsid w:val="00CA4444"/>
    <w:rsid w:val="00CB1093"/>
    <w:rsid w:val="00CC267D"/>
    <w:rsid w:val="00CC3EA0"/>
    <w:rsid w:val="00CC5474"/>
    <w:rsid w:val="00CC59C6"/>
    <w:rsid w:val="00CC7F23"/>
    <w:rsid w:val="00CD2628"/>
    <w:rsid w:val="00CD5057"/>
    <w:rsid w:val="00CE374E"/>
    <w:rsid w:val="00CF2EDC"/>
    <w:rsid w:val="00D06914"/>
    <w:rsid w:val="00D11C52"/>
    <w:rsid w:val="00D15429"/>
    <w:rsid w:val="00D2183B"/>
    <w:rsid w:val="00D26A70"/>
    <w:rsid w:val="00D45355"/>
    <w:rsid w:val="00D569B3"/>
    <w:rsid w:val="00D61BC1"/>
    <w:rsid w:val="00D664AF"/>
    <w:rsid w:val="00D73EE9"/>
    <w:rsid w:val="00D771BE"/>
    <w:rsid w:val="00D81E7D"/>
    <w:rsid w:val="00D8220D"/>
    <w:rsid w:val="00D941E1"/>
    <w:rsid w:val="00D9773B"/>
    <w:rsid w:val="00DB5D24"/>
    <w:rsid w:val="00DC1D40"/>
    <w:rsid w:val="00DC4ECE"/>
    <w:rsid w:val="00DC5FAA"/>
    <w:rsid w:val="00DD1282"/>
    <w:rsid w:val="00DD1482"/>
    <w:rsid w:val="00DF1BAE"/>
    <w:rsid w:val="00DF2038"/>
    <w:rsid w:val="00DF38AF"/>
    <w:rsid w:val="00DF59D6"/>
    <w:rsid w:val="00DF7178"/>
    <w:rsid w:val="00E00B0D"/>
    <w:rsid w:val="00E052F8"/>
    <w:rsid w:val="00E10C44"/>
    <w:rsid w:val="00E116B5"/>
    <w:rsid w:val="00E12442"/>
    <w:rsid w:val="00E15BB4"/>
    <w:rsid w:val="00E17546"/>
    <w:rsid w:val="00E27E46"/>
    <w:rsid w:val="00E32FDC"/>
    <w:rsid w:val="00E3491E"/>
    <w:rsid w:val="00E35280"/>
    <w:rsid w:val="00E45B54"/>
    <w:rsid w:val="00E4729A"/>
    <w:rsid w:val="00E47C29"/>
    <w:rsid w:val="00E528D3"/>
    <w:rsid w:val="00E56D21"/>
    <w:rsid w:val="00E65367"/>
    <w:rsid w:val="00E74581"/>
    <w:rsid w:val="00E74742"/>
    <w:rsid w:val="00E75980"/>
    <w:rsid w:val="00E87AE2"/>
    <w:rsid w:val="00E95618"/>
    <w:rsid w:val="00EA5074"/>
    <w:rsid w:val="00EA6A9A"/>
    <w:rsid w:val="00EB1F75"/>
    <w:rsid w:val="00EC1AB5"/>
    <w:rsid w:val="00EC34B5"/>
    <w:rsid w:val="00EC37AC"/>
    <w:rsid w:val="00EC3FF1"/>
    <w:rsid w:val="00F06887"/>
    <w:rsid w:val="00F14AD0"/>
    <w:rsid w:val="00F25B1C"/>
    <w:rsid w:val="00F30230"/>
    <w:rsid w:val="00F310BC"/>
    <w:rsid w:val="00F37CA7"/>
    <w:rsid w:val="00F43D39"/>
    <w:rsid w:val="00F476A7"/>
    <w:rsid w:val="00F67575"/>
    <w:rsid w:val="00F722DF"/>
    <w:rsid w:val="00F72F2D"/>
    <w:rsid w:val="00F7494C"/>
    <w:rsid w:val="00F86A98"/>
    <w:rsid w:val="00F93E38"/>
    <w:rsid w:val="00FA1ECE"/>
    <w:rsid w:val="00FA324A"/>
    <w:rsid w:val="00FA440C"/>
    <w:rsid w:val="00FA5AF7"/>
    <w:rsid w:val="00FB145A"/>
    <w:rsid w:val="00FB17BA"/>
    <w:rsid w:val="00FB2453"/>
    <w:rsid w:val="00FB741E"/>
    <w:rsid w:val="00FC0651"/>
    <w:rsid w:val="00FC2645"/>
    <w:rsid w:val="00FD6432"/>
    <w:rsid w:val="00FE2A93"/>
    <w:rsid w:val="00FE50C1"/>
    <w:rsid w:val="00FF1284"/>
    <w:rsid w:val="00FF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28E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0C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FE50C1"/>
    <w:pPr>
      <w:keepNext/>
      <w:keepLines/>
      <w:spacing w:before="240" w:after="240"/>
      <w:outlineLvl w:val="1"/>
    </w:pPr>
    <w:rPr>
      <w:rFonts w:eastAsiaTheme="majorEastAsia" w:cstheme="majorBidi"/>
      <w:b/>
      <w:sz w:val="36"/>
      <w:szCs w:val="26"/>
    </w:rPr>
  </w:style>
  <w:style w:type="paragraph" w:styleId="Heading3">
    <w:name w:val="heading 3"/>
    <w:basedOn w:val="Normal"/>
    <w:next w:val="Normal"/>
    <w:link w:val="Heading3Char"/>
    <w:autoRedefine/>
    <w:uiPriority w:val="9"/>
    <w:unhideWhenUsed/>
    <w:qFormat/>
    <w:rsid w:val="00FE50C1"/>
    <w:pPr>
      <w:keepNext/>
      <w:keepLines/>
      <w:spacing w:before="40" w:after="100" w:afterAutospacing="1"/>
      <w:outlineLvl w:val="2"/>
    </w:pPr>
    <w:rPr>
      <w:rFonts w:eastAsiaTheme="majorEastAsia" w:cstheme="majorBidi"/>
      <w:bCs/>
      <w:i/>
      <w:iCs/>
      <w:szCs w:val="20"/>
    </w:rPr>
  </w:style>
  <w:style w:type="paragraph" w:styleId="Heading4">
    <w:name w:val="heading 4"/>
    <w:basedOn w:val="Normal"/>
    <w:next w:val="Normal"/>
    <w:link w:val="Heading4Char"/>
    <w:autoRedefine/>
    <w:uiPriority w:val="9"/>
    <w:unhideWhenUsed/>
    <w:qFormat/>
    <w:rsid w:val="00D15429"/>
    <w:pPr>
      <w:keepNext/>
      <w:keepLines/>
      <w:spacing w:before="4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FE50C1"/>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67575"/>
    <w:pPr>
      <w:ind w:left="720"/>
      <w:contextualSpacing/>
    </w:pPr>
  </w:style>
  <w:style w:type="character" w:customStyle="1" w:styleId="Heading3Char">
    <w:name w:val="Heading 3 Char"/>
    <w:basedOn w:val="DefaultParagraphFont"/>
    <w:link w:val="Heading3"/>
    <w:uiPriority w:val="9"/>
    <w:rsid w:val="00FE50C1"/>
    <w:rPr>
      <w:rFonts w:ascii="Arial" w:eastAsiaTheme="majorEastAsia" w:hAnsi="Arial" w:cstheme="majorBidi"/>
      <w:bCs/>
      <w:i/>
      <w:iCs/>
      <w:sz w:val="24"/>
      <w:szCs w:val="20"/>
    </w:rPr>
  </w:style>
  <w:style w:type="paragraph" w:styleId="Header">
    <w:name w:val="header"/>
    <w:basedOn w:val="Normal"/>
    <w:link w:val="HeaderChar"/>
    <w:uiPriority w:val="99"/>
    <w:unhideWhenUsed/>
    <w:rsid w:val="00E47C29"/>
    <w:pPr>
      <w:tabs>
        <w:tab w:val="center" w:pos="4680"/>
        <w:tab w:val="right" w:pos="9360"/>
      </w:tabs>
    </w:pPr>
  </w:style>
  <w:style w:type="character" w:customStyle="1" w:styleId="HeaderChar">
    <w:name w:val="Header Char"/>
    <w:basedOn w:val="DefaultParagraphFont"/>
    <w:link w:val="Header"/>
    <w:uiPriority w:val="99"/>
    <w:rsid w:val="00E47C29"/>
    <w:rPr>
      <w:rFonts w:ascii="Arial" w:eastAsia="Times New Roman" w:hAnsi="Arial" w:cs="Times New Roman"/>
      <w:sz w:val="24"/>
      <w:szCs w:val="24"/>
    </w:rPr>
  </w:style>
  <w:style w:type="paragraph" w:styleId="Footer">
    <w:name w:val="footer"/>
    <w:basedOn w:val="Normal"/>
    <w:link w:val="FooterChar"/>
    <w:uiPriority w:val="99"/>
    <w:unhideWhenUsed/>
    <w:rsid w:val="00E47C29"/>
    <w:pPr>
      <w:tabs>
        <w:tab w:val="center" w:pos="4680"/>
        <w:tab w:val="right" w:pos="9360"/>
      </w:tabs>
    </w:pPr>
  </w:style>
  <w:style w:type="character" w:customStyle="1" w:styleId="FooterChar">
    <w:name w:val="Footer Char"/>
    <w:basedOn w:val="DefaultParagraphFont"/>
    <w:link w:val="Footer"/>
    <w:uiPriority w:val="99"/>
    <w:rsid w:val="00E47C29"/>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D15429"/>
    <w:rPr>
      <w:rFonts w:ascii="Arial" w:eastAsiaTheme="majorEastAsia" w:hAnsi="Arial" w:cstheme="majorBidi"/>
      <w:b/>
      <w:iCs/>
      <w:sz w:val="28"/>
      <w:szCs w:val="24"/>
    </w:rPr>
  </w:style>
  <w:style w:type="paragraph" w:styleId="NormalWeb">
    <w:name w:val="Normal (Web)"/>
    <w:basedOn w:val="Normal"/>
    <w:uiPriority w:val="99"/>
    <w:unhideWhenUsed/>
    <w:rsid w:val="005627AF"/>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5627AF"/>
    <w:rPr>
      <w:color w:val="0000FF"/>
      <w:u w:val="single"/>
    </w:rPr>
  </w:style>
  <w:style w:type="character" w:customStyle="1" w:styleId="linknotation">
    <w:name w:val="linknotation"/>
    <w:basedOn w:val="DefaultParagraphFont"/>
    <w:rsid w:val="005627AF"/>
  </w:style>
  <w:style w:type="character" w:styleId="Emphasis">
    <w:name w:val="Emphasis"/>
    <w:basedOn w:val="DefaultParagraphFont"/>
    <w:uiPriority w:val="20"/>
    <w:qFormat/>
    <w:rsid w:val="005627AF"/>
    <w:rPr>
      <w:i/>
      <w:iCs/>
    </w:rPr>
  </w:style>
  <w:style w:type="table" w:styleId="GridTable4">
    <w:name w:val="Grid Table 4"/>
    <w:basedOn w:val="TableNormal"/>
    <w:uiPriority w:val="49"/>
    <w:rsid w:val="00CB10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1552F0"/>
    <w:rPr>
      <w:sz w:val="16"/>
      <w:szCs w:val="16"/>
    </w:rPr>
  </w:style>
  <w:style w:type="paragraph" w:styleId="CommentText">
    <w:name w:val="annotation text"/>
    <w:basedOn w:val="Normal"/>
    <w:link w:val="CommentTextChar"/>
    <w:uiPriority w:val="99"/>
    <w:unhideWhenUsed/>
    <w:rsid w:val="001552F0"/>
    <w:rPr>
      <w:sz w:val="20"/>
      <w:szCs w:val="20"/>
    </w:rPr>
  </w:style>
  <w:style w:type="character" w:customStyle="1" w:styleId="CommentTextChar">
    <w:name w:val="Comment Text Char"/>
    <w:basedOn w:val="DefaultParagraphFont"/>
    <w:link w:val="CommentText"/>
    <w:uiPriority w:val="99"/>
    <w:rsid w:val="001552F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552F0"/>
    <w:rPr>
      <w:b/>
      <w:bCs/>
    </w:rPr>
  </w:style>
  <w:style w:type="character" w:customStyle="1" w:styleId="CommentSubjectChar">
    <w:name w:val="Comment Subject Char"/>
    <w:basedOn w:val="CommentTextChar"/>
    <w:link w:val="CommentSubject"/>
    <w:uiPriority w:val="99"/>
    <w:semiHidden/>
    <w:rsid w:val="001552F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FA324A"/>
    <w:rPr>
      <w:sz w:val="20"/>
      <w:szCs w:val="20"/>
    </w:rPr>
  </w:style>
  <w:style w:type="character" w:customStyle="1" w:styleId="FootnoteTextChar">
    <w:name w:val="Footnote Text Char"/>
    <w:basedOn w:val="DefaultParagraphFont"/>
    <w:link w:val="FootnoteText"/>
    <w:uiPriority w:val="99"/>
    <w:semiHidden/>
    <w:rsid w:val="00FA324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A324A"/>
    <w:rPr>
      <w:vertAlign w:val="superscript"/>
    </w:rPr>
  </w:style>
  <w:style w:type="character" w:customStyle="1" w:styleId="xcontentpasted1">
    <w:name w:val="x_contentpasted1"/>
    <w:basedOn w:val="DefaultParagraphFont"/>
    <w:rsid w:val="00563817"/>
  </w:style>
  <w:style w:type="character" w:customStyle="1" w:styleId="xmarkpwftsecvf">
    <w:name w:val="x_markpwftsecvf"/>
    <w:basedOn w:val="DefaultParagraphFont"/>
    <w:rsid w:val="00563817"/>
  </w:style>
  <w:style w:type="paragraph" w:customStyle="1" w:styleId="TableHeading">
    <w:name w:val="Table Heading"/>
    <w:basedOn w:val="Normal"/>
    <w:link w:val="TableHeadingChar"/>
    <w:autoRedefine/>
    <w:qFormat/>
    <w:rsid w:val="00F7494C"/>
    <w:pPr>
      <w:spacing w:before="240" w:after="240"/>
    </w:pPr>
    <w:rPr>
      <w:rFonts w:cs="Arial"/>
      <w:bCs/>
      <w:i/>
      <w:iCs/>
    </w:rPr>
  </w:style>
  <w:style w:type="character" w:customStyle="1" w:styleId="TableHeadingChar">
    <w:name w:val="Table Heading Char"/>
    <w:basedOn w:val="DefaultParagraphFont"/>
    <w:link w:val="TableHeading"/>
    <w:rsid w:val="00F7494C"/>
    <w:rPr>
      <w:rFonts w:ascii="Arial" w:eastAsia="Times New Roman" w:hAnsi="Arial" w:cs="Arial"/>
      <w:bCs/>
      <w:i/>
      <w:iCs/>
      <w:sz w:val="24"/>
      <w:szCs w:val="24"/>
    </w:rPr>
  </w:style>
  <w:style w:type="paragraph" w:styleId="MessageHeader">
    <w:name w:val="Message Header"/>
    <w:basedOn w:val="Normal"/>
    <w:link w:val="MessageHeaderChar"/>
    <w:uiPriority w:val="99"/>
    <w:unhideWhenUsed/>
    <w:rsid w:val="00FE50C1"/>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FE50C1"/>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5236">
      <w:bodyDiv w:val="1"/>
      <w:marLeft w:val="0"/>
      <w:marRight w:val="0"/>
      <w:marTop w:val="0"/>
      <w:marBottom w:val="0"/>
      <w:divBdr>
        <w:top w:val="none" w:sz="0" w:space="0" w:color="auto"/>
        <w:left w:val="none" w:sz="0" w:space="0" w:color="auto"/>
        <w:bottom w:val="none" w:sz="0" w:space="0" w:color="auto"/>
        <w:right w:val="none" w:sz="0" w:space="0" w:color="auto"/>
      </w:divBdr>
    </w:div>
    <w:div w:id="89551556">
      <w:bodyDiv w:val="1"/>
      <w:marLeft w:val="0"/>
      <w:marRight w:val="0"/>
      <w:marTop w:val="0"/>
      <w:marBottom w:val="0"/>
      <w:divBdr>
        <w:top w:val="none" w:sz="0" w:space="0" w:color="auto"/>
        <w:left w:val="none" w:sz="0" w:space="0" w:color="auto"/>
        <w:bottom w:val="none" w:sz="0" w:space="0" w:color="auto"/>
        <w:right w:val="none" w:sz="0" w:space="0" w:color="auto"/>
      </w:divBdr>
    </w:div>
    <w:div w:id="562910977">
      <w:bodyDiv w:val="1"/>
      <w:marLeft w:val="0"/>
      <w:marRight w:val="0"/>
      <w:marTop w:val="0"/>
      <w:marBottom w:val="0"/>
      <w:divBdr>
        <w:top w:val="none" w:sz="0" w:space="0" w:color="auto"/>
        <w:left w:val="none" w:sz="0" w:space="0" w:color="auto"/>
        <w:bottom w:val="none" w:sz="0" w:space="0" w:color="auto"/>
        <w:right w:val="none" w:sz="0" w:space="0" w:color="auto"/>
      </w:divBdr>
    </w:div>
    <w:div w:id="759109434">
      <w:bodyDiv w:val="1"/>
      <w:marLeft w:val="0"/>
      <w:marRight w:val="0"/>
      <w:marTop w:val="0"/>
      <w:marBottom w:val="0"/>
      <w:divBdr>
        <w:top w:val="none" w:sz="0" w:space="0" w:color="auto"/>
        <w:left w:val="none" w:sz="0" w:space="0" w:color="auto"/>
        <w:bottom w:val="none" w:sz="0" w:space="0" w:color="auto"/>
        <w:right w:val="none" w:sz="0" w:space="0" w:color="auto"/>
      </w:divBdr>
    </w:div>
    <w:div w:id="763843890">
      <w:bodyDiv w:val="1"/>
      <w:marLeft w:val="0"/>
      <w:marRight w:val="0"/>
      <w:marTop w:val="0"/>
      <w:marBottom w:val="0"/>
      <w:divBdr>
        <w:top w:val="none" w:sz="0" w:space="0" w:color="auto"/>
        <w:left w:val="none" w:sz="0" w:space="0" w:color="auto"/>
        <w:bottom w:val="none" w:sz="0" w:space="0" w:color="auto"/>
        <w:right w:val="none" w:sz="0" w:space="0" w:color="auto"/>
      </w:divBdr>
    </w:div>
    <w:div w:id="1110394570">
      <w:bodyDiv w:val="1"/>
      <w:marLeft w:val="0"/>
      <w:marRight w:val="0"/>
      <w:marTop w:val="0"/>
      <w:marBottom w:val="0"/>
      <w:divBdr>
        <w:top w:val="none" w:sz="0" w:space="0" w:color="auto"/>
        <w:left w:val="none" w:sz="0" w:space="0" w:color="auto"/>
        <w:bottom w:val="none" w:sz="0" w:space="0" w:color="auto"/>
        <w:right w:val="none" w:sz="0" w:space="0" w:color="auto"/>
      </w:divBdr>
    </w:div>
    <w:div w:id="1219315147">
      <w:bodyDiv w:val="1"/>
      <w:marLeft w:val="0"/>
      <w:marRight w:val="0"/>
      <w:marTop w:val="0"/>
      <w:marBottom w:val="0"/>
      <w:divBdr>
        <w:top w:val="none" w:sz="0" w:space="0" w:color="auto"/>
        <w:left w:val="none" w:sz="0" w:space="0" w:color="auto"/>
        <w:bottom w:val="none" w:sz="0" w:space="0" w:color="auto"/>
        <w:right w:val="none" w:sz="0" w:space="0" w:color="auto"/>
      </w:divBdr>
    </w:div>
    <w:div w:id="1556548775">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814440441">
      <w:bodyDiv w:val="1"/>
      <w:marLeft w:val="0"/>
      <w:marRight w:val="0"/>
      <w:marTop w:val="0"/>
      <w:marBottom w:val="0"/>
      <w:divBdr>
        <w:top w:val="none" w:sz="0" w:space="0" w:color="auto"/>
        <w:left w:val="none" w:sz="0" w:space="0" w:color="auto"/>
        <w:bottom w:val="none" w:sz="0" w:space="0" w:color="auto"/>
        <w:right w:val="none" w:sz="0" w:space="0" w:color="auto"/>
      </w:divBdr>
    </w:div>
    <w:div w:id="1835409829">
      <w:bodyDiv w:val="1"/>
      <w:marLeft w:val="0"/>
      <w:marRight w:val="0"/>
      <w:marTop w:val="0"/>
      <w:marBottom w:val="0"/>
      <w:divBdr>
        <w:top w:val="none" w:sz="0" w:space="0" w:color="auto"/>
        <w:left w:val="none" w:sz="0" w:space="0" w:color="auto"/>
        <w:bottom w:val="none" w:sz="0" w:space="0" w:color="auto"/>
        <w:right w:val="none" w:sz="0" w:space="0" w:color="auto"/>
      </w:divBdr>
    </w:div>
    <w:div w:id="20552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1420F-78FE-44FC-8887-54A57907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784</Words>
  <Characters>4474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April 2025 Memo LACB CSD Item 01 - Information Memorandum (CA State Board of Education)</vt:lpstr>
    </vt:vector>
  </TitlesOfParts>
  <Manager/>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01 - Information Memorandum (CA State Board of Education)</dc:title>
  <dc:subject>California State Board of Education-Authorized Districtwide Charters: Annual Academic Report for the 2023-24 School Year.</dc:subject>
  <dc:creator/>
  <cp:keywords/>
  <dc:description/>
  <cp:lastModifiedBy/>
  <dcterms:created xsi:type="dcterms:W3CDTF">2025-04-18T22:33:00Z</dcterms:created>
  <dcterms:modified xsi:type="dcterms:W3CDTF">2025-04-18T23:30:00Z</dcterms:modified>
  <cp:category/>
</cp:coreProperties>
</file>