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EF3B8" w14:textId="2941FE47" w:rsidR="004159A7" w:rsidRPr="00A531AE" w:rsidRDefault="004159A7" w:rsidP="00A531AE">
      <w:pPr>
        <w:pStyle w:val="Heading1"/>
      </w:pPr>
      <w:r w:rsidRPr="00A531AE">
        <w:t>2024-25 Career Technical Education (CTE) Incentive Grant Formula Calculations – Round 10 B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10800"/>
      </w:tblGrid>
      <w:tr w:rsidR="004159A7" w14:paraId="11F9EA9C" w14:textId="77777777" w:rsidTr="004159A7">
        <w:trPr>
          <w:cantSplit/>
          <w:tblHeader/>
        </w:trPr>
        <w:tc>
          <w:tcPr>
            <w:tcW w:w="2880" w:type="dxa"/>
            <w:vAlign w:val="center"/>
          </w:tcPr>
          <w:p w14:paraId="19D5E3A4" w14:textId="0DD15831" w:rsidR="004159A7" w:rsidRDefault="004159A7" w:rsidP="004159A7">
            <w:pPr>
              <w:jc w:val="center"/>
            </w:pPr>
            <w:r w:rsidRPr="00E51668">
              <w:rPr>
                <w:b/>
                <w:bCs/>
              </w:rPr>
              <w:t>Category</w:t>
            </w:r>
            <w:r>
              <w:rPr>
                <w:b/>
                <w:bCs/>
              </w:rPr>
              <w:t xml:space="preserve"> Size and Funding Amounts</w:t>
            </w:r>
          </w:p>
        </w:tc>
        <w:tc>
          <w:tcPr>
            <w:tcW w:w="10800" w:type="dxa"/>
            <w:vAlign w:val="center"/>
          </w:tcPr>
          <w:p w14:paraId="3D8AD428" w14:textId="3ACF8622" w:rsidR="004159A7" w:rsidRDefault="004159A7" w:rsidP="004159A7">
            <w:pPr>
              <w:jc w:val="center"/>
            </w:pPr>
            <w:bookmarkStart w:id="0" w:name="_Hlk34732899"/>
            <w:r w:rsidRPr="00E51668">
              <w:rPr>
                <w:b/>
                <w:bCs/>
              </w:rPr>
              <w:t xml:space="preserve">Grant </w:t>
            </w:r>
            <w:r w:rsidR="001207BD">
              <w:rPr>
                <w:b/>
                <w:bCs/>
              </w:rPr>
              <w:t xml:space="preserve">Formula </w:t>
            </w:r>
            <w:r w:rsidRPr="00E51668">
              <w:rPr>
                <w:b/>
                <w:bCs/>
              </w:rPr>
              <w:t>Calculation</w:t>
            </w:r>
            <w:bookmarkEnd w:id="0"/>
            <w:r>
              <w:rPr>
                <w:b/>
                <w:bCs/>
              </w:rPr>
              <w:t xml:space="preserve"> for Base Grant and Positive Considerations</w:t>
            </w:r>
          </w:p>
        </w:tc>
      </w:tr>
      <w:tr w:rsidR="004159A7" w14:paraId="6D2947FB" w14:textId="77777777" w:rsidTr="00B9298F">
        <w:trPr>
          <w:cantSplit/>
        </w:trPr>
        <w:tc>
          <w:tcPr>
            <w:tcW w:w="2880" w:type="dxa"/>
          </w:tcPr>
          <w:p w14:paraId="3BAA219D" w14:textId="67F4DEE7" w:rsidR="004159A7" w:rsidRPr="002F5F11" w:rsidRDefault="004159A7" w:rsidP="004159A7">
            <w:pPr>
              <w:rPr>
                <w:rFonts w:cs="Arial"/>
                <w:kern w:val="0"/>
                <w14:ligatures w14:val="none"/>
              </w:rPr>
            </w:pPr>
            <w:r w:rsidRPr="002F5F11">
              <w:rPr>
                <w:rFonts w:cs="Arial"/>
                <w:b/>
                <w:kern w:val="0"/>
                <w14:ligatures w14:val="none"/>
              </w:rPr>
              <w:t>Small Category</w:t>
            </w:r>
            <w:r w:rsidRPr="002F5F11">
              <w:rPr>
                <w:rFonts w:cs="Arial"/>
                <w:b/>
                <w:kern w:val="0"/>
                <w14:ligatures w14:val="none"/>
              </w:rPr>
              <w:br/>
            </w:r>
            <w:r w:rsidRPr="002F5F11">
              <w:rPr>
                <w:rFonts w:cs="Arial"/>
                <w:kern w:val="0"/>
                <w14:ligatures w14:val="none"/>
              </w:rPr>
              <w:t xml:space="preserve"> </w:t>
            </w:r>
            <w:r w:rsidRPr="002F5F11">
              <w:rPr>
                <w:rFonts w:eastAsia="Times New Roman" w:cs="Arial"/>
                <w:kern w:val="0"/>
                <w14:ligatures w14:val="none"/>
              </w:rPr>
              <w:t>&lt;=140 A</w:t>
            </w:r>
            <w:r w:rsidR="00CA5959">
              <w:rPr>
                <w:rFonts w:eastAsia="Times New Roman" w:cs="Arial"/>
                <w:kern w:val="0"/>
                <w14:ligatures w14:val="none"/>
              </w:rPr>
              <w:t xml:space="preserve">verage </w:t>
            </w:r>
            <w:r w:rsidRPr="002F5F11">
              <w:rPr>
                <w:rFonts w:eastAsia="Times New Roman" w:cs="Arial"/>
                <w:kern w:val="0"/>
                <w14:ligatures w14:val="none"/>
              </w:rPr>
              <w:t>D</w:t>
            </w:r>
            <w:r w:rsidR="00CA5959">
              <w:rPr>
                <w:rFonts w:eastAsia="Times New Roman" w:cs="Arial"/>
                <w:kern w:val="0"/>
                <w14:ligatures w14:val="none"/>
              </w:rPr>
              <w:t xml:space="preserve">aily </w:t>
            </w:r>
            <w:r w:rsidRPr="002F5F11">
              <w:rPr>
                <w:rFonts w:eastAsia="Times New Roman" w:cs="Arial"/>
                <w:kern w:val="0"/>
                <w14:ligatures w14:val="none"/>
              </w:rPr>
              <w:t>A</w:t>
            </w:r>
            <w:r w:rsidR="00CA5959">
              <w:rPr>
                <w:rFonts w:eastAsia="Times New Roman" w:cs="Arial"/>
                <w:kern w:val="0"/>
                <w14:ligatures w14:val="none"/>
              </w:rPr>
              <w:t>ttendance (ADA)</w:t>
            </w:r>
            <w:r w:rsidRPr="002F5F11">
              <w:rPr>
                <w:rFonts w:eastAsia="Times New Roman" w:cs="Arial"/>
                <w:kern w:val="0"/>
                <w14:ligatures w14:val="none"/>
              </w:rPr>
              <w:t>;</w:t>
            </w:r>
            <w:r w:rsidRPr="002F5F11">
              <w:rPr>
                <w:rFonts w:cs="Arial"/>
                <w:kern w:val="0"/>
                <w14:ligatures w14:val="none"/>
              </w:rPr>
              <w:br/>
              <w:t>4%</w:t>
            </w:r>
            <w:r w:rsidRPr="002F5F11">
              <w:rPr>
                <w:rFonts w:cs="Arial"/>
                <w:kern w:val="0"/>
                <w14:ligatures w14:val="none"/>
              </w:rPr>
              <w:br/>
              <w:t>$569,908</w:t>
            </w:r>
          </w:p>
        </w:tc>
        <w:tc>
          <w:tcPr>
            <w:tcW w:w="10800" w:type="dxa"/>
          </w:tcPr>
          <w:p w14:paraId="3D14AA8C" w14:textId="20F7AE67" w:rsidR="004159A7" w:rsidRPr="002F5F11" w:rsidRDefault="004159A7" w:rsidP="004159A7">
            <w:pPr>
              <w:rPr>
                <w:b/>
                <w:bCs/>
              </w:rPr>
            </w:pPr>
            <w:r w:rsidRPr="002F5F11">
              <w:rPr>
                <w:b/>
                <w:bCs/>
              </w:rPr>
              <w:t>Base Grant</w:t>
            </w:r>
          </w:p>
          <w:p w14:paraId="5CDF8709" w14:textId="3E3F4ACD" w:rsidR="004159A7" w:rsidRPr="002F5F11" w:rsidRDefault="004159A7" w:rsidP="004159A7">
            <w:r w:rsidRPr="002F5F11">
              <w:rPr>
                <w:kern w:val="0"/>
                <w14:ligatures w14:val="none"/>
              </w:rPr>
              <w:t xml:space="preserve">$569,908 </w:t>
            </w:r>
            <w:r w:rsidRPr="002F5F11">
              <w:t>X 70% = $398,935 / 106.68 = ADA = $3,739.56 Per Pupil X L</w:t>
            </w:r>
            <w:r w:rsidR="00CA5959">
              <w:t xml:space="preserve">ocal </w:t>
            </w:r>
            <w:r w:rsidRPr="002F5F11">
              <w:t>E</w:t>
            </w:r>
            <w:r w:rsidR="00CA5959">
              <w:t xml:space="preserve">ducational </w:t>
            </w:r>
            <w:r w:rsidRPr="002F5F11">
              <w:t>A</w:t>
            </w:r>
            <w:r w:rsidR="00CA5959">
              <w:t>gency (LEA)</w:t>
            </w:r>
            <w:r w:rsidRPr="002F5F11">
              <w:t xml:space="preserve"> ADA = LEA Base Grant</w:t>
            </w:r>
          </w:p>
          <w:p w14:paraId="064C5DBB" w14:textId="19D009AF" w:rsidR="004159A7" w:rsidRPr="002F5F11" w:rsidRDefault="004159A7" w:rsidP="004159A7">
            <w:pPr>
              <w:rPr>
                <w:b/>
                <w:bCs/>
              </w:rPr>
            </w:pPr>
            <w:r w:rsidRPr="002F5F11">
              <w:rPr>
                <w:b/>
                <w:bCs/>
              </w:rPr>
              <w:t>Positive Considerations</w:t>
            </w:r>
          </w:p>
          <w:p w14:paraId="3AB49345" w14:textId="7F3A99F4" w:rsidR="004159A7" w:rsidRPr="002F5F11" w:rsidRDefault="004159A7" w:rsidP="00581685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2F5F11">
              <w:rPr>
                <w:rFonts w:cs="Arial"/>
                <w:kern w:val="0"/>
                <w14:ligatures w14:val="none"/>
              </w:rPr>
              <w:t xml:space="preserve"> $569,908 </w:t>
            </w:r>
            <w:r w:rsidRPr="002F5F11">
              <w:rPr>
                <w:rFonts w:cs="Arial"/>
              </w:rPr>
              <w:t>X 5% = $28,495 / 480 Total unduplicated pupils = $59.37 per pupil X LEA UPC = $ LEA grant amount</w:t>
            </w:r>
          </w:p>
          <w:p w14:paraId="3C828AB8" w14:textId="6D4EB31F" w:rsidR="004159A7" w:rsidRPr="002F5F11" w:rsidRDefault="004159A7" w:rsidP="00581685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2F5F11">
              <w:rPr>
                <w:rFonts w:cs="Arial"/>
                <w:kern w:val="0"/>
                <w14:ligatures w14:val="none"/>
              </w:rPr>
              <w:t xml:space="preserve"> $569,908 </w:t>
            </w:r>
            <w:r w:rsidRPr="002F5F11">
              <w:rPr>
                <w:rFonts w:cs="Arial"/>
              </w:rPr>
              <w:t>X 5% = $28,495 / - Total higher dropout rate = $ per pupil X LEA ADA = $ LEA grant amount</w:t>
            </w:r>
          </w:p>
          <w:p w14:paraId="771087B6" w14:textId="4126170A" w:rsidR="004159A7" w:rsidRPr="002F5F11" w:rsidRDefault="004159A7" w:rsidP="00581685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2F5F11">
              <w:rPr>
                <w:rFonts w:cs="Arial"/>
                <w:kern w:val="0"/>
                <w14:ligatures w14:val="none"/>
              </w:rPr>
              <w:t xml:space="preserve"> $569,908 </w:t>
            </w:r>
            <w:r w:rsidRPr="002F5F11">
              <w:rPr>
                <w:rFonts w:cs="Arial"/>
              </w:rPr>
              <w:t>X 5% = $28,495 / - Total high unemployment rate = $ per pupil X LEA ADA = $ LEA grant amount</w:t>
            </w:r>
          </w:p>
          <w:p w14:paraId="50334D46" w14:textId="6F8E4CD2" w:rsidR="004159A7" w:rsidRPr="002F5F11" w:rsidRDefault="004159A7" w:rsidP="00581685">
            <w:pPr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 w:rsidRPr="002F5F11">
              <w:rPr>
                <w:rFonts w:cs="Arial"/>
                <w:kern w:val="0"/>
                <w14:ligatures w14:val="none"/>
              </w:rPr>
              <w:t xml:space="preserve"> $569,908 </w:t>
            </w:r>
            <w:r w:rsidRPr="002F5F11">
              <w:rPr>
                <w:rFonts w:cs="Arial"/>
              </w:rPr>
              <w:t>X 5% = $28,495 / - Total regional JPA/COE = $ per pupil X LEA ADA = $ LEA grant amount</w:t>
            </w:r>
          </w:p>
          <w:p w14:paraId="5B284F85" w14:textId="08102CAB" w:rsidR="004159A7" w:rsidRPr="002F5F11" w:rsidRDefault="004159A7" w:rsidP="00581685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2F5F11">
              <w:rPr>
                <w:rFonts w:cs="Arial"/>
                <w:kern w:val="0"/>
                <w14:ligatures w14:val="none"/>
              </w:rPr>
              <w:t xml:space="preserve"> $569,908 </w:t>
            </w:r>
            <w:r w:rsidRPr="002F5F11">
              <w:rPr>
                <w:rFonts w:cs="Arial"/>
              </w:rPr>
              <w:t>X 2% = $11,398 / 39.40 Total leveraging = $289.29 per pupil X LEA ADA = $ LEA grant amount</w:t>
            </w:r>
          </w:p>
          <w:p w14:paraId="347F7A08" w14:textId="4AED2E25" w:rsidR="004159A7" w:rsidRPr="002F5F11" w:rsidRDefault="004159A7" w:rsidP="00581685">
            <w:pPr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 w:rsidRPr="002F5F11">
              <w:rPr>
                <w:rFonts w:cs="Arial"/>
                <w:kern w:val="0"/>
                <w14:ligatures w14:val="none"/>
              </w:rPr>
              <w:t xml:space="preserve"> $569,908 </w:t>
            </w:r>
            <w:r w:rsidRPr="002F5F11">
              <w:rPr>
                <w:rFonts w:cs="Arial"/>
              </w:rPr>
              <w:t>X 4% = $22,796 / 39.40 Total collaboration with postsecondary = $578.59 per pupil X LEA ADA = $ LEA grant amount</w:t>
            </w:r>
          </w:p>
          <w:p w14:paraId="19796125" w14:textId="6D90111B" w:rsidR="004159A7" w:rsidRPr="002F5F11" w:rsidRDefault="004159A7" w:rsidP="00581685">
            <w:pPr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 w:rsidRPr="002F5F11">
              <w:rPr>
                <w:rFonts w:cs="Arial"/>
                <w:kern w:val="0"/>
                <w14:ligatures w14:val="none"/>
              </w:rPr>
              <w:t xml:space="preserve"> $569,908 </w:t>
            </w:r>
            <w:r w:rsidRPr="002F5F11">
              <w:rPr>
                <w:rFonts w:cs="Arial"/>
              </w:rPr>
              <w:t>X 2% = $11,398 / - Total investment in CTE = $ per pupil X LEA ADA = $ LEA grant amount</w:t>
            </w:r>
          </w:p>
          <w:p w14:paraId="609092EB" w14:textId="3F09946E" w:rsidR="004159A7" w:rsidRPr="002F5F11" w:rsidRDefault="004159A7" w:rsidP="00581685">
            <w:pPr>
              <w:numPr>
                <w:ilvl w:val="0"/>
                <w:numId w:val="1"/>
              </w:numPr>
              <w:contextualSpacing/>
              <w:jc w:val="both"/>
              <w:rPr>
                <w:rFonts w:cs="Arial"/>
              </w:rPr>
            </w:pPr>
            <w:r w:rsidRPr="002F5F11">
              <w:rPr>
                <w:rFonts w:cs="Arial"/>
                <w:kern w:val="0"/>
                <w14:ligatures w14:val="none"/>
              </w:rPr>
              <w:t xml:space="preserve"> $569,908 </w:t>
            </w:r>
            <w:r w:rsidRPr="002F5F11">
              <w:rPr>
                <w:rFonts w:cs="Arial"/>
              </w:rPr>
              <w:t>X 2% = $11,398 / - Total rural schools = $ per pupil X LEA ADA = $ LEA grant amount</w:t>
            </w:r>
          </w:p>
          <w:p w14:paraId="08D84DB2" w14:textId="77777777" w:rsidR="004159A7" w:rsidRPr="002F5F11" w:rsidRDefault="004159A7" w:rsidP="004159A7"/>
        </w:tc>
      </w:tr>
      <w:tr w:rsidR="004159A7" w14:paraId="7B0B3ABD" w14:textId="77777777" w:rsidTr="002F5F11">
        <w:trPr>
          <w:cantSplit/>
        </w:trPr>
        <w:tc>
          <w:tcPr>
            <w:tcW w:w="2880" w:type="dxa"/>
          </w:tcPr>
          <w:p w14:paraId="63BB495D" w14:textId="2153B89C" w:rsidR="004159A7" w:rsidRPr="002F5F11" w:rsidRDefault="004159A7" w:rsidP="004159A7">
            <w:pPr>
              <w:rPr>
                <w:rFonts w:cs="Arial"/>
              </w:rPr>
            </w:pPr>
            <w:r w:rsidRPr="002F5F11">
              <w:rPr>
                <w:rFonts w:cs="Arial"/>
                <w:b/>
              </w:rPr>
              <w:lastRenderedPageBreak/>
              <w:t>Medium Category</w:t>
            </w:r>
            <w:r w:rsidRPr="002F5F11">
              <w:rPr>
                <w:rFonts w:cs="Arial"/>
                <w:b/>
              </w:rPr>
              <w:br/>
            </w:r>
            <w:r w:rsidRPr="002F5F11">
              <w:rPr>
                <w:rFonts w:cs="Arial"/>
              </w:rPr>
              <w:t>141–550 ADA;</w:t>
            </w:r>
            <w:r w:rsidRPr="002F5F11">
              <w:rPr>
                <w:rFonts w:cs="Arial"/>
              </w:rPr>
              <w:br/>
              <w:t>8%</w:t>
            </w:r>
            <w:r w:rsidRPr="002F5F11">
              <w:rPr>
                <w:rFonts w:cs="Arial"/>
              </w:rPr>
              <w:br/>
              <w:t>$1,367,575</w:t>
            </w:r>
          </w:p>
        </w:tc>
        <w:tc>
          <w:tcPr>
            <w:tcW w:w="10800" w:type="dxa"/>
          </w:tcPr>
          <w:p w14:paraId="315E0CF2" w14:textId="72D12272" w:rsidR="004159A7" w:rsidRPr="002F5F11" w:rsidRDefault="004159A7" w:rsidP="004159A7">
            <w:pPr>
              <w:rPr>
                <w:rFonts w:cs="Arial"/>
                <w:b/>
              </w:rPr>
            </w:pPr>
            <w:r w:rsidRPr="002F5F11">
              <w:rPr>
                <w:rFonts w:cs="Arial"/>
                <w:b/>
              </w:rPr>
              <w:t>Base Grant</w:t>
            </w:r>
          </w:p>
          <w:p w14:paraId="00235D22" w14:textId="77777777" w:rsidR="004159A7" w:rsidRPr="002F5F11" w:rsidRDefault="004159A7" w:rsidP="004159A7">
            <w:pPr>
              <w:spacing w:after="120"/>
              <w:rPr>
                <w:rFonts w:cs="Arial"/>
              </w:rPr>
            </w:pPr>
            <w:r w:rsidRPr="002F5F11">
              <w:rPr>
                <w:rFonts w:cs="Arial"/>
              </w:rPr>
              <w:t>$1,367,575 X 70% = $957,302 / 2,550.13 ADA = $375.39 Per Pupil X LEA ADA = LEA Base Grant</w:t>
            </w:r>
          </w:p>
          <w:p w14:paraId="67B8A42F" w14:textId="10CC86E1" w:rsidR="004159A7" w:rsidRPr="002F5F11" w:rsidRDefault="004159A7" w:rsidP="004159A7">
            <w:pPr>
              <w:rPr>
                <w:rFonts w:cs="Arial"/>
                <w:b/>
              </w:rPr>
            </w:pPr>
            <w:r w:rsidRPr="002F5F11">
              <w:rPr>
                <w:rFonts w:cs="Arial"/>
                <w:b/>
              </w:rPr>
              <w:t>Positive Considerations</w:t>
            </w:r>
          </w:p>
          <w:p w14:paraId="317FA02E" w14:textId="4F661246" w:rsidR="004159A7" w:rsidRPr="002F5F11" w:rsidRDefault="004159A7" w:rsidP="004159A7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2F5F11">
              <w:rPr>
                <w:rFonts w:cs="Arial"/>
              </w:rPr>
              <w:t xml:space="preserve"> $1,367,575 X 5% = $68,378 / 2,859 Total unduplicated pupils = $23.92 per pupil X LEA UPC = $ LEA grant amount</w:t>
            </w:r>
          </w:p>
          <w:p w14:paraId="0830C54E" w14:textId="19D7F055" w:rsidR="004159A7" w:rsidRPr="002F5F11" w:rsidRDefault="004159A7" w:rsidP="004159A7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2F5F11">
              <w:rPr>
                <w:rFonts w:cs="Arial"/>
              </w:rPr>
              <w:t xml:space="preserve"> $1,367,575 X 5% = $68,378 / 903.36 Total higher dropout rate = $75.69 per pupil X LEA ADA = $ LEA grant amount</w:t>
            </w:r>
          </w:p>
          <w:p w14:paraId="520DE47A" w14:textId="0C2BABBF" w:rsidR="004159A7" w:rsidRPr="002F5F11" w:rsidRDefault="004159A7" w:rsidP="004159A7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2F5F11">
              <w:rPr>
                <w:rFonts w:cs="Arial"/>
              </w:rPr>
              <w:t xml:space="preserve"> $1,367,575 X 5% = $68,378 / 1,026.16 Total high unemployment rate = $66.64 per pupil X LEA ADA = $ LEA grant amount</w:t>
            </w:r>
          </w:p>
          <w:p w14:paraId="7A02FD6D" w14:textId="02688114" w:rsidR="004159A7" w:rsidRPr="002F5F11" w:rsidRDefault="004159A7" w:rsidP="004159A7">
            <w:pPr>
              <w:numPr>
                <w:ilvl w:val="0"/>
                <w:numId w:val="2"/>
              </w:numPr>
              <w:jc w:val="both"/>
              <w:rPr>
                <w:rFonts w:cs="Arial"/>
              </w:rPr>
            </w:pPr>
            <w:r w:rsidRPr="002F5F11">
              <w:rPr>
                <w:rFonts w:cs="Arial"/>
              </w:rPr>
              <w:t xml:space="preserve"> $1,367,575 X 5% = $68,378 / - Total regional JPA/COE = $0 per pupil X LEA ADA = $ LEA grant amount</w:t>
            </w:r>
          </w:p>
          <w:p w14:paraId="5FC12805" w14:textId="7E2C82B3" w:rsidR="004159A7" w:rsidRPr="002F5F11" w:rsidRDefault="004159A7" w:rsidP="004159A7">
            <w:pPr>
              <w:numPr>
                <w:ilvl w:val="0"/>
                <w:numId w:val="2"/>
              </w:numPr>
              <w:jc w:val="both"/>
              <w:rPr>
                <w:rFonts w:cs="Arial"/>
              </w:rPr>
            </w:pPr>
            <w:r w:rsidRPr="002F5F11">
              <w:rPr>
                <w:rFonts w:cs="Arial"/>
              </w:rPr>
              <w:t xml:space="preserve"> $1,367,575 X 2% = $27,351 / 1,007.80 Total leveraging = $27.14 per pupil X LEA ADA = $ LEA grant amount</w:t>
            </w:r>
          </w:p>
          <w:p w14:paraId="1029378A" w14:textId="0C9F1434" w:rsidR="004159A7" w:rsidRPr="002F5F11" w:rsidRDefault="004159A7" w:rsidP="004159A7">
            <w:pPr>
              <w:numPr>
                <w:ilvl w:val="0"/>
                <w:numId w:val="2"/>
              </w:numPr>
              <w:jc w:val="both"/>
              <w:rPr>
                <w:rFonts w:cs="Arial"/>
              </w:rPr>
            </w:pPr>
            <w:r w:rsidRPr="002F5F11">
              <w:rPr>
                <w:rFonts w:cs="Arial"/>
              </w:rPr>
              <w:t xml:space="preserve"> $1,367,575 X 4% = $54,703 / 2,217.59 Total collaboration with postsecondary = $24.67 per pupil X LEA ADA = $ LEA grant amount</w:t>
            </w:r>
          </w:p>
          <w:p w14:paraId="57B5BA77" w14:textId="4DD6CD28" w:rsidR="004159A7" w:rsidRPr="002F5F11" w:rsidRDefault="004159A7" w:rsidP="004159A7">
            <w:pPr>
              <w:numPr>
                <w:ilvl w:val="0"/>
                <w:numId w:val="2"/>
              </w:numPr>
              <w:jc w:val="both"/>
              <w:rPr>
                <w:rFonts w:cs="Arial"/>
              </w:rPr>
            </w:pPr>
            <w:r w:rsidRPr="002F5F11">
              <w:rPr>
                <w:rFonts w:cs="Arial"/>
              </w:rPr>
              <w:t xml:space="preserve"> $1,367,575 X 2% = $27,351 / - Total investment in CTE = $0 per pupil X LEA ADA = $ LEA grant amount</w:t>
            </w:r>
          </w:p>
          <w:p w14:paraId="22FA6541" w14:textId="44894F33" w:rsidR="004159A7" w:rsidRPr="002F5F11" w:rsidRDefault="004159A7" w:rsidP="004159A7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cs="Arial"/>
              </w:rPr>
            </w:pPr>
            <w:r w:rsidRPr="002F5F11">
              <w:rPr>
                <w:rFonts w:cs="Arial"/>
              </w:rPr>
              <w:t xml:space="preserve"> $1,367,575 X 2% = $27,351 / 721.19 Total rural schools = $37.93 per pupil X LEA ADA = $ LEA grant amount</w:t>
            </w:r>
          </w:p>
        </w:tc>
      </w:tr>
      <w:tr w:rsidR="004159A7" w14:paraId="5A11D0B4" w14:textId="77777777" w:rsidTr="002F5F11">
        <w:trPr>
          <w:cantSplit/>
        </w:trPr>
        <w:tc>
          <w:tcPr>
            <w:tcW w:w="2880" w:type="dxa"/>
          </w:tcPr>
          <w:p w14:paraId="78D9537A" w14:textId="6555E222" w:rsidR="004159A7" w:rsidRPr="002F5F11" w:rsidRDefault="004159A7" w:rsidP="004159A7">
            <w:pPr>
              <w:rPr>
                <w:rFonts w:cs="Arial"/>
              </w:rPr>
            </w:pPr>
            <w:r w:rsidRPr="002F5F11">
              <w:rPr>
                <w:rFonts w:cs="Arial"/>
                <w:b/>
              </w:rPr>
              <w:lastRenderedPageBreak/>
              <w:t>Large Category</w:t>
            </w:r>
            <w:r w:rsidRPr="002F5F11">
              <w:rPr>
                <w:rFonts w:cs="Arial"/>
                <w:b/>
              </w:rPr>
              <w:br/>
            </w:r>
            <w:r w:rsidRPr="002F5F11">
              <w:rPr>
                <w:rFonts w:cs="Arial"/>
              </w:rPr>
              <w:t>550&lt;=ADA;</w:t>
            </w:r>
            <w:r w:rsidRPr="002F5F11">
              <w:rPr>
                <w:rFonts w:cs="Arial"/>
              </w:rPr>
              <w:br/>
              <w:t>88%</w:t>
            </w:r>
            <w:r w:rsidRPr="002F5F11">
              <w:rPr>
                <w:rFonts w:cs="Arial"/>
              </w:rPr>
              <w:br/>
              <w:t>$12,861,473</w:t>
            </w:r>
          </w:p>
        </w:tc>
        <w:tc>
          <w:tcPr>
            <w:tcW w:w="10800" w:type="dxa"/>
          </w:tcPr>
          <w:p w14:paraId="4E0FE984" w14:textId="175A8804" w:rsidR="004159A7" w:rsidRPr="002F5F11" w:rsidRDefault="004159A7" w:rsidP="004159A7">
            <w:pPr>
              <w:rPr>
                <w:rFonts w:cs="Arial"/>
                <w:b/>
                <w:bCs/>
              </w:rPr>
            </w:pPr>
            <w:r w:rsidRPr="002F5F11">
              <w:rPr>
                <w:rFonts w:cs="Arial"/>
                <w:b/>
                <w:bCs/>
              </w:rPr>
              <w:t>Base Grant</w:t>
            </w:r>
          </w:p>
          <w:p w14:paraId="537E3974" w14:textId="77777777" w:rsidR="004159A7" w:rsidRPr="002F5F11" w:rsidRDefault="004159A7" w:rsidP="004159A7">
            <w:pPr>
              <w:rPr>
                <w:rFonts w:cs="Arial"/>
              </w:rPr>
            </w:pPr>
            <w:r w:rsidRPr="002F5F11">
              <w:rPr>
                <w:rFonts w:cs="Arial"/>
              </w:rPr>
              <w:t>$12,861,473 X 70% = $9,003,031 / 74,307.50 ADA = $121.16 Per Pupil X LEA ADA = LEA Base Grant</w:t>
            </w:r>
          </w:p>
          <w:p w14:paraId="31347179" w14:textId="6877C7CF" w:rsidR="004159A7" w:rsidRPr="002F5F11" w:rsidRDefault="004159A7" w:rsidP="004159A7">
            <w:pPr>
              <w:rPr>
                <w:rFonts w:cs="Arial"/>
                <w:b/>
                <w:bCs/>
              </w:rPr>
            </w:pPr>
            <w:r w:rsidRPr="002F5F11">
              <w:rPr>
                <w:rFonts w:cs="Arial"/>
                <w:b/>
                <w:bCs/>
              </w:rPr>
              <w:t>P</w:t>
            </w:r>
            <w:r>
              <w:rPr>
                <w:rFonts w:cs="Arial"/>
                <w:b/>
                <w:bCs/>
              </w:rPr>
              <w:t>ositive Considerations</w:t>
            </w:r>
          </w:p>
          <w:p w14:paraId="43F207BF" w14:textId="1189017F" w:rsidR="004159A7" w:rsidRPr="00581685" w:rsidRDefault="00581685" w:rsidP="00581685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4159A7" w:rsidRPr="00581685">
              <w:rPr>
                <w:rFonts w:cs="Arial"/>
              </w:rPr>
              <w:t>$12,861,473 X 5% = $643,073 / 131,412 Total unduplicated pupils = $4.89 per pupil X LEA UPC = $ LEA grant amount</w:t>
            </w:r>
          </w:p>
          <w:p w14:paraId="37200D98" w14:textId="500B30AA" w:rsidR="004159A7" w:rsidRPr="00581685" w:rsidRDefault="00581685" w:rsidP="00581685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4159A7" w:rsidRPr="00581685">
              <w:rPr>
                <w:rFonts w:cs="Arial"/>
              </w:rPr>
              <w:t>$12,861,473 X 5% = $643,073 / 53,034.80 Total higher dropout rate = $12.13 per pupil X LEA ADA = $ LEA grant amount</w:t>
            </w:r>
          </w:p>
          <w:p w14:paraId="63B64693" w14:textId="5856C731" w:rsidR="004159A7" w:rsidRPr="00581685" w:rsidRDefault="00581685" w:rsidP="00581685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4159A7" w:rsidRPr="00581685">
              <w:rPr>
                <w:rFonts w:cs="Arial"/>
              </w:rPr>
              <w:t>$12,861,473 X 5% = $643,073 / 18,773.37 Total high unemployment rate = $34.25 per pupil X LEA ADA = $ LEA grant amount</w:t>
            </w:r>
          </w:p>
          <w:p w14:paraId="62BE64BE" w14:textId="1424900D" w:rsidR="004159A7" w:rsidRPr="00581685" w:rsidRDefault="00581685" w:rsidP="00581685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4159A7" w:rsidRPr="00581685">
              <w:rPr>
                <w:rFonts w:cs="Arial"/>
              </w:rPr>
              <w:t>$12,861,473 X 5% = $643,073 / 15,707.73 Total regional JPA/COE = $40.94 per pupil X LEA ADA = $ LEA grant amount</w:t>
            </w:r>
          </w:p>
          <w:p w14:paraId="3D2BCA14" w14:textId="59B6EFC1" w:rsidR="004159A7" w:rsidRPr="00581685" w:rsidRDefault="00581685" w:rsidP="00581685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4159A7" w:rsidRPr="00581685">
              <w:rPr>
                <w:rFonts w:cs="Arial"/>
              </w:rPr>
              <w:t>$12,861,473 X 2% = $257,229 / 66,671.60 Total leveraging = $3.86 per pupil X LEA ADA = $ LEA grant amount</w:t>
            </w:r>
          </w:p>
          <w:p w14:paraId="53F4412C" w14:textId="5A189F52" w:rsidR="004159A7" w:rsidRPr="00581685" w:rsidRDefault="00581685" w:rsidP="00581685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4159A7" w:rsidRPr="00581685">
              <w:rPr>
                <w:rFonts w:cs="Arial"/>
              </w:rPr>
              <w:t>$12,861,473 X 4% = $514,458 / 71,872.92 Total collaboration with postsecondary = $7.16 per pupil X LEA ADA = $ LEA grant amount</w:t>
            </w:r>
          </w:p>
          <w:p w14:paraId="5C752201" w14:textId="7DA4EF51" w:rsidR="004159A7" w:rsidRPr="00581685" w:rsidRDefault="00581685" w:rsidP="00581685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4159A7" w:rsidRPr="00581685">
              <w:rPr>
                <w:rFonts w:cs="Arial"/>
              </w:rPr>
              <w:t>$12,861,473 X 2% = $257,229 / 3,053.90 Total investment in CTE = $84.23 per pupil X LEA ADA = $ LEA grant amount</w:t>
            </w:r>
          </w:p>
          <w:p w14:paraId="44646209" w14:textId="3B7DF129" w:rsidR="004159A7" w:rsidRPr="002F5F11" w:rsidRDefault="00581685" w:rsidP="00581685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cs="Arial"/>
              </w:rPr>
              <w:t xml:space="preserve"> </w:t>
            </w:r>
            <w:r w:rsidR="004159A7" w:rsidRPr="00581685">
              <w:rPr>
                <w:rFonts w:cs="Arial"/>
              </w:rPr>
              <w:t>$12,861,473 X 2% = $257,229 / 2,995.51 Total rural schools = $85.87 per pupil X LEA ADA = $ LEA grant amount</w:t>
            </w:r>
          </w:p>
        </w:tc>
      </w:tr>
    </w:tbl>
    <w:p w14:paraId="76137F34" w14:textId="4A6DB833" w:rsidR="00B9298F" w:rsidRDefault="00CA5959">
      <w:r>
        <w:t>Posted by California Department of Education – February 2025</w:t>
      </w:r>
    </w:p>
    <w:sectPr w:rsidR="00B9298F" w:rsidSect="00B9298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73EE6" w14:textId="77777777" w:rsidR="00FE3024" w:rsidRDefault="00FE3024" w:rsidP="00E14D7F">
      <w:pPr>
        <w:spacing w:after="0"/>
      </w:pPr>
      <w:r>
        <w:separator/>
      </w:r>
    </w:p>
  </w:endnote>
  <w:endnote w:type="continuationSeparator" w:id="0">
    <w:p w14:paraId="25AFEC22" w14:textId="77777777" w:rsidR="00FE3024" w:rsidRDefault="00FE3024" w:rsidP="00E14D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37911" w14:textId="77777777" w:rsidR="00FE3024" w:rsidRDefault="00FE3024" w:rsidP="00E14D7F">
      <w:pPr>
        <w:spacing w:after="0"/>
      </w:pPr>
      <w:r>
        <w:separator/>
      </w:r>
    </w:p>
  </w:footnote>
  <w:footnote w:type="continuationSeparator" w:id="0">
    <w:p w14:paraId="644F23F8" w14:textId="77777777" w:rsidR="00FE3024" w:rsidRDefault="00FE3024" w:rsidP="00E14D7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EB3CBF"/>
    <w:multiLevelType w:val="hybridMultilevel"/>
    <w:tmpl w:val="99305E78"/>
    <w:lvl w:ilvl="0" w:tplc="6EA2DB2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423E"/>
    <w:multiLevelType w:val="hybridMultilevel"/>
    <w:tmpl w:val="8CD2CE90"/>
    <w:lvl w:ilvl="0" w:tplc="5748B82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7174F6"/>
    <w:multiLevelType w:val="hybridMultilevel"/>
    <w:tmpl w:val="B702652C"/>
    <w:lvl w:ilvl="0" w:tplc="6EA2DB2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683968">
    <w:abstractNumId w:val="0"/>
  </w:num>
  <w:num w:numId="2" w16cid:durableId="52193844">
    <w:abstractNumId w:val="1"/>
  </w:num>
  <w:num w:numId="3" w16cid:durableId="876819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98F"/>
    <w:rsid w:val="00111338"/>
    <w:rsid w:val="001127F9"/>
    <w:rsid w:val="001207BD"/>
    <w:rsid w:val="00287283"/>
    <w:rsid w:val="002F5F11"/>
    <w:rsid w:val="004159A7"/>
    <w:rsid w:val="00581685"/>
    <w:rsid w:val="007818B9"/>
    <w:rsid w:val="009A0427"/>
    <w:rsid w:val="00A531AE"/>
    <w:rsid w:val="00AE7EF7"/>
    <w:rsid w:val="00B9298F"/>
    <w:rsid w:val="00CA5959"/>
    <w:rsid w:val="00E14D7F"/>
    <w:rsid w:val="00F517F6"/>
    <w:rsid w:val="00FE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6BD0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98F"/>
    <w:pPr>
      <w:spacing w:after="24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31AE"/>
    <w:pPr>
      <w:keepNext/>
      <w:keepLines/>
      <w:spacing w:before="360"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2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29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29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29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29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29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29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29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31AE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29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29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298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298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29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29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29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29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29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2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29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29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29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29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29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298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29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298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298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92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4D7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4D7F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14D7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4D7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Round 10 B Formulas - CTEIG (CA Dept of Education)</dc:title>
  <dc:subject>Career Technical Education Incentive Grant (CTEIG) Round 10 B Allocation Formula Calculations.</dc:subject>
  <dc:creator/>
  <cp:keywords/>
  <dc:description/>
  <cp:lastModifiedBy/>
  <cp:revision>1</cp:revision>
  <dcterms:created xsi:type="dcterms:W3CDTF">2025-02-03T19:15:00Z</dcterms:created>
  <dcterms:modified xsi:type="dcterms:W3CDTF">2025-02-03T19:15:00Z</dcterms:modified>
</cp:coreProperties>
</file>