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F9426" w14:textId="036F2B18" w:rsidR="00F11F18" w:rsidRDefault="00F11F18" w:rsidP="00A6169F">
      <w:pPr>
        <w:pStyle w:val="Header"/>
        <w:spacing w:before="240"/>
        <w:rPr>
          <w:rFonts w:eastAsia="Times" w:cs="Times New Roman"/>
          <w:b/>
          <w:bCs/>
          <w:kern w:val="24"/>
          <w:szCs w:val="20"/>
        </w:rPr>
      </w:pPr>
      <w:r w:rsidRPr="00F11F18">
        <w:rPr>
          <w:rFonts w:cs="Arial"/>
          <w:b/>
          <w:szCs w:val="24"/>
        </w:rPr>
        <w:t>CALIFORNIA DEPARTMENT OF</w:t>
      </w:r>
      <w:r w:rsidRPr="00F11F18">
        <w:rPr>
          <w:b/>
        </w:rPr>
        <w:t xml:space="preserve"> </w:t>
      </w:r>
      <w:r w:rsidRPr="00F11F18">
        <w:rPr>
          <w:rFonts w:cs="Arial"/>
          <w:b/>
          <w:szCs w:val="24"/>
        </w:rPr>
        <w:t>EDUCATION</w:t>
      </w:r>
      <w:r w:rsidR="00A6169F">
        <w:rPr>
          <w:rFonts w:cs="Arial"/>
          <w:b/>
          <w:szCs w:val="24"/>
        </w:rPr>
        <w:br/>
      </w:r>
      <w:r w:rsidRPr="00F11F18">
        <w:rPr>
          <w:rFonts w:cs="Arial"/>
          <w:szCs w:val="24"/>
        </w:rPr>
        <w:t>TONY THURMOND</w:t>
      </w:r>
      <w:r w:rsidR="00A6169F">
        <w:rPr>
          <w:rFonts w:cs="Arial"/>
          <w:szCs w:val="24"/>
        </w:rPr>
        <w:br/>
      </w:r>
      <w:r w:rsidRPr="00F11F18">
        <w:rPr>
          <w:rFonts w:cs="Arial"/>
          <w:szCs w:val="24"/>
        </w:rPr>
        <w:t>STATE SUPERINTENDENT OF PUBLIC</w:t>
      </w:r>
      <w:r w:rsidRPr="00F11F18">
        <w:rPr>
          <w:szCs w:val="24"/>
        </w:rPr>
        <w:t xml:space="preserve"> </w:t>
      </w:r>
      <w:r w:rsidRPr="00F11F18">
        <w:rPr>
          <w:rFonts w:cs="Arial"/>
          <w:szCs w:val="24"/>
        </w:rPr>
        <w:t>INSTRUCTION</w:t>
      </w:r>
    </w:p>
    <w:sdt>
      <w:sdtPr>
        <w:rPr>
          <w:rFonts w:cs="Arial"/>
        </w:rPr>
        <w:id w:val="1033386676"/>
        <w:placeholder>
          <w:docPart w:val="DefaultPlaceholder_-1854013437"/>
        </w:placeholder>
        <w15:color w:val="FF0000"/>
        <w:date w:fullDate="2025-04-01T00:00:00Z">
          <w:dateFormat w:val="MMMM d, yyyy"/>
          <w:lid w:val="en-US"/>
          <w:storeMappedDataAs w:val="dateTime"/>
          <w:calendar w:val="gregorian"/>
        </w:date>
      </w:sdtPr>
      <w:sdtContent>
        <w:p w14:paraId="01D9CAD2" w14:textId="6952C6D8" w:rsidR="00521CA6" w:rsidRDefault="00772329" w:rsidP="00A6169F">
          <w:pPr>
            <w:pStyle w:val="Footer"/>
            <w:tabs>
              <w:tab w:val="left" w:pos="720"/>
            </w:tabs>
            <w:spacing w:before="240"/>
            <w:ind w:left="720" w:right="936"/>
            <w:jc w:val="center"/>
            <w:rPr>
              <w:rFonts w:cs="Arial"/>
            </w:rPr>
          </w:pPr>
          <w:r>
            <w:rPr>
              <w:rFonts w:cs="Arial"/>
            </w:rPr>
            <w:t>April 1, 2025</w:t>
          </w:r>
        </w:p>
      </w:sdtContent>
    </w:sdt>
    <w:p w14:paraId="665EF83B" w14:textId="4A76A702" w:rsidR="00521CA6" w:rsidRPr="00A6169F" w:rsidRDefault="00521CA6" w:rsidP="00A6169F">
      <w:pPr>
        <w:pStyle w:val="Heading1"/>
        <w:spacing w:before="240"/>
      </w:pPr>
      <w:r w:rsidRPr="00110DA6">
        <w:t>15-D</w:t>
      </w:r>
      <w:r w:rsidR="00A6169F">
        <w:t>ay</w:t>
      </w:r>
      <w:r w:rsidRPr="00110DA6">
        <w:t xml:space="preserve"> N</w:t>
      </w:r>
      <w:r w:rsidR="00A6169F">
        <w:t>otice</w:t>
      </w:r>
      <w:r w:rsidRPr="00110DA6">
        <w:t xml:space="preserve"> </w:t>
      </w:r>
      <w:r w:rsidR="00A6169F">
        <w:t>of</w:t>
      </w:r>
      <w:r w:rsidRPr="00110DA6">
        <w:t xml:space="preserve"> M</w:t>
      </w:r>
      <w:r w:rsidR="00A6169F">
        <w:t>odifications</w:t>
      </w:r>
      <w:r w:rsidRPr="00110DA6">
        <w:t xml:space="preserve"> </w:t>
      </w:r>
      <w:r w:rsidR="00A6169F">
        <w:t xml:space="preserve">to </w:t>
      </w:r>
      <w:r w:rsidRPr="00110DA6">
        <w:t>T</w:t>
      </w:r>
      <w:r w:rsidR="00A6169F">
        <w:t>ext of</w:t>
      </w:r>
      <w:r w:rsidRPr="00110DA6">
        <w:t xml:space="preserve"> P</w:t>
      </w:r>
      <w:r w:rsidR="00A6169F">
        <w:t>roposed</w:t>
      </w:r>
      <w:r w:rsidR="00A6169F">
        <w:br/>
      </w:r>
      <w:r w:rsidR="00A6169F" w:rsidRPr="00A6169F">
        <w:t>Regulations</w:t>
      </w:r>
      <w:r w:rsidRPr="00A6169F">
        <w:t xml:space="preserve"> R</w:t>
      </w:r>
      <w:r w:rsidR="00A6169F" w:rsidRPr="00A6169F">
        <w:t>egarding</w:t>
      </w:r>
      <w:r w:rsidRPr="00A6169F">
        <w:t xml:space="preserve"> </w:t>
      </w:r>
      <w:r w:rsidR="009E2C70">
        <w:rPr>
          <w:rFonts w:cs="Arial"/>
        </w:rPr>
        <w:t>Direct State Intervention</w:t>
      </w:r>
    </w:p>
    <w:p w14:paraId="35849371" w14:textId="43E78B05" w:rsidR="00521CA6" w:rsidRDefault="00521CA6" w:rsidP="00A6169F">
      <w:pPr>
        <w:pStyle w:val="Footer"/>
        <w:tabs>
          <w:tab w:val="left" w:pos="720"/>
        </w:tabs>
        <w:spacing w:before="240"/>
        <w:ind w:right="936"/>
        <w:rPr>
          <w:rFonts w:cs="Arial"/>
        </w:rPr>
      </w:pPr>
      <w:r>
        <w:rPr>
          <w:rFonts w:cs="Arial"/>
        </w:rPr>
        <w:t xml:space="preserve">Pursuant to the requirements of Government Code section 11346.8(c), and California Code of Regulations, title 1, section 44, the </w:t>
      </w:r>
      <w:r w:rsidR="00423374">
        <w:rPr>
          <w:rFonts w:cs="Arial"/>
        </w:rPr>
        <w:t>State Superintendent of Public Instruction (SSPI)</w:t>
      </w:r>
      <w:r>
        <w:rPr>
          <w:rFonts w:cs="Arial"/>
        </w:rPr>
        <w:t xml:space="preserve"> is providing notice of changes made to the above-referenced proposed regulation text which was the subject of a regulatory hearing on </w:t>
      </w:r>
      <w:sdt>
        <w:sdtPr>
          <w:rPr>
            <w:rFonts w:cs="Arial"/>
          </w:rPr>
          <w:id w:val="-1051456366"/>
          <w:placeholder>
            <w:docPart w:val="E56FA7D0633D4B87B5C7565D469E3FB8"/>
          </w:placeholder>
          <w15:color w:val="FF0000"/>
          <w:date w:fullDate="2025-01-21T00:00:00Z">
            <w:dateFormat w:val="MMMM d, yyyy"/>
            <w:lid w:val="en-US"/>
            <w:storeMappedDataAs w:val="dateTime"/>
            <w:calendar w:val="gregorian"/>
          </w:date>
        </w:sdtPr>
        <w:sdtContent>
          <w:r w:rsidR="009E2C70">
            <w:rPr>
              <w:rFonts w:cs="Arial"/>
            </w:rPr>
            <w:t>January 21, 2025</w:t>
          </w:r>
        </w:sdtContent>
      </w:sdt>
      <w:r>
        <w:rPr>
          <w:rFonts w:cs="Arial"/>
        </w:rPr>
        <w:t>.</w:t>
      </w:r>
    </w:p>
    <w:p w14:paraId="6F277F59" w14:textId="77777777" w:rsidR="007D1272" w:rsidRDefault="007D1272" w:rsidP="00A6169F">
      <w:pPr>
        <w:spacing w:before="240"/>
        <w:rPr>
          <w:rFonts w:cs="Arial"/>
          <w:b/>
        </w:rPr>
      </w:pPr>
      <w:r>
        <w:rPr>
          <w:rFonts w:cs="Arial"/>
          <w:b/>
        </w:rPr>
        <w:t>C</w:t>
      </w:r>
      <w:r w:rsidRPr="000813C8">
        <w:rPr>
          <w:rFonts w:cs="Arial"/>
          <w:b/>
        </w:rPr>
        <w:t>hanges</w:t>
      </w:r>
      <w:r>
        <w:rPr>
          <w:rFonts w:cs="Arial"/>
          <w:b/>
        </w:rPr>
        <w:t xml:space="preserve"> to the text</w:t>
      </w:r>
      <w:r w:rsidRPr="000813C8">
        <w:rPr>
          <w:rFonts w:cs="Arial"/>
          <w:b/>
        </w:rPr>
        <w:t>:</w:t>
      </w:r>
    </w:p>
    <w:p w14:paraId="6B34BD2E" w14:textId="77777777" w:rsidR="007D1272" w:rsidRPr="009970A6" w:rsidRDefault="007D1272" w:rsidP="00A6169F">
      <w:pPr>
        <w:pStyle w:val="Heading2"/>
        <w:spacing w:before="240"/>
      </w:pPr>
      <w:r w:rsidRPr="009970A6">
        <w:t>After the 45-day comment period, the following changes were made to the proposed text of the regulations and sent out for a 15-day comment period:</w:t>
      </w:r>
    </w:p>
    <w:p w14:paraId="050FB112" w14:textId="63CD23A4" w:rsidR="000C583C" w:rsidRDefault="000C583C" w:rsidP="000C583C">
      <w:pPr>
        <w:pStyle w:val="BodyText"/>
        <w:spacing w:before="240" w:after="240"/>
        <w:rPr>
          <w:rFonts w:cs="Arial"/>
          <w:b/>
        </w:rPr>
      </w:pPr>
      <w:r w:rsidRPr="000C583C">
        <w:rPr>
          <w:rFonts w:cs="Arial"/>
          <w:b/>
          <w:bCs/>
        </w:rPr>
        <w:t>Section 4685.5(c)</w:t>
      </w:r>
      <w:r w:rsidRPr="00977391">
        <w:rPr>
          <w:rFonts w:cs="Arial"/>
        </w:rPr>
        <w:t xml:space="preserve"> </w:t>
      </w:r>
      <w:r>
        <w:rPr>
          <w:rFonts w:cs="Arial"/>
        </w:rPr>
        <w:t>is amended to state</w:t>
      </w:r>
      <w:r>
        <w:rPr>
          <w:rFonts w:cs="Arial"/>
          <w:b/>
        </w:rPr>
        <w:t>, “</w:t>
      </w:r>
      <w:r w:rsidRPr="00BC4DFF">
        <w:rPr>
          <w:rFonts w:cs="Arial"/>
        </w:rPr>
        <w:t>When the Department accepts a complaint requesting direct state intervention pursuant to this section, it will promptly notify the complainant, if identified, and the school district in writing. The Superintendent or their designee shall investigate the complaint, render a written Determination and identify required corrective actions (if any) along with a timeline for completion within 45 working days, unless the complainant agrees to extend the timeline or the Department documents exceptional circumstances and informs the complainant. The Department shall provide copies of its Determination to the complainant and the school district’s Governing Board.</w:t>
      </w:r>
      <w:r>
        <w:rPr>
          <w:rFonts w:cs="Arial"/>
          <w:b/>
        </w:rPr>
        <w:t>”</w:t>
      </w:r>
    </w:p>
    <w:p w14:paraId="55CF509F" w14:textId="073AD96B" w:rsidR="00EF7F16" w:rsidRPr="00977391" w:rsidRDefault="00EF7F16" w:rsidP="000C583C">
      <w:pPr>
        <w:pStyle w:val="BodyText"/>
        <w:spacing w:before="240" w:after="240"/>
        <w:rPr>
          <w:rFonts w:cs="Arial"/>
          <w:b/>
        </w:rPr>
      </w:pPr>
      <w:r w:rsidRPr="009E2C70">
        <w:rPr>
          <w:rFonts w:cs="Arial"/>
          <w:b/>
          <w:bCs/>
        </w:rPr>
        <w:t>Section 4685.5(e)</w:t>
      </w:r>
      <w:r>
        <w:rPr>
          <w:rFonts w:cs="Arial"/>
        </w:rPr>
        <w:t xml:space="preserve"> is amended to state, “</w:t>
      </w:r>
      <w:r w:rsidRPr="00B567AF">
        <w:rPr>
          <w:rFonts w:cs="Arial"/>
        </w:rPr>
        <w:t>Within 45 working days of receiving a request for reconsideration, the Superintendent or their designee will respond in writing to the parties. Such response may include a denial of the request for reconsideration, or modifications to the Department’s written Determination necessary to ensure factual and legal accuracy. Pending the Superintendent’s response to a request for reconsideration, the Determination and any corrective actions therein remain in effect and enforceable unless stayed by a court.</w:t>
      </w:r>
      <w:r>
        <w:rPr>
          <w:rFonts w:cs="Arial"/>
        </w:rPr>
        <w:t>”</w:t>
      </w:r>
    </w:p>
    <w:p w14:paraId="7DC34C5B" w14:textId="3F7B9B43" w:rsidR="00521CA6" w:rsidRPr="008E6C4E" w:rsidRDefault="00521CA6" w:rsidP="009F7582">
      <w:pPr>
        <w:spacing w:before="240"/>
        <w:rPr>
          <w:rFonts w:cs="Arial"/>
        </w:rPr>
      </w:pPr>
      <w:r w:rsidRPr="001E328D">
        <w:t>If you have any comments regarding the proposed changes that are the topic of this</w:t>
      </w:r>
      <w:r w:rsidR="009F7582">
        <w:t xml:space="preserve"> </w:t>
      </w:r>
      <w:r w:rsidRPr="001E328D">
        <w:t xml:space="preserve">15-Day Notice, the </w:t>
      </w:r>
      <w:r w:rsidR="00CA5FD5">
        <w:t>SSPI</w:t>
      </w:r>
      <w:r w:rsidRPr="001E328D">
        <w:t xml:space="preserve"> will accept written comments between </w:t>
      </w:r>
      <w:sdt>
        <w:sdtPr>
          <w:rPr>
            <w:rFonts w:cs="Arial"/>
          </w:rPr>
          <w:id w:val="-716278112"/>
          <w:placeholder>
            <w:docPart w:val="2B6169FE252449B2A1414EBCA4991FD1"/>
          </w:placeholder>
          <w15:color w:val="FF0000"/>
          <w:date w:fullDate="2025-04-01T00:00:00Z">
            <w:dateFormat w:val="MMMM d, yyyy"/>
            <w:lid w:val="en-US"/>
            <w:storeMappedDataAs w:val="dateTime"/>
            <w:calendar w:val="gregorian"/>
          </w:date>
        </w:sdtPr>
        <w:sdtContent>
          <w:r w:rsidR="00772329">
            <w:rPr>
              <w:rFonts w:cs="Arial"/>
            </w:rPr>
            <w:t>April 1, 2025</w:t>
          </w:r>
        </w:sdtContent>
      </w:sdt>
      <w:r w:rsidR="008E6C4E">
        <w:rPr>
          <w:rFonts w:cs="Arial"/>
        </w:rPr>
        <w:t xml:space="preserve"> </w:t>
      </w:r>
      <w:r w:rsidRPr="001E328D">
        <w:t xml:space="preserve">and </w:t>
      </w:r>
      <w:sdt>
        <w:sdtPr>
          <w:rPr>
            <w:rFonts w:cs="Arial"/>
          </w:rPr>
          <w:id w:val="729342122"/>
          <w:placeholder>
            <w:docPart w:val="C2ADB64157FC4A07A12C4BEADEB6AC35"/>
          </w:placeholder>
          <w15:color w:val="FF0000"/>
          <w:date w:fullDate="2025-04-16T00:00:00Z">
            <w:dateFormat w:val="MMMM d, yyyy"/>
            <w:lid w:val="en-US"/>
            <w:storeMappedDataAs w:val="dateTime"/>
            <w:calendar w:val="gregorian"/>
          </w:date>
        </w:sdtPr>
        <w:sdtContent>
          <w:r w:rsidR="00772329">
            <w:rPr>
              <w:rFonts w:cs="Arial"/>
            </w:rPr>
            <w:t>April 16, 2025</w:t>
          </w:r>
        </w:sdtContent>
      </w:sdt>
      <w:r w:rsidRPr="001E328D">
        <w:t>, inclusive. All written comments must be submitted to the Regulations Coordinator via facsimile at 916-</w:t>
      </w:r>
      <w:r w:rsidR="001814EE">
        <w:t>322-2549</w:t>
      </w:r>
      <w:r w:rsidR="00F54A06">
        <w:t>,</w:t>
      </w:r>
      <w:r w:rsidRPr="001E328D">
        <w:t xml:space="preserve"> email</w:t>
      </w:r>
      <w:r w:rsidR="008E6C4E">
        <w:t>ed</w:t>
      </w:r>
      <w:r w:rsidRPr="001E328D">
        <w:t xml:space="preserve"> </w:t>
      </w:r>
      <w:r w:rsidR="008E6C4E">
        <w:t>to</w:t>
      </w:r>
      <w:r w:rsidRPr="001E328D">
        <w:t xml:space="preserve"> </w:t>
      </w:r>
      <w:hyperlink r:id="rId7" w:tooltip="regcomments@cde.ca.gov" w:history="1">
        <w:r w:rsidRPr="001E328D">
          <w:rPr>
            <w:rStyle w:val="Hyperlink"/>
          </w:rPr>
          <w:t>regcomments@cde.ca.gov</w:t>
        </w:r>
      </w:hyperlink>
      <w:r w:rsidR="00F54A06">
        <w:rPr>
          <w:rStyle w:val="Hyperlink"/>
        </w:rPr>
        <w:t>,</w:t>
      </w:r>
      <w:r w:rsidRPr="001E328D">
        <w:t xml:space="preserve"> or mailed and received at the following address </w:t>
      </w:r>
      <w:r w:rsidR="00FB27AC" w:rsidRPr="00FB27AC">
        <w:t xml:space="preserve">prior or on </w:t>
      </w:r>
      <w:sdt>
        <w:sdtPr>
          <w:rPr>
            <w:rFonts w:cs="Arial"/>
          </w:rPr>
          <w:id w:val="810284350"/>
          <w:placeholder>
            <w:docPart w:val="E95ACD7E1FFF445A9BDFE1E86104A6AB"/>
          </w:placeholder>
          <w15:color w:val="FF0000"/>
          <w:date w:fullDate="2025-04-16T00:00:00Z">
            <w:dateFormat w:val="MMMM d, yyyy"/>
            <w:lid w:val="en-US"/>
            <w:storeMappedDataAs w:val="dateTime"/>
            <w:calendar w:val="gregorian"/>
          </w:date>
        </w:sdtPr>
        <w:sdtContent>
          <w:r w:rsidR="00772329">
            <w:rPr>
              <w:rFonts w:cs="Arial"/>
            </w:rPr>
            <w:t>April 16, 2025</w:t>
          </w:r>
        </w:sdtContent>
      </w:sdt>
      <w:r w:rsidRPr="001E328D">
        <w:t xml:space="preserve"> and addressed to:</w:t>
      </w:r>
    </w:p>
    <w:p w14:paraId="27B377D5" w14:textId="629C025C" w:rsidR="00521CA6" w:rsidRDefault="001C4E98" w:rsidP="00A6169F">
      <w:pPr>
        <w:spacing w:before="240"/>
        <w:jc w:val="center"/>
        <w:rPr>
          <w:rFonts w:cs="Arial"/>
        </w:rPr>
      </w:pPr>
      <w:r>
        <w:rPr>
          <w:rFonts w:cs="Arial"/>
        </w:rPr>
        <w:t>Lorie Adame</w:t>
      </w:r>
      <w:r w:rsidR="00521CA6">
        <w:rPr>
          <w:rFonts w:cs="Arial"/>
        </w:rPr>
        <w:t>, Regulations Coordinator</w:t>
      </w:r>
      <w:r w:rsidR="00A6169F">
        <w:rPr>
          <w:rFonts w:cs="Arial"/>
        </w:rPr>
        <w:br/>
      </w:r>
      <w:r w:rsidR="00521CA6">
        <w:rPr>
          <w:rFonts w:cs="Arial"/>
        </w:rPr>
        <w:t>Legal, Audits and C</w:t>
      </w:r>
      <w:r w:rsidR="00F54A06">
        <w:rPr>
          <w:rFonts w:cs="Arial"/>
        </w:rPr>
        <w:t>harters</w:t>
      </w:r>
      <w:r w:rsidR="00521CA6">
        <w:rPr>
          <w:rFonts w:cs="Arial"/>
        </w:rPr>
        <w:t xml:space="preserve"> Branch</w:t>
      </w:r>
      <w:r w:rsidR="00A6169F">
        <w:rPr>
          <w:rFonts w:cs="Arial"/>
        </w:rPr>
        <w:br/>
      </w:r>
      <w:r w:rsidR="00521CA6">
        <w:rPr>
          <w:rFonts w:cs="Arial"/>
        </w:rPr>
        <w:t>Administrative Support and Regulations Adoption Unit</w:t>
      </w:r>
      <w:r w:rsidR="00A6169F">
        <w:rPr>
          <w:rFonts w:cs="Arial"/>
        </w:rPr>
        <w:br/>
      </w:r>
      <w:r w:rsidR="00521CA6">
        <w:rPr>
          <w:rFonts w:cs="Arial"/>
        </w:rPr>
        <w:lastRenderedPageBreak/>
        <w:t>California Department of Education</w:t>
      </w:r>
      <w:r w:rsidR="00A6169F">
        <w:rPr>
          <w:rFonts w:cs="Arial"/>
        </w:rPr>
        <w:br/>
      </w:r>
      <w:r w:rsidR="00521CA6">
        <w:rPr>
          <w:rFonts w:cs="Arial"/>
        </w:rPr>
        <w:t>1430 N Street, Suite 5319</w:t>
      </w:r>
      <w:r w:rsidR="00A6169F">
        <w:rPr>
          <w:rFonts w:cs="Arial"/>
        </w:rPr>
        <w:br/>
      </w:r>
      <w:r w:rsidR="00521CA6">
        <w:rPr>
          <w:rFonts w:cs="Arial"/>
        </w:rPr>
        <w:t>Sacramento, CA 95814</w:t>
      </w:r>
    </w:p>
    <w:p w14:paraId="12F2BAAD" w14:textId="7261CA5B" w:rsidR="008B2264" w:rsidRDefault="00521CA6" w:rsidP="00A6169F">
      <w:pPr>
        <w:pStyle w:val="Footer"/>
        <w:tabs>
          <w:tab w:val="left" w:pos="720"/>
        </w:tabs>
        <w:spacing w:before="240"/>
        <w:ind w:right="936"/>
        <w:rPr>
          <w:rFonts w:cs="Arial"/>
        </w:rPr>
      </w:pPr>
      <w:r>
        <w:rPr>
          <w:rFonts w:cs="Arial"/>
        </w:rPr>
        <w:t xml:space="preserve">All written comments received </w:t>
      </w:r>
      <w:r w:rsidR="001C4E98">
        <w:rPr>
          <w:rFonts w:cs="Arial"/>
        </w:rPr>
        <w:t>prior to or</w:t>
      </w:r>
      <w:r>
        <w:rPr>
          <w:rFonts w:cs="Arial"/>
        </w:rPr>
        <w:t xml:space="preserve"> on </w:t>
      </w:r>
      <w:sdt>
        <w:sdtPr>
          <w:rPr>
            <w:rFonts w:cs="Arial"/>
          </w:rPr>
          <w:id w:val="-396515839"/>
          <w:placeholder>
            <w:docPart w:val="DF27AC49BFE349A98A240A7C293BEC0A"/>
          </w:placeholder>
          <w15:color w:val="FF0000"/>
          <w:date w:fullDate="2025-04-16T00:00:00Z">
            <w:dateFormat w:val="MMMM d, yyyy"/>
            <w:lid w:val="en-US"/>
            <w:storeMappedDataAs w:val="dateTime"/>
            <w:calendar w:val="gregorian"/>
          </w:date>
        </w:sdtPr>
        <w:sdtContent>
          <w:r w:rsidR="00772329">
            <w:rPr>
              <w:rFonts w:cs="Arial"/>
            </w:rPr>
            <w:t>April 16, 2025</w:t>
          </w:r>
        </w:sdtContent>
      </w:sdt>
      <w:r w:rsidRPr="00AD2A8E">
        <w:rPr>
          <w:rFonts w:cs="Arial"/>
        </w:rPr>
        <w:t xml:space="preserve">, </w:t>
      </w:r>
      <w:r>
        <w:rPr>
          <w:rFonts w:cs="Arial"/>
        </w:rPr>
        <w:t>which pertain to the indicated changes will be reviewed and responded to by California Department of Education (CDE) staff as part of the compilation of the rulemaking file. Written comments received by the CDE staff during the public comment period are subject to viewing under the Public Records Act.</w:t>
      </w:r>
    </w:p>
    <w:p w14:paraId="0CF2B566" w14:textId="157D2DB5" w:rsidR="00F11F18" w:rsidRDefault="008B2264" w:rsidP="00A6169F">
      <w:pPr>
        <w:spacing w:before="240" w:line="240" w:lineRule="atLeast"/>
        <w:rPr>
          <w:rFonts w:eastAsia="Times" w:cs="Arial"/>
          <w:kern w:val="24"/>
          <w:szCs w:val="20"/>
        </w:rPr>
      </w:pPr>
      <w:r w:rsidRPr="008B2264">
        <w:rPr>
          <w:rFonts w:eastAsia="Times" w:cs="Arial"/>
          <w:b/>
          <w:kern w:val="24"/>
          <w:szCs w:val="20"/>
        </w:rPr>
        <w:t>Please note:</w:t>
      </w:r>
      <w:r w:rsidRPr="008B2264">
        <w:rPr>
          <w:rFonts w:eastAsia="Times" w:cs="Arial"/>
          <w:kern w:val="24"/>
          <w:szCs w:val="20"/>
        </w:rPr>
        <w:t xml:space="preserve"> Any written comments are to be restricted to the recent modifications as show</w:t>
      </w:r>
      <w:r w:rsidR="00F54A06">
        <w:rPr>
          <w:rFonts w:eastAsia="Times" w:cs="Arial"/>
          <w:kern w:val="24"/>
          <w:szCs w:val="20"/>
        </w:rPr>
        <w:t>n</w:t>
      </w:r>
      <w:r w:rsidRPr="008B2264">
        <w:rPr>
          <w:rFonts w:eastAsia="Times" w:cs="Arial"/>
          <w:kern w:val="24"/>
          <w:szCs w:val="20"/>
        </w:rPr>
        <w:t xml:space="preserve"> in the enclosed language. The SSPI is not required to respond to comments received in response to this notice on other aspects of the proposed regulations.</w:t>
      </w:r>
    </w:p>
    <w:p w14:paraId="0088E039" w14:textId="1E7551F3" w:rsidR="001E6B36" w:rsidRPr="008E6C4E" w:rsidRDefault="00000000" w:rsidP="00A6169F">
      <w:pPr>
        <w:pStyle w:val="Footer"/>
        <w:tabs>
          <w:tab w:val="left" w:pos="720"/>
        </w:tabs>
        <w:spacing w:before="240"/>
        <w:ind w:right="936"/>
        <w:rPr>
          <w:rFonts w:cs="Arial"/>
        </w:rPr>
      </w:pPr>
      <w:sdt>
        <w:sdtPr>
          <w:rPr>
            <w:rFonts w:cs="Arial"/>
          </w:rPr>
          <w:id w:val="-1368056240"/>
          <w:placeholder>
            <w:docPart w:val="D18300A2D9D64044981D973A77160941"/>
          </w:placeholder>
          <w15:color w:val="FF0000"/>
          <w:date w:fullDate="2025-03-26T00:00:00Z">
            <w:dateFormat w:val="yyyy-MM-dd"/>
            <w:lid w:val="en-US"/>
            <w:storeMappedDataAs w:val="dateTime"/>
            <w:calendar w:val="gregorian"/>
          </w:date>
        </w:sdtPr>
        <w:sdtContent>
          <w:r w:rsidR="00772329">
            <w:rPr>
              <w:rFonts w:cs="Arial"/>
            </w:rPr>
            <w:t>2025-03-26</w:t>
          </w:r>
        </w:sdtContent>
      </w:sdt>
      <w:r w:rsidR="001E6B36" w:rsidRPr="001E6B36">
        <w:t xml:space="preserve"> [California Department of Education]</w:t>
      </w:r>
    </w:p>
    <w:sectPr w:rsidR="001E6B36" w:rsidRPr="008E6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0FDC7" w14:textId="77777777" w:rsidR="00AD769D" w:rsidRDefault="00AD769D" w:rsidP="00E83945">
      <w:r>
        <w:separator/>
      </w:r>
    </w:p>
  </w:endnote>
  <w:endnote w:type="continuationSeparator" w:id="0">
    <w:p w14:paraId="6E1FFA86" w14:textId="77777777" w:rsidR="00AD769D" w:rsidRDefault="00AD769D" w:rsidP="00E8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53BD3" w14:textId="77777777" w:rsidR="00AD769D" w:rsidRDefault="00AD769D" w:rsidP="00E83945">
      <w:r>
        <w:separator/>
      </w:r>
    </w:p>
  </w:footnote>
  <w:footnote w:type="continuationSeparator" w:id="0">
    <w:p w14:paraId="72BD3F08" w14:textId="77777777" w:rsidR="00AD769D" w:rsidRDefault="00AD769D" w:rsidP="00E83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77694"/>
    <w:multiLevelType w:val="hybridMultilevel"/>
    <w:tmpl w:val="A7D416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7270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45"/>
    <w:rsid w:val="000C583C"/>
    <w:rsid w:val="00102DAA"/>
    <w:rsid w:val="001814EE"/>
    <w:rsid w:val="001C13B6"/>
    <w:rsid w:val="001C4E98"/>
    <w:rsid w:val="001E6B36"/>
    <w:rsid w:val="00423374"/>
    <w:rsid w:val="0043438A"/>
    <w:rsid w:val="004964B5"/>
    <w:rsid w:val="004C49F7"/>
    <w:rsid w:val="004C75EE"/>
    <w:rsid w:val="00521CA6"/>
    <w:rsid w:val="006460B4"/>
    <w:rsid w:val="006A6759"/>
    <w:rsid w:val="006B606A"/>
    <w:rsid w:val="00710CAB"/>
    <w:rsid w:val="007600C6"/>
    <w:rsid w:val="00772329"/>
    <w:rsid w:val="007D1272"/>
    <w:rsid w:val="00894C46"/>
    <w:rsid w:val="008B2264"/>
    <w:rsid w:val="008E6C4E"/>
    <w:rsid w:val="009E2C70"/>
    <w:rsid w:val="009F7582"/>
    <w:rsid w:val="00A6169F"/>
    <w:rsid w:val="00AD769D"/>
    <w:rsid w:val="00B026AF"/>
    <w:rsid w:val="00B232CA"/>
    <w:rsid w:val="00B71079"/>
    <w:rsid w:val="00B919E4"/>
    <w:rsid w:val="00BC66CE"/>
    <w:rsid w:val="00C17D81"/>
    <w:rsid w:val="00C6729C"/>
    <w:rsid w:val="00CA5FD5"/>
    <w:rsid w:val="00D77F0F"/>
    <w:rsid w:val="00D859D8"/>
    <w:rsid w:val="00E83945"/>
    <w:rsid w:val="00EA75E6"/>
    <w:rsid w:val="00EF7F16"/>
    <w:rsid w:val="00F001B8"/>
    <w:rsid w:val="00F11F18"/>
    <w:rsid w:val="00F371C0"/>
    <w:rsid w:val="00F54A06"/>
    <w:rsid w:val="00FB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AB7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264"/>
    <w:rPr>
      <w:rFonts w:ascii="Arial" w:hAnsi="Arial"/>
      <w:sz w:val="24"/>
    </w:rPr>
  </w:style>
  <w:style w:type="paragraph" w:styleId="Heading1">
    <w:name w:val="heading 1"/>
    <w:basedOn w:val="Normal"/>
    <w:next w:val="Normal"/>
    <w:link w:val="Heading1Char"/>
    <w:uiPriority w:val="9"/>
    <w:qFormat/>
    <w:rsid w:val="004C49F7"/>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C49F7"/>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6169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945"/>
    <w:pPr>
      <w:tabs>
        <w:tab w:val="center" w:pos="4680"/>
        <w:tab w:val="right" w:pos="9360"/>
      </w:tabs>
    </w:pPr>
  </w:style>
  <w:style w:type="character" w:customStyle="1" w:styleId="HeaderChar">
    <w:name w:val="Header Char"/>
    <w:basedOn w:val="DefaultParagraphFont"/>
    <w:link w:val="Header"/>
    <w:uiPriority w:val="99"/>
    <w:rsid w:val="00E83945"/>
  </w:style>
  <w:style w:type="paragraph" w:styleId="Footer">
    <w:name w:val="footer"/>
    <w:basedOn w:val="Normal"/>
    <w:link w:val="FooterChar"/>
    <w:unhideWhenUsed/>
    <w:rsid w:val="00E83945"/>
    <w:pPr>
      <w:tabs>
        <w:tab w:val="center" w:pos="4680"/>
        <w:tab w:val="right" w:pos="9360"/>
      </w:tabs>
    </w:pPr>
  </w:style>
  <w:style w:type="character" w:customStyle="1" w:styleId="FooterChar">
    <w:name w:val="Footer Char"/>
    <w:basedOn w:val="DefaultParagraphFont"/>
    <w:link w:val="Footer"/>
    <w:uiPriority w:val="99"/>
    <w:rsid w:val="00E83945"/>
  </w:style>
  <w:style w:type="character" w:styleId="Hyperlink">
    <w:name w:val="Hyperlink"/>
    <w:rsid w:val="00521CA6"/>
    <w:rPr>
      <w:color w:val="0000FF"/>
      <w:u w:val="single"/>
    </w:rPr>
  </w:style>
  <w:style w:type="paragraph" w:styleId="BodyText">
    <w:name w:val="Body Text"/>
    <w:basedOn w:val="Normal"/>
    <w:link w:val="BodyTextChar"/>
    <w:rsid w:val="00521CA6"/>
    <w:pPr>
      <w:spacing w:after="120"/>
    </w:pPr>
    <w:rPr>
      <w:rFonts w:eastAsia="Times New Roman" w:cs="Times New Roman"/>
      <w:szCs w:val="24"/>
    </w:rPr>
  </w:style>
  <w:style w:type="character" w:customStyle="1" w:styleId="BodyTextChar">
    <w:name w:val="Body Text Char"/>
    <w:basedOn w:val="DefaultParagraphFont"/>
    <w:link w:val="BodyText"/>
    <w:rsid w:val="00521CA6"/>
    <w:rPr>
      <w:rFonts w:ascii="Arial" w:eastAsia="Times New Roman" w:hAnsi="Arial" w:cs="Times New Roman"/>
      <w:sz w:val="24"/>
      <w:szCs w:val="24"/>
    </w:rPr>
  </w:style>
  <w:style w:type="character" w:customStyle="1" w:styleId="Heading1Char">
    <w:name w:val="Heading 1 Char"/>
    <w:basedOn w:val="DefaultParagraphFont"/>
    <w:link w:val="Heading1"/>
    <w:uiPriority w:val="9"/>
    <w:rsid w:val="004C49F7"/>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4C49F7"/>
    <w:rPr>
      <w:rFonts w:ascii="Arial" w:eastAsiaTheme="majorEastAsia" w:hAnsi="Arial" w:cstheme="majorBidi"/>
      <w:b/>
      <w:sz w:val="24"/>
      <w:szCs w:val="26"/>
    </w:rPr>
  </w:style>
  <w:style w:type="character" w:styleId="PlaceholderText">
    <w:name w:val="Placeholder Text"/>
    <w:basedOn w:val="DefaultParagraphFont"/>
    <w:uiPriority w:val="99"/>
    <w:semiHidden/>
    <w:rsid w:val="008E6C4E"/>
    <w:rPr>
      <w:color w:val="666666"/>
    </w:rPr>
  </w:style>
  <w:style w:type="character" w:customStyle="1" w:styleId="Heading3Char">
    <w:name w:val="Heading 3 Char"/>
    <w:basedOn w:val="DefaultParagraphFont"/>
    <w:link w:val="Heading3"/>
    <w:uiPriority w:val="9"/>
    <w:rsid w:val="00A6169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gcomments@cd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D7778683-0B6A-4465-87AC-F76BF78F76F7}"/>
      </w:docPartPr>
      <w:docPartBody>
        <w:p w:rsidR="00A32E27" w:rsidRDefault="00A32E27">
          <w:r w:rsidRPr="00F605A1">
            <w:rPr>
              <w:rStyle w:val="PlaceholderText"/>
            </w:rPr>
            <w:t>Click or tap to enter a date.</w:t>
          </w:r>
        </w:p>
      </w:docPartBody>
    </w:docPart>
    <w:docPart>
      <w:docPartPr>
        <w:name w:val="E56FA7D0633D4B87B5C7565D469E3FB8"/>
        <w:category>
          <w:name w:val="General"/>
          <w:gallery w:val="placeholder"/>
        </w:category>
        <w:types>
          <w:type w:val="bbPlcHdr"/>
        </w:types>
        <w:behaviors>
          <w:behavior w:val="content"/>
        </w:behaviors>
        <w:guid w:val="{F6A545B5-A2AB-4919-A7E0-D8EDD41F678A}"/>
      </w:docPartPr>
      <w:docPartBody>
        <w:p w:rsidR="00A32E27" w:rsidRDefault="00A32E27" w:rsidP="00A32E27">
          <w:pPr>
            <w:pStyle w:val="E56FA7D0633D4B87B5C7565D469E3FB8"/>
          </w:pPr>
          <w:r w:rsidRPr="00F605A1">
            <w:rPr>
              <w:rStyle w:val="PlaceholderText"/>
            </w:rPr>
            <w:t>Click or tap to enter a date.</w:t>
          </w:r>
        </w:p>
      </w:docPartBody>
    </w:docPart>
    <w:docPart>
      <w:docPartPr>
        <w:name w:val="2B6169FE252449B2A1414EBCA4991FD1"/>
        <w:category>
          <w:name w:val="General"/>
          <w:gallery w:val="placeholder"/>
        </w:category>
        <w:types>
          <w:type w:val="bbPlcHdr"/>
        </w:types>
        <w:behaviors>
          <w:behavior w:val="content"/>
        </w:behaviors>
        <w:guid w:val="{353A0934-F6D4-4CC0-AD3A-5342D8420FE3}"/>
      </w:docPartPr>
      <w:docPartBody>
        <w:p w:rsidR="00A32E27" w:rsidRDefault="00A32E27" w:rsidP="00A32E27">
          <w:pPr>
            <w:pStyle w:val="2B6169FE252449B2A1414EBCA4991FD1"/>
          </w:pPr>
          <w:r w:rsidRPr="00F605A1">
            <w:rPr>
              <w:rStyle w:val="PlaceholderText"/>
            </w:rPr>
            <w:t>Click or tap to enter a date.</w:t>
          </w:r>
        </w:p>
      </w:docPartBody>
    </w:docPart>
    <w:docPart>
      <w:docPartPr>
        <w:name w:val="C2ADB64157FC4A07A12C4BEADEB6AC35"/>
        <w:category>
          <w:name w:val="General"/>
          <w:gallery w:val="placeholder"/>
        </w:category>
        <w:types>
          <w:type w:val="bbPlcHdr"/>
        </w:types>
        <w:behaviors>
          <w:behavior w:val="content"/>
        </w:behaviors>
        <w:guid w:val="{ABE6BDBB-A21B-452C-BE8A-22CD41204B85}"/>
      </w:docPartPr>
      <w:docPartBody>
        <w:p w:rsidR="00A32E27" w:rsidRDefault="00A32E27" w:rsidP="00A32E27">
          <w:pPr>
            <w:pStyle w:val="C2ADB64157FC4A07A12C4BEADEB6AC35"/>
          </w:pPr>
          <w:r w:rsidRPr="00F605A1">
            <w:rPr>
              <w:rStyle w:val="PlaceholderText"/>
            </w:rPr>
            <w:t>Click or tap to enter a date.</w:t>
          </w:r>
        </w:p>
      </w:docPartBody>
    </w:docPart>
    <w:docPart>
      <w:docPartPr>
        <w:name w:val="E95ACD7E1FFF445A9BDFE1E86104A6AB"/>
        <w:category>
          <w:name w:val="General"/>
          <w:gallery w:val="placeholder"/>
        </w:category>
        <w:types>
          <w:type w:val="bbPlcHdr"/>
        </w:types>
        <w:behaviors>
          <w:behavior w:val="content"/>
        </w:behaviors>
        <w:guid w:val="{27998DCE-26C7-46B4-98C3-776658BD4C03}"/>
      </w:docPartPr>
      <w:docPartBody>
        <w:p w:rsidR="00A32E27" w:rsidRDefault="00A32E27" w:rsidP="00A32E27">
          <w:pPr>
            <w:pStyle w:val="E95ACD7E1FFF445A9BDFE1E86104A6AB"/>
          </w:pPr>
          <w:r w:rsidRPr="00F605A1">
            <w:rPr>
              <w:rStyle w:val="PlaceholderText"/>
            </w:rPr>
            <w:t>Click or tap to enter a date.</w:t>
          </w:r>
        </w:p>
      </w:docPartBody>
    </w:docPart>
    <w:docPart>
      <w:docPartPr>
        <w:name w:val="DF27AC49BFE349A98A240A7C293BEC0A"/>
        <w:category>
          <w:name w:val="General"/>
          <w:gallery w:val="placeholder"/>
        </w:category>
        <w:types>
          <w:type w:val="bbPlcHdr"/>
        </w:types>
        <w:behaviors>
          <w:behavior w:val="content"/>
        </w:behaviors>
        <w:guid w:val="{A5388AF8-A480-4DCB-BADD-BE97AA7C4CAC}"/>
      </w:docPartPr>
      <w:docPartBody>
        <w:p w:rsidR="00A32E27" w:rsidRDefault="00A32E27" w:rsidP="00A32E27">
          <w:pPr>
            <w:pStyle w:val="DF27AC49BFE349A98A240A7C293BEC0A"/>
          </w:pPr>
          <w:r w:rsidRPr="00F605A1">
            <w:rPr>
              <w:rStyle w:val="PlaceholderText"/>
            </w:rPr>
            <w:t>Click or tap to enter a date.</w:t>
          </w:r>
        </w:p>
      </w:docPartBody>
    </w:docPart>
    <w:docPart>
      <w:docPartPr>
        <w:name w:val="D18300A2D9D64044981D973A77160941"/>
        <w:category>
          <w:name w:val="General"/>
          <w:gallery w:val="placeholder"/>
        </w:category>
        <w:types>
          <w:type w:val="bbPlcHdr"/>
        </w:types>
        <w:behaviors>
          <w:behavior w:val="content"/>
        </w:behaviors>
        <w:guid w:val="{5E09B10A-9378-41EB-A785-EFB0B9E95800}"/>
      </w:docPartPr>
      <w:docPartBody>
        <w:p w:rsidR="00A32E27" w:rsidRDefault="00A32E27" w:rsidP="00A32E27">
          <w:pPr>
            <w:pStyle w:val="D18300A2D9D64044981D973A77160941"/>
          </w:pPr>
          <w:r w:rsidRPr="00F605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27"/>
    <w:rsid w:val="001C13B6"/>
    <w:rsid w:val="0025323D"/>
    <w:rsid w:val="0043438A"/>
    <w:rsid w:val="00550909"/>
    <w:rsid w:val="006402E4"/>
    <w:rsid w:val="006A6759"/>
    <w:rsid w:val="007600C6"/>
    <w:rsid w:val="00901C3B"/>
    <w:rsid w:val="00A32E27"/>
    <w:rsid w:val="00D859D8"/>
    <w:rsid w:val="00EA75E6"/>
    <w:rsid w:val="00F00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E27"/>
    <w:rPr>
      <w:color w:val="666666"/>
    </w:rPr>
  </w:style>
  <w:style w:type="paragraph" w:customStyle="1" w:styleId="E56FA7D0633D4B87B5C7565D469E3FB8">
    <w:name w:val="E56FA7D0633D4B87B5C7565D469E3FB8"/>
    <w:rsid w:val="00A32E27"/>
  </w:style>
  <w:style w:type="paragraph" w:customStyle="1" w:styleId="2B6169FE252449B2A1414EBCA4991FD1">
    <w:name w:val="2B6169FE252449B2A1414EBCA4991FD1"/>
    <w:rsid w:val="00A32E27"/>
  </w:style>
  <w:style w:type="paragraph" w:customStyle="1" w:styleId="C2ADB64157FC4A07A12C4BEADEB6AC35">
    <w:name w:val="C2ADB64157FC4A07A12C4BEADEB6AC35"/>
    <w:rsid w:val="00A32E27"/>
  </w:style>
  <w:style w:type="paragraph" w:customStyle="1" w:styleId="E95ACD7E1FFF445A9BDFE1E86104A6AB">
    <w:name w:val="E95ACD7E1FFF445A9BDFE1E86104A6AB"/>
    <w:rsid w:val="00A32E27"/>
  </w:style>
  <w:style w:type="paragraph" w:customStyle="1" w:styleId="DF27AC49BFE349A98A240A7C293BEC0A">
    <w:name w:val="DF27AC49BFE349A98A240A7C293BEC0A"/>
    <w:rsid w:val="00A32E27"/>
  </w:style>
  <w:style w:type="paragraph" w:customStyle="1" w:styleId="D18300A2D9D64044981D973A77160941">
    <w:name w:val="D18300A2D9D64044981D973A77160941"/>
    <w:rsid w:val="00A32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Instructional Materials 15 Day Notice - Proposed Rulemaking &amp; Regulations (CA Dept of Education)</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Materials 15 Day Notice - Proposed Rulemaking &amp; Regulations (CA Dept of Education)</dc:title>
  <dc:subject>Notice for 15-Day Public Comment Period for Proposed Regulations for the Amendement to California Code of Regulations, Title 5, Regarding Instructional Materials Sufficiency.</dc:subject>
  <dc:creator/>
  <cp:keywords/>
  <dc:description/>
  <cp:lastModifiedBy/>
  <cp:revision>1</cp:revision>
  <dcterms:created xsi:type="dcterms:W3CDTF">2025-03-26T16:30:00Z</dcterms:created>
  <dcterms:modified xsi:type="dcterms:W3CDTF">2025-03-26T16:41:00Z</dcterms:modified>
</cp:coreProperties>
</file>