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6DEE" w14:textId="77777777" w:rsidR="0064048C" w:rsidRPr="009D4140" w:rsidRDefault="002C7FB2" w:rsidP="00276C1D">
      <w:pPr>
        <w:pStyle w:val="Heading1"/>
        <w:spacing w:line="240" w:lineRule="auto"/>
        <w:jc w:val="center"/>
        <w:rPr>
          <w:sz w:val="28"/>
        </w:rPr>
      </w:pPr>
      <w:r w:rsidRPr="009D4140">
        <w:rPr>
          <w:sz w:val="28"/>
        </w:rPr>
        <w:t>Title I, Part A</w:t>
      </w:r>
      <w:r w:rsidR="0064048C" w:rsidRPr="009D4140">
        <w:rPr>
          <w:sz w:val="28"/>
        </w:rPr>
        <w:t xml:space="preserve"> </w:t>
      </w:r>
      <w:r w:rsidR="00C05C88">
        <w:rPr>
          <w:sz w:val="28"/>
        </w:rPr>
        <w:t>Local Educational Agency (</w:t>
      </w:r>
      <w:r w:rsidR="0064048C" w:rsidRPr="009D4140">
        <w:rPr>
          <w:sz w:val="28"/>
        </w:rPr>
        <w:t>LEA</w:t>
      </w:r>
      <w:r w:rsidR="00C05C88">
        <w:rPr>
          <w:sz w:val="28"/>
        </w:rPr>
        <w:t>)</w:t>
      </w:r>
      <w:r w:rsidR="0064048C" w:rsidRPr="009D4140">
        <w:rPr>
          <w:sz w:val="28"/>
        </w:rPr>
        <w:t xml:space="preserve"> Parent and Family Engagement Policy</w:t>
      </w:r>
    </w:p>
    <w:p w14:paraId="5193ECBF" w14:textId="77777777" w:rsidR="0057628D" w:rsidRDefault="004858C7" w:rsidP="00DF6669">
      <w:pPr>
        <w:spacing w:after="0"/>
        <w:rPr>
          <w:rFonts w:eastAsia="Times New Roman" w:cs="Arial"/>
          <w:szCs w:val="24"/>
        </w:rPr>
      </w:pPr>
      <w:r w:rsidRPr="004858C7">
        <w:rPr>
          <w:rStyle w:val="Heading2Char"/>
          <w:rFonts w:cs="Arial"/>
          <w:szCs w:val="24"/>
          <w:highlight w:val="lightGray"/>
        </w:rPr>
        <w:t>(Insert LEA Name)</w:t>
      </w:r>
      <w:r w:rsidRPr="004976AD">
        <w:rPr>
          <w:rStyle w:val="Heading2Char"/>
          <w:rFonts w:cs="Arial"/>
          <w:szCs w:val="24"/>
        </w:rPr>
        <w:t xml:space="preserve">, </w:t>
      </w:r>
      <w:r w:rsidRPr="00233BA2">
        <w:rPr>
          <w:rFonts w:eastAsia="Times New Roman" w:cs="Arial"/>
          <w:szCs w:val="24"/>
        </w:rPr>
        <w:t>with parents and family members, has jointly developed, mutually agreed upon, and distributed to, parents and family members of participating children a written LEA parent and family engagement policy.</w:t>
      </w:r>
    </w:p>
    <w:p w14:paraId="32EE3873" w14:textId="77777777" w:rsidR="003A0B26" w:rsidRDefault="004858C7" w:rsidP="00FC3BE7">
      <w:pPr>
        <w:spacing w:before="240"/>
        <w:rPr>
          <w:rFonts w:eastAsia="Times New Roman" w:cs="Arial"/>
          <w:szCs w:val="24"/>
        </w:rPr>
      </w:pPr>
      <w:r w:rsidRPr="004976AD">
        <w:rPr>
          <w:rFonts w:eastAsia="Times New Roman" w:cs="Arial"/>
          <w:szCs w:val="24"/>
        </w:rPr>
        <w:t>Describe how parents and family members are involved in the development of</w:t>
      </w:r>
      <w:r>
        <w:rPr>
          <w:rFonts w:eastAsia="Times New Roman" w:cs="Arial"/>
          <w:szCs w:val="24"/>
        </w:rPr>
        <w:t xml:space="preserve"> the</w:t>
      </w:r>
      <w:r w:rsidRPr="004976AD">
        <w:rPr>
          <w:rFonts w:eastAsia="Times New Roman" w:cs="Arial"/>
          <w:szCs w:val="24"/>
        </w:rPr>
        <w:t xml:space="preserve"> Title I, Part A parent and family engagement policy (</w:t>
      </w:r>
      <w:r w:rsidR="00C05C88">
        <w:rPr>
          <w:rFonts w:eastAsia="Times New Roman" w:cs="Arial"/>
          <w:szCs w:val="24"/>
        </w:rPr>
        <w:t>Every Student Succeeds Act [</w:t>
      </w:r>
      <w:r w:rsidRPr="004976AD">
        <w:rPr>
          <w:rFonts w:eastAsia="Times New Roman" w:cs="Arial"/>
          <w:szCs w:val="24"/>
        </w:rPr>
        <w:t>ESSA</w:t>
      </w:r>
      <w:r w:rsidR="00C05C88">
        <w:rPr>
          <w:rFonts w:eastAsia="Times New Roman" w:cs="Arial"/>
          <w:szCs w:val="24"/>
        </w:rPr>
        <w:t>]</w:t>
      </w:r>
      <w:r w:rsidRPr="004976AD">
        <w:rPr>
          <w:rFonts w:eastAsia="Times New Roman" w:cs="Arial"/>
          <w:szCs w:val="24"/>
        </w:rPr>
        <w:t xml:space="preserve"> Section 1116</w:t>
      </w:r>
      <w:r>
        <w:rPr>
          <w:rFonts w:eastAsia="Times New Roman" w:cs="Arial"/>
          <w:szCs w:val="24"/>
        </w:rPr>
        <w:t>[</w:t>
      </w:r>
      <w:r w:rsidRPr="004976AD">
        <w:rPr>
          <w:rFonts w:eastAsia="Times New Roman" w:cs="Arial"/>
          <w:szCs w:val="24"/>
        </w:rPr>
        <w:t>a</w:t>
      </w:r>
      <w:r>
        <w:rPr>
          <w:rFonts w:eastAsia="Times New Roman" w:cs="Arial"/>
          <w:szCs w:val="24"/>
        </w:rPr>
        <w:t>][</w:t>
      </w:r>
      <w:r w:rsidRPr="004976AD">
        <w:rPr>
          <w:rFonts w:eastAsia="Times New Roman" w:cs="Arial"/>
          <w:szCs w:val="24"/>
        </w:rPr>
        <w:t>2</w:t>
      </w:r>
      <w:r>
        <w:rPr>
          <w:rFonts w:eastAsia="Times New Roman" w:cs="Arial"/>
          <w:szCs w:val="24"/>
        </w:rPr>
        <w:t>]</w:t>
      </w:r>
      <w:r w:rsidRPr="004976AD">
        <w:rPr>
          <w:rFonts w:eastAsia="Times New Roman" w:cs="Arial"/>
          <w:szCs w:val="24"/>
        </w:rPr>
        <w:t>):</w:t>
      </w:r>
    </w:p>
    <w:p w14:paraId="77F869A4" w14:textId="77777777" w:rsidR="00CB1A65" w:rsidRPr="00CB1A65" w:rsidRDefault="004858C7"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pPr>
      <w:r>
        <w:t>Describe response</w:t>
      </w:r>
      <w:r w:rsidR="00CB1A65">
        <w:t xml:space="preserve"> here.</w:t>
      </w:r>
    </w:p>
    <w:p w14:paraId="0FF9BEEE" w14:textId="77777777" w:rsidR="003A0B26" w:rsidRDefault="004858C7" w:rsidP="00187B24">
      <w:pPr>
        <w:spacing w:before="240"/>
      </w:pPr>
      <w:r w:rsidRPr="00DD34DC">
        <w:rPr>
          <w:rFonts w:cs="Arial"/>
          <w:szCs w:val="24"/>
        </w:rPr>
        <w:t xml:space="preserve">Describe how parents and family members </w:t>
      </w:r>
      <w:r>
        <w:rPr>
          <w:rFonts w:cs="Arial"/>
          <w:szCs w:val="24"/>
        </w:rPr>
        <w:t xml:space="preserve">will </w:t>
      </w:r>
      <w:r w:rsidRPr="00DD34DC">
        <w:rPr>
          <w:rFonts w:cs="Arial"/>
          <w:szCs w:val="24"/>
        </w:rPr>
        <w:t>be involved in the development of th</w:t>
      </w:r>
      <w:r w:rsidRPr="00494631">
        <w:rPr>
          <w:rFonts w:cs="Arial"/>
          <w:szCs w:val="24"/>
        </w:rPr>
        <w:t>e LEA Plan and support and improvement plans under ESSA Section 1111(d</w:t>
      </w:r>
      <w:proofErr w:type="gramStart"/>
      <w:r w:rsidRPr="00494631">
        <w:rPr>
          <w:rFonts w:cs="Arial"/>
          <w:szCs w:val="24"/>
        </w:rPr>
        <w:t>)(</w:t>
      </w:r>
      <w:proofErr w:type="gramEnd"/>
      <w:r w:rsidRPr="00494631">
        <w:rPr>
          <w:rFonts w:cs="Arial"/>
          <w:szCs w:val="24"/>
        </w:rPr>
        <w:t>1-2)</w:t>
      </w:r>
      <w:r w:rsidRPr="00233BA2">
        <w:rPr>
          <w:rFonts w:cs="Arial"/>
          <w:szCs w:val="24"/>
        </w:rPr>
        <w:t xml:space="preserve"> (ESSA </w:t>
      </w:r>
      <w:r>
        <w:rPr>
          <w:rFonts w:cs="Arial"/>
          <w:szCs w:val="24"/>
        </w:rPr>
        <w:t>S</w:t>
      </w:r>
      <w:r w:rsidRPr="00DD34DC">
        <w:rPr>
          <w:rFonts w:cs="Arial"/>
          <w:szCs w:val="24"/>
        </w:rPr>
        <w:t>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A</w:t>
      </w:r>
      <w:r>
        <w:rPr>
          <w:rFonts w:cs="Arial"/>
          <w:szCs w:val="24"/>
        </w:rPr>
        <w:t>]):</w:t>
      </w:r>
    </w:p>
    <w:p w14:paraId="7B1E57CC" w14:textId="77777777" w:rsidR="00CB1A65" w:rsidRDefault="004858C7"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561B14CF" w14:textId="77777777" w:rsidR="00782A33" w:rsidRPr="004858C7" w:rsidRDefault="004858C7" w:rsidP="004858C7">
      <w:pPr>
        <w:spacing w:before="240" w:line="240" w:lineRule="auto"/>
        <w:rPr>
          <w:rFonts w:cs="Arial"/>
          <w:szCs w:val="24"/>
        </w:rPr>
      </w:pPr>
      <w:r>
        <w:rPr>
          <w:rFonts w:cs="Arial"/>
          <w:szCs w:val="24"/>
        </w:rPr>
        <w:t xml:space="preserve">Describe </w:t>
      </w:r>
      <w:r w:rsidRPr="00DD34DC">
        <w:rPr>
          <w:rFonts w:cs="Arial"/>
          <w:szCs w:val="24"/>
        </w:rPr>
        <w:t xml:space="preserve">how the </w:t>
      </w:r>
      <w:r w:rsidRPr="00494631">
        <w:rPr>
          <w:rFonts w:cs="Arial"/>
          <w:szCs w:val="24"/>
        </w:rPr>
        <w:t xml:space="preserve">LEA </w:t>
      </w:r>
      <w:r w:rsidRPr="00233BA2">
        <w:rPr>
          <w:rFonts w:cs="Arial"/>
          <w:szCs w:val="24"/>
        </w:rPr>
        <w:t>provides the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and how this may include meaningful consultation with employers, business leaders, and philanthropic organizations, or individuals with expertise in effectively engaging parents and family members in education (ESSA Section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B</w:t>
      </w:r>
      <w:r>
        <w:rPr>
          <w:rFonts w:cs="Arial"/>
          <w:szCs w:val="24"/>
        </w:rPr>
        <w:t>]</w:t>
      </w:r>
      <w:r w:rsidRPr="00DD34DC">
        <w:rPr>
          <w:rFonts w:cs="Arial"/>
          <w:szCs w:val="24"/>
        </w:rPr>
        <w:t>):</w:t>
      </w:r>
    </w:p>
    <w:p w14:paraId="67FA3206" w14:textId="77777777" w:rsidR="00CB1A65" w:rsidRDefault="004858C7"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045DEE72" w14:textId="77777777" w:rsidR="000059E8" w:rsidRDefault="004858C7" w:rsidP="000059E8">
      <w:pPr>
        <w:spacing w:before="240"/>
      </w:pPr>
      <w:r w:rsidRPr="00DD34DC">
        <w:rPr>
          <w:rFonts w:cs="Arial"/>
          <w:szCs w:val="24"/>
        </w:rPr>
        <w:t>Describe how the</w:t>
      </w:r>
      <w:r w:rsidRPr="00494631">
        <w:rPr>
          <w:rFonts w:cs="Arial"/>
          <w:szCs w:val="24"/>
        </w:rPr>
        <w:t xml:space="preserve"> LEA</w:t>
      </w:r>
      <w:r w:rsidRPr="004976AD">
        <w:rPr>
          <w:rFonts w:cs="Arial"/>
          <w:szCs w:val="24"/>
        </w:rPr>
        <w:t xml:space="preserve"> coordinates or integrates parent and family engagement strategies with other relevant federal, state, local laws, and programs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C</w:t>
      </w:r>
      <w:r>
        <w:rPr>
          <w:rFonts w:cs="Arial"/>
          <w:szCs w:val="24"/>
        </w:rPr>
        <w:t>]</w:t>
      </w:r>
      <w:r w:rsidRPr="004976AD">
        <w:rPr>
          <w:rFonts w:cs="Arial"/>
          <w:szCs w:val="24"/>
        </w:rPr>
        <w:t>):</w:t>
      </w:r>
    </w:p>
    <w:p w14:paraId="22912BDC" w14:textId="77777777" w:rsidR="00C844D3" w:rsidRDefault="004858C7"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364C635A" w14:textId="77777777" w:rsidR="0027307A" w:rsidRDefault="008C1AC7" w:rsidP="0027307A">
      <w:pPr>
        <w:spacing w:before="240" w:line="240" w:lineRule="auto"/>
        <w:rPr>
          <w:rFonts w:cs="Arial"/>
          <w:szCs w:val="24"/>
        </w:rPr>
      </w:pPr>
      <w:r w:rsidRPr="00DD34DC">
        <w:rPr>
          <w:rFonts w:cs="Arial"/>
          <w:szCs w:val="24"/>
        </w:rPr>
        <w:t>Describe how the LEA will</w:t>
      </w:r>
      <w:r w:rsidRPr="004976AD">
        <w:rPr>
          <w:rFonts w:cs="Arial"/>
          <w:szCs w:val="24"/>
        </w:rPr>
        <w:t xml:space="preserve"> conduct, with meaningful involvement of parents and family members, an annual evaluation of the content and effectiveness of this Policy on improving academic quality of all schools served under Title I, Part A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r w:rsidRPr="004976AD">
        <w:rPr>
          <w:rFonts w:cs="Arial"/>
          <w:szCs w:val="24"/>
        </w:rPr>
        <w:t>:</w:t>
      </w:r>
    </w:p>
    <w:p w14:paraId="2B8C31AA" w14:textId="77777777" w:rsidR="0027307A" w:rsidRPr="000517CB" w:rsidRDefault="008C1AC7"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27307A">
        <w:t xml:space="preserve"> here.</w:t>
      </w:r>
    </w:p>
    <w:p w14:paraId="3C5A028D" w14:textId="77777777" w:rsidR="0027307A" w:rsidRDefault="008C1AC7" w:rsidP="0027307A">
      <w:pPr>
        <w:spacing w:before="240"/>
        <w:rPr>
          <w:rFonts w:cs="Arial"/>
          <w:szCs w:val="24"/>
        </w:rPr>
      </w:pPr>
      <w:r w:rsidRPr="004976AD">
        <w:rPr>
          <w:rFonts w:cs="Arial"/>
          <w:szCs w:val="24"/>
        </w:rPr>
        <w:t xml:space="preserve">Describe how the LEA includes the following in the annual evaluation of the Title I, Part A parent and family engagement policy: identify barriers to greater participation by parents in activities authorized by this section (with particular attention to parents who are economically disadvantaged, are disabled, have limited English proficiency, have limited literacy, or are of any racial or ethnic minority background); identify the needs of </w:t>
      </w:r>
      <w:r w:rsidRPr="004976AD">
        <w:rPr>
          <w:rFonts w:cs="Arial"/>
          <w:szCs w:val="24"/>
        </w:rPr>
        <w:lastRenderedPageBreak/>
        <w:t xml:space="preserve">parents and family members to assist with the learning of their children, including engaging with school personnel and teachers; and identify strategies to support successful school and family interactions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proofErr w:type="spellStart"/>
      <w:r w:rsidRPr="004976AD">
        <w:rPr>
          <w:rFonts w:cs="Arial"/>
          <w:szCs w:val="24"/>
        </w:rPr>
        <w:t>i</w:t>
      </w:r>
      <w:proofErr w:type="spellEnd"/>
      <w:r w:rsidRPr="004976AD">
        <w:rPr>
          <w:rFonts w:cs="Arial"/>
          <w:szCs w:val="24"/>
        </w:rPr>
        <w:t>-iii</w:t>
      </w:r>
      <w:r>
        <w:rPr>
          <w:rFonts w:cs="Arial"/>
          <w:szCs w:val="24"/>
        </w:rPr>
        <w:t>]):</w:t>
      </w:r>
    </w:p>
    <w:p w14:paraId="6420B31D" w14:textId="77777777" w:rsidR="00C844D3" w:rsidRDefault="008C1AC7"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55843BD9" w14:textId="77777777" w:rsidR="000059E8" w:rsidRDefault="008C1AC7" w:rsidP="000059E8">
      <w:pPr>
        <w:spacing w:before="240"/>
      </w:pPr>
      <w:r w:rsidRPr="00DD34DC">
        <w:rPr>
          <w:rFonts w:cs="Arial"/>
          <w:szCs w:val="24"/>
        </w:rPr>
        <w:t>Describe h</w:t>
      </w:r>
      <w:r w:rsidRPr="00494631">
        <w:rPr>
          <w:rFonts w:cs="Arial"/>
          <w:szCs w:val="24"/>
        </w:rPr>
        <w:t xml:space="preserve">ow the </w:t>
      </w:r>
      <w:r w:rsidRPr="00233BA2">
        <w:rPr>
          <w:rFonts w:cs="Arial"/>
          <w:szCs w:val="24"/>
        </w:rPr>
        <w:t>LEA will use the findings of such evaluation ESSA Section 1116(a)(2)(</w:t>
      </w:r>
      <w:proofErr w:type="gramStart"/>
      <w:r w:rsidRPr="00233BA2">
        <w:rPr>
          <w:rFonts w:cs="Arial"/>
          <w:szCs w:val="24"/>
        </w:rPr>
        <w:t>D)(</w:t>
      </w:r>
      <w:proofErr w:type="spellStart"/>
      <w:proofErr w:type="gramEnd"/>
      <w:r w:rsidRPr="00233BA2">
        <w:rPr>
          <w:rFonts w:cs="Arial"/>
          <w:szCs w:val="24"/>
        </w:rPr>
        <w:t>i</w:t>
      </w:r>
      <w:proofErr w:type="spellEnd"/>
      <w:r w:rsidRPr="00233BA2">
        <w:rPr>
          <w:rFonts w:cs="Arial"/>
          <w:szCs w:val="24"/>
        </w:rPr>
        <w:t>-iii) to designed evidence based strategies for more effective parental involvement and to revise, if necessary, the parent and family engagement policy</w:t>
      </w:r>
      <w:r w:rsidRPr="004976AD">
        <w:rPr>
          <w:rFonts w:cs="Arial"/>
          <w:szCs w:val="24"/>
        </w:rPr>
        <w:t xml:space="preserve"> (ESSA Section 1116</w:t>
      </w:r>
      <w:r>
        <w:rPr>
          <w:rFonts w:cs="Arial"/>
          <w:szCs w:val="24"/>
        </w:rPr>
        <w:t>[</w:t>
      </w:r>
      <w:r w:rsidRPr="004976AD">
        <w:rPr>
          <w:rFonts w:cs="Arial"/>
          <w:szCs w:val="24"/>
        </w:rPr>
        <w:t>a</w:t>
      </w:r>
      <w:r>
        <w:rPr>
          <w:rFonts w:cs="Arial"/>
          <w:szCs w:val="24"/>
        </w:rPr>
        <w:t>][</w:t>
      </w:r>
      <w:r w:rsidRPr="00DD34DC">
        <w:rPr>
          <w:rFonts w:cs="Arial"/>
          <w:szCs w:val="24"/>
        </w:rPr>
        <w:t>2</w:t>
      </w:r>
      <w:r>
        <w:rPr>
          <w:rFonts w:cs="Arial"/>
          <w:szCs w:val="24"/>
        </w:rPr>
        <w:t>][</w:t>
      </w:r>
      <w:r w:rsidRPr="004976AD">
        <w:rPr>
          <w:rFonts w:cs="Arial"/>
          <w:szCs w:val="24"/>
        </w:rPr>
        <w:t>E</w:t>
      </w:r>
      <w:r>
        <w:rPr>
          <w:rFonts w:cs="Arial"/>
          <w:szCs w:val="24"/>
        </w:rPr>
        <w:t>]</w:t>
      </w:r>
      <w:r w:rsidRPr="004976AD">
        <w:rPr>
          <w:rFonts w:cs="Arial"/>
          <w:szCs w:val="24"/>
        </w:rPr>
        <w:t>):</w:t>
      </w:r>
    </w:p>
    <w:p w14:paraId="4CF8C547" w14:textId="77777777" w:rsidR="00C844D3" w:rsidRDefault="008C1AC7"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7EB51FA3" w14:textId="77777777" w:rsidR="000059E8" w:rsidRDefault="008C1AC7" w:rsidP="000059E8">
      <w:pPr>
        <w:spacing w:before="240"/>
      </w:pPr>
      <w:r w:rsidRPr="00DD34DC">
        <w:rPr>
          <w:rFonts w:cs="Arial"/>
          <w:szCs w:val="24"/>
        </w:rPr>
        <w:t>Describe how the LEA involves</w:t>
      </w:r>
      <w:r w:rsidRPr="00494631">
        <w:rPr>
          <w:rFonts w:cs="Arial"/>
          <w:szCs w:val="24"/>
        </w:rPr>
        <w:t xml:space="preserve"> parents in the activities of the schools served under Title I, Part A, which may include establishing a parent advisory board comprised of a sufficient number and representative group of parents or family members served by the LEA to adequately represent </w:t>
      </w:r>
      <w:r w:rsidRPr="00233BA2">
        <w:rPr>
          <w:rFonts w:cs="Arial"/>
          <w:szCs w:val="24"/>
        </w:rPr>
        <w:t>the needs of the population served by the LEA for the purposes of developing, revising, and reviewing the parent and family engagement policy (ESSA Section 1116</w:t>
      </w:r>
      <w:r>
        <w:rPr>
          <w:rFonts w:cs="Arial"/>
          <w:szCs w:val="24"/>
        </w:rPr>
        <w:t>[</w:t>
      </w:r>
      <w:r w:rsidRPr="00DD34DC">
        <w:rPr>
          <w:rFonts w:cs="Arial"/>
          <w:szCs w:val="24"/>
        </w:rPr>
        <w:t>a]</w:t>
      </w:r>
      <w:r>
        <w:rPr>
          <w:rFonts w:cs="Arial"/>
          <w:szCs w:val="24"/>
        </w:rPr>
        <w:t>[</w:t>
      </w:r>
      <w:r w:rsidRPr="00494631">
        <w:rPr>
          <w:rFonts w:cs="Arial"/>
          <w:szCs w:val="24"/>
        </w:rPr>
        <w:t>2</w:t>
      </w:r>
      <w:r>
        <w:rPr>
          <w:rFonts w:cs="Arial"/>
          <w:szCs w:val="24"/>
        </w:rPr>
        <w:t>][</w:t>
      </w:r>
      <w:r w:rsidRPr="00494631">
        <w:rPr>
          <w:rFonts w:cs="Arial"/>
          <w:szCs w:val="24"/>
        </w:rPr>
        <w:t>F</w:t>
      </w:r>
      <w:r>
        <w:rPr>
          <w:rFonts w:cs="Arial"/>
          <w:szCs w:val="24"/>
        </w:rPr>
        <w:t>]</w:t>
      </w:r>
      <w:r w:rsidRPr="00494631">
        <w:rPr>
          <w:rFonts w:cs="Arial"/>
          <w:szCs w:val="24"/>
        </w:rPr>
        <w:t>)</w:t>
      </w:r>
      <w:r w:rsidRPr="00233BA2">
        <w:rPr>
          <w:rFonts w:cs="Arial"/>
          <w:szCs w:val="24"/>
        </w:rPr>
        <w:t>:</w:t>
      </w:r>
    </w:p>
    <w:p w14:paraId="058BB12C" w14:textId="77777777" w:rsidR="00C844D3" w:rsidRDefault="008C1AC7"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bookmarkStart w:id="0" w:name="_Hlk39140681"/>
      <w:r>
        <w:t>Describe response</w:t>
      </w:r>
      <w:r w:rsidR="00C844D3">
        <w:t xml:space="preserve"> here.</w:t>
      </w:r>
    </w:p>
    <w:bookmarkEnd w:id="0"/>
    <w:p w14:paraId="5B188953" w14:textId="77777777" w:rsidR="000059E8" w:rsidRDefault="008C1AC7" w:rsidP="000059E8">
      <w:pPr>
        <w:spacing w:before="240"/>
      </w:pPr>
      <w:r w:rsidRPr="008C1AC7">
        <w:rPr>
          <w:rFonts w:cs="Arial"/>
          <w:szCs w:val="24"/>
          <w:highlight w:val="lightGray"/>
        </w:rPr>
        <w:t xml:space="preserve">(Insert LEA </w:t>
      </w:r>
      <w:r w:rsidR="006C076D">
        <w:rPr>
          <w:rFonts w:cs="Arial"/>
          <w:szCs w:val="24"/>
          <w:highlight w:val="lightGray"/>
        </w:rPr>
        <w:t>N</w:t>
      </w:r>
      <w:r w:rsidRPr="008C1AC7">
        <w:rPr>
          <w:rFonts w:cs="Arial"/>
          <w:szCs w:val="24"/>
          <w:highlight w:val="lightGray"/>
        </w:rPr>
        <w:t>ame)</w:t>
      </w:r>
      <w:r w:rsidRPr="00DD34DC">
        <w:rPr>
          <w:rFonts w:cs="Arial"/>
          <w:szCs w:val="24"/>
        </w:rPr>
        <w:t xml:space="preserve">’s Title I, Part A LEA Parent and Family Engagement Policy </w:t>
      </w:r>
      <w:r w:rsidRPr="00494631">
        <w:rPr>
          <w:rFonts w:cs="Arial"/>
          <w:szCs w:val="24"/>
        </w:rPr>
        <w:t xml:space="preserve">was </w:t>
      </w:r>
      <w:r w:rsidRPr="00233BA2">
        <w:rPr>
          <w:rFonts w:cs="Arial"/>
          <w:szCs w:val="24"/>
        </w:rPr>
        <w:t xml:space="preserve">developed jointly and agreed on with parents and family members of children participating in Title I, Part A programs on </w:t>
      </w:r>
      <w:r w:rsidRPr="008C1AC7">
        <w:rPr>
          <w:rFonts w:cs="Arial"/>
          <w:szCs w:val="24"/>
          <w:highlight w:val="lightGray"/>
        </w:rPr>
        <w:t>(Insert Date)</w:t>
      </w:r>
      <w:r w:rsidRPr="00233BA2">
        <w:rPr>
          <w:rFonts w:cs="Arial"/>
          <w:szCs w:val="24"/>
        </w:rPr>
        <w:t xml:space="preserve">. The LEA will distribute the Policy to all parents and family members of participating Title I, Part A students annually on or before </w:t>
      </w:r>
      <w:r w:rsidRPr="008C1AC7">
        <w:rPr>
          <w:rFonts w:cs="Arial"/>
          <w:szCs w:val="24"/>
          <w:highlight w:val="lightGray"/>
        </w:rPr>
        <w:t>(</w:t>
      </w:r>
      <w:r>
        <w:rPr>
          <w:rFonts w:cs="Arial"/>
          <w:szCs w:val="24"/>
          <w:highlight w:val="lightGray"/>
        </w:rPr>
        <w:t>I</w:t>
      </w:r>
      <w:r w:rsidRPr="008C1AC7">
        <w:rPr>
          <w:rFonts w:cs="Arial"/>
          <w:szCs w:val="24"/>
          <w:highlight w:val="lightGray"/>
        </w:rPr>
        <w:t xml:space="preserve">nsert </w:t>
      </w:r>
      <w:r>
        <w:rPr>
          <w:rFonts w:cs="Arial"/>
          <w:szCs w:val="24"/>
          <w:highlight w:val="lightGray"/>
        </w:rPr>
        <w:t>D</w:t>
      </w:r>
      <w:r w:rsidRPr="008C1AC7">
        <w:rPr>
          <w:rFonts w:cs="Arial"/>
          <w:szCs w:val="24"/>
          <w:highlight w:val="lightGray"/>
        </w:rPr>
        <w:t>ate)</w:t>
      </w:r>
      <w:r w:rsidRPr="00233BA2">
        <w:rPr>
          <w:rFonts w:cs="Arial"/>
          <w:szCs w:val="24"/>
        </w:rPr>
        <w:t>.</w:t>
      </w:r>
    </w:p>
    <w:p w14:paraId="575912A9" w14:textId="77777777" w:rsidR="0083495C" w:rsidRDefault="00637A19" w:rsidP="006C076D">
      <w:pPr>
        <w:pStyle w:val="Heading2"/>
        <w:spacing w:before="240" w:after="480"/>
        <w:rPr>
          <w:noProof/>
          <w:shd w:val="clear" w:color="auto" w:fill="D0CECE" w:themeFill="background2" w:themeFillShade="E6"/>
        </w:rPr>
      </w:pPr>
      <w:r>
        <w:rPr>
          <w:noProof/>
          <w:shd w:val="clear" w:color="auto" w:fill="D0CECE" w:themeFill="background2" w:themeFillShade="E6"/>
        </w:rPr>
        <w:t>Signature Page</w:t>
      </w:r>
    </w:p>
    <w:p w14:paraId="0F2DD19D" w14:textId="77777777" w:rsidR="006C076D" w:rsidRDefault="006C076D" w:rsidP="006C076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Enter Name and Title of Authorized Official</w:t>
      </w:r>
    </w:p>
    <w:p w14:paraId="6BCF1CF2" w14:textId="77777777" w:rsidR="006C076D" w:rsidRPr="006C076D" w:rsidRDefault="006C076D" w:rsidP="006C076D">
      <w:pPr>
        <w:pStyle w:val="Heading3"/>
      </w:pPr>
      <w:r w:rsidRPr="006C076D">
        <w:t>Name and Title of Authorized Official</w:t>
      </w:r>
    </w:p>
    <w:p w14:paraId="03965080" w14:textId="77777777" w:rsidR="006C076D" w:rsidRDefault="006C076D" w:rsidP="006C076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Enter Signature of Authorized Official</w:t>
      </w:r>
    </w:p>
    <w:p w14:paraId="389AF739" w14:textId="77777777" w:rsidR="00276C1D" w:rsidRPr="0034006C" w:rsidRDefault="00276C1D" w:rsidP="006C076D">
      <w:pPr>
        <w:pStyle w:val="Heading3"/>
      </w:pPr>
      <w:r w:rsidRPr="0034006C">
        <w:t>Signature of Authorized Official</w:t>
      </w:r>
    </w:p>
    <w:p w14:paraId="2C0B0C71" w14:textId="77777777" w:rsidR="006C076D" w:rsidRDefault="006C076D" w:rsidP="006C076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Enter Date</w:t>
      </w:r>
    </w:p>
    <w:p w14:paraId="3EE91082" w14:textId="77777777" w:rsidR="00137BCE" w:rsidRDefault="00276C1D" w:rsidP="006C076D">
      <w:pPr>
        <w:pStyle w:val="Heading3"/>
        <w:spacing w:after="480"/>
      </w:pPr>
      <w:r w:rsidRPr="0034006C">
        <w:t>Date</w:t>
      </w:r>
    </w:p>
    <w:p w14:paraId="0E2B33AE" w14:textId="77777777" w:rsidR="00324E45" w:rsidRDefault="00324E45" w:rsidP="00324E45">
      <w:pPr>
        <w:spacing w:after="0" w:line="240" w:lineRule="auto"/>
        <w:ind w:right="-6030"/>
      </w:pPr>
      <w:r>
        <w:t>California Department of Education</w:t>
      </w:r>
    </w:p>
    <w:p w14:paraId="2A6A55A1" w14:textId="77777777" w:rsidR="00324E45" w:rsidRDefault="008C1AC7" w:rsidP="00324E45">
      <w:pPr>
        <w:spacing w:after="0" w:line="240" w:lineRule="auto"/>
        <w:ind w:right="-6030"/>
      </w:pPr>
      <w:r>
        <w:t>April 2020</w:t>
      </w:r>
    </w:p>
    <w:sectPr w:rsidR="00324E45" w:rsidSect="00DF4B73">
      <w:footerReference w:type="default" r:id="rId6"/>
      <w:footerReference w:type="first" r:id="rId7"/>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7E8D" w14:textId="77777777" w:rsidR="00396E24" w:rsidRDefault="00396E24" w:rsidP="00E236DD">
      <w:pPr>
        <w:spacing w:after="0" w:line="240" w:lineRule="auto"/>
      </w:pPr>
      <w:r>
        <w:separator/>
      </w:r>
    </w:p>
  </w:endnote>
  <w:endnote w:type="continuationSeparator" w:id="0">
    <w:p w14:paraId="2E70EDC7" w14:textId="77777777" w:rsidR="00396E24" w:rsidRDefault="00396E24" w:rsidP="00E2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12AD" w14:textId="77777777" w:rsidR="00DF4B73" w:rsidRDefault="00000000" w:rsidP="00E71C1F">
    <w:pPr>
      <w:pStyle w:val="Footer"/>
      <w:jc w:val="center"/>
    </w:pPr>
    <w:sdt>
      <w:sdtPr>
        <w:id w:val="1150561676"/>
        <w:docPartObj>
          <w:docPartGallery w:val="Page Numbers (Bottom of Page)"/>
          <w:docPartUnique/>
        </w:docPartObj>
      </w:sdtPr>
      <w:sdtEndPr>
        <w:rPr>
          <w:noProof/>
        </w:rPr>
      </w:sdtEndPr>
      <w:sdtContent>
        <w:r w:rsidR="00DF4B73">
          <w:fldChar w:fldCharType="begin"/>
        </w:r>
        <w:r w:rsidR="00DF4B73">
          <w:instrText xml:space="preserve"> PAGE   \* MERGEFORMAT </w:instrText>
        </w:r>
        <w:r w:rsidR="00DF4B73">
          <w:fldChar w:fldCharType="separate"/>
        </w:r>
        <w:r w:rsidR="003D33B9">
          <w:rPr>
            <w:noProof/>
          </w:rPr>
          <w:t>2</w:t>
        </w:r>
        <w:r w:rsidR="00DF4B7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05222"/>
      <w:docPartObj>
        <w:docPartGallery w:val="Page Numbers (Bottom of Page)"/>
        <w:docPartUnique/>
      </w:docPartObj>
    </w:sdtPr>
    <w:sdtEndPr>
      <w:rPr>
        <w:noProof/>
      </w:rPr>
    </w:sdtEndPr>
    <w:sdtContent>
      <w:p w14:paraId="4C106E27" w14:textId="77777777" w:rsidR="00DF4B73" w:rsidRDefault="00DF4B73" w:rsidP="00E71C1F">
        <w:pPr>
          <w:pStyle w:val="Footer"/>
          <w:jc w:val="center"/>
        </w:pPr>
        <w:r>
          <w:fldChar w:fldCharType="begin"/>
        </w:r>
        <w:r>
          <w:instrText xml:space="preserve"> PAGE   \* MERGEFORMAT </w:instrText>
        </w:r>
        <w:r>
          <w:fldChar w:fldCharType="separate"/>
        </w:r>
        <w:r w:rsidR="0083495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5EE" w14:textId="77777777" w:rsidR="00396E24" w:rsidRDefault="00396E24" w:rsidP="00E236DD">
      <w:pPr>
        <w:spacing w:after="0" w:line="240" w:lineRule="auto"/>
      </w:pPr>
      <w:r>
        <w:separator/>
      </w:r>
    </w:p>
  </w:footnote>
  <w:footnote w:type="continuationSeparator" w:id="0">
    <w:p w14:paraId="7FD1A0D1" w14:textId="77777777" w:rsidR="00396E24" w:rsidRDefault="00396E24" w:rsidP="00E23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DEysbA0MzAzNTBU0lEKTi0uzszPAykwrAUAvT/fZiwAAAA="/>
  </w:docVars>
  <w:rsids>
    <w:rsidRoot w:val="00890AF6"/>
    <w:rsid w:val="000059E8"/>
    <w:rsid w:val="000517CB"/>
    <w:rsid w:val="0008710B"/>
    <w:rsid w:val="00091364"/>
    <w:rsid w:val="000A6395"/>
    <w:rsid w:val="000B5175"/>
    <w:rsid w:val="000C51E5"/>
    <w:rsid w:val="000C6C71"/>
    <w:rsid w:val="000C7FD5"/>
    <w:rsid w:val="000E6D0E"/>
    <w:rsid w:val="0012651C"/>
    <w:rsid w:val="00137BCE"/>
    <w:rsid w:val="001448D7"/>
    <w:rsid w:val="001559D8"/>
    <w:rsid w:val="0017722C"/>
    <w:rsid w:val="00187B24"/>
    <w:rsid w:val="00190DEE"/>
    <w:rsid w:val="001A0CA5"/>
    <w:rsid w:val="001D46C5"/>
    <w:rsid w:val="0020582D"/>
    <w:rsid w:val="0021468C"/>
    <w:rsid w:val="0027307A"/>
    <w:rsid w:val="00276C1D"/>
    <w:rsid w:val="00280D42"/>
    <w:rsid w:val="00287232"/>
    <w:rsid w:val="002C7FB2"/>
    <w:rsid w:val="002D2D68"/>
    <w:rsid w:val="002E3E63"/>
    <w:rsid w:val="002E4CB5"/>
    <w:rsid w:val="002E6206"/>
    <w:rsid w:val="002F6954"/>
    <w:rsid w:val="00300BD7"/>
    <w:rsid w:val="00305370"/>
    <w:rsid w:val="00306A5C"/>
    <w:rsid w:val="00324E45"/>
    <w:rsid w:val="00336EEE"/>
    <w:rsid w:val="0034006C"/>
    <w:rsid w:val="00341E1A"/>
    <w:rsid w:val="00363722"/>
    <w:rsid w:val="003930DC"/>
    <w:rsid w:val="00396E24"/>
    <w:rsid w:val="003A09DB"/>
    <w:rsid w:val="003A0B26"/>
    <w:rsid w:val="003A2A56"/>
    <w:rsid w:val="003B1211"/>
    <w:rsid w:val="003B4DAD"/>
    <w:rsid w:val="003C59F8"/>
    <w:rsid w:val="003D33B9"/>
    <w:rsid w:val="003D64C9"/>
    <w:rsid w:val="003E6C98"/>
    <w:rsid w:val="003F4434"/>
    <w:rsid w:val="004114FC"/>
    <w:rsid w:val="004277F4"/>
    <w:rsid w:val="00444A79"/>
    <w:rsid w:val="00472E7C"/>
    <w:rsid w:val="004858C7"/>
    <w:rsid w:val="004A5F0E"/>
    <w:rsid w:val="004C3471"/>
    <w:rsid w:val="004D2C28"/>
    <w:rsid w:val="004E0334"/>
    <w:rsid w:val="004F6C38"/>
    <w:rsid w:val="00501EB9"/>
    <w:rsid w:val="00551439"/>
    <w:rsid w:val="0057628D"/>
    <w:rsid w:val="005825C2"/>
    <w:rsid w:val="005978DB"/>
    <w:rsid w:val="005A07BF"/>
    <w:rsid w:val="00607903"/>
    <w:rsid w:val="00620C7A"/>
    <w:rsid w:val="00637A19"/>
    <w:rsid w:val="0064048C"/>
    <w:rsid w:val="00644686"/>
    <w:rsid w:val="00654FD6"/>
    <w:rsid w:val="00665E29"/>
    <w:rsid w:val="006666F2"/>
    <w:rsid w:val="0068099F"/>
    <w:rsid w:val="00696113"/>
    <w:rsid w:val="006C076D"/>
    <w:rsid w:val="006C4FAA"/>
    <w:rsid w:val="006D39CA"/>
    <w:rsid w:val="006E1AB1"/>
    <w:rsid w:val="006F45F9"/>
    <w:rsid w:val="0074171A"/>
    <w:rsid w:val="007428B8"/>
    <w:rsid w:val="00742E68"/>
    <w:rsid w:val="007505F8"/>
    <w:rsid w:val="007575B4"/>
    <w:rsid w:val="00782A33"/>
    <w:rsid w:val="00783753"/>
    <w:rsid w:val="007B3C17"/>
    <w:rsid w:val="007D5A42"/>
    <w:rsid w:val="00813921"/>
    <w:rsid w:val="0083495C"/>
    <w:rsid w:val="00847494"/>
    <w:rsid w:val="00890AF6"/>
    <w:rsid w:val="008B18D8"/>
    <w:rsid w:val="008B2237"/>
    <w:rsid w:val="008B7C99"/>
    <w:rsid w:val="008C1AC7"/>
    <w:rsid w:val="008D1C4E"/>
    <w:rsid w:val="008D4123"/>
    <w:rsid w:val="008D4A12"/>
    <w:rsid w:val="008F6696"/>
    <w:rsid w:val="00916957"/>
    <w:rsid w:val="00931631"/>
    <w:rsid w:val="00991F2C"/>
    <w:rsid w:val="009D4140"/>
    <w:rsid w:val="00A05661"/>
    <w:rsid w:val="00A40214"/>
    <w:rsid w:val="00A40A73"/>
    <w:rsid w:val="00A43171"/>
    <w:rsid w:val="00A74F1B"/>
    <w:rsid w:val="00A97062"/>
    <w:rsid w:val="00A97379"/>
    <w:rsid w:val="00AA0990"/>
    <w:rsid w:val="00AC57AE"/>
    <w:rsid w:val="00AD037C"/>
    <w:rsid w:val="00AE4533"/>
    <w:rsid w:val="00AF094D"/>
    <w:rsid w:val="00AF57E3"/>
    <w:rsid w:val="00B034FE"/>
    <w:rsid w:val="00B67AAC"/>
    <w:rsid w:val="00B72E2F"/>
    <w:rsid w:val="00B734A9"/>
    <w:rsid w:val="00B73BFF"/>
    <w:rsid w:val="00BF1E6D"/>
    <w:rsid w:val="00BF1EE6"/>
    <w:rsid w:val="00C05C88"/>
    <w:rsid w:val="00C520AF"/>
    <w:rsid w:val="00C75EC3"/>
    <w:rsid w:val="00C844D3"/>
    <w:rsid w:val="00C93ADB"/>
    <w:rsid w:val="00CA7738"/>
    <w:rsid w:val="00CB1A65"/>
    <w:rsid w:val="00CB3487"/>
    <w:rsid w:val="00CD762E"/>
    <w:rsid w:val="00CF33FB"/>
    <w:rsid w:val="00D47DAB"/>
    <w:rsid w:val="00DC0396"/>
    <w:rsid w:val="00DC19AA"/>
    <w:rsid w:val="00DC2961"/>
    <w:rsid w:val="00DD4C5A"/>
    <w:rsid w:val="00DD64C5"/>
    <w:rsid w:val="00DF4B73"/>
    <w:rsid w:val="00DF6669"/>
    <w:rsid w:val="00E179F2"/>
    <w:rsid w:val="00E236DD"/>
    <w:rsid w:val="00E54C7F"/>
    <w:rsid w:val="00E71C1F"/>
    <w:rsid w:val="00F023F2"/>
    <w:rsid w:val="00F21AEB"/>
    <w:rsid w:val="00FC3BE7"/>
    <w:rsid w:val="00FC557B"/>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D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D3"/>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3495C"/>
    <w:pPr>
      <w:keepNext/>
      <w:keepLines/>
      <w:spacing w:before="16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C076D"/>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37BCE"/>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3495C"/>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6C076D"/>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37BCE"/>
    <w:rPr>
      <w:rFonts w:ascii="Arial" w:eastAsiaTheme="majorEastAsia" w:hAnsi="Arial" w:cstheme="majorBid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PlaceholderText">
    <w:name w:val="Placeholder Text"/>
    <w:basedOn w:val="DefaultParagraphFont"/>
    <w:uiPriority w:val="99"/>
    <w:semiHidden/>
    <w:rsid w:val="00813921"/>
    <w:rPr>
      <w:color w:val="808080"/>
    </w:rPr>
  </w:style>
  <w:style w:type="character" w:customStyle="1" w:styleId="Style1">
    <w:name w:val="Style1"/>
    <w:basedOn w:val="DefaultParagraphFont"/>
    <w:uiPriority w:val="1"/>
    <w:rsid w:val="00813921"/>
    <w:rPr>
      <w:rFonts w:ascii="Arial" w:hAnsi="Arial"/>
      <w:sz w:val="24"/>
    </w:rPr>
  </w:style>
  <w:style w:type="table" w:styleId="TableGrid">
    <w:name w:val="Table Grid"/>
    <w:basedOn w:val="TableNormal"/>
    <w:uiPriority w:val="39"/>
    <w:rsid w:val="0015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DD"/>
    <w:rPr>
      <w:rFonts w:ascii="Arial" w:hAnsi="Arial"/>
      <w:sz w:val="24"/>
    </w:rPr>
  </w:style>
  <w:style w:type="paragraph" w:styleId="Footer">
    <w:name w:val="footer"/>
    <w:basedOn w:val="Normal"/>
    <w:link w:val="FooterChar"/>
    <w:uiPriority w:val="99"/>
    <w:unhideWhenUsed/>
    <w:rsid w:val="00E2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DD"/>
    <w:rPr>
      <w:rFonts w:ascii="Arial" w:hAnsi="Arial"/>
      <w:sz w:val="24"/>
    </w:rPr>
  </w:style>
  <w:style w:type="paragraph" w:styleId="BalloonText">
    <w:name w:val="Balloon Text"/>
    <w:basedOn w:val="Normal"/>
    <w:link w:val="BalloonTextChar"/>
    <w:uiPriority w:val="99"/>
    <w:semiHidden/>
    <w:unhideWhenUsed/>
    <w:rsid w:val="00144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3320</Characters>
  <Application>Microsoft Office Word</Application>
  <DocSecurity>0</DocSecurity>
  <Lines>65</Lines>
  <Paragraphs>28</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Parent and Family Engagement Policy - Title I, Part A (CA Dept of Education)</dc:title>
  <dc:subject>Title I Part A local educational agency (LEA) Parent and Family Engagement Policy.</dc:subject>
  <dc:creator/>
  <cp:keywords/>
  <dc:description/>
  <cp:lastModifiedBy/>
  <cp:revision>1</cp:revision>
  <dcterms:created xsi:type="dcterms:W3CDTF">2023-12-19T21:17:00Z</dcterms:created>
  <dcterms:modified xsi:type="dcterms:W3CDTF">2023-12-19T21:18:00Z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d8fcfddcfb6c00fbc4bf0ae877ec39b7e1314a9594fe8e4d80689dca256ae73b</vt:lpwstr>
  </property>
</Properties>
</file>