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1915437"/>
    <w:bookmarkStart w:id="1" w:name="_Toc152940111"/>
    <w:bookmarkStart w:id="2" w:name="_Toc152949290"/>
    <w:bookmarkStart w:id="3" w:name="_Toc152952229"/>
    <w:bookmarkEnd w:id="0"/>
    <w:p w14:paraId="637BCE63" w14:textId="4D194ECF" w:rsidR="009425B3" w:rsidRPr="00710EEA" w:rsidRDefault="00234818" w:rsidP="00235B62">
      <w:pPr>
        <w:pStyle w:val="Heading1"/>
        <w:spacing w:before="0" w:after="0" w:line="240" w:lineRule="auto"/>
        <w:rPr>
          <w:rFonts w:cs="Arial"/>
          <w:w w:val="83"/>
          <w:sz w:val="28"/>
          <w:szCs w:val="28"/>
        </w:rPr>
      </w:pPr>
      <w:r w:rsidRPr="00F61043">
        <w:rPr>
          <w:rFonts w:eastAsia="Arial" w:cs="Arial"/>
          <w:noProof/>
          <w:color w:val="2B579A"/>
          <w:sz w:val="56"/>
          <w:szCs w:val="56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9BBA" wp14:editId="7A7CA251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015B8E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A30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alt="&quot;&quot;" style="position:absolute;margin-left:161.9pt;margin-top:-64.3pt;width:213.1pt;height:3in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" fillcolor="#015b8e" strokecolor="#b37fb3" strokeweight="1pt">
                <w10:wrap anchorx="page"/>
              </v:shape>
            </w:pict>
          </mc:Fallback>
        </mc:AlternateContent>
      </w:r>
      <w:bookmarkStart w:id="4" w:name="_Hlk111132375"/>
      <w:bookmarkStart w:id="5" w:name="_Hlk112431944"/>
      <w:bookmarkEnd w:id="4"/>
      <w:r w:rsidR="00E809F8" w:rsidRPr="00F61043">
        <w:rPr>
          <w:rFonts w:cs="Arial"/>
          <w:w w:val="83"/>
          <w:sz w:val="56"/>
          <w:szCs w:val="56"/>
        </w:rPr>
        <w:t>202</w:t>
      </w:r>
      <w:r w:rsidR="56DEA61B" w:rsidRPr="00F61043">
        <w:rPr>
          <w:rFonts w:cs="Arial"/>
          <w:w w:val="83"/>
          <w:sz w:val="56"/>
          <w:szCs w:val="56"/>
        </w:rPr>
        <w:t>4</w:t>
      </w:r>
      <w:r w:rsidR="00E809F8" w:rsidRPr="00F61043">
        <w:rPr>
          <w:rFonts w:cs="Arial"/>
          <w:w w:val="83"/>
          <w:sz w:val="56"/>
          <w:szCs w:val="56"/>
        </w:rPr>
        <w:t xml:space="preserve"> Dashboard Technical Guide</w:t>
      </w:r>
      <w:r w:rsidR="00050427" w:rsidRPr="00F61043">
        <w:rPr>
          <w:rFonts w:cs="Arial"/>
          <w:w w:val="83"/>
          <w:sz w:val="56"/>
          <w:szCs w:val="56"/>
        </w:rPr>
        <w:t>:</w:t>
      </w:r>
      <w:r w:rsidR="00050427" w:rsidRPr="00710EEA">
        <w:rPr>
          <w:rFonts w:cs="Arial"/>
          <w:w w:val="83"/>
          <w:sz w:val="52"/>
          <w:szCs w:val="52"/>
        </w:rPr>
        <w:br/>
      </w:r>
      <w:r w:rsidR="008712CB" w:rsidRPr="00F61043">
        <w:rPr>
          <w:color w:val="1F4E79" w:themeColor="accent1" w:themeShade="80"/>
          <w:sz w:val="40"/>
          <w:szCs w:val="36"/>
        </w:rPr>
        <w:t>Every Student Succeeds Act</w:t>
      </w:r>
      <w:r w:rsidR="00715CDD" w:rsidRPr="00F61043">
        <w:rPr>
          <w:color w:val="1F4E79" w:themeColor="accent1" w:themeShade="80"/>
          <w:sz w:val="40"/>
          <w:szCs w:val="36"/>
        </w:rPr>
        <w:t xml:space="preserve"> </w:t>
      </w:r>
      <w:r w:rsidR="008712CB" w:rsidRPr="00F61043">
        <w:rPr>
          <w:color w:val="1F4E79" w:themeColor="accent1" w:themeShade="80"/>
          <w:sz w:val="40"/>
          <w:szCs w:val="36"/>
        </w:rPr>
        <w:t>School Support</w:t>
      </w:r>
      <w:bookmarkEnd w:id="1"/>
      <w:bookmarkEnd w:id="2"/>
      <w:bookmarkEnd w:id="3"/>
    </w:p>
    <w:p w14:paraId="71C0C048" w14:textId="2B3773D1" w:rsidR="00156CC5" w:rsidRPr="00710EEA" w:rsidRDefault="00050427" w:rsidP="001C5652">
      <w:pPr>
        <w:spacing w:after="6360" w:line="240" w:lineRule="auto"/>
        <w:rPr>
          <w:rFonts w:cs="Arial"/>
          <w:w w:val="83"/>
          <w:sz w:val="28"/>
        </w:rPr>
      </w:pPr>
      <w:r w:rsidRPr="00710EEA">
        <w:rPr>
          <w:rFonts w:cs="Arial"/>
          <w:noProof/>
          <w:color w:val="2B579A"/>
          <w:shd w:val="clear" w:color="auto" w:fill="E6E6E6"/>
        </w:rPr>
        <w:drawing>
          <wp:inline distT="0" distB="0" distL="0" distR="0" wp14:anchorId="518E185F" wp14:editId="6CD2AC2A">
            <wp:extent cx="2939415" cy="601980"/>
            <wp:effectExtent l="0" t="0" r="0" b="7620"/>
            <wp:docPr id="12" name="Picture 12" descr="California School Dashboar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ifornia School Dashboar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D0F5" w14:textId="487F28C9" w:rsidR="00634FD2" w:rsidRPr="00710EEA" w:rsidRDefault="00634FD2" w:rsidP="001C5652">
      <w:pPr>
        <w:spacing w:after="0" w:line="240" w:lineRule="auto"/>
        <w:jc w:val="right"/>
        <w:rPr>
          <w:rFonts w:cs="Arial"/>
          <w:szCs w:val="24"/>
        </w:rPr>
      </w:pPr>
      <w:bookmarkStart w:id="6" w:name="_Hlk112431975"/>
      <w:bookmarkEnd w:id="5"/>
      <w:r w:rsidRPr="00710EEA">
        <w:rPr>
          <w:rFonts w:cs="Arial"/>
          <w:noProof/>
          <w:color w:val="2B579A"/>
          <w:sz w:val="18"/>
          <w:szCs w:val="20"/>
          <w:shd w:val="clear" w:color="auto" w:fill="E6E6E6"/>
        </w:rPr>
        <w:drawing>
          <wp:inline distT="0" distB="0" distL="0" distR="0" wp14:anchorId="514C826E" wp14:editId="7F34A6E0">
            <wp:extent cx="904240" cy="855345"/>
            <wp:effectExtent l="0" t="0" r="0" b="1905"/>
            <wp:docPr id="20" name="Picture 20" descr="California Department of Educ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770" descr="California Department of Education Sea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3379BE6B" w:rsidR="00E809F8" w:rsidRPr="00710EEA" w:rsidRDefault="00DF09E4" w:rsidP="001C5652">
      <w:pPr>
        <w:spacing w:after="0" w:line="240" w:lineRule="auto"/>
        <w:jc w:val="right"/>
        <w:rPr>
          <w:rFonts w:cs="Arial"/>
          <w:szCs w:val="24"/>
        </w:rPr>
      </w:pPr>
      <w:r w:rsidRPr="00710EEA">
        <w:rPr>
          <w:rFonts w:cs="Arial"/>
          <w:szCs w:val="24"/>
        </w:rPr>
        <w:t>P</w:t>
      </w:r>
      <w:r w:rsidRPr="00710EEA">
        <w:rPr>
          <w:rFonts w:cs="Arial"/>
          <w:spacing w:val="-1"/>
          <w:szCs w:val="24"/>
        </w:rPr>
        <w:t>r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 xml:space="preserve">ared </w:t>
      </w:r>
      <w:r w:rsidRPr="00710EEA">
        <w:rPr>
          <w:rFonts w:cs="Arial"/>
          <w:spacing w:val="1"/>
          <w:szCs w:val="24"/>
        </w:rPr>
        <w:t>b</w:t>
      </w:r>
      <w:r w:rsidRPr="00710EEA">
        <w:rPr>
          <w:rFonts w:cs="Arial"/>
          <w:szCs w:val="24"/>
        </w:rPr>
        <w:t>y</w:t>
      </w:r>
      <w:r w:rsidRPr="00710EEA">
        <w:rPr>
          <w:rFonts w:cs="Arial"/>
          <w:spacing w:val="-21"/>
          <w:szCs w:val="24"/>
        </w:rPr>
        <w:t xml:space="preserve"> </w:t>
      </w:r>
      <w:r w:rsidRPr="00710EEA">
        <w:rPr>
          <w:rFonts w:cs="Arial"/>
          <w:spacing w:val="-1"/>
          <w:szCs w:val="24"/>
        </w:rPr>
        <w:t>t</w:t>
      </w:r>
      <w:r w:rsidRPr="00710EEA">
        <w:rPr>
          <w:rFonts w:cs="Arial"/>
          <w:spacing w:val="1"/>
          <w:szCs w:val="24"/>
        </w:rPr>
        <w:t>h</w:t>
      </w:r>
      <w:r w:rsidRPr="00710EEA">
        <w:rPr>
          <w:rFonts w:cs="Arial"/>
          <w:szCs w:val="24"/>
        </w:rPr>
        <w:t>e Cali</w:t>
      </w:r>
      <w:r w:rsidRPr="00710EEA">
        <w:rPr>
          <w:rFonts w:cs="Arial"/>
          <w:spacing w:val="1"/>
          <w:szCs w:val="24"/>
        </w:rPr>
        <w:t>fo</w:t>
      </w:r>
      <w:r w:rsidRPr="00710EEA">
        <w:rPr>
          <w:rFonts w:cs="Arial"/>
          <w:szCs w:val="24"/>
        </w:rPr>
        <w:t>rnia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zCs w:val="24"/>
        </w:rPr>
        <w:t>De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>ar</w:t>
      </w:r>
      <w:r w:rsidRPr="00710EEA">
        <w:rPr>
          <w:rFonts w:cs="Arial"/>
          <w:spacing w:val="-2"/>
          <w:szCs w:val="24"/>
        </w:rPr>
        <w:t>t</w:t>
      </w:r>
      <w:r w:rsidRPr="00710EEA">
        <w:rPr>
          <w:rFonts w:cs="Arial"/>
          <w:spacing w:val="1"/>
          <w:szCs w:val="24"/>
        </w:rPr>
        <w:t>m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n</w:t>
      </w:r>
      <w:r w:rsidRPr="00710EEA">
        <w:rPr>
          <w:rFonts w:cs="Arial"/>
          <w:szCs w:val="24"/>
        </w:rPr>
        <w:t>t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pacing w:val="1"/>
          <w:szCs w:val="24"/>
        </w:rPr>
        <w:t>o</w:t>
      </w:r>
      <w:r w:rsidRPr="00710EEA">
        <w:rPr>
          <w:rFonts w:cs="Arial"/>
          <w:szCs w:val="24"/>
        </w:rPr>
        <w:t>f</w:t>
      </w:r>
      <w:r w:rsidRPr="00710EEA">
        <w:rPr>
          <w:rFonts w:cs="Arial"/>
          <w:spacing w:val="-17"/>
          <w:szCs w:val="24"/>
        </w:rPr>
        <w:t xml:space="preserve"> 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-2"/>
          <w:szCs w:val="24"/>
        </w:rPr>
        <w:t>d</w:t>
      </w:r>
      <w:r w:rsidRPr="00710EEA">
        <w:rPr>
          <w:rFonts w:cs="Arial"/>
          <w:spacing w:val="1"/>
          <w:szCs w:val="24"/>
        </w:rPr>
        <w:t>u</w:t>
      </w:r>
      <w:r w:rsidRPr="00710EEA">
        <w:rPr>
          <w:rFonts w:cs="Arial"/>
          <w:szCs w:val="24"/>
        </w:rPr>
        <w:t>ca</w:t>
      </w:r>
      <w:r w:rsidRPr="00710EEA">
        <w:rPr>
          <w:rFonts w:cs="Arial"/>
          <w:spacing w:val="1"/>
          <w:szCs w:val="24"/>
        </w:rPr>
        <w:t>t</w:t>
      </w:r>
      <w:r w:rsidRPr="00710EEA">
        <w:rPr>
          <w:rFonts w:cs="Arial"/>
          <w:spacing w:val="-3"/>
          <w:szCs w:val="24"/>
        </w:rPr>
        <w:t>i</w:t>
      </w:r>
      <w:r w:rsidRPr="00710EEA">
        <w:rPr>
          <w:rFonts w:cs="Arial"/>
          <w:spacing w:val="-1"/>
          <w:szCs w:val="24"/>
        </w:rPr>
        <w:t>o</w:t>
      </w:r>
      <w:r w:rsidRPr="00710EEA">
        <w:rPr>
          <w:rFonts w:cs="Arial"/>
          <w:szCs w:val="24"/>
        </w:rPr>
        <w:t>n</w:t>
      </w:r>
    </w:p>
    <w:p w14:paraId="728BA8D6" w14:textId="2B614ACE" w:rsidR="00DF09E4" w:rsidRPr="000B50E3" w:rsidRDefault="00DF09E4" w:rsidP="001C5652">
      <w:pPr>
        <w:spacing w:after="0" w:line="240" w:lineRule="auto"/>
        <w:jc w:val="right"/>
        <w:rPr>
          <w:rStyle w:val="Hyperlink"/>
          <w:rFonts w:cs="Arial"/>
          <w:w w:val="94"/>
          <w:szCs w:val="24"/>
        </w:rPr>
      </w:pPr>
      <w:r w:rsidRPr="00710EEA">
        <w:rPr>
          <w:rFonts w:cs="Arial"/>
          <w:spacing w:val="1"/>
          <w:w w:val="94"/>
          <w:szCs w:val="24"/>
        </w:rPr>
        <w:t>A</w:t>
      </w:r>
      <w:r w:rsidRPr="00710EEA">
        <w:rPr>
          <w:rFonts w:cs="Arial"/>
          <w:spacing w:val="2"/>
          <w:w w:val="94"/>
          <w:szCs w:val="24"/>
        </w:rPr>
        <w:t>v</w:t>
      </w:r>
      <w:r w:rsidRPr="00710EEA">
        <w:rPr>
          <w:rFonts w:cs="Arial"/>
          <w:w w:val="94"/>
          <w:szCs w:val="24"/>
        </w:rPr>
        <w:t>ai</w:t>
      </w:r>
      <w:r w:rsidRPr="00710EEA">
        <w:rPr>
          <w:rFonts w:cs="Arial"/>
          <w:spacing w:val="2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>a</w:t>
      </w:r>
      <w:r w:rsidRPr="00710EEA">
        <w:rPr>
          <w:rFonts w:cs="Arial"/>
          <w:spacing w:val="1"/>
          <w:w w:val="94"/>
          <w:szCs w:val="24"/>
        </w:rPr>
        <w:t>b</w:t>
      </w:r>
      <w:r w:rsidRPr="00710EEA">
        <w:rPr>
          <w:rFonts w:cs="Arial"/>
          <w:spacing w:val="-1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 xml:space="preserve">e on the CDE </w:t>
      </w:r>
      <w:r w:rsidR="000B50E3">
        <w:rPr>
          <w:rFonts w:cs="Arial"/>
          <w:w w:val="94"/>
          <w:szCs w:val="24"/>
        </w:rPr>
        <w:fldChar w:fldCharType="begin"/>
      </w:r>
      <w:r w:rsidR="000B50E3">
        <w:rPr>
          <w:rFonts w:cs="Arial"/>
          <w:w w:val="94"/>
          <w:szCs w:val="24"/>
        </w:rPr>
        <w:instrText>HYPERLINK "https://www.cde.ca.gov/dashboard"</w:instrText>
      </w:r>
      <w:r w:rsidR="000B50E3">
        <w:rPr>
          <w:rFonts w:cs="Arial"/>
          <w:w w:val="94"/>
          <w:szCs w:val="24"/>
        </w:rPr>
      </w:r>
      <w:r w:rsidR="000B50E3">
        <w:rPr>
          <w:rFonts w:cs="Arial"/>
          <w:w w:val="94"/>
          <w:szCs w:val="24"/>
        </w:rPr>
        <w:fldChar w:fldCharType="separate"/>
      </w:r>
      <w:r w:rsidRPr="000B50E3">
        <w:rPr>
          <w:rStyle w:val="Hyperlink"/>
          <w:rFonts w:cs="Arial"/>
          <w:w w:val="94"/>
          <w:szCs w:val="24"/>
        </w:rPr>
        <w:t>California School Dashboard</w:t>
      </w:r>
    </w:p>
    <w:p w14:paraId="22DFCE75" w14:textId="7E3D48DE" w:rsidR="00DF09E4" w:rsidRPr="00710EEA" w:rsidRDefault="00DF09E4" w:rsidP="001C5652">
      <w:pPr>
        <w:spacing w:after="0" w:line="240" w:lineRule="auto"/>
        <w:jc w:val="right"/>
        <w:rPr>
          <w:rFonts w:cs="Arial"/>
          <w:w w:val="94"/>
          <w:szCs w:val="24"/>
        </w:rPr>
      </w:pPr>
      <w:r w:rsidRPr="000B50E3">
        <w:rPr>
          <w:rStyle w:val="Hyperlink"/>
          <w:rFonts w:cs="Arial"/>
          <w:w w:val="94"/>
          <w:szCs w:val="24"/>
        </w:rPr>
        <w:t>and System of Support</w:t>
      </w:r>
      <w:r w:rsidR="000B50E3">
        <w:rPr>
          <w:rFonts w:cs="Arial"/>
          <w:w w:val="94"/>
          <w:szCs w:val="24"/>
        </w:rPr>
        <w:fldChar w:fldCharType="end"/>
      </w:r>
      <w:r w:rsidRPr="00710EEA">
        <w:rPr>
          <w:rFonts w:cs="Arial"/>
          <w:w w:val="94"/>
          <w:szCs w:val="24"/>
        </w:rPr>
        <w:t xml:space="preserve"> Web Page</w:t>
      </w:r>
      <w:r w:rsidR="000B50E3">
        <w:rPr>
          <w:rFonts w:cs="Arial"/>
          <w:w w:val="94"/>
          <w:szCs w:val="24"/>
        </w:rPr>
        <w:t>.</w:t>
      </w:r>
    </w:p>
    <w:p w14:paraId="77E7AA10" w14:textId="7E35F778" w:rsidR="00197D1D" w:rsidRPr="00710EEA" w:rsidRDefault="0034714F" w:rsidP="001C5652">
      <w:pPr>
        <w:spacing w:after="480" w:line="240" w:lineRule="auto"/>
        <w:jc w:val="right"/>
        <w:rPr>
          <w:rFonts w:cs="Arial"/>
          <w:sz w:val="20"/>
          <w:szCs w:val="20"/>
        </w:rPr>
      </w:pPr>
      <w:r w:rsidRPr="00710EEA">
        <w:rPr>
          <w:rFonts w:cs="Arial"/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2A61F2" wp14:editId="7996F865">
                <wp:simplePos x="0" y="0"/>
                <wp:positionH relativeFrom="page">
                  <wp:align>center</wp:align>
                </wp:positionH>
                <wp:positionV relativeFrom="paragraph">
                  <wp:posOffset>252730</wp:posOffset>
                </wp:positionV>
                <wp:extent cx="6661150" cy="121285"/>
                <wp:effectExtent l="0" t="38100" r="4445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15B8E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2CA2B" id="Group 2" o:spid="_x0000_s1026" alt="&quot;&quot;" style="position:absolute;margin-left:0;margin-top:19.9pt;width:524.5pt;height:9.55pt;z-index:-251658239;mso-position-horizontal:center;mso-position-horizontal-relative:page" coordorigin="3663,1243" coordsize="7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">
                <v:shape id="Freeform 2769" o:spid="_x0000_s1027" style="position:absolute;left:3663;top:1243;width:7168;height:2;visibility:visible;mso-wrap-style:square;v-text-anchor:top" coordsize="7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" path="m,l7168,e" filled="f" strokecolor="#015b8e" strokeweight="6pt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  <w:r w:rsidR="4C10055D" w:rsidRPr="2ADD027D">
        <w:rPr>
          <w:rFonts w:cs="Arial"/>
          <w:b/>
          <w:bCs/>
        </w:rPr>
        <w:t>December</w:t>
      </w:r>
      <w:r w:rsidR="004667D0" w:rsidRPr="208BAAF3">
        <w:rPr>
          <w:rFonts w:cs="Arial"/>
          <w:b/>
        </w:rPr>
        <w:t xml:space="preserve"> 202</w:t>
      </w:r>
      <w:r w:rsidR="0064043D" w:rsidRPr="208BAAF3">
        <w:rPr>
          <w:rFonts w:cs="Arial"/>
          <w:b/>
        </w:rPr>
        <w:t>4</w:t>
      </w:r>
    </w:p>
    <w:bookmarkEnd w:id="6"/>
    <w:p w14:paraId="4E374219" w14:textId="2447F877" w:rsidR="00197D1D" w:rsidRPr="00710EEA" w:rsidRDefault="00197D1D" w:rsidP="001C5652">
      <w:pPr>
        <w:spacing w:after="0" w:line="240" w:lineRule="auto"/>
        <w:rPr>
          <w:rFonts w:cs="Arial"/>
          <w:sz w:val="20"/>
          <w:szCs w:val="20"/>
        </w:rPr>
        <w:sectPr w:rsidR="00197D1D" w:rsidRPr="00710EEA" w:rsidSect="00585EA0">
          <w:headerReference w:type="default" r:id="rId10"/>
          <w:footerReference w:type="default" r:id="rId11"/>
          <w:type w:val="nextColumn"/>
          <w:pgSz w:w="12240" w:h="15840"/>
          <w:pgMar w:top="1296" w:right="1080" w:bottom="1339" w:left="1123" w:header="720" w:footer="720" w:gutter="0"/>
          <w:cols w:space="137"/>
          <w:titlePg/>
          <w:docGrid w:linePitch="299"/>
        </w:sectPr>
      </w:pPr>
    </w:p>
    <w:p w14:paraId="44C26768" w14:textId="2FC438CC" w:rsidR="00907B9E" w:rsidRPr="00062669" w:rsidRDefault="00907B9E" w:rsidP="00062669">
      <w:pPr>
        <w:pStyle w:val="Heading2"/>
        <w:rPr>
          <w:rStyle w:val="Hyperlink"/>
          <w:rFonts w:eastAsiaTheme="minorEastAsia" w:cs="Times New Roman"/>
          <w:noProof/>
        </w:rPr>
      </w:pPr>
      <w:bookmarkStart w:id="7" w:name="_Toc152940112"/>
      <w:bookmarkStart w:id="8" w:name="_Toc152949291"/>
      <w:bookmarkStart w:id="9" w:name="_Toc152952230"/>
      <w:r w:rsidRPr="00062669">
        <w:lastRenderedPageBreak/>
        <w:t>Table of Contents</w:t>
      </w:r>
    </w:p>
    <w:p w14:paraId="17376E02" w14:textId="11CCCA9A" w:rsidR="00907B9E" w:rsidRPr="007D5DEF" w:rsidRDefault="00907B9E" w:rsidP="001C5652">
      <w:pPr>
        <w:spacing w:after="0" w:line="240" w:lineRule="auto"/>
        <w:rPr>
          <w:rStyle w:val="Hyperlink"/>
          <w:rFonts w:cs="Arial"/>
          <w:szCs w:val="24"/>
        </w:rPr>
      </w:pPr>
      <w:hyperlink w:anchor="_About_the_Guide," w:history="1">
        <w:r w:rsidRPr="007D5DEF">
          <w:rPr>
            <w:rStyle w:val="Hyperlink"/>
            <w:rFonts w:cs="Arial"/>
            <w:szCs w:val="24"/>
          </w:rPr>
          <w:t xml:space="preserve">About the Guide, Resources, and Contacts </w:t>
        </w:r>
        <w:r w:rsidRPr="007D5DEF">
          <w:rPr>
            <w:rStyle w:val="Hyperlink"/>
            <w:rFonts w:cs="Arial"/>
            <w:szCs w:val="24"/>
          </w:rPr>
          <w:ptab w:relativeTo="margin" w:alignment="right" w:leader="dot"/>
        </w:r>
        <w:r w:rsidRPr="007D5DEF">
          <w:rPr>
            <w:rStyle w:val="Hyperlink"/>
            <w:rFonts w:cs="Arial"/>
            <w:szCs w:val="24"/>
          </w:rPr>
          <w:t>1</w:t>
        </w:r>
      </w:hyperlink>
    </w:p>
    <w:p w14:paraId="784D1F22" w14:textId="49BB511B" w:rsidR="00907B9E" w:rsidRDefault="0089674F" w:rsidP="001C5652">
      <w:pPr>
        <w:spacing w:after="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r:id="rId12" w:anchor="_About_this_" w:history="1">
        <w:r w:rsidRPr="00B10D7F">
          <w:rPr>
            <w:rStyle w:val="Hyperlink"/>
            <w:rFonts w:cs="Arial"/>
            <w:bCs/>
            <w:szCs w:val="24"/>
          </w:rPr>
          <w:t>About this “Mini-Guide”</w:t>
        </w:r>
        <w:r w:rsidR="00907B9E" w:rsidRPr="00B10D7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B10D7F">
          <w:rPr>
            <w:rStyle w:val="Hyperlink"/>
            <w:rFonts w:cs="Arial"/>
            <w:szCs w:val="24"/>
          </w:rPr>
          <w:t>1</w:t>
        </w:r>
      </w:hyperlink>
    </w:p>
    <w:p w14:paraId="098A463C" w14:textId="539A0FD9" w:rsidR="0089674F" w:rsidRDefault="0089674F" w:rsidP="001C5652">
      <w:pPr>
        <w:spacing w:after="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w:anchor="_Resources" w:history="1">
        <w:r w:rsidRPr="0089674F">
          <w:rPr>
            <w:rStyle w:val="Hyperlink"/>
            <w:rFonts w:cs="Arial"/>
            <w:bCs/>
            <w:szCs w:val="24"/>
          </w:rPr>
          <w:t>Resources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1</w:t>
        </w:r>
      </w:hyperlink>
    </w:p>
    <w:p w14:paraId="41B05CD4" w14:textId="18E40638" w:rsidR="00907B9E" w:rsidRPr="007D5DEF" w:rsidRDefault="00907B9E" w:rsidP="001C5652">
      <w:pPr>
        <w:spacing w:after="0" w:line="240" w:lineRule="auto"/>
        <w:ind w:left="450"/>
        <w:rPr>
          <w:rFonts w:cs="Arial"/>
          <w:szCs w:val="24"/>
        </w:rPr>
      </w:pPr>
      <w:hyperlink w:anchor="_Contacts" w:history="1">
        <w:r w:rsidRPr="0089674F">
          <w:rPr>
            <w:rStyle w:val="Hyperlink"/>
            <w:rFonts w:cs="Arial"/>
            <w:szCs w:val="24"/>
          </w:rPr>
          <w:t>Contacts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1</w:t>
        </w:r>
      </w:hyperlink>
    </w:p>
    <w:p w14:paraId="25E60610" w14:textId="6B88FA03" w:rsidR="00907B9E" w:rsidRPr="007D5DEF" w:rsidRDefault="00907B9E" w:rsidP="001C5652">
      <w:pPr>
        <w:spacing w:after="0" w:line="240" w:lineRule="auto"/>
        <w:rPr>
          <w:rFonts w:cs="Arial"/>
          <w:szCs w:val="24"/>
        </w:rPr>
      </w:pPr>
      <w:hyperlink w:anchor="_2023_ESSA_Assistance" w:history="1">
        <w:r w:rsidRPr="0089674F">
          <w:rPr>
            <w:rStyle w:val="Hyperlink"/>
            <w:rFonts w:cs="Arial"/>
            <w:szCs w:val="24"/>
          </w:rPr>
          <w:t>202</w:t>
        </w:r>
        <w:r w:rsidR="000B3638">
          <w:rPr>
            <w:rStyle w:val="Hyperlink"/>
            <w:rFonts w:cs="Arial"/>
            <w:szCs w:val="24"/>
          </w:rPr>
          <w:t>4</w:t>
        </w:r>
        <w:r w:rsidRPr="0089674F">
          <w:rPr>
            <w:rStyle w:val="Hyperlink"/>
            <w:rFonts w:cs="Arial"/>
            <w:szCs w:val="24"/>
          </w:rPr>
          <w:t xml:space="preserve"> </w:t>
        </w:r>
        <w:r w:rsidR="00787ABE">
          <w:rPr>
            <w:rStyle w:val="Hyperlink"/>
            <w:rFonts w:cs="Arial"/>
            <w:szCs w:val="24"/>
          </w:rPr>
          <w:t>Every Student Succeeds Act</w:t>
        </w:r>
        <w:r w:rsidR="006B4AE5">
          <w:rPr>
            <w:rStyle w:val="Hyperlink"/>
            <w:rFonts w:cs="Arial"/>
            <w:szCs w:val="24"/>
          </w:rPr>
          <w:t xml:space="preserve"> Assistance</w:t>
        </w:r>
        <w:r w:rsidRPr="0089674F">
          <w:rPr>
            <w:rStyle w:val="Hyperlink"/>
            <w:rFonts w:cs="Arial"/>
            <w:szCs w:val="24"/>
          </w:rPr>
          <w:t xml:space="preserve"> 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3AE4C96" w14:textId="0530206E" w:rsidR="006B4AE5" w:rsidRPr="007D5DEF" w:rsidRDefault="006B4AE5" w:rsidP="001C5652">
      <w:pPr>
        <w:spacing w:after="0" w:line="240" w:lineRule="auto"/>
        <w:rPr>
          <w:rFonts w:cs="Arial"/>
          <w:szCs w:val="24"/>
        </w:rPr>
      </w:pPr>
      <w:hyperlink w:anchor="_CSI_–_Low" w:history="1">
        <w:r>
          <w:rPr>
            <w:rStyle w:val="Hyperlink"/>
            <w:rFonts w:cs="Arial"/>
            <w:szCs w:val="24"/>
          </w:rPr>
          <w:t>Comprehensive Support and Improvement</w:t>
        </w:r>
        <w:r w:rsidDel="00B17C67">
          <w:rPr>
            <w:rStyle w:val="Hyperlink"/>
            <w:rFonts w:cs="Arial"/>
            <w:szCs w:val="24"/>
          </w:rPr>
          <w:t xml:space="preserve"> </w:t>
        </w:r>
        <w:r>
          <w:rPr>
            <w:rStyle w:val="Hyperlink"/>
            <w:rFonts w:cs="Arial"/>
            <w:szCs w:val="24"/>
          </w:rPr>
          <w:t>Introduction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2</w:t>
        </w:r>
      </w:hyperlink>
    </w:p>
    <w:p w14:paraId="04834D83" w14:textId="13099A36" w:rsidR="00907B9E" w:rsidRPr="007D5DEF" w:rsidRDefault="006B4AE5" w:rsidP="001C5652">
      <w:pPr>
        <w:spacing w:after="0" w:line="240" w:lineRule="auto"/>
        <w:rPr>
          <w:rFonts w:cs="Arial"/>
          <w:szCs w:val="24"/>
        </w:rPr>
      </w:pPr>
      <w:hyperlink w:anchor="_CSI_–_Low" w:history="1">
        <w:r>
          <w:rPr>
            <w:rStyle w:val="Hyperlink"/>
            <w:rFonts w:cs="Arial"/>
            <w:szCs w:val="24"/>
          </w:rPr>
          <w:t>CSI–Low Graduation Rate</w:t>
        </w:r>
        <w:r w:rsidR="00907B9E"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C4148D2" w14:textId="4D902AFD" w:rsidR="00907B9E" w:rsidRPr="007D5DEF" w:rsidRDefault="006B4AE5" w:rsidP="001C5652">
      <w:pPr>
        <w:spacing w:after="0" w:line="240" w:lineRule="auto"/>
        <w:ind w:left="450"/>
        <w:rPr>
          <w:rFonts w:cs="Arial"/>
          <w:szCs w:val="24"/>
        </w:rPr>
      </w:pPr>
      <w:hyperlink w:anchor="_CSI–Low_Graduation_Rate" w:history="1">
        <w:r>
          <w:rPr>
            <w:rStyle w:val="Hyperlink"/>
            <w:rFonts w:cs="Arial"/>
            <w:bCs/>
            <w:szCs w:val="24"/>
          </w:rPr>
          <w:t>CSI</w:t>
        </w:r>
        <w:r w:rsidRPr="006B4AE5">
          <w:rPr>
            <w:rStyle w:val="Hyperlink"/>
            <w:rFonts w:cs="Arial"/>
            <w:bCs/>
            <w:szCs w:val="24"/>
          </w:rPr>
          <w:t>–</w:t>
        </w:r>
        <w:r>
          <w:rPr>
            <w:rStyle w:val="Hyperlink"/>
            <w:rFonts w:cs="Arial"/>
            <w:bCs/>
            <w:szCs w:val="24"/>
          </w:rPr>
          <w:t>Low Graduation Rate Formula</w:t>
        </w:r>
        <w:r w:rsidR="00907B9E" w:rsidRPr="0089674F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3053C4">
        <w:rPr>
          <w:rStyle w:val="Hyperlink"/>
          <w:rFonts w:cs="Arial"/>
          <w:szCs w:val="24"/>
        </w:rPr>
        <w:t>3</w:t>
      </w:r>
    </w:p>
    <w:p w14:paraId="2F937CE7" w14:textId="42BEFD02" w:rsidR="00907B9E" w:rsidRPr="007D5DEF" w:rsidRDefault="006B4AE5" w:rsidP="001C5652">
      <w:pPr>
        <w:spacing w:after="0" w:line="240" w:lineRule="auto"/>
        <w:ind w:left="450"/>
        <w:rPr>
          <w:rStyle w:val="Hyperlink"/>
          <w:rFonts w:cs="Arial"/>
          <w:szCs w:val="24"/>
        </w:rPr>
      </w:pPr>
      <w:hyperlink w:anchor="_Dashboard_Alternative_Status" w:history="1">
        <w:r>
          <w:rPr>
            <w:rStyle w:val="Hyperlink"/>
            <w:rFonts w:cs="Arial"/>
            <w:szCs w:val="24"/>
          </w:rPr>
          <w:t>Da</w:t>
        </w:r>
        <w:r w:rsidR="00907B9E" w:rsidRPr="0089674F">
          <w:rPr>
            <w:rStyle w:val="Hyperlink"/>
            <w:rFonts w:cs="Arial"/>
            <w:szCs w:val="24"/>
          </w:rPr>
          <w:t>s</w:t>
        </w:r>
        <w:r>
          <w:rPr>
            <w:rStyle w:val="Hyperlink"/>
            <w:rFonts w:cs="Arial"/>
            <w:szCs w:val="24"/>
          </w:rPr>
          <w:t>hboard Alternative Status School</w:t>
        </w:r>
        <w:r w:rsidDel="00B17C67">
          <w:rPr>
            <w:rStyle w:val="Hyperlink"/>
            <w:rFonts w:cs="Arial"/>
            <w:szCs w:val="24"/>
          </w:rPr>
          <w:t xml:space="preserve"> </w:t>
        </w:r>
        <w:r>
          <w:rPr>
            <w:rStyle w:val="Hyperlink"/>
            <w:rFonts w:cs="Arial"/>
            <w:szCs w:val="24"/>
          </w:rPr>
          <w:t>Community of Practice</w:t>
        </w:r>
        <w:r w:rsidR="00907B9E"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3053C4">
          <w:rPr>
            <w:rStyle w:val="Hyperlink"/>
            <w:rFonts w:cs="Arial"/>
            <w:szCs w:val="24"/>
          </w:rPr>
          <w:t>3</w:t>
        </w:r>
      </w:hyperlink>
    </w:p>
    <w:p w14:paraId="482B70E0" w14:textId="3E6CC4EC" w:rsidR="00907B9E" w:rsidRDefault="006B4AE5" w:rsidP="001C5652">
      <w:pPr>
        <w:spacing w:after="0" w:line="240" w:lineRule="auto"/>
        <w:ind w:firstLine="450"/>
        <w:rPr>
          <w:rFonts w:cs="Arial"/>
          <w:szCs w:val="24"/>
        </w:rPr>
      </w:pPr>
      <w:hyperlink w:anchor="_CSI–Low_Graduation_Rate_1" w:history="1">
        <w:r>
          <w:rPr>
            <w:rStyle w:val="Hyperlink"/>
            <w:rFonts w:cs="Arial"/>
            <w:szCs w:val="24"/>
          </w:rPr>
          <w:t>CSI</w:t>
        </w:r>
        <w:r w:rsidRPr="006B4AE5">
          <w:rPr>
            <w:rStyle w:val="Hyperlink"/>
            <w:rFonts w:cs="Arial"/>
            <w:szCs w:val="24"/>
          </w:rPr>
          <w:t>–</w:t>
        </w:r>
        <w:r>
          <w:rPr>
            <w:rStyle w:val="Hyperlink"/>
            <w:rFonts w:cs="Arial"/>
            <w:szCs w:val="24"/>
          </w:rPr>
          <w:t>Low Graduation Rate Entry Examples</w:t>
        </w:r>
        <w:r w:rsidR="00907B9E" w:rsidRPr="0089674F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3053C4">
        <w:rPr>
          <w:rStyle w:val="Hyperlink"/>
          <w:rFonts w:cs="Arial"/>
          <w:szCs w:val="24"/>
        </w:rPr>
        <w:t>3</w:t>
      </w:r>
    </w:p>
    <w:p w14:paraId="3859C48C" w14:textId="52A91D73" w:rsidR="0089674F" w:rsidRPr="007D5DEF" w:rsidRDefault="006B4AE5" w:rsidP="001C5652">
      <w:pPr>
        <w:pStyle w:val="TOC5"/>
        <w:tabs>
          <w:tab w:val="right" w:leader="dot" w:pos="9941"/>
        </w:tabs>
        <w:spacing w:line="240" w:lineRule="auto"/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Example_1:_Mendy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>Example 1: Mendy High School</w:t>
        </w:r>
        <w:r w:rsidR="0089674F"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3</w:t>
        </w:r>
      </w:hyperlink>
    </w:p>
    <w:p w14:paraId="66D5F717" w14:textId="2F9A3BB2" w:rsidR="0089674F" w:rsidRDefault="006B4AE5" w:rsidP="001C5652">
      <w:pPr>
        <w:pStyle w:val="TOC5"/>
        <w:tabs>
          <w:tab w:val="right" w:leader="dot" w:pos="9941"/>
        </w:tabs>
        <w:spacing w:line="240" w:lineRule="auto"/>
        <w:ind w:left="450"/>
        <w:rPr>
          <w:rFonts w:ascii="Arial" w:hAnsi="Arial" w:cs="Arial"/>
          <w:noProof/>
          <w:sz w:val="24"/>
          <w:szCs w:val="24"/>
        </w:rPr>
      </w:pPr>
      <w:hyperlink w:anchor="_Example_2:_Eastern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>Example 2: Eastern Parkway High School</w:t>
        </w:r>
        <w:r w:rsidR="0089674F"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053C4">
        <w:rPr>
          <w:rStyle w:val="Hyperlink"/>
          <w:rFonts w:ascii="Arial" w:hAnsi="Arial" w:cs="Arial"/>
          <w:noProof/>
          <w:sz w:val="24"/>
          <w:szCs w:val="24"/>
        </w:rPr>
        <w:t>4</w:t>
      </w:r>
    </w:p>
    <w:p w14:paraId="5DBCEC4F" w14:textId="0B7034E3" w:rsidR="0089674F" w:rsidRDefault="006B4AE5" w:rsidP="001C5652">
      <w:pPr>
        <w:pStyle w:val="TOC5"/>
        <w:tabs>
          <w:tab w:val="right" w:leader="dot" w:pos="9941"/>
        </w:tabs>
        <w:spacing w:line="240" w:lineRule="auto"/>
        <w:ind w:left="450"/>
        <w:rPr>
          <w:rStyle w:val="Hyperlink"/>
          <w:rFonts w:ascii="Arial" w:hAnsi="Arial" w:cs="Arial"/>
          <w:noProof/>
          <w:sz w:val="24"/>
          <w:szCs w:val="24"/>
        </w:rPr>
      </w:pPr>
      <w:hyperlink w:anchor="_CSI–Low_Graduation_Rate_2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>CSI</w:t>
        </w:r>
        <w:r w:rsidRPr="006B4AE5">
          <w:rPr>
            <w:rStyle w:val="Hyperlink"/>
            <w:rFonts w:ascii="Arial" w:hAnsi="Arial" w:cs="Arial"/>
            <w:noProof/>
            <w:sz w:val="24"/>
            <w:szCs w:val="24"/>
          </w:rPr>
          <w:t>–</w:t>
        </w:r>
        <w:r>
          <w:rPr>
            <w:rStyle w:val="Hyperlink"/>
            <w:rFonts w:ascii="Arial" w:hAnsi="Arial" w:cs="Arial"/>
            <w:noProof/>
            <w:sz w:val="24"/>
            <w:szCs w:val="24"/>
          </w:rPr>
          <w:t>Low Graduation Rate Exit Examples</w:t>
        </w:r>
        <w:r w:rsidR="0089674F"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4</w:t>
        </w:r>
      </w:hyperlink>
    </w:p>
    <w:p w14:paraId="5AD5F8CD" w14:textId="1F5980C0" w:rsidR="006B4AE5" w:rsidRDefault="006B4AE5" w:rsidP="001C5652">
      <w:pPr>
        <w:pStyle w:val="TOC5"/>
        <w:tabs>
          <w:tab w:val="right" w:leader="dot" w:pos="9941"/>
        </w:tabs>
        <w:spacing w:line="240" w:lineRule="auto"/>
        <w:ind w:left="450"/>
        <w:rPr>
          <w:rFonts w:ascii="Arial" w:hAnsi="Arial" w:cs="Arial"/>
          <w:noProof/>
          <w:sz w:val="24"/>
          <w:szCs w:val="24"/>
        </w:rPr>
      </w:pPr>
      <w:hyperlink w:anchor="_Example_3:_Tora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 xml:space="preserve">Example 3: </w:t>
        </w:r>
        <w:r w:rsidR="001C7AC1">
          <w:rPr>
            <w:rStyle w:val="Hyperlink"/>
            <w:rFonts w:ascii="Arial" w:hAnsi="Arial" w:cs="Arial"/>
            <w:noProof/>
            <w:sz w:val="24"/>
            <w:szCs w:val="24"/>
          </w:rPr>
          <w:t>Opal</w:t>
        </w:r>
        <w:r>
          <w:rPr>
            <w:rStyle w:val="Hyperlink"/>
            <w:rFonts w:ascii="Arial" w:hAnsi="Arial" w:cs="Arial"/>
            <w:noProof/>
            <w:sz w:val="24"/>
            <w:szCs w:val="24"/>
          </w:rPr>
          <w:t xml:space="preserve"> High School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</w:r>
        <w:r w:rsidR="003053C4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>4</w:t>
        </w:r>
      </w:hyperlink>
    </w:p>
    <w:p w14:paraId="6DE73B2C" w14:textId="7201CF1E" w:rsidR="006B4AE5" w:rsidRPr="006B4AE5" w:rsidRDefault="006B4AE5" w:rsidP="001C5652">
      <w:pPr>
        <w:pStyle w:val="TOC5"/>
        <w:tabs>
          <w:tab w:val="right" w:leader="dot" w:pos="9941"/>
        </w:tabs>
        <w:spacing w:line="240" w:lineRule="auto"/>
        <w:ind w:left="450"/>
        <w:rPr>
          <w:rFonts w:ascii="Arial" w:hAnsi="Arial" w:cs="Arial"/>
          <w:noProof/>
          <w:sz w:val="24"/>
          <w:szCs w:val="24"/>
        </w:rPr>
      </w:pPr>
      <w:hyperlink w:anchor="_Example_4:_" w:history="1">
        <w:r>
          <w:rPr>
            <w:rStyle w:val="Hyperlink"/>
            <w:rFonts w:ascii="Arial" w:hAnsi="Arial" w:cs="Arial"/>
            <w:noProof/>
            <w:sz w:val="24"/>
            <w:szCs w:val="24"/>
          </w:rPr>
          <w:t>Example 4: Bloomfield Science Academy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053C4">
        <w:rPr>
          <w:rStyle w:val="Hyperlink"/>
          <w:rFonts w:ascii="Arial" w:hAnsi="Arial" w:cs="Arial"/>
          <w:noProof/>
          <w:sz w:val="24"/>
          <w:szCs w:val="24"/>
        </w:rPr>
        <w:t>5</w:t>
      </w:r>
    </w:p>
    <w:p w14:paraId="680C5CE7" w14:textId="1ED38780" w:rsidR="0089674F" w:rsidRPr="007D5DEF" w:rsidRDefault="006B4AE5" w:rsidP="001C5652">
      <w:pPr>
        <w:spacing w:after="0" w:line="240" w:lineRule="auto"/>
        <w:rPr>
          <w:rFonts w:cs="Arial"/>
          <w:szCs w:val="24"/>
        </w:rPr>
      </w:pPr>
      <w:hyperlink w:anchor="_CSI_–_Low_1" w:history="1">
        <w:r>
          <w:rPr>
            <w:rStyle w:val="Hyperlink"/>
            <w:rFonts w:cs="Arial"/>
            <w:szCs w:val="24"/>
          </w:rPr>
          <w:t>CSI</w:t>
        </w:r>
        <w:r w:rsidRPr="006B4AE5">
          <w:rPr>
            <w:rStyle w:val="Hyperlink"/>
            <w:rFonts w:cs="Arial"/>
            <w:szCs w:val="24"/>
          </w:rPr>
          <w:t>–</w:t>
        </w:r>
        <w:r>
          <w:rPr>
            <w:rStyle w:val="Hyperlink"/>
            <w:rFonts w:cs="Arial"/>
            <w:szCs w:val="24"/>
          </w:rPr>
          <w:t>Low</w:t>
        </w:r>
        <w:r w:rsidR="00F07564">
          <w:rPr>
            <w:rStyle w:val="Hyperlink"/>
            <w:rFonts w:cs="Arial"/>
            <w:szCs w:val="24"/>
          </w:rPr>
          <w:t xml:space="preserve"> Performing</w:t>
        </w:r>
        <w:r w:rsidR="0089674F" w:rsidRPr="0089674F">
          <w:rPr>
            <w:rStyle w:val="Hyperlink"/>
            <w:rFonts w:cs="Arial"/>
            <w:szCs w:val="24"/>
          </w:rPr>
          <w:t xml:space="preserve"> </w:t>
        </w:r>
        <w:r w:rsidR="0089674F"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89674F" w:rsidRPr="0089674F">
          <w:rPr>
            <w:rStyle w:val="Hyperlink"/>
            <w:rFonts w:cs="Arial"/>
            <w:szCs w:val="24"/>
          </w:rPr>
          <w:t>5</w:t>
        </w:r>
      </w:hyperlink>
    </w:p>
    <w:p w14:paraId="4C7C651D" w14:textId="5167F981" w:rsidR="00B861A4" w:rsidRPr="007D5DEF" w:rsidRDefault="00F07564" w:rsidP="001C5652">
      <w:pPr>
        <w:spacing w:after="0" w:line="240" w:lineRule="auto"/>
        <w:ind w:left="450"/>
        <w:rPr>
          <w:rFonts w:cs="Arial"/>
          <w:szCs w:val="24"/>
        </w:rPr>
      </w:pPr>
      <w:hyperlink w:anchor="_CSI–Low_Performing_Entry" w:history="1">
        <w:r>
          <w:rPr>
            <w:rStyle w:val="Hyperlink"/>
            <w:rFonts w:cs="Arial"/>
            <w:szCs w:val="24"/>
          </w:rPr>
          <w:t>CSI</w:t>
        </w:r>
        <w:r w:rsidRPr="00F07564">
          <w:rPr>
            <w:rStyle w:val="Hyperlink"/>
            <w:rFonts w:cs="Arial"/>
            <w:szCs w:val="24"/>
          </w:rPr>
          <w:t>–</w:t>
        </w:r>
        <w:r>
          <w:rPr>
            <w:rStyle w:val="Hyperlink"/>
            <w:rFonts w:cs="Arial"/>
            <w:szCs w:val="24"/>
          </w:rPr>
          <w:t>Low Performing Entry Examples</w:t>
        </w:r>
        <w:r w:rsidR="00B861A4" w:rsidRPr="00B861A4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3053C4">
        <w:rPr>
          <w:rStyle w:val="Hyperlink"/>
          <w:rFonts w:cs="Arial"/>
          <w:szCs w:val="24"/>
        </w:rPr>
        <w:t>7</w:t>
      </w:r>
    </w:p>
    <w:p w14:paraId="5B3FF92D" w14:textId="2B6C158B" w:rsidR="00B861A4" w:rsidRPr="007D5DEF" w:rsidRDefault="00B861A4" w:rsidP="001C5652">
      <w:pPr>
        <w:spacing w:after="0" w:line="240" w:lineRule="auto"/>
        <w:ind w:left="450"/>
        <w:rPr>
          <w:rFonts w:cs="Arial"/>
          <w:szCs w:val="24"/>
        </w:rPr>
      </w:pPr>
      <w:hyperlink w:anchor="_Example_5:_Kotel" w:history="1">
        <w:r w:rsidRPr="00B861A4">
          <w:rPr>
            <w:rStyle w:val="Hyperlink"/>
            <w:rFonts w:cs="Arial"/>
            <w:bCs/>
            <w:szCs w:val="24"/>
          </w:rPr>
          <w:t xml:space="preserve">Example </w:t>
        </w:r>
        <w:r w:rsidR="00F07564">
          <w:rPr>
            <w:rStyle w:val="Hyperlink"/>
            <w:rFonts w:cs="Arial"/>
            <w:bCs/>
            <w:szCs w:val="24"/>
          </w:rPr>
          <w:t>5</w:t>
        </w:r>
        <w:r w:rsidRPr="00B861A4">
          <w:rPr>
            <w:rStyle w:val="Hyperlink"/>
            <w:rFonts w:cs="Arial"/>
            <w:bCs/>
            <w:szCs w:val="24"/>
          </w:rPr>
          <w:t xml:space="preserve">: </w:t>
        </w:r>
        <w:r w:rsidR="00B814E4">
          <w:rPr>
            <w:rStyle w:val="Hyperlink"/>
            <w:rFonts w:cs="Arial"/>
            <w:bCs/>
            <w:szCs w:val="24"/>
          </w:rPr>
          <w:t>Citrine</w:t>
        </w:r>
        <w:r w:rsidR="00F07564">
          <w:rPr>
            <w:rStyle w:val="Hyperlink"/>
            <w:rFonts w:cs="Arial"/>
            <w:bCs/>
            <w:szCs w:val="24"/>
          </w:rPr>
          <w:t xml:space="preserve"> Elementary School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3053C4">
        <w:rPr>
          <w:rStyle w:val="Hyperlink"/>
          <w:rFonts w:cs="Arial"/>
          <w:szCs w:val="24"/>
        </w:rPr>
        <w:t>7</w:t>
      </w:r>
    </w:p>
    <w:p w14:paraId="404725EA" w14:textId="167FB2A8" w:rsidR="00B861A4" w:rsidRPr="007D5DEF" w:rsidRDefault="00B861A4" w:rsidP="001C5652">
      <w:pPr>
        <w:spacing w:after="0" w:line="240" w:lineRule="auto"/>
        <w:ind w:left="450"/>
        <w:rPr>
          <w:rStyle w:val="Hyperlink"/>
          <w:rFonts w:cs="Arial"/>
          <w:szCs w:val="24"/>
        </w:rPr>
      </w:pPr>
      <w:hyperlink w:anchor="_Example_6:_Sundial" w:history="1">
        <w:r w:rsidRPr="00B861A4">
          <w:rPr>
            <w:rStyle w:val="Hyperlink"/>
            <w:rFonts w:cs="Arial"/>
            <w:szCs w:val="24"/>
          </w:rPr>
          <w:t xml:space="preserve">Example </w:t>
        </w:r>
        <w:r w:rsidR="00F07564">
          <w:rPr>
            <w:rStyle w:val="Hyperlink"/>
            <w:rFonts w:cs="Arial"/>
            <w:szCs w:val="24"/>
          </w:rPr>
          <w:t>6</w:t>
        </w:r>
        <w:r w:rsidRPr="00B861A4">
          <w:rPr>
            <w:rStyle w:val="Hyperlink"/>
            <w:rFonts w:cs="Arial"/>
            <w:szCs w:val="24"/>
          </w:rPr>
          <w:t xml:space="preserve">: </w:t>
        </w:r>
        <w:r w:rsidR="00F07564">
          <w:rPr>
            <w:rStyle w:val="Hyperlink"/>
            <w:rFonts w:cs="Arial"/>
            <w:szCs w:val="24"/>
          </w:rPr>
          <w:t>Sundial High School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3053C4">
          <w:rPr>
            <w:rStyle w:val="Hyperlink"/>
            <w:rFonts w:cs="Arial"/>
            <w:szCs w:val="24"/>
          </w:rPr>
          <w:t>7</w:t>
        </w:r>
      </w:hyperlink>
    </w:p>
    <w:p w14:paraId="04865170" w14:textId="01EC77CC" w:rsidR="00B861A4" w:rsidRDefault="00F07564" w:rsidP="001C5652">
      <w:pPr>
        <w:spacing w:after="0" w:line="240" w:lineRule="auto"/>
        <w:ind w:firstLine="450"/>
        <w:rPr>
          <w:rFonts w:cs="Arial"/>
          <w:szCs w:val="24"/>
        </w:rPr>
      </w:pPr>
      <w:hyperlink w:anchor="_CSI–Low_Performing_Exit" w:history="1">
        <w:r>
          <w:rPr>
            <w:rStyle w:val="Hyperlink"/>
            <w:rFonts w:cs="Arial"/>
            <w:szCs w:val="24"/>
          </w:rPr>
          <w:t>CSI</w:t>
        </w:r>
        <w:r w:rsidRPr="00F07564">
          <w:rPr>
            <w:rStyle w:val="Hyperlink"/>
            <w:rFonts w:cs="Arial"/>
            <w:szCs w:val="24"/>
          </w:rPr>
          <w:t>–</w:t>
        </w:r>
        <w:r>
          <w:rPr>
            <w:rStyle w:val="Hyperlink"/>
            <w:rFonts w:cs="Arial"/>
            <w:szCs w:val="24"/>
          </w:rPr>
          <w:t>Low Performing Exit E</w:t>
        </w:r>
        <w:r w:rsidR="00B861A4" w:rsidRPr="00B861A4">
          <w:rPr>
            <w:rStyle w:val="Hyperlink"/>
            <w:rFonts w:cs="Arial"/>
            <w:szCs w:val="24"/>
          </w:rPr>
          <w:t>xample</w:t>
        </w:r>
        <w:r>
          <w:rPr>
            <w:rStyle w:val="Hyperlink"/>
            <w:rFonts w:cs="Arial"/>
            <w:szCs w:val="24"/>
          </w:rPr>
          <w:t>s</w:t>
        </w:r>
        <w:r w:rsidR="00B861A4"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3053C4">
          <w:rPr>
            <w:rStyle w:val="Hyperlink"/>
            <w:rFonts w:cs="Arial"/>
            <w:szCs w:val="24"/>
          </w:rPr>
          <w:t>8</w:t>
        </w:r>
      </w:hyperlink>
    </w:p>
    <w:p w14:paraId="2FEED77B" w14:textId="307F66D1" w:rsidR="00B861A4" w:rsidRDefault="00B861A4" w:rsidP="001C5652">
      <w:pPr>
        <w:pStyle w:val="TOC5"/>
        <w:tabs>
          <w:tab w:val="right" w:leader="dot" w:pos="9941"/>
        </w:tabs>
        <w:spacing w:line="240" w:lineRule="auto"/>
        <w:ind w:left="450"/>
        <w:rPr>
          <w:rStyle w:val="Hyperlink"/>
          <w:rFonts w:ascii="Arial" w:hAnsi="Arial" w:cs="Arial"/>
          <w:noProof/>
          <w:sz w:val="24"/>
          <w:szCs w:val="24"/>
        </w:rPr>
      </w:pPr>
      <w:hyperlink w:anchor="_Example_7:_Chai" w:history="1"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Example </w:t>
        </w:r>
        <w:r w:rsidR="00F07564">
          <w:rPr>
            <w:rStyle w:val="Hyperlink"/>
            <w:rFonts w:ascii="Arial" w:hAnsi="Arial" w:cs="Arial"/>
            <w:noProof/>
            <w:sz w:val="24"/>
            <w:szCs w:val="24"/>
          </w:rPr>
          <w:t>7</w:t>
        </w:r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: </w:t>
        </w:r>
        <w:r w:rsidR="00F07564">
          <w:rPr>
            <w:rStyle w:val="Hyperlink"/>
            <w:rFonts w:ascii="Arial" w:hAnsi="Arial" w:cs="Arial"/>
            <w:noProof/>
            <w:sz w:val="24"/>
            <w:szCs w:val="24"/>
          </w:rPr>
          <w:t>Chai Middle School</w:t>
        </w:r>
        <w:r w:rsidRPr="00B861A4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053C4">
        <w:rPr>
          <w:rStyle w:val="Hyperlink"/>
          <w:rFonts w:ascii="Arial" w:hAnsi="Arial" w:cs="Arial"/>
          <w:noProof/>
          <w:sz w:val="24"/>
          <w:szCs w:val="24"/>
        </w:rPr>
        <w:t>8</w:t>
      </w:r>
    </w:p>
    <w:p w14:paraId="1677D4F3" w14:textId="5F0E4DCF" w:rsidR="00F07564" w:rsidRPr="00F07564" w:rsidRDefault="00F07564" w:rsidP="001C5652">
      <w:pPr>
        <w:pStyle w:val="TOC5"/>
        <w:tabs>
          <w:tab w:val="right" w:leader="dot" w:pos="9941"/>
        </w:tabs>
        <w:spacing w:line="240" w:lineRule="auto"/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Example_8:_Hagit" w:history="1"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Example </w:t>
        </w:r>
        <w:r>
          <w:rPr>
            <w:rStyle w:val="Hyperlink"/>
            <w:rFonts w:ascii="Arial" w:hAnsi="Arial" w:cs="Arial"/>
            <w:noProof/>
            <w:sz w:val="24"/>
            <w:szCs w:val="24"/>
          </w:rPr>
          <w:t>8</w:t>
        </w:r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: </w:t>
        </w:r>
        <w:r>
          <w:rPr>
            <w:rStyle w:val="Hyperlink"/>
            <w:rFonts w:ascii="Arial" w:hAnsi="Arial" w:cs="Arial"/>
            <w:noProof/>
            <w:sz w:val="24"/>
            <w:szCs w:val="24"/>
          </w:rPr>
          <w:t>Hagit Elementary School</w:t>
        </w:r>
        <w:r w:rsidRPr="00B861A4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053C4">
        <w:rPr>
          <w:rStyle w:val="Hyperlink"/>
          <w:rFonts w:ascii="Arial" w:hAnsi="Arial" w:cs="Arial"/>
          <w:noProof/>
          <w:sz w:val="24"/>
          <w:szCs w:val="24"/>
        </w:rPr>
        <w:t>8</w:t>
      </w:r>
    </w:p>
    <w:p w14:paraId="45339E93" w14:textId="1E9F3593" w:rsidR="00B861A4" w:rsidRPr="007D5DEF" w:rsidRDefault="51FD4278" w:rsidP="001C5652">
      <w:pPr>
        <w:spacing w:after="0" w:line="240" w:lineRule="auto"/>
        <w:rPr>
          <w:rFonts w:cs="Arial"/>
        </w:rPr>
      </w:pPr>
      <w:hyperlink w:anchor="_Small_Schools_Program" w:history="1">
        <w:r w:rsidRPr="0377B57B">
          <w:rPr>
            <w:rStyle w:val="Hyperlink"/>
            <w:rFonts w:cs="Arial"/>
          </w:rPr>
          <w:t>Small Schools Program for CSI</w:t>
        </w:r>
        <w:r w:rsidR="72FAAC89" w:rsidRPr="0377B57B">
          <w:rPr>
            <w:rStyle w:val="Hyperlink"/>
            <w:rFonts w:cs="Arial"/>
          </w:rPr>
          <w:t>................................................................................................</w:t>
        </w:r>
        <w:r w:rsidR="00B861A4"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810393A" w:rsidRPr="0377B57B">
          <w:rPr>
            <w:rStyle w:val="Hyperlink"/>
            <w:rFonts w:cs="Arial"/>
          </w:rPr>
          <w:t>9</w:t>
        </w:r>
      </w:hyperlink>
    </w:p>
    <w:p w14:paraId="68574178" w14:textId="20FEF728" w:rsidR="00B861A4" w:rsidRPr="007D5DEF" w:rsidRDefault="51FD4278" w:rsidP="001C5652">
      <w:pPr>
        <w:spacing w:after="0" w:line="240" w:lineRule="auto"/>
        <w:ind w:left="450"/>
        <w:rPr>
          <w:rFonts w:cs="Arial"/>
        </w:rPr>
      </w:pPr>
      <w:hyperlink w:anchor="_Determine_CSI–Low_Graduation" w:history="1">
        <w:r w:rsidRPr="0377B57B">
          <w:rPr>
            <w:rStyle w:val="Hyperlink"/>
            <w:rFonts w:cs="Arial"/>
          </w:rPr>
          <w:t>Determine CSI–Low Graduation Rate Small Schools</w:t>
        </w:r>
        <w:r w:rsidR="6C3328B0" w:rsidRPr="0377B57B">
          <w:rPr>
            <w:rStyle w:val="Hyperlink"/>
            <w:rFonts w:cs="Arial"/>
          </w:rPr>
          <w:t>........................................................</w:t>
        </w:r>
        <w:r w:rsidR="00B861A4"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810393A" w:rsidRPr="0377B57B">
          <w:rPr>
            <w:rStyle w:val="Hyperlink"/>
            <w:rFonts w:cs="Arial"/>
          </w:rPr>
          <w:t>9</w:t>
        </w:r>
      </w:hyperlink>
    </w:p>
    <w:p w14:paraId="76779126" w14:textId="5E7C9C6E" w:rsidR="00B861A4" w:rsidRPr="007D5DEF" w:rsidRDefault="00F07564" w:rsidP="001C5652">
      <w:pPr>
        <w:spacing w:after="0" w:line="240" w:lineRule="auto"/>
        <w:ind w:left="450"/>
        <w:rPr>
          <w:rFonts w:cs="Arial"/>
          <w:szCs w:val="24"/>
        </w:rPr>
      </w:pPr>
      <w:hyperlink w:anchor="_CSI–Low_Graduation_Rate_3" w:history="1">
        <w:r>
          <w:rPr>
            <w:rStyle w:val="Hyperlink"/>
            <w:rFonts w:cs="Arial"/>
            <w:bCs/>
            <w:szCs w:val="24"/>
          </w:rPr>
          <w:t>CSI</w:t>
        </w:r>
        <w:r w:rsidRPr="00F07564">
          <w:rPr>
            <w:rStyle w:val="Hyperlink"/>
            <w:rFonts w:cs="Arial"/>
            <w:bCs/>
            <w:szCs w:val="24"/>
          </w:rPr>
          <w:t>–</w:t>
        </w:r>
        <w:r>
          <w:rPr>
            <w:rStyle w:val="Hyperlink"/>
            <w:rFonts w:cs="Arial"/>
            <w:bCs/>
            <w:szCs w:val="24"/>
          </w:rPr>
          <w:t>Low Graduation Rate Small Schools Exit Criteria</w:t>
        </w:r>
        <w:r w:rsidR="00B861A4" w:rsidRPr="00B861A4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CD060C">
        <w:rPr>
          <w:rStyle w:val="Hyperlink"/>
          <w:rFonts w:cs="Arial"/>
          <w:szCs w:val="24"/>
        </w:rPr>
        <w:t>10</w:t>
      </w:r>
    </w:p>
    <w:p w14:paraId="7853DEBB" w14:textId="075D860C" w:rsidR="00F07564" w:rsidRPr="007D5DEF" w:rsidRDefault="00F07564" w:rsidP="001C5652">
      <w:pPr>
        <w:spacing w:after="0" w:line="240" w:lineRule="auto"/>
        <w:ind w:left="450"/>
        <w:rPr>
          <w:rFonts w:cs="Arial"/>
          <w:szCs w:val="24"/>
        </w:rPr>
      </w:pPr>
      <w:hyperlink w:anchor="_Determine_CSI–Low_Performing" w:history="1">
        <w:r>
          <w:rPr>
            <w:rStyle w:val="Hyperlink"/>
            <w:rFonts w:cs="Arial"/>
            <w:szCs w:val="24"/>
          </w:rPr>
          <w:t>Determine CSI</w:t>
        </w:r>
        <w:r w:rsidRPr="00F07564">
          <w:rPr>
            <w:rStyle w:val="Hyperlink"/>
            <w:rFonts w:cs="Arial"/>
            <w:szCs w:val="24"/>
          </w:rPr>
          <w:t>–</w:t>
        </w:r>
        <w:r>
          <w:rPr>
            <w:rStyle w:val="Hyperlink"/>
            <w:rFonts w:cs="Arial"/>
            <w:szCs w:val="24"/>
          </w:rPr>
          <w:t>Low Performing Rate Small Schools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</w:hyperlink>
      <w:r w:rsidR="00CD060C">
        <w:rPr>
          <w:rStyle w:val="Hyperlink"/>
          <w:rFonts w:cs="Arial"/>
          <w:szCs w:val="24"/>
        </w:rPr>
        <w:t>10</w:t>
      </w:r>
    </w:p>
    <w:p w14:paraId="376A0D56" w14:textId="0C44525E" w:rsidR="00907B9E" w:rsidRPr="00EC535C" w:rsidRDefault="00F07564" w:rsidP="001C5652">
      <w:pPr>
        <w:spacing w:after="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w:anchor="_CSI–Low_Performing_Small" w:history="1">
        <w:r>
          <w:rPr>
            <w:rStyle w:val="Hyperlink"/>
            <w:rFonts w:cs="Arial"/>
            <w:bCs/>
            <w:szCs w:val="24"/>
          </w:rPr>
          <w:t>CSI</w:t>
        </w:r>
        <w:r w:rsidRPr="00F07564">
          <w:rPr>
            <w:rStyle w:val="Hyperlink"/>
            <w:rFonts w:cs="Arial"/>
            <w:bCs/>
            <w:szCs w:val="24"/>
          </w:rPr>
          <w:t>–</w:t>
        </w:r>
        <w:r>
          <w:rPr>
            <w:rStyle w:val="Hyperlink"/>
            <w:rFonts w:cs="Arial"/>
            <w:bCs/>
            <w:szCs w:val="24"/>
          </w:rPr>
          <w:t>Low Performing Small Schools Exit Criteria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CD060C">
          <w:rPr>
            <w:rStyle w:val="Hyperlink"/>
            <w:rFonts w:cs="Arial"/>
            <w:szCs w:val="24"/>
          </w:rPr>
          <w:t>10</w:t>
        </w:r>
      </w:hyperlink>
    </w:p>
    <w:p w14:paraId="2191012A" w14:textId="33FD0F0B" w:rsidR="00EC535C" w:rsidRPr="007D5DEF" w:rsidRDefault="00EC535C" w:rsidP="001C5652">
      <w:pPr>
        <w:spacing w:after="0" w:line="240" w:lineRule="auto"/>
        <w:rPr>
          <w:rFonts w:cs="Arial"/>
          <w:szCs w:val="24"/>
        </w:rPr>
      </w:pPr>
      <w:hyperlink w:anchor="_Additional_Targeted_Support" w:history="1">
        <w:r>
          <w:rPr>
            <w:rStyle w:val="Hyperlink"/>
            <w:rFonts w:cs="Arial"/>
            <w:szCs w:val="24"/>
          </w:rPr>
          <w:t>Additional Targeted Support and Improvement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CD060C">
          <w:rPr>
            <w:rStyle w:val="Hyperlink"/>
            <w:rFonts w:cs="Arial"/>
            <w:szCs w:val="24"/>
          </w:rPr>
          <w:t>10</w:t>
        </w:r>
      </w:hyperlink>
    </w:p>
    <w:p w14:paraId="52E65DC1" w14:textId="0C1FCFB2" w:rsidR="00EC535C" w:rsidRPr="007D5DEF" w:rsidRDefault="00EC535C" w:rsidP="001C5652">
      <w:pPr>
        <w:spacing w:after="0" w:line="240" w:lineRule="auto"/>
        <w:ind w:left="450"/>
        <w:rPr>
          <w:rFonts w:cs="Arial"/>
          <w:szCs w:val="24"/>
        </w:rPr>
      </w:pPr>
      <w:hyperlink w:anchor="_ATSI_Eligibility_Criteria" w:history="1">
        <w:r>
          <w:rPr>
            <w:rStyle w:val="Hyperlink"/>
            <w:rFonts w:cs="Arial"/>
            <w:szCs w:val="24"/>
          </w:rPr>
          <w:t>ATSI Eligibility Criteria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CD060C">
          <w:rPr>
            <w:rStyle w:val="Hyperlink"/>
            <w:rFonts w:cs="Arial"/>
            <w:szCs w:val="24"/>
          </w:rPr>
          <w:t>11</w:t>
        </w:r>
      </w:hyperlink>
    </w:p>
    <w:p w14:paraId="6AA7A97A" w14:textId="7711B51F" w:rsidR="00EC535C" w:rsidRPr="007D5DEF" w:rsidRDefault="00EC535C" w:rsidP="001C5652">
      <w:pPr>
        <w:spacing w:after="0" w:line="240" w:lineRule="auto"/>
        <w:ind w:left="450"/>
        <w:rPr>
          <w:rFonts w:cs="Arial"/>
          <w:szCs w:val="24"/>
        </w:rPr>
      </w:pPr>
      <w:hyperlink w:anchor="_ATSI_Student_Groups" w:history="1">
        <w:r>
          <w:rPr>
            <w:rStyle w:val="Hyperlink"/>
            <w:rFonts w:cs="Arial"/>
            <w:bCs/>
            <w:szCs w:val="24"/>
          </w:rPr>
          <w:t>ATSI Student Groups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CD060C">
          <w:rPr>
            <w:rStyle w:val="Hyperlink"/>
            <w:rFonts w:cs="Arial"/>
            <w:szCs w:val="24"/>
          </w:rPr>
          <w:t>11</w:t>
        </w:r>
      </w:hyperlink>
    </w:p>
    <w:p w14:paraId="3D1D8A88" w14:textId="2A7C4A52" w:rsidR="00EC535C" w:rsidRPr="007D5DEF" w:rsidRDefault="00EC535C" w:rsidP="001C5652">
      <w:pPr>
        <w:spacing w:after="0" w:line="240" w:lineRule="auto"/>
        <w:ind w:left="450"/>
        <w:rPr>
          <w:rFonts w:cs="Arial"/>
          <w:szCs w:val="24"/>
        </w:rPr>
      </w:pPr>
      <w:hyperlink w:anchor="_ATSI_Exit_Criteria" w:history="1">
        <w:r>
          <w:rPr>
            <w:rStyle w:val="Hyperlink"/>
            <w:rFonts w:cs="Arial"/>
            <w:szCs w:val="24"/>
          </w:rPr>
          <w:t>ATSI Exit Criteria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</w:t>
        </w:r>
        <w:r w:rsidR="00CD060C">
          <w:rPr>
            <w:rStyle w:val="Hyperlink"/>
            <w:rFonts w:cs="Arial"/>
            <w:szCs w:val="24"/>
          </w:rPr>
          <w:t>2</w:t>
        </w:r>
      </w:hyperlink>
    </w:p>
    <w:p w14:paraId="31585BBF" w14:textId="7F74E867" w:rsidR="00EC535C" w:rsidRPr="007D5DEF" w:rsidRDefault="00EC535C" w:rsidP="001C5652">
      <w:pPr>
        <w:spacing w:after="0" w:line="240" w:lineRule="auto"/>
        <w:ind w:left="450"/>
        <w:rPr>
          <w:rFonts w:cs="Arial"/>
          <w:szCs w:val="24"/>
        </w:rPr>
      </w:pPr>
      <w:hyperlink w:anchor="_Example_9:_Tavor" w:history="1">
        <w:r>
          <w:rPr>
            <w:rStyle w:val="Hyperlink"/>
            <w:rFonts w:cs="Arial"/>
            <w:bCs/>
            <w:szCs w:val="24"/>
          </w:rPr>
          <w:t>Example 9: Tavor Elementary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</w:t>
        </w:r>
      </w:hyperlink>
      <w:r w:rsidR="00CD060C">
        <w:rPr>
          <w:rStyle w:val="Hyperlink"/>
          <w:rFonts w:cs="Arial"/>
          <w:szCs w:val="24"/>
        </w:rPr>
        <w:t>2</w:t>
      </w:r>
    </w:p>
    <w:p w14:paraId="25C48E26" w14:textId="18512C4D" w:rsidR="00EC535C" w:rsidRPr="007D5DEF" w:rsidRDefault="00EC535C" w:rsidP="001C5652">
      <w:pPr>
        <w:spacing w:after="0" w:line="240" w:lineRule="auto"/>
        <w:ind w:left="450"/>
        <w:rPr>
          <w:rStyle w:val="Hyperlink"/>
          <w:rFonts w:cs="Arial"/>
          <w:szCs w:val="24"/>
        </w:rPr>
      </w:pPr>
      <w:hyperlink w:anchor="_Example_10:_Spring" w:history="1">
        <w:r w:rsidRPr="00B861A4">
          <w:rPr>
            <w:rStyle w:val="Hyperlink"/>
            <w:rFonts w:cs="Arial"/>
            <w:szCs w:val="24"/>
          </w:rPr>
          <w:t xml:space="preserve">Example </w:t>
        </w:r>
        <w:r>
          <w:rPr>
            <w:rStyle w:val="Hyperlink"/>
            <w:rFonts w:cs="Arial"/>
            <w:szCs w:val="24"/>
          </w:rPr>
          <w:t>10</w:t>
        </w:r>
        <w:r w:rsidRPr="00B861A4">
          <w:rPr>
            <w:rStyle w:val="Hyperlink"/>
            <w:rFonts w:cs="Arial"/>
            <w:szCs w:val="24"/>
          </w:rPr>
          <w:t xml:space="preserve">: </w:t>
        </w:r>
        <w:r>
          <w:rPr>
            <w:rStyle w:val="Hyperlink"/>
            <w:rFonts w:cs="Arial"/>
            <w:szCs w:val="24"/>
          </w:rPr>
          <w:t>Spring Hill Junior High</w:t>
        </w:r>
        <w:r w:rsidRPr="00B861A4">
          <w:rPr>
            <w:rStyle w:val="Hyperlink"/>
            <w:rFonts w:cs="Arial"/>
            <w:szCs w:val="24"/>
          </w:rPr>
          <w:t xml:space="preserve"> School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CD060C">
          <w:rPr>
            <w:rStyle w:val="Hyperlink"/>
            <w:rFonts w:cs="Arial"/>
            <w:szCs w:val="24"/>
          </w:rPr>
          <w:t>13</w:t>
        </w:r>
      </w:hyperlink>
    </w:p>
    <w:p w14:paraId="58E2DE34" w14:textId="77777777" w:rsidR="00EC535C" w:rsidRDefault="00EC535C" w:rsidP="001C5652">
      <w:pPr>
        <w:spacing w:after="100" w:line="240" w:lineRule="auto"/>
        <w:ind w:firstLine="450"/>
        <w:rPr>
          <w:sz w:val="48"/>
          <w:szCs w:val="44"/>
        </w:rPr>
      </w:pPr>
    </w:p>
    <w:bookmarkEnd w:id="7"/>
    <w:bookmarkEnd w:id="8"/>
    <w:bookmarkEnd w:id="9"/>
    <w:p w14:paraId="6F3A2816" w14:textId="4C8DC8AB" w:rsidR="00BE7B00" w:rsidRPr="007661A9" w:rsidRDefault="00BE7B00" w:rsidP="001C5652">
      <w:pPr>
        <w:spacing w:after="0" w:line="240" w:lineRule="auto"/>
        <w:rPr>
          <w:rFonts w:cs="Arial"/>
          <w:szCs w:val="24"/>
        </w:rPr>
        <w:sectPr w:rsidR="00BE7B00" w:rsidRPr="007661A9" w:rsidSect="00585EA0"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docGrid w:linePitch="360"/>
        </w:sectPr>
      </w:pPr>
    </w:p>
    <w:p w14:paraId="795294CB" w14:textId="3161891C" w:rsidR="00BC57E0" w:rsidRPr="00710EEA" w:rsidRDefault="003E7902" w:rsidP="001C5652">
      <w:pPr>
        <w:pStyle w:val="Heading3"/>
        <w:pBdr>
          <w:bottom w:val="single" w:sz="24" w:space="1" w:color="015B8E"/>
        </w:pBdr>
        <w:spacing w:before="0" w:after="0"/>
        <w:rPr>
          <w:sz w:val="40"/>
          <w:szCs w:val="24"/>
        </w:rPr>
      </w:pPr>
      <w:bookmarkStart w:id="10" w:name="_About_the_Guide,"/>
      <w:bookmarkStart w:id="11" w:name="_Toc152952231"/>
      <w:bookmarkEnd w:id="10"/>
      <w:r w:rsidRPr="00710EEA">
        <w:rPr>
          <w:sz w:val="40"/>
          <w:szCs w:val="24"/>
        </w:rPr>
        <w:lastRenderedPageBreak/>
        <w:t>About the Guide, Resources, and Contacts</w:t>
      </w:r>
      <w:bookmarkEnd w:id="11"/>
      <w:r w:rsidRPr="00710EEA">
        <w:rPr>
          <w:sz w:val="40"/>
          <w:szCs w:val="24"/>
        </w:rPr>
        <w:t xml:space="preserve"> </w:t>
      </w:r>
    </w:p>
    <w:p w14:paraId="188F613D" w14:textId="77777777" w:rsidR="00AB5303" w:rsidRPr="007E79B8" w:rsidRDefault="00AB5303" w:rsidP="001C5652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2" w:name="_About_this_“Mini-Guide”"/>
      <w:bookmarkStart w:id="13" w:name="_Toc152952232"/>
      <w:bookmarkEnd w:id="12"/>
      <w:r w:rsidRPr="007E79B8">
        <w:rPr>
          <w:sz w:val="32"/>
          <w:szCs w:val="32"/>
        </w:rPr>
        <w:t>About this “Mini-Guide”</w:t>
      </w:r>
      <w:bookmarkEnd w:id="13"/>
    </w:p>
    <w:p w14:paraId="4F9225DE" w14:textId="79DE5588" w:rsidR="00AB5303" w:rsidRPr="00710EEA" w:rsidRDefault="00AB5303" w:rsidP="001C5652">
      <w:pPr>
        <w:spacing w:after="0" w:line="240" w:lineRule="auto"/>
        <w:rPr>
          <w:rFonts w:cs="Arial"/>
        </w:rPr>
      </w:pPr>
      <w:r w:rsidRPr="00710EEA">
        <w:rPr>
          <w:rFonts w:eastAsia="Arial" w:cs="Arial"/>
          <w:spacing w:val="2"/>
        </w:rPr>
        <w:t xml:space="preserve">The California School Dashboard (Dashboard) Technical Guide </w:t>
      </w:r>
      <w:r w:rsidRPr="00710EEA">
        <w:rPr>
          <w:rFonts w:eastAsia="Arial" w:cs="Arial"/>
          <w:spacing w:val="1"/>
        </w:rPr>
        <w:t>p</w:t>
      </w:r>
      <w:r w:rsidRPr="00710EEA">
        <w:rPr>
          <w:rFonts w:eastAsia="Arial" w:cs="Arial"/>
        </w:rPr>
        <w:t>ro</w:t>
      </w:r>
      <w:r w:rsidRPr="00710EEA">
        <w:rPr>
          <w:rFonts w:eastAsia="Arial" w:cs="Arial"/>
          <w:spacing w:val="-2"/>
        </w:rPr>
        <w:t>v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1"/>
        </w:rPr>
        <w:t>de</w:t>
      </w:r>
      <w:r w:rsidRPr="00710EEA">
        <w:rPr>
          <w:rFonts w:eastAsia="Arial" w:cs="Arial"/>
        </w:rPr>
        <w:t xml:space="preserve">s </w:t>
      </w:r>
      <w:r w:rsidRPr="00710EEA">
        <w:rPr>
          <w:rFonts w:eastAsia="Arial" w:cs="Arial"/>
          <w:spacing w:val="-1"/>
        </w:rPr>
        <w:t>te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hn</w:t>
      </w:r>
      <w:r w:rsidRPr="00710EEA">
        <w:rPr>
          <w:rFonts w:eastAsia="Arial" w:cs="Arial"/>
        </w:rPr>
        <w:t>ical 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</w:t>
      </w:r>
      <w:r w:rsidRPr="00710EEA">
        <w:rPr>
          <w:rFonts w:eastAsia="Arial" w:cs="Arial"/>
          <w:spacing w:val="1"/>
        </w:rPr>
        <w:t>m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ti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Cali</w:t>
      </w:r>
      <w:r w:rsidRPr="00710EEA">
        <w:rPr>
          <w:rFonts w:eastAsia="Arial" w:cs="Arial"/>
          <w:spacing w:val="2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rn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</w:rPr>
        <w:t xml:space="preserve">’s 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  <w:spacing w:val="5"/>
        </w:rPr>
        <w:t>c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  <w:spacing w:val="-1"/>
        </w:rPr>
        <w:t>u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ab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l</w:t>
      </w:r>
      <w:r w:rsidRPr="00710EEA">
        <w:rPr>
          <w:rFonts w:eastAsia="Arial" w:cs="Arial"/>
        </w:rPr>
        <w:t>ity</w:t>
      </w:r>
      <w:r w:rsidRPr="00710EEA">
        <w:rPr>
          <w:rFonts w:eastAsia="Arial" w:cs="Arial"/>
          <w:spacing w:val="-2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-2"/>
        </w:rPr>
        <w:t>y</w:t>
      </w:r>
      <w:r w:rsidRPr="00710EEA">
        <w:rPr>
          <w:rFonts w:eastAsia="Arial" w:cs="Arial"/>
        </w:rPr>
        <w:t>st</w:t>
      </w:r>
      <w:r w:rsidRPr="00710EEA">
        <w:rPr>
          <w:rFonts w:eastAsia="Arial" w:cs="Arial"/>
          <w:spacing w:val="1"/>
        </w:rPr>
        <w:t>em</w:t>
      </w:r>
      <w:r w:rsidRPr="00710EEA">
        <w:rPr>
          <w:rFonts w:eastAsia="Arial" w:cs="Arial"/>
        </w:rPr>
        <w:t>, s</w:t>
      </w:r>
      <w:r w:rsidRPr="00710EEA">
        <w:rPr>
          <w:rFonts w:eastAsia="Arial" w:cs="Arial"/>
          <w:spacing w:val="1"/>
        </w:rPr>
        <w:t>pe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3"/>
        </w:rPr>
        <w:t>f</w:t>
      </w:r>
      <w:r w:rsidRPr="00710EEA">
        <w:rPr>
          <w:rFonts w:eastAsia="Arial" w:cs="Arial"/>
        </w:rPr>
        <w:t>ically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te</w:t>
      </w:r>
      <w:r w:rsidRPr="00710EEA">
        <w:rPr>
          <w:rFonts w:eastAsia="Arial" w:cs="Arial"/>
          <w:spacing w:val="1"/>
        </w:rPr>
        <w:t xml:space="preserve"> and local 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  <w:spacing w:val="1"/>
        </w:rPr>
        <w:t>d</w:t>
      </w:r>
      <w:r w:rsidRPr="00710EEA">
        <w:rPr>
          <w:rFonts w:eastAsia="Arial" w:cs="Arial"/>
        </w:rPr>
        <w:t>ica</w:t>
      </w:r>
      <w:r w:rsidRPr="00710EEA">
        <w:rPr>
          <w:rFonts w:eastAsia="Arial" w:cs="Arial"/>
          <w:spacing w:val="1"/>
        </w:rPr>
        <w:t>to</w:t>
      </w:r>
      <w:r w:rsidRPr="00710EEA">
        <w:rPr>
          <w:rFonts w:eastAsia="Arial" w:cs="Arial"/>
        </w:rPr>
        <w:t>rs</w:t>
      </w:r>
      <w:r w:rsidRPr="00710EEA">
        <w:rPr>
          <w:rFonts w:eastAsia="Arial" w:cs="Arial"/>
          <w:spacing w:val="3"/>
        </w:rPr>
        <w:t xml:space="preserve"> </w:t>
      </w:r>
      <w:r w:rsidRPr="00710EEA">
        <w:rPr>
          <w:rFonts w:eastAsia="Arial" w:cs="Arial"/>
          <w:spacing w:val="-3"/>
        </w:rPr>
        <w:t>r</w:t>
      </w:r>
      <w:r w:rsidRPr="00710EEA">
        <w:rPr>
          <w:rFonts w:eastAsia="Arial" w:cs="Arial"/>
          <w:spacing w:val="1"/>
        </w:rPr>
        <w:t>epo</w:t>
      </w:r>
      <w:r w:rsidRPr="00710EEA">
        <w:rPr>
          <w:rFonts w:eastAsia="Arial" w:cs="Arial"/>
        </w:rPr>
        <w:t>rt</w:t>
      </w:r>
      <w:r w:rsidRPr="00710EEA">
        <w:rPr>
          <w:rFonts w:eastAsia="Arial" w:cs="Arial"/>
          <w:spacing w:val="-2"/>
        </w:rPr>
        <w:t>e</w:t>
      </w:r>
      <w:r w:rsidRPr="00710EEA">
        <w:rPr>
          <w:rFonts w:eastAsia="Arial" w:cs="Arial"/>
        </w:rPr>
        <w:t>d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on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5"/>
        </w:rPr>
        <w:t>Dashboard</w:t>
      </w:r>
      <w:r w:rsidRPr="00710EEA">
        <w:rPr>
          <w:rFonts w:eastAsia="Arial" w:cs="Arial"/>
        </w:rPr>
        <w:t>. T</w:t>
      </w:r>
      <w:r w:rsidRPr="00710EEA">
        <w:rPr>
          <w:rFonts w:cs="Arial"/>
        </w:rPr>
        <w:t xml:space="preserve">he guide is divided into multiple sections, or </w:t>
      </w:r>
      <w:proofErr w:type="gramStart"/>
      <w:r w:rsidRPr="00710EEA">
        <w:rPr>
          <w:rFonts w:cs="Arial"/>
        </w:rPr>
        <w:t>mini-guides</w:t>
      </w:r>
      <w:proofErr w:type="gramEnd"/>
      <w:r w:rsidRPr="00710EEA">
        <w:rPr>
          <w:rFonts w:cs="Arial"/>
        </w:rPr>
        <w:t>, to allow viewers to download only the</w:t>
      </w:r>
      <w:r w:rsidR="000679A9">
        <w:rPr>
          <w:rFonts w:cs="Arial"/>
        </w:rPr>
        <w:t>ir</w:t>
      </w:r>
      <w:r w:rsidRPr="00710EEA">
        <w:rPr>
          <w:rFonts w:cs="Arial"/>
        </w:rPr>
        <w:t xml:space="preserve"> topics of interest. The focus of this mini-guide is on the </w:t>
      </w:r>
      <w:r w:rsidR="00AD46A2">
        <w:rPr>
          <w:rFonts w:cs="Arial"/>
        </w:rPr>
        <w:t>Comprehensive</w:t>
      </w:r>
      <w:r w:rsidR="006015A5">
        <w:rPr>
          <w:rFonts w:cs="Arial"/>
        </w:rPr>
        <w:t xml:space="preserve"> Support and </w:t>
      </w:r>
      <w:r w:rsidR="00AD46A2">
        <w:rPr>
          <w:rFonts w:cs="Arial"/>
        </w:rPr>
        <w:t>Improvement</w:t>
      </w:r>
      <w:r w:rsidR="006015A5">
        <w:rPr>
          <w:rFonts w:cs="Arial"/>
        </w:rPr>
        <w:t xml:space="preserve"> (CSI)–Low Graduation Rate, CSI</w:t>
      </w:r>
      <w:r w:rsidR="00AD46A2">
        <w:rPr>
          <w:rFonts w:cs="Arial"/>
        </w:rPr>
        <w:t>–Low Performing, and Additional Targeted Support and Improvement (ATSI</w:t>
      </w:r>
      <w:r w:rsidR="00177FCE">
        <w:rPr>
          <w:rFonts w:cs="Arial"/>
        </w:rPr>
        <w:t>)</w:t>
      </w:r>
      <w:r w:rsidR="00AD46A2">
        <w:rPr>
          <w:rFonts w:cs="Arial"/>
        </w:rPr>
        <w:t xml:space="preserve"> </w:t>
      </w:r>
      <w:r w:rsidR="00181219">
        <w:rPr>
          <w:rFonts w:cs="Arial"/>
        </w:rPr>
        <w:t>exit</w:t>
      </w:r>
      <w:r w:rsidR="00AD46A2">
        <w:rPr>
          <w:rFonts w:cs="Arial"/>
        </w:rPr>
        <w:t xml:space="preserve"> determinations </w:t>
      </w:r>
      <w:r w:rsidR="00181219">
        <w:rPr>
          <w:rFonts w:cs="Arial"/>
        </w:rPr>
        <w:t xml:space="preserve">and Targeted Support and Improvement </w:t>
      </w:r>
      <w:r w:rsidR="00766B87">
        <w:rPr>
          <w:rFonts w:cs="Arial"/>
        </w:rPr>
        <w:t xml:space="preserve">(TSI) entry determinations </w:t>
      </w:r>
      <w:r w:rsidR="00AD46A2">
        <w:rPr>
          <w:rFonts w:cs="Arial"/>
        </w:rPr>
        <w:t xml:space="preserve">under </w:t>
      </w:r>
      <w:proofErr w:type="gramStart"/>
      <w:r w:rsidR="00AD46A2">
        <w:rPr>
          <w:rFonts w:cs="Arial"/>
        </w:rPr>
        <w:t xml:space="preserve">the </w:t>
      </w:r>
      <w:r w:rsidR="006015A5">
        <w:rPr>
          <w:rFonts w:cs="Arial"/>
        </w:rPr>
        <w:t>Every</w:t>
      </w:r>
      <w:proofErr w:type="gramEnd"/>
      <w:r w:rsidR="006015A5">
        <w:rPr>
          <w:rFonts w:cs="Arial"/>
        </w:rPr>
        <w:t xml:space="preserve"> Student </w:t>
      </w:r>
      <w:r w:rsidR="00AD46A2">
        <w:rPr>
          <w:rFonts w:cs="Arial"/>
        </w:rPr>
        <w:t>Succeeds</w:t>
      </w:r>
      <w:r w:rsidR="006015A5">
        <w:rPr>
          <w:rFonts w:cs="Arial"/>
        </w:rPr>
        <w:t xml:space="preserve"> Act (ESSA</w:t>
      </w:r>
      <w:r w:rsidR="006015A5" w:rsidDel="00787ABE">
        <w:rPr>
          <w:rFonts w:cs="Arial"/>
        </w:rPr>
        <w:t>)</w:t>
      </w:r>
      <w:r w:rsidR="00AD46A2">
        <w:rPr>
          <w:rFonts w:cs="Arial"/>
        </w:rPr>
        <w:t>.</w:t>
      </w:r>
      <w:r w:rsidRPr="00710EEA">
        <w:rPr>
          <w:rFonts w:cs="Arial"/>
        </w:rPr>
        <w:t xml:space="preserve"> However, to ensure that you do not </w:t>
      </w:r>
      <w:r w:rsidRPr="00710EEA">
        <w:rPr>
          <w:rFonts w:cs="Arial"/>
          <w:b/>
        </w:rPr>
        <w:t xml:space="preserve">miss important information and business rules </w:t>
      </w:r>
      <w:r w:rsidRPr="00710EEA">
        <w:rPr>
          <w:rFonts w:cs="Arial"/>
        </w:rPr>
        <w:t xml:space="preserve">pertaining to the entire Dashboard, we encourage you to review as many of these mini-guides as possible: </w:t>
      </w:r>
    </w:p>
    <w:p w14:paraId="34C3A525" w14:textId="3C679CC1" w:rsidR="00AB5303" w:rsidRPr="00710EEA" w:rsidRDefault="00AB5303" w:rsidP="001C5652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cs="Arial"/>
        </w:rPr>
      </w:pPr>
      <w:r w:rsidRPr="046A7362">
        <w:rPr>
          <w:rFonts w:cs="Arial"/>
        </w:rPr>
        <w:t>Access the full guide through the California Department of Education (CDE)</w:t>
      </w:r>
      <w:r w:rsidRPr="046A7362">
        <w:rPr>
          <w:rFonts w:cs="Arial"/>
          <w:b/>
          <w:bCs/>
        </w:rPr>
        <w:t xml:space="preserve"> </w:t>
      </w:r>
      <w:r w:rsidRPr="046A7362">
        <w:rPr>
          <w:rFonts w:cs="Arial"/>
        </w:rPr>
        <w:t>202</w:t>
      </w:r>
      <w:r w:rsidR="73001A52" w:rsidRPr="046A7362">
        <w:rPr>
          <w:rFonts w:cs="Arial"/>
        </w:rPr>
        <w:t>4</w:t>
      </w:r>
      <w:r w:rsidRPr="046A7362">
        <w:rPr>
          <w:rFonts w:cs="Arial"/>
        </w:rPr>
        <w:t xml:space="preserve"> </w:t>
      </w:r>
      <w:hyperlink r:id="rId13">
        <w:r w:rsidRPr="046A7362">
          <w:rPr>
            <w:rStyle w:val="Hyperlink"/>
            <w:rFonts w:cs="Arial"/>
          </w:rPr>
          <w:t>Dashboard Technical Guide</w:t>
        </w:r>
      </w:hyperlink>
      <w:r w:rsidRPr="046A7362">
        <w:rPr>
          <w:rFonts w:cs="Arial"/>
        </w:rPr>
        <w:t xml:space="preserve"> web page.</w:t>
      </w:r>
    </w:p>
    <w:p w14:paraId="38AA7575" w14:textId="77777777" w:rsidR="00AB5303" w:rsidRPr="007E79B8" w:rsidRDefault="00AB5303" w:rsidP="001C5652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4" w:name="_Resources"/>
      <w:bookmarkStart w:id="15" w:name="_Toc152952233"/>
      <w:bookmarkEnd w:id="14"/>
      <w:r w:rsidRPr="007E79B8">
        <w:rPr>
          <w:sz w:val="32"/>
          <w:szCs w:val="32"/>
        </w:rPr>
        <w:t>Resources</w:t>
      </w:r>
      <w:bookmarkEnd w:id="15"/>
      <w:r w:rsidRPr="007E79B8">
        <w:rPr>
          <w:sz w:val="32"/>
          <w:szCs w:val="32"/>
        </w:rPr>
        <w:t xml:space="preserve"> </w:t>
      </w:r>
    </w:p>
    <w:p w14:paraId="7E68D8B3" w14:textId="2259D93F" w:rsidR="00AB5303" w:rsidRPr="00710EEA" w:rsidRDefault="00AB5303" w:rsidP="001C5652">
      <w:pPr>
        <w:pStyle w:val="ListParagraph"/>
        <w:widowControl/>
        <w:numPr>
          <w:ilvl w:val="0"/>
          <w:numId w:val="2"/>
        </w:numPr>
        <w:spacing w:after="0" w:line="240" w:lineRule="auto"/>
        <w:contextualSpacing w:val="0"/>
        <w:rPr>
          <w:rFonts w:eastAsia="Calibri" w:cs="Arial"/>
          <w:szCs w:val="24"/>
        </w:rPr>
      </w:pPr>
      <w:r w:rsidRPr="00710EEA">
        <w:rPr>
          <w:rFonts w:eastAsia="Arial" w:cs="Arial"/>
        </w:rPr>
        <w:t>The</w:t>
      </w:r>
      <w:hyperlink r:id="rId14">
        <w:r w:rsidRPr="00710EEA">
          <w:rPr>
            <w:rFonts w:cs="Arial"/>
          </w:rPr>
          <w:t xml:space="preserve"> </w:t>
        </w:r>
        <w:hyperlink r:id="rId15" w:tooltip="https://www.cde.ca.gov/ta/ac/cm/sysofsupport.asp" w:history="1">
          <w:r w:rsidRPr="00710EEA">
            <w:rPr>
              <w:rStyle w:val="Hyperlink"/>
              <w:rFonts w:cs="Arial"/>
            </w:rPr>
            <w:t>System of Support - California School Dashboard and System of Support (CA Dept of Education)</w:t>
          </w:r>
        </w:hyperlink>
      </w:hyperlink>
      <w:r w:rsidRPr="00710EEA">
        <w:rPr>
          <w:rFonts w:eastAsia="Arial" w:cs="Arial"/>
        </w:rPr>
        <w:t xml:space="preserve"> web page offers all resources related to California’s System of Support. </w:t>
      </w:r>
    </w:p>
    <w:p w14:paraId="174E4B02" w14:textId="168DB999" w:rsidR="00AB5303" w:rsidRPr="00710EEA" w:rsidRDefault="00AB5303" w:rsidP="001C5652">
      <w:pPr>
        <w:pStyle w:val="ListParagraph"/>
        <w:widowControl/>
        <w:numPr>
          <w:ilvl w:val="0"/>
          <w:numId w:val="2"/>
        </w:numPr>
        <w:spacing w:after="0" w:line="240" w:lineRule="auto"/>
        <w:contextualSpacing w:val="0"/>
        <w:rPr>
          <w:rFonts w:eastAsia="Arial" w:cs="Arial"/>
          <w:szCs w:val="24"/>
        </w:rPr>
      </w:pPr>
      <w:r w:rsidRPr="00710EEA">
        <w:rPr>
          <w:rFonts w:eastAsia="Arial" w:cs="Arial"/>
        </w:rPr>
        <w:t xml:space="preserve">The </w:t>
      </w:r>
      <w:hyperlink r:id="rId16" w:history="1">
        <w:r w:rsidRPr="00710EEA">
          <w:rPr>
            <w:rStyle w:val="Hyperlink"/>
            <w:rFonts w:eastAsia="Arial" w:cs="Arial"/>
            <w:bCs/>
          </w:rPr>
          <w:t>Dashboard Communications Toolkit</w:t>
        </w:r>
      </w:hyperlink>
      <w:r w:rsidRPr="00710EEA">
        <w:rPr>
          <w:rFonts w:cs="Arial"/>
        </w:rPr>
        <w:t xml:space="preserve"> </w:t>
      </w:r>
      <w:r w:rsidRPr="00710EEA">
        <w:rPr>
          <w:rFonts w:eastAsia="Arial" w:cs="Arial"/>
        </w:rPr>
        <w:t xml:space="preserve">was developed to support local educational agencies (LEAs), parents and communities </w:t>
      </w:r>
      <w:r w:rsidR="006015A5">
        <w:rPr>
          <w:rFonts w:eastAsia="Arial" w:cs="Arial"/>
        </w:rPr>
        <w:t>by bringing</w:t>
      </w:r>
      <w:r w:rsidRPr="00710EEA">
        <w:rPr>
          <w:rFonts w:eastAsia="Arial" w:cs="Arial"/>
        </w:rPr>
        <w:t xml:space="preserve"> the Dashboard closer to home. </w:t>
      </w:r>
    </w:p>
    <w:p w14:paraId="7019080A" w14:textId="4FE6FEEF" w:rsidR="00710EEA" w:rsidRPr="0034714F" w:rsidRDefault="00AB5303" w:rsidP="001C5652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Arial"/>
        </w:rPr>
      </w:pPr>
      <w:r w:rsidRPr="0034714F">
        <w:rPr>
          <w:rFonts w:cs="Arial"/>
        </w:rPr>
        <w:t xml:space="preserve">The </w:t>
      </w:r>
      <w:hyperlink r:id="rId17" w:history="1">
        <w:r w:rsidRPr="0034714F">
          <w:rPr>
            <w:rStyle w:val="Hyperlink"/>
            <w:rFonts w:cs="Arial"/>
            <w:bCs/>
          </w:rPr>
          <w:t>Dashboard Resources</w:t>
        </w:r>
      </w:hyperlink>
      <w:r w:rsidRPr="0034714F">
        <w:rPr>
          <w:rFonts w:cs="Arial"/>
          <w:b/>
        </w:rPr>
        <w:t xml:space="preserve"> </w:t>
      </w:r>
      <w:r w:rsidRPr="0034714F">
        <w:rPr>
          <w:rFonts w:cs="Arial"/>
        </w:rPr>
        <w:t>web page contains general and technical information, tools for educators, translations, and downloadable data files.</w:t>
      </w:r>
    </w:p>
    <w:p w14:paraId="6D09EF86" w14:textId="77777777" w:rsidR="00AB5303" w:rsidRPr="007E79B8" w:rsidRDefault="00AB5303" w:rsidP="001C5652">
      <w:pPr>
        <w:pStyle w:val="Heading4"/>
        <w:shd w:val="clear" w:color="auto" w:fill="E7E6E6" w:themeFill="background2"/>
        <w:rPr>
          <w:rFonts w:eastAsia="Arial"/>
          <w:sz w:val="32"/>
          <w:szCs w:val="32"/>
        </w:rPr>
      </w:pPr>
      <w:bookmarkStart w:id="16" w:name="_Contacts"/>
      <w:bookmarkStart w:id="17" w:name="_Toc152952234"/>
      <w:bookmarkEnd w:id="16"/>
      <w:r w:rsidRPr="007E79B8">
        <w:rPr>
          <w:sz w:val="32"/>
          <w:szCs w:val="32"/>
        </w:rPr>
        <w:t>Contacts</w:t>
      </w:r>
      <w:bookmarkEnd w:id="17"/>
    </w:p>
    <w:p w14:paraId="5182995D" w14:textId="77777777" w:rsidR="00485A2C" w:rsidRPr="00042E6F" w:rsidRDefault="00AB5303" w:rsidP="001C5652">
      <w:pPr>
        <w:spacing w:after="0" w:line="240" w:lineRule="auto"/>
        <w:rPr>
          <w:rFonts w:eastAsia="Arial" w:cs="Arial"/>
          <w:szCs w:val="24"/>
        </w:rPr>
      </w:pPr>
      <w:r w:rsidRPr="00710EEA">
        <w:rPr>
          <w:rFonts w:eastAsia="Arial" w:cs="Arial"/>
        </w:rPr>
        <w:t>Q</w:t>
      </w:r>
      <w:r w:rsidRPr="00710EEA">
        <w:rPr>
          <w:rFonts w:eastAsia="Arial" w:cs="Arial"/>
          <w:spacing w:val="1"/>
        </w:rPr>
        <w:t>ue</w:t>
      </w:r>
      <w:r w:rsidRPr="00710EEA">
        <w:rPr>
          <w:rFonts w:eastAsia="Arial" w:cs="Arial"/>
        </w:rPr>
        <w:t>sti</w:t>
      </w:r>
      <w:r w:rsidRPr="00710EEA">
        <w:rPr>
          <w:rFonts w:eastAsia="Arial" w:cs="Arial"/>
          <w:spacing w:val="-1"/>
        </w:rPr>
        <w:t>o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 xml:space="preserve">s </w:t>
      </w:r>
      <w:r w:rsidR="00485A2C" w:rsidRPr="00042E6F">
        <w:rPr>
          <w:rFonts w:eastAsia="Arial" w:cs="Arial"/>
          <w:spacing w:val="-1"/>
          <w:szCs w:val="24"/>
        </w:rPr>
        <w:t>a</w:t>
      </w:r>
      <w:r w:rsidR="00485A2C" w:rsidRPr="00042E6F">
        <w:rPr>
          <w:rFonts w:eastAsia="Arial" w:cs="Arial"/>
          <w:spacing w:val="1"/>
          <w:szCs w:val="24"/>
        </w:rPr>
        <w:t>bo</w:t>
      </w:r>
      <w:r w:rsidR="00485A2C" w:rsidRPr="00042E6F">
        <w:rPr>
          <w:rFonts w:eastAsia="Arial" w:cs="Arial"/>
          <w:spacing w:val="-1"/>
          <w:szCs w:val="24"/>
        </w:rPr>
        <w:t>u</w:t>
      </w:r>
      <w:r w:rsidR="00485A2C" w:rsidRPr="00042E6F">
        <w:rPr>
          <w:rFonts w:eastAsia="Arial" w:cs="Arial"/>
          <w:spacing w:val="2"/>
          <w:szCs w:val="24"/>
        </w:rPr>
        <w:t>t</w:t>
      </w:r>
      <w:r w:rsidR="00485A2C" w:rsidRPr="00042E6F">
        <w:rPr>
          <w:rFonts w:eastAsia="Arial" w:cs="Arial"/>
          <w:szCs w:val="24"/>
        </w:rPr>
        <w:t>:</w:t>
      </w:r>
    </w:p>
    <w:p w14:paraId="1A425C4E" w14:textId="592379E1" w:rsidR="00485A2C" w:rsidRDefault="00485A2C" w:rsidP="001C5652">
      <w:pPr>
        <w:pStyle w:val="Noparagraphstyle"/>
        <w:numPr>
          <w:ilvl w:val="0"/>
          <w:numId w:val="3"/>
        </w:numPr>
        <w:spacing w:before="100" w:after="100" w:line="240" w:lineRule="auto"/>
        <w:rPr>
          <w:rFonts w:ascii="Arial" w:hAnsi="Arial" w:cs="Arial"/>
        </w:rPr>
      </w:pPr>
      <w:r w:rsidRPr="5E7074DB">
        <w:rPr>
          <w:rFonts w:ascii="Arial" w:hAnsi="Arial" w:cs="Arial"/>
        </w:rPr>
        <w:t>State Indicators (Academic, College/Career, Chronic Absenteeism, English Learner Progress Graduation Rate, Suspension Rate</w:t>
      </w:r>
      <w:r w:rsidR="00F650B5" w:rsidRPr="5E7074DB">
        <w:rPr>
          <w:rFonts w:ascii="Arial" w:hAnsi="Arial" w:cs="Arial"/>
        </w:rPr>
        <w:t>, and Science</w:t>
      </w:r>
      <w:r w:rsidRPr="5E7074DB">
        <w:rPr>
          <w:rFonts w:ascii="Arial" w:hAnsi="Arial" w:cs="Arial"/>
        </w:rPr>
        <w:t xml:space="preserve">), contact the Analysis, Measurement, and Accountability Reporting Division by email at </w:t>
      </w:r>
      <w:hyperlink r:id="rId18">
        <w:r w:rsidRPr="5E7074DB">
          <w:rPr>
            <w:rStyle w:val="Hyperlink"/>
            <w:rFonts w:ascii="Arial" w:eastAsia="Arial" w:hAnsi="Arial" w:cs="Arial"/>
          </w:rPr>
          <w:t>Dashboard@cde.ca.gov</w:t>
        </w:r>
      </w:hyperlink>
      <w:r w:rsidRPr="5E7074DB">
        <w:rPr>
          <w:rFonts w:ascii="Arial" w:hAnsi="Arial" w:cs="Arial"/>
        </w:rPr>
        <w:t>.</w:t>
      </w:r>
    </w:p>
    <w:p w14:paraId="7EDBD5CD" w14:textId="46B4F15C" w:rsidR="00485A2C" w:rsidRDefault="00485A2C" w:rsidP="001C5652">
      <w:pPr>
        <w:pStyle w:val="ListParagraph"/>
        <w:numPr>
          <w:ilvl w:val="0"/>
          <w:numId w:val="3"/>
        </w:numPr>
        <w:spacing w:before="100" w:after="100" w:line="240" w:lineRule="auto"/>
        <w:contextualSpacing w:val="0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ESSA School Support, </w:t>
      </w:r>
      <w:r w:rsidRPr="003658F8">
        <w:rPr>
          <w:rFonts w:eastAsia="Times New Roman"/>
          <w:color w:val="000000"/>
          <w:szCs w:val="24"/>
        </w:rPr>
        <w:t xml:space="preserve">contact the </w:t>
      </w:r>
      <w:r>
        <w:rPr>
          <w:rFonts w:eastAsia="Times New Roman"/>
          <w:color w:val="000000"/>
          <w:szCs w:val="24"/>
        </w:rPr>
        <w:t>School Improvement and Support</w:t>
      </w:r>
      <w:r w:rsidRPr="003658F8">
        <w:rPr>
          <w:rFonts w:eastAsia="Times New Roman"/>
          <w:color w:val="000000"/>
          <w:szCs w:val="24"/>
        </w:rPr>
        <w:t xml:space="preserve"> Office (S</w:t>
      </w:r>
      <w:r>
        <w:rPr>
          <w:rFonts w:eastAsia="Times New Roman"/>
          <w:color w:val="000000"/>
          <w:szCs w:val="24"/>
        </w:rPr>
        <w:t>I</w:t>
      </w:r>
      <w:r w:rsidRPr="003658F8">
        <w:rPr>
          <w:rFonts w:eastAsia="Times New Roman"/>
          <w:color w:val="000000"/>
          <w:szCs w:val="24"/>
        </w:rPr>
        <w:t>SO) by email at</w:t>
      </w:r>
      <w:r w:rsidRPr="009E4084">
        <w:rPr>
          <w:szCs w:val="24"/>
        </w:rPr>
        <w:t xml:space="preserve"> </w:t>
      </w:r>
      <w:hyperlink r:id="rId19" w:history="1">
        <w:r w:rsidRPr="00B10D7F">
          <w:rPr>
            <w:rStyle w:val="Hyperlink"/>
            <w:rFonts w:eastAsia="Arial Narrow" w:cs="Arial"/>
            <w:spacing w:val="1"/>
            <w:szCs w:val="24"/>
          </w:rPr>
          <w:t>SISO@cde.ca.gov</w:t>
        </w:r>
      </w:hyperlink>
      <w:r>
        <w:rPr>
          <w:szCs w:val="24"/>
        </w:rPr>
        <w:t>.</w:t>
      </w:r>
      <w:r w:rsidRPr="009E4084">
        <w:rPr>
          <w:szCs w:val="24"/>
        </w:rPr>
        <w:t xml:space="preserve"> </w:t>
      </w:r>
    </w:p>
    <w:p w14:paraId="52A625E3" w14:textId="25361ED4" w:rsidR="00485A2C" w:rsidRPr="009E4084" w:rsidRDefault="00485A2C" w:rsidP="001C5652">
      <w:pPr>
        <w:pStyle w:val="Noparagraphstyle"/>
        <w:numPr>
          <w:ilvl w:val="0"/>
          <w:numId w:val="3"/>
        </w:numPr>
        <w:spacing w:before="100" w:after="100" w:line="240" w:lineRule="auto"/>
        <w:rPr>
          <w:rFonts w:ascii="Arial" w:hAnsi="Arial" w:cs="Arial"/>
        </w:rPr>
      </w:pPr>
      <w:r w:rsidRPr="009E4084">
        <w:rPr>
          <w:rFonts w:ascii="Arial" w:hAnsi="Arial" w:cs="Arial"/>
        </w:rPr>
        <w:t>Logging onto the</w:t>
      </w:r>
      <w:r w:rsidRPr="009E4084">
        <w:rPr>
          <w:rFonts w:ascii="Arial" w:hAnsi="Arial" w:cs="Arial"/>
          <w:spacing w:val="1"/>
        </w:rPr>
        <w:t xml:space="preserve"> </w:t>
      </w:r>
      <w:r w:rsidRPr="009E4084">
        <w:rPr>
          <w:rFonts w:ascii="Arial" w:hAnsi="Arial" w:cs="Arial"/>
        </w:rPr>
        <w:t>Dashboard, registering as a</w:t>
      </w:r>
      <w:r w:rsidR="00FD7AC1">
        <w:rPr>
          <w:rFonts w:ascii="Arial" w:hAnsi="Arial" w:cs="Arial"/>
        </w:rPr>
        <w:t>n</w:t>
      </w:r>
      <w:r w:rsidRPr="009E4084">
        <w:rPr>
          <w:rFonts w:ascii="Arial" w:hAnsi="Arial" w:cs="Arial"/>
        </w:rPr>
        <w:t xml:space="preserve"> LEA Dashboard Coordinator, uploading</w:t>
      </w:r>
      <w:r w:rsidRPr="009E4084">
        <w:rPr>
          <w:rFonts w:ascii="Arial" w:hAnsi="Arial" w:cs="Arial"/>
          <w:spacing w:val="-1"/>
        </w:rPr>
        <w:t xml:space="preserve"> </w:t>
      </w:r>
      <w:r w:rsidRPr="009E4084">
        <w:rPr>
          <w:rFonts w:ascii="Arial" w:hAnsi="Arial" w:cs="Arial"/>
        </w:rPr>
        <w:t>local indicators into</w:t>
      </w:r>
      <w:r w:rsidRPr="009E4084">
        <w:rPr>
          <w:rFonts w:ascii="Arial" w:hAnsi="Arial" w:cs="Arial"/>
          <w:spacing w:val="1"/>
        </w:rPr>
        <w:t xml:space="preserve"> </w:t>
      </w:r>
      <w:r w:rsidRPr="009E4084">
        <w:rPr>
          <w:rFonts w:ascii="Arial" w:hAnsi="Arial" w:cs="Arial"/>
        </w:rPr>
        <w:t xml:space="preserve">the Dashboard, and the </w:t>
      </w:r>
      <w:r w:rsidRPr="009E4084">
        <w:rPr>
          <w:rFonts w:ascii="Arial" w:hAnsi="Arial" w:cs="Arial"/>
          <w:spacing w:val="7"/>
        </w:rPr>
        <w:t xml:space="preserve">Local Control and Accountability Plan (LCAP), contact the </w:t>
      </w:r>
      <w:r w:rsidRPr="009E4084">
        <w:rPr>
          <w:rFonts w:ascii="Arial" w:hAnsi="Arial" w:cs="Arial"/>
        </w:rPr>
        <w:t>Local Agency</w:t>
      </w:r>
      <w:r w:rsidRPr="009E4084">
        <w:rPr>
          <w:rFonts w:ascii="Arial" w:hAnsi="Arial" w:cs="Arial"/>
          <w:spacing w:val="-2"/>
        </w:rPr>
        <w:t xml:space="preserve"> </w:t>
      </w:r>
      <w:r w:rsidRPr="009E4084">
        <w:rPr>
          <w:rFonts w:ascii="Arial" w:hAnsi="Arial" w:cs="Arial"/>
        </w:rPr>
        <w:t>Systems Support Office</w:t>
      </w:r>
      <w:r w:rsidRPr="009E4084">
        <w:rPr>
          <w:rFonts w:ascii="Arial" w:hAnsi="Arial" w:cs="Arial"/>
          <w:spacing w:val="-2"/>
        </w:rPr>
        <w:t xml:space="preserve"> (LASSO) </w:t>
      </w:r>
      <w:r w:rsidRPr="009E4084">
        <w:rPr>
          <w:rFonts w:ascii="Arial" w:hAnsi="Arial" w:cs="Arial"/>
        </w:rPr>
        <w:t>by</w:t>
      </w:r>
      <w:r w:rsidRPr="009E4084">
        <w:rPr>
          <w:rFonts w:ascii="Arial" w:hAnsi="Arial" w:cs="Arial"/>
          <w:spacing w:val="-2"/>
        </w:rPr>
        <w:t xml:space="preserve"> </w:t>
      </w:r>
      <w:r w:rsidRPr="009E4084">
        <w:rPr>
          <w:rFonts w:ascii="Arial" w:hAnsi="Arial" w:cs="Arial"/>
        </w:rPr>
        <w:t>email</w:t>
      </w:r>
      <w:r w:rsidRPr="009E4084">
        <w:rPr>
          <w:rFonts w:ascii="Arial" w:hAnsi="Arial" w:cs="Arial"/>
          <w:spacing w:val="-3"/>
        </w:rPr>
        <w:t xml:space="preserve"> </w:t>
      </w:r>
      <w:r w:rsidRPr="009E4084">
        <w:rPr>
          <w:rFonts w:ascii="Arial" w:hAnsi="Arial" w:cs="Arial"/>
        </w:rPr>
        <w:t xml:space="preserve">at </w:t>
      </w:r>
      <w:hyperlink r:id="rId20" w:history="1">
        <w:r w:rsidR="00B86459">
          <w:rPr>
            <w:rStyle w:val="Hyperlink"/>
            <w:rFonts w:ascii="Arial" w:hAnsi="Arial" w:cs="Arial"/>
          </w:rPr>
          <w:t>LCFF</w:t>
        </w:r>
        <w:r w:rsidRPr="00B10D7F">
          <w:rPr>
            <w:rStyle w:val="Hyperlink"/>
            <w:rFonts w:ascii="Arial" w:hAnsi="Arial" w:cs="Arial"/>
          </w:rPr>
          <w:t>@cde.ca.gov</w:t>
        </w:r>
      </w:hyperlink>
      <w:r w:rsidR="00EC434B">
        <w:rPr>
          <w:rStyle w:val="Hyperlink"/>
          <w:rFonts w:ascii="Arial" w:hAnsi="Arial" w:cs="Arial"/>
        </w:rPr>
        <w:t>.</w:t>
      </w:r>
    </w:p>
    <w:p w14:paraId="4B085E97" w14:textId="029DD683" w:rsidR="00485A2C" w:rsidRPr="00475AEA" w:rsidRDefault="00485A2C" w:rsidP="001C5652">
      <w:pPr>
        <w:pStyle w:val="ListParagraph"/>
        <w:numPr>
          <w:ilvl w:val="0"/>
          <w:numId w:val="3"/>
        </w:numPr>
        <w:spacing w:before="100" w:after="240" w:line="240" w:lineRule="auto"/>
        <w:contextualSpacing w:val="0"/>
      </w:pPr>
      <w:r w:rsidRPr="00141D62">
        <w:rPr>
          <w:rFonts w:eastAsia="Times New Roman"/>
          <w:color w:val="000000"/>
          <w:szCs w:val="24"/>
        </w:rPr>
        <w:t>California Longitudinal Pupil Achievement Data System (CALPADS)</w:t>
      </w:r>
      <w:r>
        <w:t xml:space="preserve">, contact the </w:t>
      </w:r>
      <w:r w:rsidRPr="00141D62">
        <w:rPr>
          <w:rFonts w:eastAsia="Times New Roman"/>
          <w:color w:val="000000"/>
          <w:szCs w:val="24"/>
        </w:rPr>
        <w:t xml:space="preserve">CALPADS-CSIS Service Desk </w:t>
      </w:r>
      <w:r w:rsidR="00EC434B">
        <w:rPr>
          <w:rFonts w:eastAsia="Times New Roman"/>
          <w:color w:val="000000"/>
          <w:szCs w:val="24"/>
        </w:rPr>
        <w:t xml:space="preserve">by email </w:t>
      </w:r>
      <w:r w:rsidRPr="00141D62">
        <w:rPr>
          <w:rFonts w:eastAsia="Times New Roman"/>
          <w:color w:val="000000"/>
          <w:szCs w:val="24"/>
        </w:rPr>
        <w:t xml:space="preserve">at </w:t>
      </w:r>
      <w:hyperlink r:id="rId21" w:history="1">
        <w:r w:rsidRPr="00B10D7F">
          <w:rPr>
            <w:rStyle w:val="Hyperlink"/>
            <w:rFonts w:eastAsia="Arial Narrow" w:cs="Arial"/>
            <w:spacing w:val="1"/>
            <w:szCs w:val="24"/>
          </w:rPr>
          <w:t>calpads-support@cde.ca.gov</w:t>
        </w:r>
      </w:hyperlink>
      <w:r w:rsidR="00EC434B">
        <w:rPr>
          <w:rStyle w:val="Hyperlink"/>
          <w:rFonts w:eastAsia="Arial Narrow" w:cs="Arial"/>
          <w:spacing w:val="1"/>
          <w:szCs w:val="24"/>
        </w:rPr>
        <w:t>.</w:t>
      </w:r>
    </w:p>
    <w:p w14:paraId="163DA7AB" w14:textId="1B219AA1" w:rsidR="0034714F" w:rsidRDefault="00AB5303" w:rsidP="001C5652">
      <w:pPr>
        <w:spacing w:after="240" w:line="240" w:lineRule="auto"/>
        <w:rPr>
          <w:rFonts w:eastAsia="Arial" w:cs="Arial"/>
          <w:szCs w:val="24"/>
        </w:rPr>
      </w:pPr>
      <w:r w:rsidRPr="00710EEA">
        <w:rPr>
          <w:rFonts w:eastAsia="Arial" w:cs="Arial"/>
          <w:spacing w:val="-1"/>
          <w:szCs w:val="24"/>
        </w:rPr>
        <w:t>M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l in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is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1"/>
          <w:szCs w:val="24"/>
        </w:rPr>
        <w:t>u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l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pacing w:val="-2"/>
          <w:szCs w:val="24"/>
        </w:rPr>
        <w:t>t</w:t>
      </w:r>
      <w:r w:rsidRPr="00710EEA">
        <w:rPr>
          <w:rFonts w:eastAsia="Arial" w:cs="Arial"/>
          <w:szCs w:val="24"/>
        </w:rPr>
        <w:t>ion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 xml:space="preserve">is </w:t>
      </w:r>
      <w:r w:rsidRPr="00710EEA">
        <w:rPr>
          <w:rFonts w:eastAsia="Arial" w:cs="Arial"/>
          <w:spacing w:val="-1"/>
          <w:szCs w:val="24"/>
        </w:rPr>
        <w:t>n</w:t>
      </w:r>
      <w:r w:rsidRPr="00710EEA">
        <w:rPr>
          <w:rFonts w:eastAsia="Arial" w:cs="Arial"/>
          <w:spacing w:val="1"/>
          <w:szCs w:val="24"/>
        </w:rPr>
        <w:t>o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2"/>
          <w:szCs w:val="24"/>
        </w:rPr>
        <w:t>y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ig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1"/>
          <w:szCs w:val="24"/>
        </w:rPr>
        <w:t xml:space="preserve"> an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-1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ma</w:t>
      </w:r>
      <w:r w:rsidRPr="00710EEA">
        <w:rPr>
          <w:rFonts w:eastAsia="Arial" w:cs="Arial"/>
          <w:szCs w:val="24"/>
        </w:rPr>
        <w:t>y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e</w:t>
      </w:r>
      <w:r w:rsidRPr="00710EEA">
        <w:rPr>
          <w:rFonts w:eastAsia="Arial" w:cs="Arial"/>
          <w:spacing w:val="6"/>
          <w:szCs w:val="24"/>
        </w:rPr>
        <w:t xml:space="preserve"> </w:t>
      </w:r>
      <w:r w:rsidRPr="00710EEA">
        <w:rPr>
          <w:rFonts w:eastAsia="Arial" w:cs="Arial"/>
          <w:szCs w:val="24"/>
        </w:rPr>
        <w:t>re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2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du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e</w:t>
      </w:r>
      <w:r w:rsidRPr="00710EEA">
        <w:rPr>
          <w:rFonts w:eastAsia="Arial" w:cs="Arial"/>
          <w:spacing w:val="1"/>
          <w:szCs w:val="24"/>
        </w:rPr>
        <w:t>d</w:t>
      </w:r>
      <w:r w:rsidRPr="00710EEA">
        <w:rPr>
          <w:rFonts w:eastAsia="Arial" w:cs="Arial"/>
          <w:szCs w:val="24"/>
        </w:rPr>
        <w:t>.</w:t>
      </w:r>
    </w:p>
    <w:p w14:paraId="4E9FC1C8" w14:textId="22684C23" w:rsidR="005538B5" w:rsidRPr="00710EEA" w:rsidRDefault="00AB5303" w:rsidP="001C5652">
      <w:pPr>
        <w:widowControl/>
        <w:spacing w:after="0" w:line="240" w:lineRule="auto"/>
        <w:rPr>
          <w:rFonts w:cs="Arial"/>
          <w:sz w:val="40"/>
          <w:szCs w:val="24"/>
        </w:rPr>
      </w:pPr>
      <w:r w:rsidRPr="00710EEA">
        <w:rPr>
          <w:rFonts w:eastAsia="Arial" w:cs="Arial"/>
          <w:szCs w:val="24"/>
        </w:rPr>
        <w:t xml:space="preserve"> </w:t>
      </w:r>
      <w:r w:rsidR="005538B5" w:rsidRPr="00710EEA">
        <w:rPr>
          <w:rFonts w:cs="Arial"/>
          <w:sz w:val="40"/>
          <w:szCs w:val="24"/>
        </w:rPr>
        <w:br w:type="page"/>
      </w:r>
    </w:p>
    <w:p w14:paraId="0D5DD67B" w14:textId="22B204C1" w:rsidR="000B1D22" w:rsidRPr="001372E5" w:rsidRDefault="000B1D22" w:rsidP="001C5652">
      <w:pPr>
        <w:pStyle w:val="Heading3"/>
        <w:pBdr>
          <w:bottom w:val="single" w:sz="24" w:space="1" w:color="015B8E"/>
        </w:pBdr>
        <w:rPr>
          <w:sz w:val="40"/>
          <w:szCs w:val="40"/>
        </w:rPr>
      </w:pPr>
      <w:bookmarkStart w:id="18" w:name="_2023_Differentiated_Assistance"/>
      <w:bookmarkStart w:id="19" w:name="_2023_ESSA_Assistance"/>
      <w:bookmarkStart w:id="20" w:name="_Toc152952235"/>
      <w:bookmarkEnd w:id="18"/>
      <w:bookmarkEnd w:id="19"/>
      <w:r w:rsidRPr="001372E5">
        <w:rPr>
          <w:sz w:val="40"/>
          <w:szCs w:val="40"/>
        </w:rPr>
        <w:lastRenderedPageBreak/>
        <w:t>202</w:t>
      </w:r>
      <w:r w:rsidR="004B756E">
        <w:rPr>
          <w:sz w:val="40"/>
          <w:szCs w:val="40"/>
        </w:rPr>
        <w:t>4</w:t>
      </w:r>
      <w:r w:rsidRPr="001372E5">
        <w:rPr>
          <w:sz w:val="40"/>
          <w:szCs w:val="40"/>
        </w:rPr>
        <w:t xml:space="preserve"> </w:t>
      </w:r>
      <w:r w:rsidR="007D5D0B">
        <w:rPr>
          <w:sz w:val="40"/>
          <w:szCs w:val="40"/>
        </w:rPr>
        <w:t xml:space="preserve">ESSA </w:t>
      </w:r>
      <w:r w:rsidRPr="001372E5">
        <w:rPr>
          <w:sz w:val="40"/>
          <w:szCs w:val="40"/>
        </w:rPr>
        <w:t>Assistance</w:t>
      </w:r>
      <w:bookmarkEnd w:id="20"/>
      <w:r w:rsidRPr="001372E5">
        <w:rPr>
          <w:sz w:val="40"/>
          <w:szCs w:val="40"/>
        </w:rPr>
        <w:t xml:space="preserve"> </w:t>
      </w:r>
    </w:p>
    <w:p w14:paraId="34B49BFC" w14:textId="2D904CEB" w:rsidR="0047314E" w:rsidRPr="007E79B8" w:rsidRDefault="00D8457B" w:rsidP="001C5652">
      <w:pPr>
        <w:pStyle w:val="Heading4"/>
        <w:shd w:val="clear" w:color="auto" w:fill="E7E6E6" w:themeFill="background2"/>
        <w:spacing w:after="0"/>
        <w:rPr>
          <w:sz w:val="32"/>
          <w:szCs w:val="32"/>
        </w:rPr>
      </w:pPr>
      <w:bookmarkStart w:id="21" w:name="_What_is_this"/>
      <w:bookmarkStart w:id="22" w:name="_LEAs_Eligible_for"/>
      <w:bookmarkEnd w:id="21"/>
      <w:bookmarkEnd w:id="22"/>
      <w:r>
        <w:rPr>
          <w:sz w:val="32"/>
          <w:szCs w:val="32"/>
        </w:rPr>
        <w:t>2024 ESSA Assistance Update</w:t>
      </w:r>
    </w:p>
    <w:p w14:paraId="0B280EC3" w14:textId="28867D3C" w:rsidR="00686718" w:rsidRPr="00D8457B" w:rsidRDefault="00686718" w:rsidP="001C5652">
      <w:pPr>
        <w:tabs>
          <w:tab w:val="left" w:pos="1384"/>
        </w:tabs>
        <w:autoSpaceDE w:val="0"/>
        <w:autoSpaceDN w:val="0"/>
        <w:spacing w:before="198" w:after="0" w:line="240" w:lineRule="auto"/>
        <w:ind w:right="727"/>
        <w:rPr>
          <w:rStyle w:val="cf01"/>
          <w:rFonts w:ascii="Arial" w:hAnsi="Arial" w:cs="Arial"/>
          <w:sz w:val="24"/>
          <w:szCs w:val="24"/>
        </w:rPr>
      </w:pPr>
      <w:bookmarkStart w:id="23" w:name="_Methods_for_Differentiated_1"/>
      <w:bookmarkStart w:id="24" w:name="_Toc152952237"/>
      <w:bookmarkEnd w:id="23"/>
      <w:r w:rsidRPr="36CA1B91">
        <w:rPr>
          <w:color w:val="000000" w:themeColor="text1"/>
        </w:rPr>
        <w:t xml:space="preserve">ESSA support determinations under CSI and </w:t>
      </w:r>
      <w:r w:rsidR="001D77E5">
        <w:rPr>
          <w:color w:val="000000" w:themeColor="text1"/>
        </w:rPr>
        <w:t>A</w:t>
      </w:r>
      <w:r w:rsidRPr="36CA1B91">
        <w:rPr>
          <w:color w:val="000000" w:themeColor="text1"/>
        </w:rPr>
        <w:t>TSI were made for California following the publication of the 2023 Dashboard</w:t>
      </w:r>
      <w:r w:rsidR="000F7B0C" w:rsidRPr="36CA1B91">
        <w:rPr>
          <w:color w:val="000000" w:themeColor="text1"/>
        </w:rPr>
        <w:t>.</w:t>
      </w:r>
      <w:r w:rsidRPr="36CA1B91">
        <w:rPr>
          <w:color w:val="000000" w:themeColor="text1"/>
        </w:rPr>
        <w:t xml:space="preserve"> These determinations marked the first year of California’s three-year identification cycle for both CSI and ATSI. The publication of the 2024 Dashboard requires California to </w:t>
      </w:r>
      <w:r w:rsidR="0066020F" w:rsidRPr="36CA1B91">
        <w:rPr>
          <w:color w:val="000000" w:themeColor="text1"/>
        </w:rPr>
        <w:t>determin</w:t>
      </w:r>
      <w:r w:rsidR="444BA8C6" w:rsidRPr="36CA1B91">
        <w:rPr>
          <w:color w:val="000000" w:themeColor="text1"/>
        </w:rPr>
        <w:t>e</w:t>
      </w:r>
      <w:r w:rsidR="0066020F" w:rsidRPr="36CA1B91">
        <w:rPr>
          <w:color w:val="000000" w:themeColor="text1"/>
        </w:rPr>
        <w:t xml:space="preserve"> eligibility</w:t>
      </w:r>
      <w:r w:rsidR="00BE1238" w:rsidRPr="36CA1B91">
        <w:rPr>
          <w:color w:val="000000" w:themeColor="text1"/>
        </w:rPr>
        <w:t xml:space="preserve"> for </w:t>
      </w:r>
      <w:r w:rsidRPr="36CA1B91">
        <w:rPr>
          <w:color w:val="000000" w:themeColor="text1"/>
        </w:rPr>
        <w:t xml:space="preserve">schools under TSI for the first time since the </w:t>
      </w:r>
      <w:r w:rsidR="00F740BF">
        <w:rPr>
          <w:color w:val="000000" w:themeColor="text1"/>
        </w:rPr>
        <w:t>State Board of Education (</w:t>
      </w:r>
      <w:r w:rsidRPr="36CA1B91">
        <w:rPr>
          <w:color w:val="000000" w:themeColor="text1"/>
        </w:rPr>
        <w:t>SBE</w:t>
      </w:r>
      <w:r w:rsidR="00F740BF">
        <w:rPr>
          <w:color w:val="000000" w:themeColor="text1"/>
        </w:rPr>
        <w:t>)</w:t>
      </w:r>
      <w:r w:rsidRPr="36CA1B91">
        <w:rPr>
          <w:color w:val="000000" w:themeColor="text1"/>
        </w:rPr>
        <w:t xml:space="preserve"> adopted California’s ESSA State Plan in 2018.</w:t>
      </w:r>
      <w:r w:rsidR="00BE1238" w:rsidRPr="36CA1B91">
        <w:rPr>
          <w:color w:val="000000" w:themeColor="text1"/>
        </w:rPr>
        <w:t xml:space="preserve"> Table 1 below provides the timeline for ESSA assistance entry determinations.</w:t>
      </w:r>
    </w:p>
    <w:p w14:paraId="0E622247" w14:textId="77777777" w:rsidR="003D1E9D" w:rsidRPr="003D1E9D" w:rsidRDefault="003D1E9D" w:rsidP="001C5652">
      <w:pPr>
        <w:pStyle w:val="PlainText"/>
      </w:pPr>
    </w:p>
    <w:p w14:paraId="6BFD923B" w14:textId="7062F914" w:rsidR="00AE232B" w:rsidRPr="003D1E9D" w:rsidRDefault="00AE232B" w:rsidP="001C5652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3D1E9D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BE1238">
        <w:rPr>
          <w:rFonts w:ascii="Arial" w:hAnsi="Arial" w:cs="Arial"/>
          <w:b/>
          <w:bCs/>
          <w:sz w:val="24"/>
          <w:szCs w:val="24"/>
        </w:rPr>
        <w:t>1</w:t>
      </w:r>
      <w:r w:rsidRPr="003D1E9D">
        <w:rPr>
          <w:rFonts w:ascii="Arial" w:hAnsi="Arial" w:cs="Arial"/>
          <w:b/>
          <w:bCs/>
          <w:sz w:val="24"/>
          <w:szCs w:val="24"/>
        </w:rPr>
        <w:t>: Timeline of ESSA Assistance Entry Determinations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</w:tblGrid>
      <w:tr w:rsidR="00A35211" w14:paraId="394BD66C" w14:textId="31E6AFE3" w:rsidTr="00DD02B9">
        <w:trPr>
          <w:cantSplit/>
          <w:tblHeader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3CBF407A" w14:textId="77777777" w:rsidR="00A35211" w:rsidRDefault="00A35211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7524EE">
              <w:rPr>
                <w:b/>
                <w:bCs/>
              </w:rPr>
              <w:t>2023 Dashboard</w:t>
            </w:r>
          </w:p>
          <w:p w14:paraId="1348773F" w14:textId="6AE8B208" w:rsidR="0062166B" w:rsidRPr="004E47F1" w:rsidRDefault="0062166B" w:rsidP="001C5652">
            <w:pPr>
              <w:pStyle w:val="BodyText"/>
              <w:spacing w:before="224"/>
              <w:jc w:val="center"/>
            </w:pPr>
            <w:r w:rsidRPr="004E47F1">
              <w:t>(2023</w:t>
            </w:r>
            <w:r>
              <w:t>–</w:t>
            </w:r>
            <w:r w:rsidRPr="004E47F1">
              <w:t>24)</w:t>
            </w:r>
          </w:p>
        </w:tc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3E659DFE" w14:textId="77777777" w:rsidR="00A35211" w:rsidRDefault="00A35211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7524EE">
              <w:rPr>
                <w:b/>
                <w:bCs/>
              </w:rPr>
              <w:t>2024 Dashboard</w:t>
            </w:r>
          </w:p>
          <w:p w14:paraId="5E136E59" w14:textId="4168B721" w:rsidR="0062166B" w:rsidRPr="004E47F1" w:rsidRDefault="0062166B" w:rsidP="001C5652">
            <w:pPr>
              <w:pStyle w:val="BodyText"/>
              <w:spacing w:before="224"/>
              <w:jc w:val="center"/>
            </w:pPr>
            <w:r w:rsidRPr="004E47F1">
              <w:t>(2024</w:t>
            </w:r>
            <w:r w:rsidR="00B26206">
              <w:t>–</w:t>
            </w:r>
            <w:r w:rsidRPr="004E47F1">
              <w:t>25)</w:t>
            </w:r>
          </w:p>
        </w:tc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3810B163" w14:textId="77777777" w:rsidR="00A35211" w:rsidRDefault="00A35211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7524EE">
              <w:rPr>
                <w:b/>
                <w:bCs/>
              </w:rPr>
              <w:t>2025 Dashboard</w:t>
            </w:r>
          </w:p>
          <w:p w14:paraId="3E4C6651" w14:textId="69464121" w:rsidR="0062166B" w:rsidRPr="007524EE" w:rsidRDefault="0062166B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5D1273">
              <w:t>(202</w:t>
            </w:r>
            <w:r>
              <w:t>5</w:t>
            </w:r>
            <w:r w:rsidR="00B26206">
              <w:t>–</w:t>
            </w:r>
            <w:r w:rsidRPr="005D1273">
              <w:t>2</w:t>
            </w:r>
            <w:r>
              <w:t>6</w:t>
            </w:r>
            <w:r w:rsidRPr="005D1273">
              <w:t>)</w:t>
            </w:r>
          </w:p>
        </w:tc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16231AB3" w14:textId="77777777" w:rsidR="00A35211" w:rsidRDefault="00A35211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7524EE">
              <w:rPr>
                <w:b/>
                <w:bCs/>
              </w:rPr>
              <w:t>2026 Dashboard</w:t>
            </w:r>
          </w:p>
          <w:p w14:paraId="79F66636" w14:textId="473D8E84" w:rsidR="0062166B" w:rsidRPr="007524EE" w:rsidRDefault="0062166B" w:rsidP="001C5652">
            <w:pPr>
              <w:pStyle w:val="BodyText"/>
              <w:spacing w:before="224"/>
              <w:jc w:val="center"/>
              <w:rPr>
                <w:b/>
                <w:bCs/>
              </w:rPr>
            </w:pPr>
            <w:r w:rsidRPr="005D1273">
              <w:t>(202</w:t>
            </w:r>
            <w:r>
              <w:t>6</w:t>
            </w:r>
            <w:r w:rsidR="00B26206">
              <w:t>–</w:t>
            </w:r>
            <w:r w:rsidRPr="005D1273">
              <w:t>2</w:t>
            </w:r>
            <w:r>
              <w:t>7</w:t>
            </w:r>
            <w:r w:rsidRPr="005D1273">
              <w:t>)</w:t>
            </w:r>
          </w:p>
        </w:tc>
      </w:tr>
      <w:tr w:rsidR="00A35211" w14:paraId="10703836" w14:textId="63B3C3EE" w:rsidTr="00DD02B9">
        <w:trPr>
          <w:cantSplit/>
          <w:tblHeader/>
        </w:trPr>
        <w:tc>
          <w:tcPr>
            <w:tcW w:w="2173" w:type="dxa"/>
            <w:vAlign w:val="center"/>
          </w:tcPr>
          <w:p w14:paraId="2D6DCF64" w14:textId="4D88EC66" w:rsidR="00A35211" w:rsidRDefault="00A35211" w:rsidP="001C5652">
            <w:pPr>
              <w:pStyle w:val="BodyText"/>
              <w:spacing w:before="224"/>
              <w:ind w:right="-91"/>
              <w:jc w:val="center"/>
            </w:pPr>
            <w:r>
              <w:t>CSI, ATSI</w:t>
            </w:r>
          </w:p>
        </w:tc>
        <w:tc>
          <w:tcPr>
            <w:tcW w:w="2173" w:type="dxa"/>
            <w:vAlign w:val="center"/>
          </w:tcPr>
          <w:p w14:paraId="68BA0738" w14:textId="61F50BA9" w:rsidR="00A35211" w:rsidRDefault="00A35211" w:rsidP="001C5652">
            <w:pPr>
              <w:pStyle w:val="BodyText"/>
              <w:spacing w:before="224"/>
              <w:ind w:right="-73"/>
              <w:jc w:val="center"/>
            </w:pPr>
            <w:r>
              <w:t>TSI</w:t>
            </w:r>
          </w:p>
        </w:tc>
        <w:tc>
          <w:tcPr>
            <w:tcW w:w="2173" w:type="dxa"/>
            <w:vAlign w:val="center"/>
          </w:tcPr>
          <w:p w14:paraId="7BEF895D" w14:textId="149D5796" w:rsidR="00A35211" w:rsidRDefault="00A35211" w:rsidP="001C5652">
            <w:pPr>
              <w:pStyle w:val="BodyText"/>
              <w:spacing w:before="224"/>
              <w:ind w:right="-154"/>
              <w:jc w:val="center"/>
            </w:pPr>
            <w:r>
              <w:t>TSI</w:t>
            </w:r>
          </w:p>
        </w:tc>
        <w:tc>
          <w:tcPr>
            <w:tcW w:w="2173" w:type="dxa"/>
            <w:vAlign w:val="center"/>
          </w:tcPr>
          <w:p w14:paraId="0270626C" w14:textId="0D7C5C0C" w:rsidR="00A35211" w:rsidRDefault="00A35211" w:rsidP="001C5652">
            <w:pPr>
              <w:pStyle w:val="BodyText"/>
              <w:spacing w:before="224"/>
              <w:ind w:right="-143"/>
              <w:jc w:val="center"/>
            </w:pPr>
            <w:r>
              <w:t>CSI, ATSI</w:t>
            </w:r>
          </w:p>
        </w:tc>
      </w:tr>
    </w:tbl>
    <w:p w14:paraId="22772878" w14:textId="21F66E55" w:rsidR="0008393B" w:rsidRDefault="0008393B" w:rsidP="001C5652">
      <w:pPr>
        <w:pStyle w:val="BodyText"/>
        <w:spacing w:before="224"/>
        <w:ind w:right="832"/>
      </w:pPr>
      <w:r>
        <w:t>Schools</w:t>
      </w:r>
      <w:r w:rsidR="0018615A">
        <w:t xml:space="preserve"> </w:t>
      </w:r>
      <w:r w:rsidR="00A75715">
        <w:t xml:space="preserve">eligible for </w:t>
      </w:r>
      <w:r w:rsidR="0018615A">
        <w:t xml:space="preserve">CSI (Low Graduation Rate/Low Performing) or ATSI in 2023–24 </w:t>
      </w:r>
      <w:r w:rsidR="00783943">
        <w:t xml:space="preserve">will be evaluated </w:t>
      </w:r>
      <w:r w:rsidR="53FDA908">
        <w:t>annually</w:t>
      </w:r>
      <w:r w:rsidR="00783943" w:rsidRPr="001C5652">
        <w:t xml:space="preserve"> to determine continued eligibility</w:t>
      </w:r>
      <w:r w:rsidR="00783943">
        <w:t xml:space="preserve"> </w:t>
      </w:r>
      <w:r w:rsidR="000B09A8">
        <w:t>for</w:t>
      </w:r>
      <w:r w:rsidR="00783943">
        <w:t xml:space="preserve"> CSI/ATSI. Schools meeting the required exit criteria will </w:t>
      </w:r>
      <w:r w:rsidR="00F32F7B">
        <w:t>be in the eligibility pool for TSI determinations.</w:t>
      </w:r>
    </w:p>
    <w:p w14:paraId="589392BF" w14:textId="692B5A61" w:rsidR="003A5548" w:rsidRDefault="003A5548" w:rsidP="001C5652">
      <w:pPr>
        <w:pStyle w:val="BodyText"/>
        <w:spacing w:before="224"/>
        <w:ind w:right="832"/>
      </w:pPr>
      <w:r>
        <w:t>Note: Schools that were eligible for CSI</w:t>
      </w:r>
      <w:r w:rsidR="00E40818">
        <w:t>–Low Performing in prior years</w:t>
      </w:r>
      <w:r w:rsidR="00C263EC">
        <w:t xml:space="preserve"> but are </w:t>
      </w:r>
      <w:r w:rsidR="00C263EC" w:rsidRPr="004B798D">
        <w:rPr>
          <w:b/>
          <w:bCs/>
        </w:rPr>
        <w:t>no longer</w:t>
      </w:r>
      <w:r w:rsidR="00C263EC">
        <w:t xml:space="preserve"> Title I</w:t>
      </w:r>
      <w:r w:rsidR="004B798D">
        <w:t>-funded</w:t>
      </w:r>
      <w:r w:rsidR="00E40818">
        <w:t xml:space="preserve"> will </w:t>
      </w:r>
      <w:r w:rsidR="00F43ED5">
        <w:t>remain</w:t>
      </w:r>
      <w:r w:rsidR="00E40818" w:rsidDel="000B09A8">
        <w:t xml:space="preserve"> </w:t>
      </w:r>
      <w:r w:rsidR="000B09A8">
        <w:t xml:space="preserve">eligible for </w:t>
      </w:r>
      <w:r w:rsidR="00E40818">
        <w:t>CSI until th</w:t>
      </w:r>
      <w:r w:rsidR="00D5236D">
        <w:t>ey meet the exit criteri</w:t>
      </w:r>
      <w:r w:rsidR="004B798D">
        <w:t>a</w:t>
      </w:r>
      <w:r w:rsidR="000C27BE">
        <w:t xml:space="preserve">. </w:t>
      </w:r>
    </w:p>
    <w:p w14:paraId="38C1726D" w14:textId="0B76C3EC" w:rsidR="7B886EF9" w:rsidRDefault="7B886EF9" w:rsidP="7B886EF9">
      <w:pPr>
        <w:pStyle w:val="PlainText"/>
      </w:pPr>
    </w:p>
    <w:p w14:paraId="3F9BFAEB" w14:textId="41E812A4" w:rsidR="0047314E" w:rsidRPr="00710EEA" w:rsidRDefault="00984A6A" w:rsidP="001C5652">
      <w:pPr>
        <w:pStyle w:val="Heading4"/>
        <w:shd w:val="clear" w:color="auto" w:fill="E6E6E6"/>
        <w:spacing w:before="0" w:after="0"/>
        <w:rPr>
          <w:rFonts w:cs="Arial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CSI–Low Graduation Rate</w:t>
      </w:r>
      <w:bookmarkEnd w:id="24"/>
      <w:r w:rsidR="00BE1238">
        <w:rPr>
          <w:rFonts w:cs="Arial"/>
          <w:color w:val="000000"/>
          <w:sz w:val="32"/>
          <w:szCs w:val="32"/>
        </w:rPr>
        <w:t xml:space="preserve"> Exit</w:t>
      </w:r>
      <w:r w:rsidR="0076595C">
        <w:rPr>
          <w:rFonts w:cs="Arial"/>
          <w:color w:val="000000"/>
          <w:sz w:val="32"/>
          <w:szCs w:val="32"/>
        </w:rPr>
        <w:t xml:space="preserve"> Criteria</w:t>
      </w:r>
    </w:p>
    <w:p w14:paraId="50B9A185" w14:textId="61F7504D" w:rsidR="00BE1238" w:rsidRDefault="00984A6A" w:rsidP="001C5652">
      <w:pPr>
        <w:pStyle w:val="BodyText"/>
        <w:spacing w:before="224"/>
        <w:ind w:right="832"/>
      </w:pPr>
      <w:bookmarkStart w:id="25" w:name="_Student_Groups"/>
      <w:bookmarkStart w:id="26" w:name="_Toc152952238"/>
      <w:bookmarkEnd w:id="25"/>
      <w:r>
        <w:t xml:space="preserve">For </w:t>
      </w:r>
      <w:r w:rsidR="00BE1238">
        <w:t>information on CSI–Low Graduation Rate entry criteria, please refer to th</w:t>
      </w:r>
      <w:r w:rsidR="000258A7">
        <w:t xml:space="preserve">e </w:t>
      </w:r>
      <w:hyperlink r:id="rId22" w:history="1">
        <w:r w:rsidR="000258A7">
          <w:rPr>
            <w:rStyle w:val="Hyperlink"/>
          </w:rPr>
          <w:t>2023</w:t>
        </w:r>
        <w:r w:rsidR="000258A7" w:rsidDel="00307D32">
          <w:rPr>
            <w:rStyle w:val="Hyperlink"/>
          </w:rPr>
          <w:t xml:space="preserve"> </w:t>
        </w:r>
        <w:r w:rsidR="000258A7">
          <w:rPr>
            <w:rStyle w:val="Hyperlink"/>
          </w:rPr>
          <w:t>ESSA</w:t>
        </w:r>
        <w:r w:rsidR="00307D32">
          <w:rPr>
            <w:rStyle w:val="Hyperlink"/>
          </w:rPr>
          <w:t xml:space="preserve"> </w:t>
        </w:r>
        <w:r w:rsidR="000258A7">
          <w:rPr>
            <w:rStyle w:val="Hyperlink"/>
          </w:rPr>
          <w:t>Assistance Technical Guide</w:t>
        </w:r>
      </w:hyperlink>
      <w:r w:rsidR="000258A7">
        <w:t xml:space="preserve">.  </w:t>
      </w:r>
    </w:p>
    <w:p w14:paraId="25945808" w14:textId="1C6C6228" w:rsidR="00BE1238" w:rsidRPr="001C5652" w:rsidRDefault="00BE1238" w:rsidP="001C5652">
      <w:pPr>
        <w:spacing w:line="240" w:lineRule="auto"/>
        <w:rPr>
          <w:rFonts w:eastAsia="Times New Roman" w:cs="Times New Roman"/>
        </w:rPr>
      </w:pPr>
      <w:r w:rsidRPr="1FB687C0">
        <w:rPr>
          <w:rFonts w:eastAsia="Times New Roman" w:cs="Times New Roman"/>
        </w:rPr>
        <w:t xml:space="preserve">Schools </w:t>
      </w:r>
      <w:r w:rsidR="00307D32">
        <w:rPr>
          <w:rFonts w:eastAsia="Times New Roman" w:cs="Times New Roman"/>
        </w:rPr>
        <w:t>eligible for</w:t>
      </w:r>
      <w:r w:rsidR="00307D32" w:rsidRPr="1FB687C0">
        <w:rPr>
          <w:rFonts w:eastAsia="Times New Roman" w:cs="Times New Roman"/>
        </w:rPr>
        <w:t xml:space="preserve"> </w:t>
      </w:r>
      <w:r w:rsidRPr="1FB687C0">
        <w:rPr>
          <w:rFonts w:eastAsia="Times New Roman" w:cs="Times New Roman"/>
        </w:rPr>
        <w:t xml:space="preserve">CSI–Low Graduation Rate will be evaluated </w:t>
      </w:r>
      <w:r w:rsidR="5BC42B95" w:rsidRPr="1FB687C0">
        <w:rPr>
          <w:rFonts w:eastAsia="Times New Roman" w:cs="Times New Roman"/>
        </w:rPr>
        <w:t>annually</w:t>
      </w:r>
      <w:r w:rsidRPr="1FB687C0">
        <w:rPr>
          <w:rFonts w:eastAsia="Times New Roman" w:cs="Times New Roman"/>
        </w:rPr>
        <w:t xml:space="preserve"> to determine continued eligibility</w:t>
      </w:r>
      <w:r w:rsidR="00294806">
        <w:rPr>
          <w:rFonts w:eastAsia="Times New Roman" w:cs="Times New Roman"/>
        </w:rPr>
        <w:t xml:space="preserve"> </w:t>
      </w:r>
      <w:r w:rsidR="00294806">
        <w:t>or exit</w:t>
      </w:r>
      <w:r w:rsidRPr="1FB687C0">
        <w:rPr>
          <w:rFonts w:eastAsia="Times New Roman" w:cs="Times New Roman"/>
        </w:rPr>
        <w:t xml:space="preserve"> for CSI–Low Graduation Rate.</w:t>
      </w:r>
      <w:r w:rsidRPr="1FB687C0" w:rsidDel="00382B4A">
        <w:rPr>
          <w:rFonts w:eastAsia="Times New Roman" w:cs="Times New Roman"/>
        </w:rPr>
        <w:t xml:space="preserve"> </w:t>
      </w:r>
      <w:r w:rsidRPr="1FB687C0">
        <w:rPr>
          <w:rFonts w:eastAsia="Times New Roman" w:cs="Times New Roman"/>
        </w:rPr>
        <w:t xml:space="preserve">Those </w:t>
      </w:r>
      <w:r w:rsidRPr="1FB687C0" w:rsidDel="002E4D7C">
        <w:rPr>
          <w:rFonts w:eastAsia="Times New Roman" w:cs="Times New Roman"/>
        </w:rPr>
        <w:t xml:space="preserve">eligible for CSI–Low Graduation </w:t>
      </w:r>
      <w:r w:rsidRPr="1FB687C0">
        <w:rPr>
          <w:rFonts w:eastAsia="Times New Roman" w:cs="Times New Roman"/>
        </w:rPr>
        <w:t>Rate</w:t>
      </w:r>
      <w:r w:rsidRPr="1FB687C0" w:rsidDel="002E4D7C">
        <w:rPr>
          <w:rFonts w:eastAsia="Times New Roman" w:cs="Times New Roman"/>
        </w:rPr>
        <w:t xml:space="preserve"> in </w:t>
      </w:r>
      <w:r w:rsidRPr="1FB687C0">
        <w:rPr>
          <w:rFonts w:eastAsia="Times New Roman" w:cs="Times New Roman"/>
        </w:rPr>
        <w:t>202</w:t>
      </w:r>
      <w:r w:rsidR="001C5652" w:rsidRPr="1FB687C0">
        <w:rPr>
          <w:rFonts w:eastAsia="Times New Roman" w:cs="Times New Roman"/>
        </w:rPr>
        <w:t>3</w:t>
      </w:r>
      <w:r w:rsidRPr="1FB687C0">
        <w:rPr>
          <w:rFonts w:eastAsia="Times New Roman" w:cs="Times New Roman"/>
        </w:rPr>
        <w:t>–2</w:t>
      </w:r>
      <w:r w:rsidR="001C5652" w:rsidRPr="1FB687C0">
        <w:rPr>
          <w:rFonts w:eastAsia="Times New Roman" w:cs="Times New Roman"/>
        </w:rPr>
        <w:t>4</w:t>
      </w:r>
      <w:r w:rsidRPr="1FB687C0">
        <w:rPr>
          <w:rFonts w:eastAsia="Times New Roman" w:cs="Times New Roman"/>
        </w:rPr>
        <w:t xml:space="preserve"> </w:t>
      </w:r>
      <w:r w:rsidR="00CE4359">
        <w:rPr>
          <w:rFonts w:eastAsia="Times New Roman" w:cs="Times New Roman"/>
        </w:rPr>
        <w:t>will be</w:t>
      </w:r>
      <w:r w:rsidRPr="1FB687C0">
        <w:rPr>
          <w:rFonts w:eastAsia="Times New Roman" w:cs="Times New Roman"/>
        </w:rPr>
        <w:t xml:space="preserve"> reevaluated in 202</w:t>
      </w:r>
      <w:r w:rsidR="001C5652" w:rsidRPr="1FB687C0">
        <w:rPr>
          <w:rFonts w:eastAsia="Times New Roman" w:cs="Times New Roman"/>
        </w:rPr>
        <w:t>4</w:t>
      </w:r>
      <w:r w:rsidRPr="1FB687C0">
        <w:rPr>
          <w:rFonts w:eastAsia="Times New Roman" w:cs="Times New Roman"/>
        </w:rPr>
        <w:t>–2</w:t>
      </w:r>
      <w:r w:rsidR="001C5652" w:rsidRPr="1FB687C0">
        <w:rPr>
          <w:rFonts w:eastAsia="Times New Roman" w:cs="Times New Roman"/>
        </w:rPr>
        <w:t>5</w:t>
      </w:r>
      <w:r w:rsidRPr="1FB687C0">
        <w:rPr>
          <w:rFonts w:eastAsia="Times New Roman" w:cs="Times New Roman"/>
        </w:rPr>
        <w:t xml:space="preserve">. Schools with a three-year combined four-and five-year graduation rate at 68 percent or above </w:t>
      </w:r>
      <w:r w:rsidR="00D32B3E">
        <w:rPr>
          <w:rFonts w:eastAsia="Times New Roman" w:cs="Times New Roman"/>
        </w:rPr>
        <w:t>are</w:t>
      </w:r>
      <w:r w:rsidRPr="1FB687C0">
        <w:rPr>
          <w:rFonts w:eastAsia="Times New Roman" w:cs="Times New Roman"/>
        </w:rPr>
        <w:t xml:space="preserve"> no longer eligible for CSI based on the CSI–Low Graduation Rate criteria. </w:t>
      </w:r>
    </w:p>
    <w:p w14:paraId="045E1B83" w14:textId="2827744E" w:rsidR="00E87405" w:rsidRPr="00257789" w:rsidRDefault="00E87405" w:rsidP="001C5652">
      <w:pPr>
        <w:pStyle w:val="Heading5"/>
      </w:pPr>
      <w:bookmarkStart w:id="27" w:name="_CSI–Low_Graduation_Rate"/>
      <w:bookmarkEnd w:id="27"/>
      <w:r w:rsidRPr="00257789">
        <w:t>CS</w:t>
      </w:r>
      <w:r w:rsidR="00E545EF" w:rsidRPr="00257789">
        <w:t>I–</w:t>
      </w:r>
      <w:r w:rsidRPr="00257789">
        <w:t>Low Graduation Rate Formula</w:t>
      </w:r>
    </w:p>
    <w:p w14:paraId="554FD0F7" w14:textId="725D3148" w:rsidR="00E82DD0" w:rsidRDefault="0033412D" w:rsidP="001C5652">
      <w:pPr>
        <w:spacing w:before="102" w:line="240" w:lineRule="auto"/>
        <w:ind w:right="985"/>
      </w:pPr>
      <w:r>
        <w:t>The CSI–Low Graduation Rate formula</w:t>
      </w:r>
      <w:r w:rsidR="003D0B91">
        <w:t>:</w:t>
      </w:r>
    </w:p>
    <w:p w14:paraId="5E9FBCF9" w14:textId="294089E1" w:rsidR="00E82DD0" w:rsidRDefault="00E82DD0" w:rsidP="001C5652">
      <w:pPr>
        <w:spacing w:before="102" w:line="240" w:lineRule="auto"/>
        <w:ind w:right="985"/>
        <w:jc w:val="center"/>
      </w:pPr>
      <w:r>
        <w:t xml:space="preserve">The </w:t>
      </w:r>
      <w:r w:rsidR="003A2623" w:rsidRPr="001C7AAB">
        <w:t xml:space="preserve">sum of Graduates </w:t>
      </w:r>
      <w:r>
        <w:t>in 202</w:t>
      </w:r>
      <w:r w:rsidR="00CB11F3">
        <w:t>2</w:t>
      </w:r>
      <w:r>
        <w:t>, 202</w:t>
      </w:r>
      <w:r w:rsidR="00CB11F3">
        <w:t>3</w:t>
      </w:r>
      <w:r>
        <w:t>, and 202</w:t>
      </w:r>
      <w:r w:rsidR="00CB11F3">
        <w:t>4</w:t>
      </w:r>
    </w:p>
    <w:p w14:paraId="37A6E6F7" w14:textId="09BBC29E" w:rsidR="00E82DD0" w:rsidRPr="003D0B91" w:rsidRDefault="00E82DD0" w:rsidP="001C5652">
      <w:pPr>
        <w:spacing w:before="102" w:line="240" w:lineRule="auto"/>
        <w:ind w:right="985"/>
        <w:jc w:val="center"/>
        <w:rPr>
          <w:b/>
          <w:bCs/>
        </w:rPr>
      </w:pPr>
      <w:r w:rsidRPr="003D0B91">
        <w:rPr>
          <w:b/>
          <w:bCs/>
        </w:rPr>
        <w:t xml:space="preserve">Divided </w:t>
      </w:r>
      <w:r w:rsidR="003A2623" w:rsidRPr="003D0B91">
        <w:rPr>
          <w:b/>
          <w:bCs/>
        </w:rPr>
        <w:t>by</w:t>
      </w:r>
    </w:p>
    <w:p w14:paraId="5F8E5E68" w14:textId="2940E818" w:rsidR="003D0B91" w:rsidRDefault="00E82DD0" w:rsidP="001C5652">
      <w:pPr>
        <w:spacing w:before="102" w:line="240" w:lineRule="auto"/>
        <w:ind w:right="985"/>
        <w:jc w:val="center"/>
      </w:pPr>
      <w:r>
        <w:t>The sum</w:t>
      </w:r>
      <w:r w:rsidR="003D0B91">
        <w:t xml:space="preserve"> of</w:t>
      </w:r>
      <w:r w:rsidR="003A2623">
        <w:t xml:space="preserve"> </w:t>
      </w:r>
      <w:r w:rsidR="003D0B91">
        <w:t>s</w:t>
      </w:r>
      <w:r w:rsidR="003A2623" w:rsidRPr="001C7AAB">
        <w:t xml:space="preserve">tudents in </w:t>
      </w:r>
      <w:r w:rsidR="003D0B91">
        <w:t>c</w:t>
      </w:r>
      <w:r w:rsidR="003A2623" w:rsidRPr="001C7AAB">
        <w:t xml:space="preserve">ohort </w:t>
      </w:r>
      <w:r w:rsidR="003D0B91">
        <w:t>in 202</w:t>
      </w:r>
      <w:r w:rsidR="00CB11F3">
        <w:t>2</w:t>
      </w:r>
      <w:r w:rsidR="003D0B91">
        <w:t>, 202</w:t>
      </w:r>
      <w:r w:rsidR="00CB11F3">
        <w:t>3</w:t>
      </w:r>
      <w:r w:rsidR="003D0B91">
        <w:t>, and 202</w:t>
      </w:r>
      <w:r w:rsidR="00CB11F3">
        <w:t>4</w:t>
      </w:r>
    </w:p>
    <w:p w14:paraId="338159C8" w14:textId="1DD79433" w:rsidR="00E87405" w:rsidRDefault="003D0B91" w:rsidP="001C5652">
      <w:pPr>
        <w:spacing w:before="102" w:line="240" w:lineRule="auto"/>
        <w:ind w:right="985"/>
        <w:jc w:val="center"/>
      </w:pPr>
      <w:r w:rsidRPr="003D0B91">
        <w:rPr>
          <w:b/>
          <w:bCs/>
        </w:rPr>
        <w:lastRenderedPageBreak/>
        <w:t>M</w:t>
      </w:r>
      <w:r w:rsidR="003A2623" w:rsidRPr="003D0B91">
        <w:rPr>
          <w:b/>
          <w:bCs/>
        </w:rPr>
        <w:t>ultipl</w:t>
      </w:r>
      <w:r w:rsidRPr="003D0B91">
        <w:rPr>
          <w:b/>
          <w:bCs/>
        </w:rPr>
        <w:t>y</w:t>
      </w:r>
      <w:r w:rsidR="003A2623" w:rsidRPr="003D0B91">
        <w:rPr>
          <w:b/>
          <w:bCs/>
        </w:rPr>
        <w:t xml:space="preserve"> by</w:t>
      </w:r>
      <w:r w:rsidR="003A2623" w:rsidRPr="001C7AAB">
        <w:t xml:space="preserve"> 100 </w:t>
      </w:r>
      <w:r>
        <w:t>and round to the nearest tenth.</w:t>
      </w:r>
    </w:p>
    <w:p w14:paraId="5FF3C009" w14:textId="0CA5AF14" w:rsidR="0017146E" w:rsidRPr="003D0B91" w:rsidRDefault="0017146E" w:rsidP="001C5652">
      <w:pPr>
        <w:spacing w:before="102" w:line="240" w:lineRule="auto"/>
        <w:ind w:right="985"/>
        <w:rPr>
          <w:rStyle w:val="ui-provider"/>
        </w:rPr>
      </w:pPr>
      <w:r w:rsidRPr="00151245">
        <w:t>See Example 1</w:t>
      </w:r>
      <w:r>
        <w:t>.</w:t>
      </w:r>
    </w:p>
    <w:p w14:paraId="6BA8D965" w14:textId="15617DE6" w:rsidR="00984A6A" w:rsidRPr="00257789" w:rsidRDefault="00984A6A" w:rsidP="001C5652">
      <w:pPr>
        <w:pStyle w:val="Heading5"/>
      </w:pPr>
      <w:bookmarkStart w:id="28" w:name="_Dashboard_Alternative_Status"/>
      <w:bookmarkEnd w:id="28"/>
      <w:r w:rsidRPr="00257789">
        <w:t>Dashboard Alternative School Status (DASS) Community of Practice (</w:t>
      </w:r>
      <w:r w:rsidR="0053155C" w:rsidRPr="00257789">
        <w:t>C</w:t>
      </w:r>
      <w:r w:rsidR="0053155C">
        <w:t>o</w:t>
      </w:r>
      <w:r w:rsidR="0053155C" w:rsidRPr="00257789">
        <w:t>P</w:t>
      </w:r>
      <w:r w:rsidRPr="00257789">
        <w:t>)</w:t>
      </w:r>
    </w:p>
    <w:p w14:paraId="47A8F6C5" w14:textId="23DF9C7F" w:rsidR="00984A6A" w:rsidRPr="0001135E" w:rsidRDefault="00984A6A" w:rsidP="001C5652">
      <w:pPr>
        <w:pStyle w:val="BodyText"/>
        <w:spacing w:before="161"/>
        <w:ind w:right="660"/>
      </w:pPr>
      <w:r w:rsidRPr="0001135E">
        <w:t xml:space="preserve">DASS schools eligible for CSI under the Low Graduation Rate or Low Performing criteria will be </w:t>
      </w:r>
      <w:r w:rsidR="004800E3">
        <w:t>referred to as</w:t>
      </w:r>
      <w:r w:rsidR="002E7A90" w:rsidRPr="0001135E">
        <w:t xml:space="preserve"> </w:t>
      </w:r>
      <w:r w:rsidRPr="0001135E">
        <w:t>DASS CoP schools. The addition of “CoP” was first approved by the SBE at the September 2022 SBE meeting to distinguish the uniqueness of DASS schools and the students t</w:t>
      </w:r>
      <w:r w:rsidR="00B53817">
        <w:t>hey serve</w:t>
      </w:r>
      <w:r w:rsidRPr="0001135E">
        <w:t xml:space="preserve">. </w:t>
      </w:r>
    </w:p>
    <w:p w14:paraId="3A1552BE" w14:textId="13678111" w:rsidR="00BB406E" w:rsidRDefault="00BB406E" w:rsidP="001C5652">
      <w:pPr>
        <w:pStyle w:val="BodyText"/>
        <w:spacing w:before="161"/>
        <w:ind w:right="660"/>
      </w:pPr>
      <w:r w:rsidRPr="0001135E">
        <w:t xml:space="preserve">In addition, at their September 2022 meeting, the SBE also approved the implementation of </w:t>
      </w:r>
      <w:proofErr w:type="gramStart"/>
      <w:r w:rsidRPr="0001135E">
        <w:t>a federal</w:t>
      </w:r>
      <w:proofErr w:type="gramEnd"/>
      <w:r w:rsidRPr="0001135E">
        <w:t xml:space="preserve"> flexibility for LEAs</w:t>
      </w:r>
      <w:r>
        <w:t xml:space="preserve">. This flexibility allows LEAs to forgo </w:t>
      </w:r>
      <w:proofErr w:type="gramStart"/>
      <w:r>
        <w:t>implementation</w:t>
      </w:r>
      <w:proofErr w:type="gramEnd"/>
      <w:r>
        <w:t xml:space="preserve"> of </w:t>
      </w:r>
      <w:r w:rsidRPr="00583D99">
        <w:rPr>
          <w:b/>
          <w:bCs/>
        </w:rPr>
        <w:t xml:space="preserve">all </w:t>
      </w:r>
      <w:r>
        <w:t>CSI-related improvement activities if their DASS CoP schools meet both of the following criteria:</w:t>
      </w:r>
    </w:p>
    <w:p w14:paraId="5F141658" w14:textId="77777777" w:rsidR="00BB406E" w:rsidRDefault="00BB406E" w:rsidP="001C5652">
      <w:pPr>
        <w:pStyle w:val="BodyText"/>
        <w:numPr>
          <w:ilvl w:val="0"/>
          <w:numId w:val="28"/>
        </w:numPr>
        <w:spacing w:before="161"/>
        <w:ind w:right="660"/>
      </w:pPr>
      <w:r>
        <w:t>School is eligible for CSI–Low Graduation Rate; and</w:t>
      </w:r>
    </w:p>
    <w:p w14:paraId="20AA0736" w14:textId="76B5D563" w:rsidR="00BB406E" w:rsidRDefault="00BB406E" w:rsidP="001C5652">
      <w:pPr>
        <w:pStyle w:val="BodyText"/>
        <w:numPr>
          <w:ilvl w:val="0"/>
          <w:numId w:val="28"/>
        </w:numPr>
        <w:spacing w:before="161"/>
        <w:ind w:right="660"/>
      </w:pPr>
      <w:r>
        <w:t>School has less than 100 students enrolled as of Census Day 202</w:t>
      </w:r>
      <w:r w:rsidR="00501C34">
        <w:t>3</w:t>
      </w:r>
    </w:p>
    <w:p w14:paraId="4F3E0C50" w14:textId="00B70002" w:rsidR="00984A6A" w:rsidRDefault="00984A6A" w:rsidP="001C5652">
      <w:pPr>
        <w:pStyle w:val="BodyText"/>
        <w:spacing w:before="161"/>
        <w:ind w:right="660"/>
      </w:pPr>
      <w:r w:rsidRPr="0001135E">
        <w:t xml:space="preserve">More information about DASS CoP schools and available </w:t>
      </w:r>
      <w:r w:rsidR="07D63B60">
        <w:t>flexibility</w:t>
      </w:r>
      <w:r w:rsidRPr="0001135E">
        <w:t xml:space="preserve"> for CSI is available on the </w:t>
      </w:r>
      <w:hyperlink r:id="rId23">
        <w:r w:rsidR="3F7F2F82" w:rsidRPr="2FB78E92">
          <w:rPr>
            <w:rStyle w:val="Hyperlink"/>
            <w:rFonts w:eastAsiaTheme="majorEastAsia"/>
          </w:rPr>
          <w:t>Comprehensive Support and Improvement</w:t>
        </w:r>
      </w:hyperlink>
      <w:r w:rsidR="00143ABB">
        <w:t xml:space="preserve"> web page under the DASS CoP tab.</w:t>
      </w:r>
    </w:p>
    <w:p w14:paraId="19186E33" w14:textId="67FA0A62" w:rsidR="007F7625" w:rsidRPr="00257789" w:rsidRDefault="007F7625" w:rsidP="001C5652">
      <w:pPr>
        <w:pStyle w:val="Heading5"/>
      </w:pPr>
      <w:bookmarkStart w:id="29" w:name="_CSI–Low_Graduation_Rate_1"/>
      <w:bookmarkStart w:id="30" w:name="_Example_1:_Mendy"/>
      <w:bookmarkStart w:id="31" w:name="_Example_2:_Eastern"/>
      <w:bookmarkStart w:id="32" w:name="_CSI–Low_Graduation_Rate_2"/>
      <w:bookmarkEnd w:id="29"/>
      <w:bookmarkEnd w:id="30"/>
      <w:bookmarkEnd w:id="31"/>
      <w:bookmarkEnd w:id="32"/>
      <w:r w:rsidRPr="00257789">
        <w:t>CSI–Low Graduation Rate Exit Examples</w:t>
      </w:r>
    </w:p>
    <w:bookmarkEnd w:id="26"/>
    <w:p w14:paraId="0E8024F3" w14:textId="168BB3B7" w:rsidR="00187800" w:rsidRDefault="00187800" w:rsidP="001C5652">
      <w:pPr>
        <w:spacing w:before="102" w:line="240" w:lineRule="auto"/>
        <w:ind w:right="985"/>
        <w:rPr>
          <w:b/>
        </w:rPr>
      </w:pPr>
      <w:r>
        <w:t>This section provides examples of high school’s exiting CSI–Low Graduation Rate</w:t>
      </w:r>
      <w:r w:rsidR="00E82F21">
        <w:t>.</w:t>
      </w:r>
    </w:p>
    <w:p w14:paraId="38F04225" w14:textId="04FE63D7" w:rsidR="00E82F21" w:rsidRPr="007647CB" w:rsidRDefault="00187800" w:rsidP="001C5652">
      <w:pPr>
        <w:pStyle w:val="Heading6"/>
      </w:pPr>
      <w:bookmarkStart w:id="33" w:name="_Example_3:_Tora"/>
      <w:bookmarkEnd w:id="33"/>
      <w:r w:rsidRPr="007647CB">
        <w:t xml:space="preserve">Example </w:t>
      </w:r>
      <w:r w:rsidR="005C35AD">
        <w:t>1</w:t>
      </w:r>
      <w:r w:rsidRPr="007647CB">
        <w:t xml:space="preserve">: </w:t>
      </w:r>
      <w:r w:rsidR="007A6E26">
        <w:t>Opal</w:t>
      </w:r>
      <w:r>
        <w:t xml:space="preserve"> </w:t>
      </w:r>
      <w:r w:rsidRPr="007647CB">
        <w:t>High School</w:t>
      </w:r>
    </w:p>
    <w:p w14:paraId="74264ABF" w14:textId="5B08453D" w:rsidR="00E82F21" w:rsidRDefault="008C505B" w:rsidP="001C5652">
      <w:pPr>
        <w:spacing w:before="120" w:after="120" w:line="240" w:lineRule="auto"/>
      </w:pPr>
      <w:r>
        <w:t>Opal</w:t>
      </w:r>
      <w:r w:rsidR="00D97C3C">
        <w:t xml:space="preserve"> High School</w:t>
      </w:r>
      <w:r w:rsidR="00A73DA6">
        <w:t xml:space="preserve"> </w:t>
      </w:r>
      <w:r w:rsidR="00E82F21">
        <w:t>was eligible for CSI–Low Graduation Rate in 202</w:t>
      </w:r>
      <w:r w:rsidR="006B0881">
        <w:t>3</w:t>
      </w:r>
      <w:r w:rsidR="00E82F21">
        <w:t>.</w:t>
      </w:r>
      <w:r w:rsidR="00401FA5">
        <w:t xml:space="preserve"> Table </w:t>
      </w:r>
      <w:r w:rsidR="003B61A6">
        <w:t>2</w:t>
      </w:r>
      <w:r w:rsidR="00401FA5">
        <w:t xml:space="preserve"> provides </w:t>
      </w:r>
      <w:r w:rsidR="00146C5A">
        <w:t xml:space="preserve">the number of </w:t>
      </w:r>
      <w:r w:rsidR="00E82F21">
        <w:t xml:space="preserve">graduates and cohort students in </w:t>
      </w:r>
      <w:r w:rsidR="00E91F6A">
        <w:t>2022, 2023, and 2024</w:t>
      </w:r>
      <w:r w:rsidR="00146C5A">
        <w:t xml:space="preserve"> for </w:t>
      </w:r>
      <w:r w:rsidR="00F8388E">
        <w:t>Opal</w:t>
      </w:r>
      <w:r w:rsidR="0078340E">
        <w:t xml:space="preserve"> High School</w:t>
      </w:r>
      <w:r w:rsidR="00146C5A">
        <w:t>.</w:t>
      </w:r>
    </w:p>
    <w:p w14:paraId="3276E5AF" w14:textId="4F37B932" w:rsidR="009F7461" w:rsidRDefault="009F7461" w:rsidP="001C5652">
      <w:pPr>
        <w:spacing w:before="120" w:after="120" w:line="240" w:lineRule="auto"/>
      </w:pPr>
      <w:r w:rsidRPr="009F7461">
        <w:rPr>
          <w:b/>
          <w:bCs/>
        </w:rPr>
        <w:t xml:space="preserve">Table </w:t>
      </w:r>
      <w:r w:rsidR="00904367">
        <w:rPr>
          <w:b/>
          <w:bCs/>
        </w:rPr>
        <w:t>2</w:t>
      </w:r>
      <w:r w:rsidRPr="009F7461">
        <w:rPr>
          <w:b/>
          <w:bCs/>
        </w:rPr>
        <w:t xml:space="preserve">: </w:t>
      </w:r>
      <w:r w:rsidR="005D4377">
        <w:rPr>
          <w:b/>
          <w:bCs/>
        </w:rPr>
        <w:t>Opal</w:t>
      </w:r>
      <w:r w:rsidRPr="009F7461">
        <w:rPr>
          <w:b/>
          <w:bCs/>
        </w:rPr>
        <w:t xml:space="preserve"> High School Graduation Graduates and Cohort Students in </w:t>
      </w:r>
      <w:r w:rsidR="00E91F6A">
        <w:rPr>
          <w:b/>
          <w:bCs/>
        </w:rPr>
        <w:t>2022, 2023, and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displaying Bethel High School graduates and cohort students."/>
      </w:tblPr>
      <w:tblGrid>
        <w:gridCol w:w="2515"/>
        <w:gridCol w:w="765"/>
        <w:gridCol w:w="765"/>
        <w:gridCol w:w="765"/>
        <w:gridCol w:w="1125"/>
      </w:tblGrid>
      <w:tr w:rsidR="00E82F21" w14:paraId="58813BE6" w14:textId="77777777">
        <w:trPr>
          <w:cantSplit/>
          <w:tblHeader/>
        </w:trPr>
        <w:tc>
          <w:tcPr>
            <w:tcW w:w="2515" w:type="dxa"/>
            <w:shd w:val="clear" w:color="auto" w:fill="BFBFBF" w:themeFill="background1" w:themeFillShade="BF"/>
          </w:tcPr>
          <w:p w14:paraId="7C0E8243" w14:textId="77777777" w:rsidR="00E82F21" w:rsidRPr="0094739F" w:rsidRDefault="00E82F21" w:rsidP="001C5652">
            <w:pPr>
              <w:spacing w:before="120" w:after="120" w:line="240" w:lineRule="auto"/>
              <w:rPr>
                <w:b/>
                <w:bCs/>
              </w:rPr>
            </w:pPr>
            <w:r w:rsidRPr="0094739F">
              <w:rPr>
                <w:b/>
                <w:bCs/>
              </w:rPr>
              <w:t>Year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53A82E5D" w14:textId="571523C2" w:rsidR="00E82F21" w:rsidRPr="0094739F" w:rsidRDefault="00E82F21" w:rsidP="001C565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739F">
              <w:rPr>
                <w:b/>
                <w:bCs/>
              </w:rPr>
              <w:t>202</w:t>
            </w:r>
            <w:r w:rsidR="006B0881">
              <w:rPr>
                <w:b/>
                <w:bCs/>
              </w:rPr>
              <w:t>2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76078085" w14:textId="48D11759" w:rsidR="00E82F21" w:rsidRPr="0094739F" w:rsidRDefault="00E82F21" w:rsidP="001C565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739F">
              <w:rPr>
                <w:b/>
                <w:bCs/>
              </w:rPr>
              <w:t>202</w:t>
            </w:r>
            <w:r w:rsidR="006B0881">
              <w:rPr>
                <w:b/>
                <w:bCs/>
              </w:rPr>
              <w:t>3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18DA6D3F" w14:textId="0BC8728C" w:rsidR="00E82F21" w:rsidRPr="0094739F" w:rsidRDefault="00E82F21" w:rsidP="001C565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739F">
              <w:rPr>
                <w:b/>
                <w:bCs/>
              </w:rPr>
              <w:t>202</w:t>
            </w:r>
            <w:r w:rsidR="006B0881">
              <w:rPr>
                <w:b/>
                <w:bCs/>
              </w:rPr>
              <w:t>4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0E9DD857" w14:textId="77777777" w:rsidR="00E82F21" w:rsidRPr="0094739F" w:rsidRDefault="00E82F21" w:rsidP="001C565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739F">
              <w:rPr>
                <w:b/>
                <w:bCs/>
              </w:rPr>
              <w:t>Total</w:t>
            </w:r>
          </w:p>
        </w:tc>
      </w:tr>
      <w:tr w:rsidR="00C05AA2" w14:paraId="4A21FF3E" w14:textId="77777777" w:rsidTr="00C05AA2">
        <w:trPr>
          <w:cantSplit/>
          <w:tblHeader/>
        </w:trPr>
        <w:tc>
          <w:tcPr>
            <w:tcW w:w="2515" w:type="dxa"/>
          </w:tcPr>
          <w:p w14:paraId="70E3CC88" w14:textId="77777777" w:rsidR="00C05AA2" w:rsidRDefault="00C05AA2" w:rsidP="001C5652">
            <w:pPr>
              <w:spacing w:before="120" w:after="120" w:line="240" w:lineRule="auto"/>
            </w:pPr>
            <w:r>
              <w:t>Graduates (Numerator)</w:t>
            </w:r>
          </w:p>
        </w:tc>
        <w:tc>
          <w:tcPr>
            <w:tcW w:w="765" w:type="dxa"/>
            <w:vAlign w:val="center"/>
          </w:tcPr>
          <w:p w14:paraId="6E2A5F69" w14:textId="54689E74" w:rsidR="00C05AA2" w:rsidRPr="00C05AA2" w:rsidRDefault="00C05AA2" w:rsidP="001C5652">
            <w:pPr>
              <w:spacing w:before="120" w:after="120" w:line="240" w:lineRule="auto"/>
              <w:jc w:val="center"/>
              <w:rPr>
                <w:rFonts w:cs="Arial"/>
                <w:szCs w:val="24"/>
              </w:rPr>
            </w:pPr>
            <w:r w:rsidRPr="00C05AA2">
              <w:rPr>
                <w:rFonts w:cs="Arial"/>
                <w:color w:val="000000"/>
                <w:szCs w:val="24"/>
              </w:rPr>
              <w:t>48</w:t>
            </w:r>
          </w:p>
        </w:tc>
        <w:tc>
          <w:tcPr>
            <w:tcW w:w="765" w:type="dxa"/>
            <w:vAlign w:val="center"/>
          </w:tcPr>
          <w:p w14:paraId="6A9B2F76" w14:textId="587D378D" w:rsidR="00C05AA2" w:rsidRPr="00C05AA2" w:rsidRDefault="00C05AA2" w:rsidP="001C5652">
            <w:pPr>
              <w:spacing w:before="120" w:after="120" w:line="240" w:lineRule="auto"/>
              <w:jc w:val="center"/>
              <w:rPr>
                <w:rFonts w:cs="Arial"/>
                <w:szCs w:val="24"/>
              </w:rPr>
            </w:pPr>
            <w:r w:rsidRPr="00C05AA2">
              <w:rPr>
                <w:rFonts w:cs="Arial"/>
                <w:color w:val="000000"/>
                <w:szCs w:val="24"/>
              </w:rPr>
              <w:t>67</w:t>
            </w:r>
          </w:p>
        </w:tc>
        <w:tc>
          <w:tcPr>
            <w:tcW w:w="765" w:type="dxa"/>
            <w:vAlign w:val="center"/>
          </w:tcPr>
          <w:p w14:paraId="5E78A67F" w14:textId="7749AD55" w:rsidR="00C05AA2" w:rsidRPr="00C05AA2" w:rsidRDefault="00C05AA2" w:rsidP="001C5652">
            <w:pPr>
              <w:spacing w:before="120" w:after="120" w:line="240" w:lineRule="auto"/>
              <w:jc w:val="center"/>
              <w:rPr>
                <w:rFonts w:cs="Arial"/>
                <w:szCs w:val="24"/>
              </w:rPr>
            </w:pPr>
            <w:r w:rsidRPr="00C05AA2">
              <w:rPr>
                <w:rFonts w:cs="Arial"/>
                <w:color w:val="000000"/>
                <w:szCs w:val="24"/>
              </w:rPr>
              <w:t>73</w:t>
            </w:r>
          </w:p>
        </w:tc>
        <w:tc>
          <w:tcPr>
            <w:tcW w:w="1125" w:type="dxa"/>
            <w:vAlign w:val="center"/>
          </w:tcPr>
          <w:p w14:paraId="55982DCD" w14:textId="674E46AF" w:rsidR="00C05AA2" w:rsidRPr="00C05AA2" w:rsidRDefault="00C05AA2" w:rsidP="001C5652">
            <w:pPr>
              <w:spacing w:before="120" w:after="120" w:line="240" w:lineRule="auto"/>
              <w:jc w:val="center"/>
              <w:rPr>
                <w:rFonts w:cs="Arial"/>
                <w:szCs w:val="24"/>
              </w:rPr>
            </w:pPr>
            <w:r w:rsidRPr="00C05AA2">
              <w:rPr>
                <w:rFonts w:cs="Arial"/>
                <w:color w:val="000000"/>
                <w:szCs w:val="24"/>
              </w:rPr>
              <w:t>188</w:t>
            </w:r>
          </w:p>
        </w:tc>
      </w:tr>
      <w:tr w:rsidR="006C2BD2" w14:paraId="2E2A6D9B" w14:textId="77777777" w:rsidTr="00C05AA2">
        <w:trPr>
          <w:cantSplit/>
          <w:tblHeader/>
        </w:trPr>
        <w:tc>
          <w:tcPr>
            <w:tcW w:w="2515" w:type="dxa"/>
          </w:tcPr>
          <w:p w14:paraId="11E14C95" w14:textId="68FD8AA2" w:rsidR="006C2BD2" w:rsidRDefault="006C2BD2" w:rsidP="001C5652">
            <w:pPr>
              <w:spacing w:before="120" w:after="120" w:line="240" w:lineRule="auto"/>
            </w:pPr>
            <w:r>
              <w:t>Students in Cohort (Denominator)</w:t>
            </w:r>
          </w:p>
        </w:tc>
        <w:tc>
          <w:tcPr>
            <w:tcW w:w="765" w:type="dxa"/>
            <w:vAlign w:val="center"/>
          </w:tcPr>
          <w:p w14:paraId="0B439BF7" w14:textId="305FC18A" w:rsidR="006C2BD2" w:rsidRPr="00C05AA2" w:rsidRDefault="006C2BD2" w:rsidP="001C5652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82</w:t>
            </w:r>
          </w:p>
        </w:tc>
        <w:tc>
          <w:tcPr>
            <w:tcW w:w="765" w:type="dxa"/>
            <w:vAlign w:val="center"/>
          </w:tcPr>
          <w:p w14:paraId="3BC3102C" w14:textId="353A5729" w:rsidR="006C2BD2" w:rsidRPr="00C05AA2" w:rsidRDefault="006C2BD2" w:rsidP="001C5652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77</w:t>
            </w:r>
          </w:p>
        </w:tc>
        <w:tc>
          <w:tcPr>
            <w:tcW w:w="765" w:type="dxa"/>
            <w:vAlign w:val="center"/>
          </w:tcPr>
          <w:p w14:paraId="45503FBA" w14:textId="02772D88" w:rsidR="006C2BD2" w:rsidRPr="00C05AA2" w:rsidRDefault="006C2BD2" w:rsidP="001C5652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85</w:t>
            </w:r>
          </w:p>
        </w:tc>
        <w:tc>
          <w:tcPr>
            <w:tcW w:w="1125" w:type="dxa"/>
            <w:vAlign w:val="center"/>
          </w:tcPr>
          <w:p w14:paraId="32A990F2" w14:textId="1CF67681" w:rsidR="006C2BD2" w:rsidRPr="00C05AA2" w:rsidRDefault="006C2BD2" w:rsidP="001C5652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244</w:t>
            </w:r>
          </w:p>
        </w:tc>
      </w:tr>
    </w:tbl>
    <w:p w14:paraId="061E2376" w14:textId="16C7507D" w:rsidR="006927A9" w:rsidRPr="00D8405D" w:rsidRDefault="006927A9" w:rsidP="001C5652">
      <w:pPr>
        <w:spacing w:before="102" w:line="240" w:lineRule="auto"/>
        <w:ind w:right="985"/>
      </w:pPr>
      <w:r>
        <w:t xml:space="preserve">Dividing 188 (sum of Graduates row) by 244 (sum of Students in Cohort row) then multiplying by 100 equals </w:t>
      </w:r>
      <w:r w:rsidR="00591AEB">
        <w:t>77</w:t>
      </w:r>
      <w:r>
        <w:t>.0</w:t>
      </w:r>
      <w:r w:rsidRPr="00D8405D">
        <w:t xml:space="preserve">%. </w:t>
      </w:r>
    </w:p>
    <w:p w14:paraId="18EF87A7" w14:textId="7486C036" w:rsidR="00E82F21" w:rsidRDefault="00E82F21" w:rsidP="001C5652">
      <w:pPr>
        <w:spacing w:before="102" w:line="240" w:lineRule="auto"/>
        <w:ind w:right="985"/>
      </w:pPr>
      <w:r w:rsidRPr="00D8405D">
        <w:t xml:space="preserve">In this example, </w:t>
      </w:r>
      <w:r w:rsidR="001F543C">
        <w:t>Opal</w:t>
      </w:r>
      <w:r w:rsidR="00904367">
        <w:t xml:space="preserve"> High School</w:t>
      </w:r>
      <w:r w:rsidR="00F37443">
        <w:t xml:space="preserve">’s three-year graduation rate is </w:t>
      </w:r>
      <w:r w:rsidR="008518ED">
        <w:t>7</w:t>
      </w:r>
      <w:r w:rsidR="006927A9">
        <w:t>7.0</w:t>
      </w:r>
      <w:r w:rsidR="00F37443">
        <w:t>%</w:t>
      </w:r>
      <w:r w:rsidR="008518ED">
        <w:t xml:space="preserve">. As a result, the school </w:t>
      </w:r>
      <w:r>
        <w:t xml:space="preserve">will exit </w:t>
      </w:r>
      <w:r w:rsidRPr="001C7AAB">
        <w:t>CSI–Low Graduation</w:t>
      </w:r>
      <w:r>
        <w:t xml:space="preserve"> Rate because the school</w:t>
      </w:r>
      <w:r w:rsidR="00BE3C83">
        <w:t xml:space="preserve">’s three-year graduation rate was </w:t>
      </w:r>
      <w:r w:rsidR="00BE3C83" w:rsidRPr="00F37443">
        <w:rPr>
          <w:b/>
          <w:bCs/>
        </w:rPr>
        <w:t>greater</w:t>
      </w:r>
      <w:r w:rsidR="00BE3C83">
        <w:t xml:space="preserve"> than 68 percent. </w:t>
      </w:r>
    </w:p>
    <w:p w14:paraId="231CE8E5" w14:textId="4DB945BD" w:rsidR="00C4324F" w:rsidRPr="00710EEA" w:rsidRDefault="00970DB0" w:rsidP="001C5652">
      <w:pPr>
        <w:pStyle w:val="Heading4"/>
        <w:shd w:val="clear" w:color="auto" w:fill="E6E6E6"/>
        <w:spacing w:before="0" w:after="0"/>
        <w:rPr>
          <w:rFonts w:cs="Arial"/>
        </w:rPr>
      </w:pPr>
      <w:bookmarkStart w:id="34" w:name="_CSI_–_Low_1"/>
      <w:bookmarkEnd w:id="34"/>
      <w:r>
        <w:rPr>
          <w:rFonts w:cs="Arial"/>
          <w:color w:val="000000"/>
          <w:sz w:val="32"/>
        </w:rPr>
        <w:lastRenderedPageBreak/>
        <w:t>CSI–Low Performing</w:t>
      </w:r>
      <w:r w:rsidR="00DE1DF1">
        <w:rPr>
          <w:rFonts w:cs="Arial"/>
          <w:color w:val="000000"/>
          <w:sz w:val="32"/>
        </w:rPr>
        <w:t xml:space="preserve"> Exit Criteria </w:t>
      </w:r>
    </w:p>
    <w:p w14:paraId="37BFB1E9" w14:textId="5F83A37B" w:rsidR="00FF5BD1" w:rsidRDefault="00FF5BD1" w:rsidP="00FF5BD1">
      <w:pPr>
        <w:pStyle w:val="BodyText"/>
        <w:spacing w:before="224"/>
        <w:ind w:right="832"/>
      </w:pPr>
      <w:bookmarkStart w:id="35" w:name="_State_Indicators"/>
      <w:bookmarkStart w:id="36" w:name="_Toc152952239"/>
      <w:bookmarkEnd w:id="35"/>
      <w:r>
        <w:t xml:space="preserve">For information on CSI–Low Performing entry criteria, please refer to the </w:t>
      </w:r>
      <w:hyperlink r:id="rId24" w:history="1">
        <w:r>
          <w:rPr>
            <w:rStyle w:val="Hyperlink"/>
          </w:rPr>
          <w:t>2023 ESSA Assistance Technical Guide</w:t>
        </w:r>
      </w:hyperlink>
      <w:r>
        <w:t xml:space="preserve">.  </w:t>
      </w:r>
    </w:p>
    <w:p w14:paraId="06D96F1F" w14:textId="7680EAB8" w:rsidR="00005D32" w:rsidRPr="00CA7E51" w:rsidRDefault="00AA3B67" w:rsidP="001C5652">
      <w:pPr>
        <w:spacing w:line="240" w:lineRule="auto"/>
        <w:rPr>
          <w:color w:val="000000" w:themeColor="text1"/>
        </w:rPr>
      </w:pPr>
      <w:r>
        <w:t xml:space="preserve">Schools will be evaluated </w:t>
      </w:r>
      <w:r w:rsidR="42B9418C">
        <w:t>annually</w:t>
      </w:r>
      <w:r>
        <w:t xml:space="preserve"> to determine continued eligibility or exit for CSI</w:t>
      </w:r>
      <w:r w:rsidR="00527AE2">
        <w:t>–Low Performing</w:t>
      </w:r>
      <w:r>
        <w:t xml:space="preserve">. </w:t>
      </w:r>
      <w:r w:rsidR="005D26EE">
        <w:t>Those</w:t>
      </w:r>
      <w:r w:rsidRPr="00063DCF">
        <w:t xml:space="preserve"> eligible </w:t>
      </w:r>
      <w:r w:rsidR="005D26EE">
        <w:t>under the</w:t>
      </w:r>
      <w:r>
        <w:t xml:space="preserve"> </w:t>
      </w:r>
      <w:r w:rsidRPr="00CA1789">
        <w:rPr>
          <w:rFonts w:cs="Arial"/>
          <w:color w:val="000000" w:themeColor="text1"/>
        </w:rPr>
        <w:t>CSI–Low Performing</w:t>
      </w:r>
      <w:r w:rsidR="005D26EE">
        <w:rPr>
          <w:rFonts w:cs="Arial"/>
          <w:color w:val="000000" w:themeColor="text1"/>
        </w:rPr>
        <w:t xml:space="preserve"> category</w:t>
      </w:r>
      <w:r w:rsidRPr="00063DCF">
        <w:t xml:space="preserve"> in 202</w:t>
      </w:r>
      <w:r w:rsidR="008C7EBC">
        <w:t>3</w:t>
      </w:r>
      <w:r w:rsidRPr="00063DCF">
        <w:t>–2</w:t>
      </w:r>
      <w:r w:rsidR="008C7EBC">
        <w:t>4</w:t>
      </w:r>
      <w:r w:rsidRPr="00063DCF">
        <w:t xml:space="preserve"> </w:t>
      </w:r>
      <w:r w:rsidR="00983C59">
        <w:t>will be</w:t>
      </w:r>
      <w:r w:rsidRPr="00063DCF">
        <w:t xml:space="preserve"> reevaluated in 202</w:t>
      </w:r>
      <w:r w:rsidR="008C7EBC">
        <w:t>4</w:t>
      </w:r>
      <w:r w:rsidRPr="00063DCF">
        <w:t>–2</w:t>
      </w:r>
      <w:r w:rsidR="00672918">
        <w:t>5</w:t>
      </w:r>
      <w:r>
        <w:t>.</w:t>
      </w:r>
      <w:r w:rsidR="005D26EE">
        <w:rPr>
          <w:rFonts w:cs="Arial"/>
          <w:color w:val="000000" w:themeColor="text1"/>
        </w:rPr>
        <w:t xml:space="preserve"> </w:t>
      </w:r>
      <w:r w:rsidR="00005D32" w:rsidRPr="00CA7E51">
        <w:rPr>
          <w:rFonts w:cs="Arial"/>
          <w:color w:val="000000" w:themeColor="text1"/>
        </w:rPr>
        <w:t>A school is no longer eligible for CSI</w:t>
      </w:r>
      <w:r w:rsidR="00085333">
        <w:rPr>
          <w:rFonts w:cs="Arial"/>
          <w:color w:val="000000" w:themeColor="text1"/>
        </w:rPr>
        <w:t>−</w:t>
      </w:r>
      <w:r w:rsidR="00005D32" w:rsidRPr="00CA7E51">
        <w:rPr>
          <w:rFonts w:cs="Arial"/>
          <w:color w:val="000000" w:themeColor="text1"/>
        </w:rPr>
        <w:t>Low</w:t>
      </w:r>
      <w:r w:rsidR="00085333">
        <w:rPr>
          <w:rFonts w:cs="Arial"/>
          <w:color w:val="000000" w:themeColor="text1"/>
        </w:rPr>
        <w:t xml:space="preserve"> </w:t>
      </w:r>
      <w:r w:rsidR="00005D32" w:rsidRPr="00CA7E51">
        <w:rPr>
          <w:rFonts w:cs="Arial"/>
          <w:color w:val="000000" w:themeColor="text1"/>
        </w:rPr>
        <w:t xml:space="preserve">Performing when </w:t>
      </w:r>
      <w:r w:rsidR="006D0045" w:rsidRPr="00F34EAF">
        <w:rPr>
          <w:rFonts w:cs="Arial"/>
          <w:b/>
          <w:bCs/>
          <w:color w:val="000000" w:themeColor="text1"/>
        </w:rPr>
        <w:t>both</w:t>
      </w:r>
      <w:r w:rsidR="006D0045">
        <w:rPr>
          <w:rFonts w:cs="Arial"/>
          <w:color w:val="000000" w:themeColor="text1"/>
        </w:rPr>
        <w:t xml:space="preserve"> of </w:t>
      </w:r>
      <w:r w:rsidR="00005D32" w:rsidRPr="00CA7E51">
        <w:rPr>
          <w:rFonts w:cs="Arial"/>
          <w:color w:val="000000" w:themeColor="text1"/>
        </w:rPr>
        <w:t>the following criteria are met:</w:t>
      </w:r>
    </w:p>
    <w:p w14:paraId="72FF6975" w14:textId="77777777" w:rsidR="00412C98" w:rsidRDefault="00827B8B" w:rsidP="00412C98">
      <w:pPr>
        <w:pStyle w:val="ListParagraph"/>
        <w:numPr>
          <w:ilvl w:val="0"/>
          <w:numId w:val="21"/>
        </w:numPr>
        <w:tabs>
          <w:tab w:val="left" w:pos="1170"/>
        </w:tabs>
        <w:autoSpaceDE w:val="0"/>
        <w:autoSpaceDN w:val="0"/>
        <w:spacing w:before="102" w:after="240" w:line="240" w:lineRule="auto"/>
        <w:ind w:right="1440"/>
      </w:pPr>
      <w:r w:rsidRPr="00CA1789">
        <w:rPr>
          <w:b/>
        </w:rPr>
        <w:t xml:space="preserve">Exit </w:t>
      </w:r>
      <w:r w:rsidRPr="00CA1789">
        <w:rPr>
          <w:b/>
          <w:bCs/>
        </w:rPr>
        <w:t>Criteri</w:t>
      </w:r>
      <w:r w:rsidR="00C9749F">
        <w:rPr>
          <w:b/>
          <w:bCs/>
        </w:rPr>
        <w:t>on</w:t>
      </w:r>
      <w:r w:rsidRPr="00CA1789">
        <w:rPr>
          <w:b/>
        </w:rPr>
        <w:t xml:space="preserve"> 1:</w:t>
      </w:r>
      <w:r>
        <w:t xml:space="preserve"> School does not meet any of the CSI</w:t>
      </w:r>
      <w:r w:rsidR="002C2927">
        <w:t>−</w:t>
      </w:r>
      <w:r>
        <w:t>Low Performing eligibility criteria for entry</w:t>
      </w:r>
      <w:r w:rsidR="00971099">
        <w:t>.</w:t>
      </w:r>
    </w:p>
    <w:p w14:paraId="2F63EBBE" w14:textId="77777777" w:rsidR="00412C98" w:rsidRDefault="00412C98" w:rsidP="00412C98">
      <w:pPr>
        <w:pStyle w:val="ListParagraph"/>
        <w:numPr>
          <w:ilvl w:val="0"/>
          <w:numId w:val="0"/>
        </w:numPr>
        <w:tabs>
          <w:tab w:val="left" w:pos="1170"/>
        </w:tabs>
        <w:autoSpaceDE w:val="0"/>
        <w:autoSpaceDN w:val="0"/>
        <w:spacing w:before="102" w:after="240" w:line="240" w:lineRule="auto"/>
        <w:ind w:left="720" w:right="1440"/>
        <w:rPr>
          <w:b/>
        </w:rPr>
      </w:pPr>
    </w:p>
    <w:p w14:paraId="66640A17" w14:textId="6056D358" w:rsidR="00412C98" w:rsidRPr="00412C98" w:rsidRDefault="00F34EAF" w:rsidP="00412C98">
      <w:pPr>
        <w:pStyle w:val="ListParagraph"/>
        <w:numPr>
          <w:ilvl w:val="0"/>
          <w:numId w:val="0"/>
        </w:numPr>
        <w:tabs>
          <w:tab w:val="left" w:pos="1170"/>
        </w:tabs>
        <w:autoSpaceDE w:val="0"/>
        <w:autoSpaceDN w:val="0"/>
        <w:spacing w:before="102" w:after="240" w:line="240" w:lineRule="auto"/>
        <w:ind w:left="720" w:right="1440"/>
      </w:pPr>
      <w:r>
        <w:t xml:space="preserve">Eligibility criteria </w:t>
      </w:r>
      <w:proofErr w:type="gramStart"/>
      <w:r>
        <w:t>is</w:t>
      </w:r>
      <w:proofErr w:type="gramEnd"/>
      <w:r>
        <w:t xml:space="preserve"> as follows:</w:t>
      </w:r>
    </w:p>
    <w:p w14:paraId="49D52C02" w14:textId="77777777" w:rsidR="00F34EAF" w:rsidRPr="00CA1789" w:rsidRDefault="00F34EAF" w:rsidP="00F34EAF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195" w:after="0" w:line="240" w:lineRule="auto"/>
      </w:pPr>
      <w:r>
        <w:t xml:space="preserve">Criterion 1: </w:t>
      </w:r>
      <w:r w:rsidRPr="00B93CA7">
        <w:t xml:space="preserve">All </w:t>
      </w:r>
      <w:r w:rsidRPr="002A1545">
        <w:rPr>
          <w:b/>
          <w:bCs/>
        </w:rPr>
        <w:t>Red</w:t>
      </w:r>
      <w:r w:rsidRPr="00B93CA7">
        <w:t xml:space="preserve"> indicators</w:t>
      </w:r>
      <w:r w:rsidRPr="00CA1789">
        <w:t xml:space="preserve"> </w:t>
      </w:r>
    </w:p>
    <w:p w14:paraId="120629E9" w14:textId="77777777" w:rsidR="00F34EAF" w:rsidRPr="00CA1789" w:rsidRDefault="00F34EAF" w:rsidP="00F34EAF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73" w:after="0" w:line="240" w:lineRule="auto"/>
      </w:pPr>
      <w:r w:rsidRPr="00B93CA7">
        <w:t>Criteri</w:t>
      </w:r>
      <w:r>
        <w:t>on</w:t>
      </w:r>
      <w:r w:rsidRPr="00B93CA7">
        <w:rPr>
          <w:spacing w:val="-1"/>
        </w:rPr>
        <w:t xml:space="preserve"> </w:t>
      </w:r>
      <w:r w:rsidRPr="00B93CA7">
        <w:t>2:</w:t>
      </w:r>
      <w:r w:rsidRPr="00B93CA7">
        <w:rPr>
          <w:spacing w:val="-1"/>
        </w:rPr>
        <w:t xml:space="preserve"> </w:t>
      </w:r>
      <w:r w:rsidRPr="00B93CA7">
        <w:t>All</w:t>
      </w:r>
      <w:r w:rsidRPr="00B93CA7">
        <w:rPr>
          <w:spacing w:val="-6"/>
        </w:rPr>
        <w:t xml:space="preserve"> </w:t>
      </w:r>
      <w:r w:rsidRPr="002A1545">
        <w:rPr>
          <w:b/>
          <w:bCs/>
          <w:spacing w:val="-6"/>
        </w:rPr>
        <w:t>Red</w:t>
      </w:r>
      <w:r w:rsidRPr="00B93CA7">
        <w:rPr>
          <w:spacing w:val="-6"/>
        </w:rPr>
        <w:t xml:space="preserve"> </w:t>
      </w:r>
      <w:r w:rsidRPr="00B93CA7">
        <w:rPr>
          <w:spacing w:val="-3"/>
        </w:rPr>
        <w:t>indicators</w:t>
      </w:r>
      <w:r w:rsidRPr="00B93CA7">
        <w:rPr>
          <w:spacing w:val="-5"/>
        </w:rPr>
        <w:t xml:space="preserve"> </w:t>
      </w:r>
      <w:r w:rsidRPr="00CA1789">
        <w:rPr>
          <w:spacing w:val="-3"/>
        </w:rPr>
        <w:t>except</w:t>
      </w:r>
      <w:r w:rsidRPr="00CA1789">
        <w:rPr>
          <w:spacing w:val="-5"/>
        </w:rPr>
        <w:t xml:space="preserve"> </w:t>
      </w:r>
      <w:r w:rsidRPr="00CA1789">
        <w:t>for</w:t>
      </w:r>
      <w:r w:rsidRPr="00CA1789">
        <w:rPr>
          <w:spacing w:val="-6"/>
        </w:rPr>
        <w:t xml:space="preserve"> </w:t>
      </w:r>
      <w:r w:rsidRPr="00CA1789">
        <w:t>one</w:t>
      </w:r>
      <w:r w:rsidRPr="00CA1789">
        <w:rPr>
          <w:spacing w:val="-5"/>
        </w:rPr>
        <w:t xml:space="preserve"> </w:t>
      </w:r>
      <w:r w:rsidRPr="00CA1789">
        <w:rPr>
          <w:spacing w:val="-3"/>
        </w:rPr>
        <w:t>indicator</w:t>
      </w:r>
      <w:r w:rsidRPr="00CA1789">
        <w:rPr>
          <w:spacing w:val="-5"/>
        </w:rPr>
        <w:t xml:space="preserve"> </w:t>
      </w:r>
      <w:r w:rsidRPr="00CA1789">
        <w:t>of</w:t>
      </w:r>
      <w:r w:rsidRPr="00CA1789">
        <w:rPr>
          <w:spacing w:val="-6"/>
        </w:rPr>
        <w:t xml:space="preserve"> </w:t>
      </w:r>
      <w:r w:rsidRPr="00CA1789">
        <w:rPr>
          <w:spacing w:val="-3"/>
        </w:rPr>
        <w:t>another</w:t>
      </w:r>
      <w:r w:rsidRPr="00CA1789">
        <w:rPr>
          <w:spacing w:val="-5"/>
        </w:rPr>
        <w:t xml:space="preserve"> Performance Color</w:t>
      </w:r>
    </w:p>
    <w:p w14:paraId="118299AD" w14:textId="77777777" w:rsidR="00F34EAF" w:rsidRPr="00CA1789" w:rsidRDefault="00F34EAF" w:rsidP="00F34EAF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73" w:after="0" w:line="240" w:lineRule="auto"/>
      </w:pPr>
      <w:r w:rsidRPr="00B93CA7">
        <w:t>Criteri</w:t>
      </w:r>
      <w:r>
        <w:t>on</w:t>
      </w:r>
      <w:r w:rsidRPr="00B93CA7">
        <w:t xml:space="preserve"> 3: Five or more indicators where the majority are</w:t>
      </w:r>
      <w:r w:rsidRPr="002A1545">
        <w:rPr>
          <w:b/>
          <w:bCs/>
        </w:rPr>
        <w:t xml:space="preserve"> Red</w:t>
      </w:r>
    </w:p>
    <w:p w14:paraId="7AA8484D" w14:textId="77777777" w:rsidR="00D93B41" w:rsidRPr="00D93B41" w:rsidRDefault="00D93B41" w:rsidP="00D93B41">
      <w:pPr>
        <w:pStyle w:val="PlainText"/>
      </w:pPr>
    </w:p>
    <w:p w14:paraId="565C8945" w14:textId="0C688119" w:rsidR="00B94909" w:rsidRPr="00D84D06" w:rsidRDefault="00827B8B" w:rsidP="00B94909">
      <w:pPr>
        <w:pStyle w:val="ListParagraph"/>
        <w:numPr>
          <w:ilvl w:val="0"/>
          <w:numId w:val="21"/>
        </w:numPr>
        <w:tabs>
          <w:tab w:val="left" w:pos="1170"/>
        </w:tabs>
        <w:autoSpaceDE w:val="0"/>
        <w:autoSpaceDN w:val="0"/>
        <w:spacing w:after="0" w:line="240" w:lineRule="auto"/>
        <w:ind w:right="1440"/>
      </w:pPr>
      <w:r w:rsidRPr="00B94909">
        <w:rPr>
          <w:b/>
        </w:rPr>
        <w:t xml:space="preserve">Exit </w:t>
      </w:r>
      <w:r w:rsidRPr="00B94909">
        <w:rPr>
          <w:b/>
          <w:bCs/>
        </w:rPr>
        <w:t>Criteri</w:t>
      </w:r>
      <w:r w:rsidR="00C9749F" w:rsidRPr="00B94909">
        <w:rPr>
          <w:b/>
          <w:bCs/>
        </w:rPr>
        <w:t>on</w:t>
      </w:r>
      <w:r w:rsidRPr="00B94909">
        <w:rPr>
          <w:b/>
        </w:rPr>
        <w:t xml:space="preserve"> 2:</w:t>
      </w:r>
      <w:r w:rsidRPr="004D6801">
        <w:t xml:space="preserve"> </w:t>
      </w:r>
      <w:r w:rsidR="00DD382D">
        <w:t>On the 2024 Dashboard, the s</w:t>
      </w:r>
      <w:r w:rsidR="00DD382D" w:rsidRPr="00B34446">
        <w:t xml:space="preserve">chool showed improvement </w:t>
      </w:r>
      <w:r w:rsidR="00DD382D">
        <w:t xml:space="preserve">in Change on at least </w:t>
      </w:r>
      <w:r w:rsidR="00DD382D" w:rsidRPr="00B94909">
        <w:rPr>
          <w:b/>
          <w:bCs/>
        </w:rPr>
        <w:t>one</w:t>
      </w:r>
      <w:r w:rsidR="00DD382D">
        <w:t xml:space="preserve"> state indicator that was</w:t>
      </w:r>
      <w:r w:rsidR="00DD382D" w:rsidRPr="00B94909">
        <w:rPr>
          <w:b/>
          <w:bCs/>
        </w:rPr>
        <w:t xml:space="preserve"> Red</w:t>
      </w:r>
      <w:r w:rsidR="00DD382D">
        <w:t xml:space="preserve"> on the 2023 Dashboard.</w:t>
      </w:r>
      <w:r w:rsidR="00B764C3">
        <w:t xml:space="preserve"> </w:t>
      </w:r>
      <w:r w:rsidR="00B94909">
        <w:t xml:space="preserve">Please note that for the </w:t>
      </w:r>
      <w:r w:rsidR="000C6205">
        <w:t>College</w:t>
      </w:r>
      <w:r w:rsidR="005F14F8">
        <w:t xml:space="preserve">/Career Indicator </w:t>
      </w:r>
      <w:r w:rsidR="00AF0A2C">
        <w:t>(</w:t>
      </w:r>
      <w:r w:rsidR="00B94909">
        <w:t>CCI</w:t>
      </w:r>
      <w:r w:rsidR="00AF0A2C">
        <w:t>)</w:t>
      </w:r>
      <w:r w:rsidR="00B94909">
        <w:t xml:space="preserve"> a Very Low Status level was used as a proxy for Red on the 202</w:t>
      </w:r>
      <w:r w:rsidR="00C46F40">
        <w:t>3</w:t>
      </w:r>
      <w:r w:rsidR="00B94909">
        <w:t xml:space="preserve"> Dashboard</w:t>
      </w:r>
      <w:r w:rsidR="00C46F40">
        <w:t>.</w:t>
      </w:r>
    </w:p>
    <w:p w14:paraId="5F730C1A" w14:textId="77777777" w:rsidR="00DD382D" w:rsidRPr="00DD382D" w:rsidRDefault="00DD382D" w:rsidP="00B94909">
      <w:pPr>
        <w:pStyle w:val="ListParagraph"/>
        <w:numPr>
          <w:ilvl w:val="0"/>
          <w:numId w:val="0"/>
        </w:numPr>
        <w:tabs>
          <w:tab w:val="left" w:pos="1170"/>
        </w:tabs>
        <w:autoSpaceDE w:val="0"/>
        <w:autoSpaceDN w:val="0"/>
        <w:spacing w:after="0" w:line="240" w:lineRule="auto"/>
        <w:ind w:left="720" w:right="1440"/>
      </w:pPr>
    </w:p>
    <w:p w14:paraId="027E6133" w14:textId="77777777" w:rsidR="005948A8" w:rsidRDefault="005948A8" w:rsidP="001C5652">
      <w:pPr>
        <w:pStyle w:val="BodyText"/>
        <w:spacing w:before="93"/>
        <w:ind w:left="720"/>
        <w:rPr>
          <w:spacing w:val="-2"/>
        </w:rPr>
      </w:pPr>
      <w:r>
        <w:t>Improvement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indicator:</w:t>
      </w:r>
    </w:p>
    <w:p w14:paraId="1FFDB7D5" w14:textId="10AB0DDC" w:rsidR="005948A8" w:rsidRPr="005948A8" w:rsidRDefault="005948A8" w:rsidP="001C5652">
      <w:pPr>
        <w:pStyle w:val="BodyText"/>
        <w:numPr>
          <w:ilvl w:val="1"/>
          <w:numId w:val="21"/>
        </w:numPr>
        <w:spacing w:before="93"/>
      </w:pPr>
      <w:r>
        <w:t>ELA</w:t>
      </w:r>
      <w:r w:rsidRPr="005948A8">
        <w:rPr>
          <w:spacing w:val="-19"/>
        </w:rPr>
        <w:t xml:space="preserve"> </w:t>
      </w:r>
      <w:r>
        <w:t>and</w:t>
      </w:r>
      <w:r w:rsidRPr="005948A8">
        <w:rPr>
          <w:spacing w:val="-4"/>
        </w:rPr>
        <w:t xml:space="preserve"> </w:t>
      </w:r>
      <w:r>
        <w:t>Mathematics</w:t>
      </w:r>
      <w:r w:rsidRPr="005948A8">
        <w:rPr>
          <w:spacing w:val="-3"/>
        </w:rPr>
        <w:t xml:space="preserve"> </w:t>
      </w:r>
      <w:r>
        <w:t>indicator,</w:t>
      </w:r>
      <w:r w:rsidRPr="005948A8">
        <w:rPr>
          <w:spacing w:val="-3"/>
        </w:rPr>
        <w:t xml:space="preserve"> </w:t>
      </w:r>
      <w:r>
        <w:t>a</w:t>
      </w:r>
      <w:r w:rsidRPr="005948A8">
        <w:rPr>
          <w:spacing w:val="-4"/>
        </w:rPr>
        <w:t xml:space="preserve"> </w:t>
      </w:r>
      <w:r>
        <w:t>Change</w:t>
      </w:r>
      <w:r w:rsidRPr="005948A8">
        <w:rPr>
          <w:spacing w:val="-3"/>
        </w:rPr>
        <w:t xml:space="preserve"> </w:t>
      </w:r>
      <w:r>
        <w:t>of</w:t>
      </w:r>
      <w:r w:rsidRPr="005948A8">
        <w:rPr>
          <w:spacing w:val="-4"/>
        </w:rPr>
        <w:t xml:space="preserve"> </w:t>
      </w:r>
      <w:r>
        <w:t>+0.1</w:t>
      </w:r>
      <w:r w:rsidRPr="005948A8">
        <w:rPr>
          <w:spacing w:val="-3"/>
        </w:rPr>
        <w:t xml:space="preserve"> </w:t>
      </w:r>
      <w:r>
        <w:t>distance</w:t>
      </w:r>
      <w:r w:rsidRPr="005948A8">
        <w:rPr>
          <w:spacing w:val="-4"/>
        </w:rPr>
        <w:t xml:space="preserve"> </w:t>
      </w:r>
      <w:r>
        <w:t>from</w:t>
      </w:r>
      <w:r w:rsidRPr="005948A8">
        <w:rPr>
          <w:spacing w:val="-3"/>
        </w:rPr>
        <w:t xml:space="preserve"> </w:t>
      </w:r>
      <w:r>
        <w:t>standard</w:t>
      </w:r>
      <w:r w:rsidRPr="005948A8">
        <w:rPr>
          <w:spacing w:val="-3"/>
        </w:rPr>
        <w:t xml:space="preserve"> </w:t>
      </w:r>
      <w:r w:rsidRPr="005948A8">
        <w:rPr>
          <w:spacing w:val="-2"/>
        </w:rPr>
        <w:t>points</w:t>
      </w:r>
      <w:r w:rsidR="00F43DE3">
        <w:rPr>
          <w:spacing w:val="-2"/>
        </w:rPr>
        <w:t>.</w:t>
      </w:r>
    </w:p>
    <w:p w14:paraId="5FB81E01" w14:textId="202D509C" w:rsidR="005948A8" w:rsidRPr="005948A8" w:rsidRDefault="00FC5938" w:rsidP="00175051">
      <w:pPr>
        <w:pStyle w:val="BodyText"/>
        <w:numPr>
          <w:ilvl w:val="1"/>
          <w:numId w:val="21"/>
        </w:numPr>
        <w:spacing w:before="93"/>
      </w:pPr>
      <w:r>
        <w:t>Engli</w:t>
      </w:r>
      <w:r w:rsidR="00271259">
        <w:t>sh Learner Progress Indicator (</w:t>
      </w:r>
      <w:r w:rsidR="005948A8">
        <w:t>ELPI</w:t>
      </w:r>
      <w:r w:rsidR="00271259">
        <w:t>)</w:t>
      </w:r>
      <w:r w:rsidR="00B87D29" w:rsidRPr="00175051">
        <w:rPr>
          <w:spacing w:val="-4"/>
        </w:rPr>
        <w:t xml:space="preserve">, </w:t>
      </w:r>
      <w:r w:rsidR="005948A8">
        <w:t>Graduation</w:t>
      </w:r>
      <w:r w:rsidR="005948A8" w:rsidRPr="00175051">
        <w:rPr>
          <w:spacing w:val="-3"/>
        </w:rPr>
        <w:t xml:space="preserve"> </w:t>
      </w:r>
      <w:r w:rsidR="005948A8">
        <w:t>Rate</w:t>
      </w:r>
      <w:r w:rsidR="00B87D29">
        <w:t xml:space="preserve">, and </w:t>
      </w:r>
      <w:r w:rsidR="00BA79EE">
        <w:t>CCI</w:t>
      </w:r>
      <w:r w:rsidR="005948A8" w:rsidRPr="00175051">
        <w:rPr>
          <w:spacing w:val="-3"/>
        </w:rPr>
        <w:t xml:space="preserve"> </w:t>
      </w:r>
      <w:r w:rsidR="005948A8">
        <w:t>a</w:t>
      </w:r>
      <w:r w:rsidR="005948A8" w:rsidRPr="00175051">
        <w:rPr>
          <w:spacing w:val="-3"/>
        </w:rPr>
        <w:t xml:space="preserve"> </w:t>
      </w:r>
      <w:r w:rsidR="005948A8">
        <w:t>Change</w:t>
      </w:r>
      <w:r w:rsidR="005948A8" w:rsidRPr="00175051">
        <w:rPr>
          <w:spacing w:val="-3"/>
        </w:rPr>
        <w:t xml:space="preserve"> </w:t>
      </w:r>
      <w:r w:rsidR="005948A8">
        <w:t>of</w:t>
      </w:r>
      <w:r w:rsidR="005948A8" w:rsidRPr="00175051">
        <w:rPr>
          <w:spacing w:val="-3"/>
        </w:rPr>
        <w:t xml:space="preserve"> </w:t>
      </w:r>
      <w:r w:rsidR="005948A8">
        <w:t>+0.1</w:t>
      </w:r>
      <w:r w:rsidR="005948A8" w:rsidRPr="00175051">
        <w:rPr>
          <w:spacing w:val="-3"/>
        </w:rPr>
        <w:t xml:space="preserve"> </w:t>
      </w:r>
      <w:r w:rsidR="005948A8">
        <w:t>percentage</w:t>
      </w:r>
      <w:r w:rsidR="005948A8" w:rsidRPr="00175051">
        <w:rPr>
          <w:spacing w:val="-3"/>
        </w:rPr>
        <w:t xml:space="preserve"> </w:t>
      </w:r>
      <w:r w:rsidR="005948A8" w:rsidRPr="00175051">
        <w:rPr>
          <w:spacing w:val="-2"/>
        </w:rPr>
        <w:t>points.</w:t>
      </w:r>
    </w:p>
    <w:p w14:paraId="0D403955" w14:textId="7255C6CA" w:rsidR="005948A8" w:rsidRDefault="005948A8" w:rsidP="001C5652">
      <w:pPr>
        <w:pStyle w:val="BodyText"/>
        <w:numPr>
          <w:ilvl w:val="1"/>
          <w:numId w:val="21"/>
        </w:numPr>
        <w:spacing w:before="93"/>
      </w:pPr>
      <w:r>
        <w:t>Suspension</w:t>
      </w:r>
      <w:r w:rsidRPr="005948A8">
        <w:rPr>
          <w:spacing w:val="-6"/>
        </w:rPr>
        <w:t xml:space="preserve"> </w:t>
      </w:r>
      <w:r>
        <w:t>Rate</w:t>
      </w:r>
      <w:r w:rsidRPr="005948A8">
        <w:rPr>
          <w:spacing w:val="-3"/>
        </w:rPr>
        <w:t xml:space="preserve"> </w:t>
      </w:r>
      <w:r>
        <w:t>and</w:t>
      </w:r>
      <w:r w:rsidRPr="005948A8">
        <w:rPr>
          <w:spacing w:val="-3"/>
        </w:rPr>
        <w:t xml:space="preserve"> </w:t>
      </w:r>
      <w:r>
        <w:t>Chronic</w:t>
      </w:r>
      <w:r w:rsidRPr="005948A8">
        <w:rPr>
          <w:spacing w:val="-16"/>
        </w:rPr>
        <w:t xml:space="preserve"> </w:t>
      </w:r>
      <w:r>
        <w:t>Absenteeism,</w:t>
      </w:r>
      <w:r w:rsidRPr="005948A8">
        <w:rPr>
          <w:spacing w:val="-3"/>
        </w:rPr>
        <w:t xml:space="preserve"> </w:t>
      </w:r>
      <w:r>
        <w:t>a</w:t>
      </w:r>
      <w:r w:rsidRPr="005948A8">
        <w:rPr>
          <w:spacing w:val="-3"/>
        </w:rPr>
        <w:t xml:space="preserve"> </w:t>
      </w:r>
      <w:r>
        <w:t>Change</w:t>
      </w:r>
      <w:r w:rsidRPr="005948A8">
        <w:rPr>
          <w:spacing w:val="-3"/>
        </w:rPr>
        <w:t xml:space="preserve"> </w:t>
      </w:r>
      <w:r>
        <w:t>of</w:t>
      </w:r>
      <w:r w:rsidRPr="005948A8">
        <w:rPr>
          <w:spacing w:val="-3"/>
        </w:rPr>
        <w:t xml:space="preserve"> </w:t>
      </w:r>
      <w:r>
        <w:t>-0.1</w:t>
      </w:r>
      <w:r w:rsidRPr="005948A8">
        <w:rPr>
          <w:spacing w:val="-3"/>
        </w:rPr>
        <w:t xml:space="preserve"> </w:t>
      </w:r>
      <w:r>
        <w:t>percentage</w:t>
      </w:r>
      <w:r w:rsidRPr="005948A8">
        <w:rPr>
          <w:spacing w:val="-3"/>
        </w:rPr>
        <w:t xml:space="preserve"> </w:t>
      </w:r>
      <w:r w:rsidRPr="005948A8">
        <w:rPr>
          <w:spacing w:val="-2"/>
        </w:rPr>
        <w:t>points.</w:t>
      </w:r>
    </w:p>
    <w:p w14:paraId="7EC0786F" w14:textId="55636E5F" w:rsidR="00DC0E1F" w:rsidRDefault="00DC0E1F" w:rsidP="001C5652">
      <w:pPr>
        <w:pStyle w:val="BodyText"/>
        <w:spacing w:before="200"/>
        <w:ind w:right="618"/>
        <w:rPr>
          <w:rStyle w:val="normaltextrun"/>
          <w:rFonts w:cs="Arial"/>
          <w:color w:val="000000" w:themeColor="text1"/>
        </w:rPr>
      </w:pPr>
      <w:r>
        <w:rPr>
          <w:rStyle w:val="normaltextrun"/>
          <w:rFonts w:cs="Arial"/>
          <w:color w:val="000000" w:themeColor="text1"/>
        </w:rPr>
        <w:t xml:space="preserve">Note: </w:t>
      </w:r>
      <w:proofErr w:type="gramStart"/>
      <w:r>
        <w:rPr>
          <w:rStyle w:val="normaltextrun"/>
          <w:rFonts w:cs="Arial"/>
          <w:color w:val="000000" w:themeColor="text1"/>
        </w:rPr>
        <w:t>Title</w:t>
      </w:r>
      <w:proofErr w:type="gramEnd"/>
      <w:r>
        <w:rPr>
          <w:rStyle w:val="normaltextrun"/>
          <w:rFonts w:cs="Arial"/>
          <w:color w:val="000000" w:themeColor="text1"/>
        </w:rPr>
        <w:t xml:space="preserve"> I funding status </w:t>
      </w:r>
      <w:r w:rsidRPr="00214FBF">
        <w:rPr>
          <w:rStyle w:val="normaltextrun"/>
          <w:rFonts w:cs="Arial"/>
          <w:b/>
          <w:bCs/>
          <w:color w:val="000000" w:themeColor="text1"/>
        </w:rPr>
        <w:t>does not</w:t>
      </w:r>
      <w:r>
        <w:rPr>
          <w:rStyle w:val="normaltextrun"/>
          <w:rFonts w:cs="Arial"/>
          <w:color w:val="000000" w:themeColor="text1"/>
        </w:rPr>
        <w:t xml:space="preserve"> apply </w:t>
      </w:r>
      <w:r w:rsidR="00542CAF">
        <w:rPr>
          <w:rStyle w:val="normaltextrun"/>
          <w:rFonts w:cs="Arial"/>
          <w:color w:val="000000" w:themeColor="text1"/>
        </w:rPr>
        <w:t>to CSI</w:t>
      </w:r>
      <w:r w:rsidR="00542CAF">
        <w:rPr>
          <w:rFonts w:cs="Arial"/>
          <w:color w:val="000000" w:themeColor="text1"/>
        </w:rPr>
        <w:t>−</w:t>
      </w:r>
      <w:r w:rsidR="00542CAF" w:rsidRPr="00CA7E51">
        <w:rPr>
          <w:rFonts w:cs="Arial"/>
          <w:color w:val="000000" w:themeColor="text1"/>
        </w:rPr>
        <w:t>Low</w:t>
      </w:r>
      <w:r w:rsidR="00542CAF">
        <w:rPr>
          <w:rFonts w:cs="Arial"/>
          <w:color w:val="000000" w:themeColor="text1"/>
        </w:rPr>
        <w:t xml:space="preserve"> </w:t>
      </w:r>
      <w:r w:rsidR="00542CAF" w:rsidRPr="00CA7E51">
        <w:rPr>
          <w:rFonts w:cs="Arial"/>
          <w:color w:val="000000" w:themeColor="text1"/>
        </w:rPr>
        <w:t>Performing</w:t>
      </w:r>
      <w:r w:rsidR="00542CAF">
        <w:rPr>
          <w:rFonts w:cs="Arial"/>
          <w:color w:val="000000" w:themeColor="text1"/>
        </w:rPr>
        <w:t xml:space="preserve"> exit criteria.</w:t>
      </w:r>
    </w:p>
    <w:p w14:paraId="67672206" w14:textId="77777777" w:rsidR="00EF4926" w:rsidRPr="00CB11CB" w:rsidRDefault="00EF4926" w:rsidP="001C5652">
      <w:pPr>
        <w:pStyle w:val="Heading5"/>
      </w:pPr>
      <w:bookmarkStart w:id="37" w:name="_CSI–Low_Performing_Entry"/>
      <w:bookmarkStart w:id="38" w:name="_CSI–Low_Performing_Exit"/>
      <w:bookmarkEnd w:id="37"/>
      <w:bookmarkEnd w:id="38"/>
      <w:r>
        <w:t xml:space="preserve">CSI–Low Performing Exit </w:t>
      </w:r>
      <w:r w:rsidRPr="00257789">
        <w:t>Examples</w:t>
      </w:r>
    </w:p>
    <w:p w14:paraId="21913188" w14:textId="057A30D0" w:rsidR="00FF1F09" w:rsidRDefault="00B53842" w:rsidP="00B53842">
      <w:pPr>
        <w:pStyle w:val="BodyText"/>
        <w:spacing w:before="93"/>
      </w:pPr>
      <w:r>
        <w:rPr>
          <w:rFonts w:cs="Arial"/>
          <w:color w:val="000000" w:themeColor="text1"/>
        </w:rPr>
        <w:t xml:space="preserve">This section </w:t>
      </w:r>
      <w:r w:rsidR="00F53FD9">
        <w:rPr>
          <w:rFonts w:cs="Arial"/>
          <w:color w:val="000000" w:themeColor="text1"/>
        </w:rPr>
        <w:t xml:space="preserve">provides </w:t>
      </w:r>
      <w:r w:rsidR="00F53FD9">
        <w:t>examples of schools exiting CSI–Low Performing.</w:t>
      </w:r>
    </w:p>
    <w:p w14:paraId="323D2C66" w14:textId="3BAF619F" w:rsidR="00EF4926" w:rsidRPr="007647CB" w:rsidRDefault="00EF4926" w:rsidP="001C5652">
      <w:pPr>
        <w:pStyle w:val="Heading6"/>
      </w:pPr>
      <w:bookmarkStart w:id="39" w:name="_Example_7:_Chai"/>
      <w:bookmarkEnd w:id="39"/>
      <w:r w:rsidRPr="007647CB">
        <w:t xml:space="preserve">Example </w:t>
      </w:r>
      <w:r w:rsidR="00C93A43">
        <w:t>2</w:t>
      </w:r>
      <w:r w:rsidRPr="007647CB">
        <w:t xml:space="preserve">: </w:t>
      </w:r>
      <w:r w:rsidR="006C5625">
        <w:t>Chai</w:t>
      </w:r>
      <w:r>
        <w:t xml:space="preserve"> Middle School</w:t>
      </w:r>
    </w:p>
    <w:p w14:paraId="10BFA1E3" w14:textId="34760687" w:rsidR="008A2210" w:rsidRDefault="008A2210" w:rsidP="001C5652">
      <w:pPr>
        <w:spacing w:before="102" w:line="240" w:lineRule="auto"/>
        <w:ind w:right="985"/>
      </w:pPr>
      <w:r>
        <w:t>Chai Middle School was eligible for CSI–Low Performing in 202</w:t>
      </w:r>
      <w:r w:rsidR="00AB7BA4">
        <w:t>3</w:t>
      </w:r>
      <w:r>
        <w:t>–2</w:t>
      </w:r>
      <w:r w:rsidR="00AB7BA4">
        <w:t>4</w:t>
      </w:r>
      <w:r>
        <w:t xml:space="preserve"> based on the results of the 202</w:t>
      </w:r>
      <w:r w:rsidR="00AB7BA4">
        <w:t>3</w:t>
      </w:r>
      <w:r>
        <w:t xml:space="preserve"> Dashboard under Criterion 1. T</w:t>
      </w:r>
      <w:r w:rsidR="00401FA5">
        <w:t xml:space="preserve">able </w:t>
      </w:r>
      <w:r w:rsidR="00C53466">
        <w:t>3</w:t>
      </w:r>
      <w:r>
        <w:t xml:space="preserve"> compares the school’s performance on the 2023 and </w:t>
      </w:r>
      <w:r w:rsidR="005A3D9E">
        <w:t xml:space="preserve">2024 </w:t>
      </w:r>
      <w:r>
        <w:t>Dashboards</w:t>
      </w:r>
      <w:r w:rsidR="00401FA5">
        <w:t>.</w:t>
      </w:r>
    </w:p>
    <w:p w14:paraId="22B232C5" w14:textId="2EE54428" w:rsidR="008A2210" w:rsidRPr="00197EF8" w:rsidRDefault="008A2210" w:rsidP="001C5652">
      <w:pPr>
        <w:spacing w:before="102" w:line="240" w:lineRule="auto"/>
        <w:ind w:right="985"/>
        <w:rPr>
          <w:b/>
          <w:bCs/>
        </w:rPr>
      </w:pPr>
      <w:r w:rsidRPr="00197EF8">
        <w:rPr>
          <w:b/>
          <w:bCs/>
        </w:rPr>
        <w:t xml:space="preserve">Table </w:t>
      </w:r>
      <w:r w:rsidR="00C93A43">
        <w:rPr>
          <w:b/>
          <w:bCs/>
        </w:rPr>
        <w:t>3</w:t>
      </w:r>
      <w:r w:rsidR="00A769E9">
        <w:rPr>
          <w:b/>
          <w:bCs/>
        </w:rPr>
        <w:t>:</w:t>
      </w:r>
      <w:r w:rsidRPr="00197EF8">
        <w:rPr>
          <w:b/>
          <w:bCs/>
        </w:rPr>
        <w:t xml:space="preserve"> Comparison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of</w:t>
      </w:r>
      <w:r w:rsidRPr="00197EF8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Chai Middle S</w:t>
      </w:r>
      <w:r w:rsidRPr="00197EF8">
        <w:rPr>
          <w:b/>
          <w:bCs/>
        </w:rPr>
        <w:t>chool’s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AB7BA4">
        <w:rPr>
          <w:b/>
          <w:bCs/>
        </w:rPr>
        <w:t>3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and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AB7BA4">
        <w:rPr>
          <w:b/>
          <w:bCs/>
        </w:rPr>
        <w:t>4</w:t>
      </w:r>
      <w:r w:rsidRPr="00197EF8">
        <w:rPr>
          <w:b/>
          <w:bCs/>
          <w:spacing w:val="-6"/>
        </w:rPr>
        <w:t xml:space="preserve"> Dashboard Results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Description w:val="Table displaying comparison status level."/>
      </w:tblPr>
      <w:tblGrid>
        <w:gridCol w:w="2057"/>
        <w:gridCol w:w="1739"/>
        <w:gridCol w:w="2319"/>
        <w:gridCol w:w="2054"/>
        <w:gridCol w:w="1996"/>
      </w:tblGrid>
      <w:tr w:rsidR="008A2210" w14:paraId="76193F4C" w14:textId="77777777" w:rsidTr="007B4370">
        <w:trPr>
          <w:cantSplit/>
          <w:trHeight w:val="873"/>
          <w:tblHeader/>
        </w:trPr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295276FA" w14:textId="77777777" w:rsidR="008A2210" w:rsidRPr="003E683E" w:rsidRDefault="008A2210" w:rsidP="001C5652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lastRenderedPageBreak/>
              <w:t>State Indicator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5BAB0C44" w14:textId="325FB50C" w:rsidR="008A2210" w:rsidRPr="003E683E" w:rsidRDefault="008A2210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2B2F65">
              <w:rPr>
                <w:b/>
                <w:bCs/>
              </w:rPr>
              <w:t>3 Performance Color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4C02766D" w14:textId="5D5ADAFD" w:rsidR="008A2210" w:rsidRPr="003E683E" w:rsidRDefault="008A2210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Exit Criterion 1: 202</w:t>
            </w:r>
            <w:r w:rsidR="002B2F6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Performance Color</w:t>
            </w:r>
          </w:p>
        </w:tc>
        <w:tc>
          <w:tcPr>
            <w:tcW w:w="2054" w:type="dxa"/>
            <w:shd w:val="clear" w:color="auto" w:fill="BFBFBF" w:themeFill="background1" w:themeFillShade="BF"/>
            <w:vAlign w:val="center"/>
          </w:tcPr>
          <w:p w14:paraId="158618C1" w14:textId="0F9C2155" w:rsidR="008A2210" w:rsidRPr="003E683E" w:rsidRDefault="008A2210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Exit Criterion 2: </w:t>
            </w:r>
            <w:r w:rsidRPr="003E683E">
              <w:rPr>
                <w:b/>
                <w:bCs/>
              </w:rPr>
              <w:t>202</w:t>
            </w:r>
            <w:r w:rsidR="002B2F65">
              <w:rPr>
                <w:b/>
                <w:bCs/>
              </w:rPr>
              <w:t>4</w:t>
            </w:r>
            <w:r w:rsidRPr="003E68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Change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14:paraId="54705FD5" w14:textId="6A00BC0C" w:rsidR="008A2210" w:rsidRDefault="008A2210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Improvement in Change from 202</w:t>
            </w:r>
            <w:r w:rsidR="002B2F6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to 202</w:t>
            </w:r>
            <w:r w:rsidR="002B2F65">
              <w:rPr>
                <w:b/>
                <w:bCs/>
              </w:rPr>
              <w:t>4</w:t>
            </w:r>
          </w:p>
        </w:tc>
      </w:tr>
      <w:tr w:rsidR="008A2210" w14:paraId="10990591" w14:textId="77777777" w:rsidTr="004E47F1">
        <w:trPr>
          <w:cantSplit/>
          <w:trHeight w:val="873"/>
        </w:trPr>
        <w:tc>
          <w:tcPr>
            <w:tcW w:w="2057" w:type="dxa"/>
          </w:tcPr>
          <w:p w14:paraId="419E4D68" w14:textId="77777777" w:rsidR="008A2210" w:rsidRPr="007561CF" w:rsidRDefault="008A2210" w:rsidP="001C5652">
            <w:pPr>
              <w:spacing w:before="102" w:line="240" w:lineRule="auto"/>
              <w:ind w:right="67"/>
              <w:rPr>
                <w:bCs/>
                <w:spacing w:val="-2"/>
              </w:rPr>
            </w:pPr>
            <w:r>
              <w:t>Academic – ELA</w:t>
            </w:r>
          </w:p>
        </w:tc>
        <w:tc>
          <w:tcPr>
            <w:tcW w:w="1739" w:type="dxa"/>
            <w:vAlign w:val="center"/>
          </w:tcPr>
          <w:p w14:paraId="710C5FED" w14:textId="5E81974A" w:rsidR="008A2210" w:rsidRPr="007561CF" w:rsidRDefault="00AB7BA4" w:rsidP="001C5652">
            <w:pPr>
              <w:spacing w:before="102" w:line="240" w:lineRule="auto"/>
              <w:ind w:right="55"/>
              <w:jc w:val="center"/>
              <w:rPr>
                <w:bCs/>
              </w:rPr>
            </w:pPr>
            <w:r>
              <w:t>Red</w:t>
            </w:r>
          </w:p>
        </w:tc>
        <w:tc>
          <w:tcPr>
            <w:tcW w:w="2319" w:type="dxa"/>
            <w:vAlign w:val="center"/>
          </w:tcPr>
          <w:p w14:paraId="02C8FC70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Red</w:t>
            </w:r>
          </w:p>
        </w:tc>
        <w:tc>
          <w:tcPr>
            <w:tcW w:w="2054" w:type="dxa"/>
            <w:vAlign w:val="center"/>
          </w:tcPr>
          <w:p w14:paraId="7389198B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t>-9.1</w:t>
            </w:r>
          </w:p>
        </w:tc>
        <w:tc>
          <w:tcPr>
            <w:tcW w:w="1996" w:type="dxa"/>
            <w:vAlign w:val="center"/>
          </w:tcPr>
          <w:p w14:paraId="6DA5E6ED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8A2210" w14:paraId="14440A6B" w14:textId="77777777" w:rsidTr="004E47F1">
        <w:trPr>
          <w:cantSplit/>
          <w:trHeight w:val="873"/>
        </w:trPr>
        <w:tc>
          <w:tcPr>
            <w:tcW w:w="2057" w:type="dxa"/>
          </w:tcPr>
          <w:p w14:paraId="59773BB4" w14:textId="77777777" w:rsidR="008A2210" w:rsidRPr="007561CF" w:rsidRDefault="008A2210" w:rsidP="001C5652">
            <w:pPr>
              <w:spacing w:before="102" w:line="240" w:lineRule="auto"/>
              <w:ind w:right="67"/>
              <w:rPr>
                <w:bCs/>
                <w:spacing w:val="-2"/>
              </w:rPr>
            </w:pPr>
            <w:r>
              <w:t>Academic – Math</w:t>
            </w:r>
          </w:p>
        </w:tc>
        <w:tc>
          <w:tcPr>
            <w:tcW w:w="1739" w:type="dxa"/>
            <w:vAlign w:val="center"/>
          </w:tcPr>
          <w:p w14:paraId="4E3A52CA" w14:textId="5B0276EA" w:rsidR="008A2210" w:rsidRPr="007561CF" w:rsidRDefault="00AB7BA4" w:rsidP="001C5652">
            <w:pPr>
              <w:spacing w:before="102" w:line="240" w:lineRule="auto"/>
              <w:ind w:right="55"/>
              <w:jc w:val="center"/>
              <w:rPr>
                <w:bCs/>
              </w:rPr>
            </w:pPr>
            <w:r>
              <w:t>Red</w:t>
            </w:r>
          </w:p>
        </w:tc>
        <w:tc>
          <w:tcPr>
            <w:tcW w:w="2319" w:type="dxa"/>
            <w:vAlign w:val="center"/>
          </w:tcPr>
          <w:p w14:paraId="2E86E687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Red</w:t>
            </w:r>
          </w:p>
        </w:tc>
        <w:tc>
          <w:tcPr>
            <w:tcW w:w="2054" w:type="dxa"/>
            <w:vAlign w:val="center"/>
          </w:tcPr>
          <w:p w14:paraId="0846860A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t>-10.0</w:t>
            </w:r>
          </w:p>
        </w:tc>
        <w:tc>
          <w:tcPr>
            <w:tcW w:w="1996" w:type="dxa"/>
            <w:vAlign w:val="center"/>
          </w:tcPr>
          <w:p w14:paraId="1490DB91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8A2210" w14:paraId="16C24C79" w14:textId="77777777" w:rsidTr="004E47F1">
        <w:trPr>
          <w:cantSplit/>
          <w:trHeight w:val="873"/>
        </w:trPr>
        <w:tc>
          <w:tcPr>
            <w:tcW w:w="2057" w:type="dxa"/>
          </w:tcPr>
          <w:p w14:paraId="11505BF4" w14:textId="77777777" w:rsidR="008A2210" w:rsidRPr="00866BA9" w:rsidRDefault="008A2210" w:rsidP="001C5652">
            <w:pPr>
              <w:spacing w:before="102" w:line="240" w:lineRule="auto"/>
              <w:ind w:right="67"/>
              <w:rPr>
                <w:b/>
                <w:bCs/>
                <w:spacing w:val="-2"/>
              </w:rPr>
            </w:pPr>
            <w:r w:rsidRPr="00866BA9">
              <w:rPr>
                <w:b/>
                <w:bCs/>
              </w:rPr>
              <w:t>Suspension Rate</w:t>
            </w:r>
          </w:p>
        </w:tc>
        <w:tc>
          <w:tcPr>
            <w:tcW w:w="1739" w:type="dxa"/>
            <w:vAlign w:val="center"/>
          </w:tcPr>
          <w:p w14:paraId="52E45224" w14:textId="769339D6" w:rsidR="008A2210" w:rsidRPr="00866BA9" w:rsidRDefault="002B2F65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2319" w:type="dxa"/>
            <w:vAlign w:val="center"/>
          </w:tcPr>
          <w:p w14:paraId="1C301941" w14:textId="77777777" w:rsidR="008A2210" w:rsidRPr="00866BA9" w:rsidRDefault="008A2210" w:rsidP="001C5652">
            <w:pPr>
              <w:spacing w:before="102" w:line="240" w:lineRule="auto"/>
              <w:jc w:val="center"/>
              <w:rPr>
                <w:b/>
                <w:bCs/>
                <w:spacing w:val="-5"/>
              </w:rPr>
            </w:pPr>
            <w:r w:rsidRPr="00866BA9">
              <w:rPr>
                <w:b/>
                <w:bCs/>
                <w:spacing w:val="-5"/>
              </w:rPr>
              <w:t>Green</w:t>
            </w:r>
          </w:p>
        </w:tc>
        <w:tc>
          <w:tcPr>
            <w:tcW w:w="2054" w:type="dxa"/>
            <w:vAlign w:val="center"/>
          </w:tcPr>
          <w:p w14:paraId="7C4594D9" w14:textId="7557281B" w:rsidR="008A2210" w:rsidRPr="00866BA9" w:rsidRDefault="008A2210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 w:rsidRPr="00866BA9">
              <w:rPr>
                <w:b/>
                <w:bCs/>
              </w:rPr>
              <w:t>-</w:t>
            </w:r>
            <w:r w:rsidR="0048397A">
              <w:rPr>
                <w:b/>
                <w:bCs/>
              </w:rPr>
              <w:t>4</w:t>
            </w:r>
            <w:r w:rsidRPr="00866BA9">
              <w:rPr>
                <w:b/>
                <w:bCs/>
              </w:rPr>
              <w:t>.</w:t>
            </w:r>
            <w:r w:rsidR="0048397A">
              <w:rPr>
                <w:b/>
                <w:bCs/>
              </w:rPr>
              <w:t>2</w:t>
            </w:r>
          </w:p>
        </w:tc>
        <w:tc>
          <w:tcPr>
            <w:tcW w:w="1996" w:type="dxa"/>
            <w:vAlign w:val="center"/>
          </w:tcPr>
          <w:p w14:paraId="146C388E" w14:textId="77777777" w:rsidR="008A2210" w:rsidRPr="00866BA9" w:rsidRDefault="008A2210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 w:rsidRPr="00866BA9">
              <w:rPr>
                <w:b/>
                <w:bCs/>
              </w:rPr>
              <w:t>Yes</w:t>
            </w:r>
          </w:p>
        </w:tc>
      </w:tr>
      <w:tr w:rsidR="008A2210" w14:paraId="60781737" w14:textId="77777777" w:rsidTr="004E47F1">
        <w:trPr>
          <w:cantSplit/>
          <w:trHeight w:val="873"/>
        </w:trPr>
        <w:tc>
          <w:tcPr>
            <w:tcW w:w="2057" w:type="dxa"/>
          </w:tcPr>
          <w:p w14:paraId="36FC69DE" w14:textId="77777777" w:rsidR="008A2210" w:rsidRPr="007561CF" w:rsidRDefault="008A2210" w:rsidP="001C5652">
            <w:pPr>
              <w:spacing w:before="102" w:line="240" w:lineRule="auto"/>
              <w:ind w:right="67"/>
              <w:rPr>
                <w:bCs/>
                <w:spacing w:val="-2"/>
              </w:rPr>
            </w:pPr>
            <w:r>
              <w:t>Chronic Absenteeism</w:t>
            </w:r>
          </w:p>
        </w:tc>
        <w:tc>
          <w:tcPr>
            <w:tcW w:w="1739" w:type="dxa"/>
            <w:vAlign w:val="center"/>
          </w:tcPr>
          <w:p w14:paraId="0C762E10" w14:textId="0A7509F7" w:rsidR="008A2210" w:rsidRPr="007561CF" w:rsidRDefault="002B2F65" w:rsidP="001C5652">
            <w:pPr>
              <w:spacing w:before="102" w:line="240" w:lineRule="auto"/>
              <w:ind w:right="55"/>
              <w:jc w:val="center"/>
              <w:rPr>
                <w:bCs/>
              </w:rPr>
            </w:pPr>
            <w:r>
              <w:t>Red</w:t>
            </w:r>
          </w:p>
        </w:tc>
        <w:tc>
          <w:tcPr>
            <w:tcW w:w="2319" w:type="dxa"/>
            <w:vAlign w:val="center"/>
          </w:tcPr>
          <w:p w14:paraId="2CD1C912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Orange</w:t>
            </w:r>
          </w:p>
        </w:tc>
        <w:tc>
          <w:tcPr>
            <w:tcW w:w="2054" w:type="dxa"/>
            <w:vAlign w:val="center"/>
          </w:tcPr>
          <w:p w14:paraId="071B864B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t>+0.5</w:t>
            </w:r>
          </w:p>
        </w:tc>
        <w:tc>
          <w:tcPr>
            <w:tcW w:w="1996" w:type="dxa"/>
            <w:vAlign w:val="center"/>
          </w:tcPr>
          <w:p w14:paraId="45FB9B0D" w14:textId="77777777" w:rsidR="008A2210" w:rsidRPr="007561CF" w:rsidRDefault="008A2210" w:rsidP="001C5652">
            <w:pPr>
              <w:spacing w:before="102" w:line="240" w:lineRule="auto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 w14:paraId="7A1F7C7B" w14:textId="0D81F277" w:rsidR="008A2210" w:rsidRDefault="008A2210" w:rsidP="001C5652">
      <w:pPr>
        <w:spacing w:before="102" w:line="240" w:lineRule="auto"/>
        <w:ind w:right="985"/>
      </w:pPr>
      <w:r>
        <w:t xml:space="preserve">In the above example, the school met Exit Criterion 1. Additionally, Chai Middle School met Exit Criterion 2 because </w:t>
      </w:r>
      <w:r w:rsidR="00D01FB7">
        <w:t>in 202</w:t>
      </w:r>
      <w:r w:rsidR="006E4C67">
        <w:t>3</w:t>
      </w:r>
      <w:r w:rsidR="00D01FB7">
        <w:t xml:space="preserve"> the Suspension Rate indicator was at </w:t>
      </w:r>
      <w:r w:rsidR="00772FD4">
        <w:t xml:space="preserve">the </w:t>
      </w:r>
      <w:proofErr w:type="gramStart"/>
      <w:r w:rsidR="00772FD4">
        <w:t>Red</w:t>
      </w:r>
      <w:proofErr w:type="gramEnd"/>
      <w:r w:rsidR="00772FD4">
        <w:t xml:space="preserve"> performance color</w:t>
      </w:r>
      <w:r w:rsidR="00D01FB7">
        <w:t xml:space="preserve"> </w:t>
      </w:r>
      <w:r w:rsidR="00D01FB7" w:rsidRPr="00B4049A">
        <w:rPr>
          <w:b/>
          <w:bCs/>
        </w:rPr>
        <w:t>and</w:t>
      </w:r>
      <w:r w:rsidR="00D01FB7">
        <w:t xml:space="preserve"> </w:t>
      </w:r>
      <w:r w:rsidR="008C7511">
        <w:t xml:space="preserve">the school </w:t>
      </w:r>
      <w:r>
        <w:t xml:space="preserve">had an improvement in Change with a decrease of </w:t>
      </w:r>
      <w:r w:rsidR="005A3D9E">
        <w:t>4.</w:t>
      </w:r>
      <w:r>
        <w:t>2 in the Suspension Rate Indicator from the 202</w:t>
      </w:r>
      <w:r w:rsidR="001303D4">
        <w:t>3</w:t>
      </w:r>
      <w:r>
        <w:t xml:space="preserve"> Dashboard to the 202</w:t>
      </w:r>
      <w:r w:rsidR="001303D4">
        <w:t>4</w:t>
      </w:r>
      <w:r>
        <w:t xml:space="preserve"> Dashboard. As a result, the school </w:t>
      </w:r>
      <w:r w:rsidRPr="00CA7E51">
        <w:rPr>
          <w:b/>
        </w:rPr>
        <w:t>exit</w:t>
      </w:r>
      <w:r w:rsidR="002349EE">
        <w:rPr>
          <w:b/>
        </w:rPr>
        <w:t>ed</w:t>
      </w:r>
      <w:r>
        <w:t xml:space="preserve"> CSI–Low Performing.</w:t>
      </w:r>
    </w:p>
    <w:p w14:paraId="5370D21F" w14:textId="4D3F6D76" w:rsidR="00EF4926" w:rsidRPr="007647CB" w:rsidRDefault="00EF4926" w:rsidP="001C5652">
      <w:pPr>
        <w:pStyle w:val="Heading6"/>
      </w:pPr>
      <w:bookmarkStart w:id="40" w:name="_Example_8:_Hagit"/>
      <w:bookmarkEnd w:id="40"/>
      <w:r w:rsidRPr="007647CB">
        <w:t xml:space="preserve">Example </w:t>
      </w:r>
      <w:r w:rsidR="008B13AC">
        <w:t>3</w:t>
      </w:r>
      <w:r w:rsidRPr="007647CB">
        <w:t xml:space="preserve">: </w:t>
      </w:r>
      <w:r w:rsidR="00942EB2">
        <w:t xml:space="preserve">Hagit </w:t>
      </w:r>
      <w:r>
        <w:t>Elementary School</w:t>
      </w:r>
    </w:p>
    <w:p w14:paraId="2C5A751B" w14:textId="0A58F2F2" w:rsidR="008904E9" w:rsidRDefault="00942EB2" w:rsidP="001C5652">
      <w:pPr>
        <w:spacing w:before="102" w:line="240" w:lineRule="auto"/>
        <w:ind w:right="985"/>
      </w:pPr>
      <w:r>
        <w:t>Hagit</w:t>
      </w:r>
      <w:r w:rsidR="008904E9">
        <w:t xml:space="preserve"> Elementary School was eligible for CSI–Low Performing in 202</w:t>
      </w:r>
      <w:r w:rsidR="001303D4">
        <w:t>3</w:t>
      </w:r>
      <w:r w:rsidR="008904E9">
        <w:t>–2</w:t>
      </w:r>
      <w:r w:rsidR="001303D4">
        <w:t>4</w:t>
      </w:r>
      <w:r w:rsidR="008904E9">
        <w:t xml:space="preserve"> based on the results of the 202</w:t>
      </w:r>
      <w:r w:rsidR="001303D4">
        <w:t>3</w:t>
      </w:r>
      <w:r w:rsidR="008904E9">
        <w:t xml:space="preserve"> Dashboard under Criterion 1. </w:t>
      </w:r>
      <w:r w:rsidR="00990E70" w:rsidRPr="00983C59">
        <w:t xml:space="preserve">Table </w:t>
      </w:r>
      <w:r w:rsidR="00452989">
        <w:t>4</w:t>
      </w:r>
      <w:r w:rsidR="008904E9">
        <w:t xml:space="preserve"> compares the school’s performance on the 202</w:t>
      </w:r>
      <w:r w:rsidR="001303D4">
        <w:t>3</w:t>
      </w:r>
      <w:r w:rsidR="008904E9">
        <w:t xml:space="preserve"> and 202</w:t>
      </w:r>
      <w:r w:rsidR="001303D4">
        <w:t>4</w:t>
      </w:r>
      <w:r w:rsidR="008904E9">
        <w:t xml:space="preserve"> Dashboards</w:t>
      </w:r>
      <w:r w:rsidR="00990E70">
        <w:t>.</w:t>
      </w:r>
    </w:p>
    <w:p w14:paraId="254B4B27" w14:textId="116CE3A4" w:rsidR="008904E9" w:rsidRDefault="008904E9" w:rsidP="001C5652">
      <w:pPr>
        <w:spacing w:before="102" w:line="240" w:lineRule="auto"/>
        <w:ind w:right="985"/>
        <w:rPr>
          <w:b/>
          <w:bCs/>
          <w:spacing w:val="-6"/>
        </w:rPr>
      </w:pPr>
      <w:r w:rsidRPr="00197EF8">
        <w:rPr>
          <w:b/>
          <w:bCs/>
        </w:rPr>
        <w:t>Table</w:t>
      </w:r>
      <w:r w:rsidR="00A769E9">
        <w:rPr>
          <w:b/>
          <w:bCs/>
        </w:rPr>
        <w:t xml:space="preserve"> </w:t>
      </w:r>
      <w:r w:rsidR="008B13AC">
        <w:rPr>
          <w:b/>
          <w:bCs/>
        </w:rPr>
        <w:t>4</w:t>
      </w:r>
      <w:r w:rsidRPr="00197EF8">
        <w:rPr>
          <w:b/>
          <w:bCs/>
        </w:rPr>
        <w:t>: Comparison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of</w:t>
      </w:r>
      <w:r w:rsidRPr="00197EF8">
        <w:rPr>
          <w:b/>
          <w:bCs/>
          <w:spacing w:val="-6"/>
        </w:rPr>
        <w:t xml:space="preserve"> </w:t>
      </w:r>
      <w:r w:rsidR="00942EB2">
        <w:rPr>
          <w:b/>
          <w:bCs/>
          <w:spacing w:val="-6"/>
        </w:rPr>
        <w:t>Hagit</w:t>
      </w:r>
      <w:r>
        <w:rPr>
          <w:b/>
          <w:bCs/>
          <w:spacing w:val="-6"/>
        </w:rPr>
        <w:t xml:space="preserve"> Elementary S</w:t>
      </w:r>
      <w:r w:rsidRPr="00197EF8">
        <w:rPr>
          <w:b/>
          <w:bCs/>
        </w:rPr>
        <w:t>chool’s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1303D4">
        <w:rPr>
          <w:b/>
          <w:bCs/>
        </w:rPr>
        <w:t>3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and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1303D4">
        <w:rPr>
          <w:b/>
          <w:bCs/>
        </w:rPr>
        <w:t>4</w:t>
      </w:r>
      <w:r w:rsidRPr="00197EF8">
        <w:rPr>
          <w:b/>
          <w:bCs/>
          <w:spacing w:val="-6"/>
        </w:rPr>
        <w:t xml:space="preserve"> Dashboard Results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Description w:val="Table displaying comparison status level."/>
      </w:tblPr>
      <w:tblGrid>
        <w:gridCol w:w="2057"/>
        <w:gridCol w:w="1898"/>
        <w:gridCol w:w="2340"/>
        <w:gridCol w:w="1874"/>
        <w:gridCol w:w="1996"/>
      </w:tblGrid>
      <w:tr w:rsidR="001303D4" w14:paraId="3D1575C5" w14:textId="77777777">
        <w:trPr>
          <w:cantSplit/>
          <w:trHeight w:val="873"/>
          <w:tblHeader/>
        </w:trPr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548ECF70" w14:textId="77777777" w:rsidR="001303D4" w:rsidRPr="003E683E" w:rsidRDefault="001303D4" w:rsidP="001303D4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State Indicator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05B8E557" w14:textId="595F428E" w:rsidR="001303D4" w:rsidRPr="003E683E" w:rsidRDefault="001303D4" w:rsidP="001303D4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23 Performance Color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2142F26E" w14:textId="451BF433" w:rsidR="001303D4" w:rsidRPr="003E683E" w:rsidRDefault="001303D4" w:rsidP="001303D4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Exit Criterion 1: 2024 Performance Color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14:paraId="205B25CD" w14:textId="6FE3EFF9" w:rsidR="001303D4" w:rsidRPr="003E683E" w:rsidRDefault="001303D4" w:rsidP="001303D4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Exit Criterion 2: </w:t>
            </w:r>
            <w:r w:rsidRPr="003E683E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E68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Change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14:paraId="63C5FA05" w14:textId="61E8937E" w:rsidR="001303D4" w:rsidRDefault="001303D4" w:rsidP="001303D4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Improvement in Change from 2023 to 2024</w:t>
            </w:r>
          </w:p>
        </w:tc>
      </w:tr>
      <w:tr w:rsidR="008904E9" w14:paraId="409C6081" w14:textId="77777777">
        <w:trPr>
          <w:cantSplit/>
          <w:trHeight w:val="873"/>
        </w:trPr>
        <w:tc>
          <w:tcPr>
            <w:tcW w:w="2057" w:type="dxa"/>
            <w:vAlign w:val="center"/>
          </w:tcPr>
          <w:p w14:paraId="7B53EC3E" w14:textId="77777777" w:rsidR="008904E9" w:rsidRPr="007561CF" w:rsidRDefault="008904E9" w:rsidP="001C5652">
            <w:pPr>
              <w:spacing w:before="102" w:line="240" w:lineRule="auto"/>
              <w:ind w:right="67"/>
              <w:rPr>
                <w:bCs/>
                <w:spacing w:val="-2"/>
              </w:rPr>
            </w:pPr>
            <w:r>
              <w:t>Suspension Rate</w:t>
            </w:r>
          </w:p>
        </w:tc>
        <w:tc>
          <w:tcPr>
            <w:tcW w:w="1898" w:type="dxa"/>
            <w:vAlign w:val="center"/>
          </w:tcPr>
          <w:p w14:paraId="5D9AF305" w14:textId="6EE1E97F" w:rsidR="008904E9" w:rsidRPr="007561CF" w:rsidRDefault="00423DF3" w:rsidP="001C5652">
            <w:pPr>
              <w:spacing w:before="102" w:line="240" w:lineRule="auto"/>
              <w:ind w:right="55"/>
              <w:jc w:val="center"/>
              <w:rPr>
                <w:bCs/>
              </w:rPr>
            </w:pPr>
            <w:r>
              <w:t>Orange</w:t>
            </w:r>
          </w:p>
        </w:tc>
        <w:tc>
          <w:tcPr>
            <w:tcW w:w="2340" w:type="dxa"/>
            <w:vAlign w:val="center"/>
          </w:tcPr>
          <w:p w14:paraId="1C69E142" w14:textId="77777777" w:rsidR="008904E9" w:rsidRPr="007561CF" w:rsidRDefault="008904E9" w:rsidP="001C5652">
            <w:pPr>
              <w:spacing w:before="102" w:line="240" w:lineRule="auto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Orange</w:t>
            </w:r>
          </w:p>
        </w:tc>
        <w:tc>
          <w:tcPr>
            <w:tcW w:w="1874" w:type="dxa"/>
            <w:vAlign w:val="center"/>
          </w:tcPr>
          <w:p w14:paraId="24F35DAC" w14:textId="374D0E5B" w:rsidR="008904E9" w:rsidRPr="007561CF" w:rsidRDefault="005F7996" w:rsidP="001C5652">
            <w:pPr>
              <w:spacing w:before="102" w:line="240" w:lineRule="auto"/>
              <w:jc w:val="center"/>
              <w:rPr>
                <w:bCs/>
              </w:rPr>
            </w:pPr>
            <w:r>
              <w:t>-</w:t>
            </w:r>
            <w:r w:rsidR="008904E9">
              <w:t>0.2</w:t>
            </w:r>
          </w:p>
        </w:tc>
        <w:tc>
          <w:tcPr>
            <w:tcW w:w="1996" w:type="dxa"/>
            <w:vAlign w:val="center"/>
          </w:tcPr>
          <w:p w14:paraId="275D47E8" w14:textId="77777777" w:rsidR="008904E9" w:rsidRPr="007561CF" w:rsidRDefault="008904E9" w:rsidP="001C5652">
            <w:pPr>
              <w:spacing w:before="102" w:line="240" w:lineRule="auto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8904E9" w14:paraId="174B2A97" w14:textId="77777777">
        <w:trPr>
          <w:cantSplit/>
          <w:trHeight w:val="873"/>
        </w:trPr>
        <w:tc>
          <w:tcPr>
            <w:tcW w:w="2057" w:type="dxa"/>
            <w:vAlign w:val="center"/>
          </w:tcPr>
          <w:p w14:paraId="4A2F0ACE" w14:textId="77777777" w:rsidR="008904E9" w:rsidRDefault="008904E9" w:rsidP="001C5652">
            <w:pPr>
              <w:spacing w:before="102" w:line="240" w:lineRule="auto"/>
              <w:ind w:right="67"/>
            </w:pPr>
            <w:r>
              <w:t>Chronic Absenteeism</w:t>
            </w:r>
          </w:p>
        </w:tc>
        <w:tc>
          <w:tcPr>
            <w:tcW w:w="1898" w:type="dxa"/>
            <w:vAlign w:val="center"/>
          </w:tcPr>
          <w:p w14:paraId="09BE67CB" w14:textId="66B369C1" w:rsidR="008904E9" w:rsidRDefault="00423DF3" w:rsidP="001C5652">
            <w:pPr>
              <w:spacing w:before="102" w:line="240" w:lineRule="auto"/>
              <w:ind w:right="55"/>
              <w:jc w:val="center"/>
            </w:pPr>
            <w:r>
              <w:t>Red</w:t>
            </w:r>
          </w:p>
        </w:tc>
        <w:tc>
          <w:tcPr>
            <w:tcW w:w="2340" w:type="dxa"/>
            <w:vAlign w:val="center"/>
          </w:tcPr>
          <w:p w14:paraId="68A079E3" w14:textId="77777777" w:rsidR="008904E9" w:rsidRDefault="008904E9" w:rsidP="001C5652">
            <w:pPr>
              <w:spacing w:before="102" w:line="240" w:lineRule="auto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Orange</w:t>
            </w:r>
          </w:p>
        </w:tc>
        <w:tc>
          <w:tcPr>
            <w:tcW w:w="1874" w:type="dxa"/>
            <w:vAlign w:val="center"/>
          </w:tcPr>
          <w:p w14:paraId="6F70DA92" w14:textId="2153FEC6" w:rsidR="008904E9" w:rsidRDefault="008B5726" w:rsidP="001C5652">
            <w:pPr>
              <w:spacing w:before="102" w:line="240" w:lineRule="auto"/>
              <w:jc w:val="center"/>
            </w:pPr>
            <w:r>
              <w:t>+</w:t>
            </w:r>
            <w:r w:rsidR="008904E9">
              <w:t>0.5</w:t>
            </w:r>
          </w:p>
        </w:tc>
        <w:tc>
          <w:tcPr>
            <w:tcW w:w="1996" w:type="dxa"/>
            <w:vAlign w:val="center"/>
          </w:tcPr>
          <w:p w14:paraId="577DFC76" w14:textId="77777777" w:rsidR="008904E9" w:rsidRDefault="008904E9" w:rsidP="001C5652">
            <w:pPr>
              <w:spacing w:before="102" w:line="240" w:lineRule="auto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 w14:paraId="149DE0AE" w14:textId="203E4180" w:rsidR="00041DD0" w:rsidRPr="00BE1E47" w:rsidRDefault="008904E9" w:rsidP="001C5652">
      <w:pPr>
        <w:spacing w:before="102" w:line="240" w:lineRule="auto"/>
        <w:ind w:right="985"/>
      </w:pPr>
      <w:r>
        <w:t xml:space="preserve">In the above example, </w:t>
      </w:r>
      <w:r w:rsidR="00942EB2">
        <w:t>Hagit</w:t>
      </w:r>
      <w:r>
        <w:t xml:space="preserve"> Elementary School met Exit Criterion 1. While </w:t>
      </w:r>
      <w:r w:rsidR="00942EB2">
        <w:t>Hagit</w:t>
      </w:r>
      <w:r>
        <w:t xml:space="preserve"> Elementary School did have an improvement for the Suspension Rate Indicator, this indicator was not at the </w:t>
      </w:r>
      <w:proofErr w:type="gramStart"/>
      <w:r w:rsidR="00423DF3">
        <w:t>Red</w:t>
      </w:r>
      <w:proofErr w:type="gramEnd"/>
      <w:r w:rsidR="00423DF3">
        <w:t xml:space="preserve"> performance </w:t>
      </w:r>
      <w:r>
        <w:t>level on the 202</w:t>
      </w:r>
      <w:r w:rsidR="00423DF3">
        <w:t>3</w:t>
      </w:r>
      <w:r>
        <w:t xml:space="preserve"> Dashboard. The school </w:t>
      </w:r>
      <w:r w:rsidRPr="00737792">
        <w:rPr>
          <w:b/>
          <w:bCs/>
        </w:rPr>
        <w:t>did not</w:t>
      </w:r>
      <w:r>
        <w:t xml:space="preserve"> have an improvement in Change for any of the indicators (i.e., Chronic Absenteeism) that </w:t>
      </w:r>
      <w:proofErr w:type="gramStart"/>
      <w:r>
        <w:t>was</w:t>
      </w:r>
      <w:proofErr w:type="gramEnd"/>
      <w:r>
        <w:t xml:space="preserve"> at the</w:t>
      </w:r>
      <w:r w:rsidR="00305815">
        <w:t xml:space="preserve"> </w:t>
      </w:r>
      <w:proofErr w:type="gramStart"/>
      <w:r w:rsidR="00305815">
        <w:t>Red</w:t>
      </w:r>
      <w:proofErr w:type="gramEnd"/>
      <w:r w:rsidR="00305815">
        <w:t xml:space="preserve"> performance</w:t>
      </w:r>
      <w:r>
        <w:t xml:space="preserve"> level on the 202</w:t>
      </w:r>
      <w:r w:rsidR="00305815">
        <w:t>3</w:t>
      </w:r>
      <w:r>
        <w:t xml:space="preserve"> Dashboard. As a result, the school </w:t>
      </w:r>
      <w:r w:rsidRPr="00CA7E51">
        <w:rPr>
          <w:b/>
        </w:rPr>
        <w:t>will not exit</w:t>
      </w:r>
      <w:r>
        <w:t xml:space="preserve"> CSI–Low Performing.</w:t>
      </w:r>
    </w:p>
    <w:p w14:paraId="07C14184" w14:textId="4208AFAB" w:rsidR="00041DD0" w:rsidRPr="00710EEA" w:rsidRDefault="00041DD0" w:rsidP="001C5652">
      <w:pPr>
        <w:pStyle w:val="Heading4"/>
        <w:shd w:val="clear" w:color="auto" w:fill="E6E6E6"/>
        <w:spacing w:before="0" w:after="0"/>
        <w:rPr>
          <w:rFonts w:cs="Arial"/>
        </w:rPr>
      </w:pPr>
      <w:bookmarkStart w:id="41" w:name="_Small_Schools_Program"/>
      <w:bookmarkEnd w:id="41"/>
      <w:r>
        <w:rPr>
          <w:rFonts w:cs="Arial"/>
          <w:color w:val="000000"/>
          <w:sz w:val="32"/>
        </w:rPr>
        <w:lastRenderedPageBreak/>
        <w:t>Small Schools Program for CSI</w:t>
      </w:r>
      <w:r w:rsidR="00323B65">
        <w:rPr>
          <w:rFonts w:cs="Arial"/>
          <w:color w:val="000000"/>
          <w:sz w:val="32"/>
        </w:rPr>
        <w:t xml:space="preserve"> Exit Criteria</w:t>
      </w:r>
    </w:p>
    <w:p w14:paraId="456568DB" w14:textId="26F2F3CD" w:rsidR="009776FD" w:rsidRDefault="009776FD" w:rsidP="001C5652">
      <w:pPr>
        <w:pStyle w:val="Heading5"/>
      </w:pPr>
      <w:bookmarkStart w:id="42" w:name="_Determine_CSI–Low_Graduation"/>
      <w:bookmarkStart w:id="43" w:name="_CSI–Low_Graduation_Rate_3"/>
      <w:bookmarkEnd w:id="42"/>
      <w:bookmarkEnd w:id="43"/>
      <w:r w:rsidRPr="00072FCB">
        <w:t>CSI–Low</w:t>
      </w:r>
      <w:r>
        <w:t xml:space="preserve"> Graduation Rate</w:t>
      </w:r>
      <w:r w:rsidRPr="00072FCB">
        <w:t xml:space="preserve"> Small Schools</w:t>
      </w:r>
      <w:r>
        <w:t xml:space="preserve"> Exit Cri</w:t>
      </w:r>
      <w:r w:rsidR="00B91234">
        <w:t>teria</w:t>
      </w:r>
    </w:p>
    <w:p w14:paraId="1D831A3B" w14:textId="65170A8E" w:rsidR="00374BCB" w:rsidRDefault="00374BCB" w:rsidP="001C5652">
      <w:pPr>
        <w:spacing w:line="240" w:lineRule="auto"/>
      </w:pPr>
      <w:r>
        <w:t>S</w:t>
      </w:r>
      <w:r w:rsidR="00415F7B">
        <w:t>mall s</w:t>
      </w:r>
      <w:r>
        <w:t>chools will be evaluated on an annual basis to determine continued eligibility for CSI</w:t>
      </w:r>
      <w:r w:rsidR="00122684" w:rsidRPr="00072FCB">
        <w:t>–Low</w:t>
      </w:r>
      <w:r w:rsidRPr="00095A0A">
        <w:t xml:space="preserve"> Graduation Rate</w:t>
      </w:r>
      <w:r>
        <w:t>.</w:t>
      </w:r>
      <w:r w:rsidDel="00382B4A">
        <w:t xml:space="preserve"> </w:t>
      </w:r>
      <w:r>
        <w:t xml:space="preserve">Those </w:t>
      </w:r>
      <w:r w:rsidDel="002E4D7C">
        <w:t xml:space="preserve">eligible for CSI–Low Graduation </w:t>
      </w:r>
      <w:r w:rsidRPr="00063DCF">
        <w:t>Rate</w:t>
      </w:r>
      <w:r w:rsidDel="002E4D7C">
        <w:t xml:space="preserve"> in </w:t>
      </w:r>
      <w:r w:rsidRPr="00063DCF">
        <w:t>202</w:t>
      </w:r>
      <w:r w:rsidR="005158CD">
        <w:t>3</w:t>
      </w:r>
      <w:r w:rsidRPr="00063DCF">
        <w:t>–2</w:t>
      </w:r>
      <w:r w:rsidR="005158CD">
        <w:t>4</w:t>
      </w:r>
      <w:r w:rsidRPr="00063DCF">
        <w:t xml:space="preserve"> </w:t>
      </w:r>
      <w:r w:rsidR="00262402">
        <w:t>will be</w:t>
      </w:r>
      <w:r w:rsidRPr="00063DCF">
        <w:t xml:space="preserve"> reevaluated in 202</w:t>
      </w:r>
      <w:r w:rsidR="005158CD">
        <w:t>4</w:t>
      </w:r>
      <w:r w:rsidRPr="00063DCF">
        <w:t>–2</w:t>
      </w:r>
      <w:r w:rsidR="005158CD">
        <w:t>5</w:t>
      </w:r>
      <w:r>
        <w:t>. Schools that no longer meet</w:t>
      </w:r>
      <w:r w:rsidR="00122684">
        <w:t xml:space="preserve"> the entry criteria will exit CSI</w:t>
      </w:r>
      <w:r w:rsidR="00122684" w:rsidRPr="00072FCB">
        <w:t>–Low</w:t>
      </w:r>
      <w:r w:rsidR="00122684">
        <w:t xml:space="preserve"> Graduation Rate.</w:t>
      </w:r>
    </w:p>
    <w:p w14:paraId="52C93B27" w14:textId="7094C11B" w:rsidR="00386288" w:rsidRDefault="00386288" w:rsidP="001C5652">
      <w:pPr>
        <w:spacing w:line="240" w:lineRule="auto"/>
      </w:pPr>
      <w:r>
        <w:t xml:space="preserve">For more information on Small Schools Program CSI–Low Graduation Rate entry criteria, please </w:t>
      </w:r>
      <w:r w:rsidR="003A6D36">
        <w:t xml:space="preserve">refer to the </w:t>
      </w:r>
      <w:hyperlink r:id="rId25" w:history="1">
        <w:r w:rsidR="003A6D36">
          <w:rPr>
            <w:rStyle w:val="Hyperlink"/>
          </w:rPr>
          <w:t>2023 ESSA Assistance Technical Guide</w:t>
        </w:r>
      </w:hyperlink>
      <w:r w:rsidR="003A6D36">
        <w:t xml:space="preserve">.  </w:t>
      </w:r>
    </w:p>
    <w:p w14:paraId="0ED7DA17" w14:textId="749E79B5" w:rsidR="00B91234" w:rsidRDefault="00B91234" w:rsidP="001C5652">
      <w:pPr>
        <w:pStyle w:val="Heading5"/>
      </w:pPr>
      <w:bookmarkStart w:id="44" w:name="_Determine_CSI–Low_Performing"/>
      <w:bookmarkStart w:id="45" w:name="_CSI–Low_Performing_Small"/>
      <w:bookmarkEnd w:id="44"/>
      <w:bookmarkEnd w:id="45"/>
      <w:r w:rsidRPr="00072FCB">
        <w:t>CSI–Low</w:t>
      </w:r>
      <w:r>
        <w:t xml:space="preserve"> </w:t>
      </w:r>
      <w:r w:rsidR="00CD33C1">
        <w:t>Performing</w:t>
      </w:r>
      <w:r w:rsidRPr="00072FCB">
        <w:t xml:space="preserve"> Small Schools</w:t>
      </w:r>
      <w:r>
        <w:t xml:space="preserve"> Exit Criteria</w:t>
      </w:r>
    </w:p>
    <w:p w14:paraId="06DBFD18" w14:textId="64FDD5E4" w:rsidR="00B91234" w:rsidRDefault="00D76E65" w:rsidP="001C5652">
      <w:pPr>
        <w:spacing w:line="240" w:lineRule="auto"/>
      </w:pPr>
      <w:r>
        <w:t>Small s</w:t>
      </w:r>
      <w:r w:rsidR="009727E3">
        <w:t>chools will be evaluated on an annual basis to determine continued eligibility for CSI</w:t>
      </w:r>
      <w:r w:rsidR="009727E3" w:rsidRPr="00072FCB">
        <w:t>–Low</w:t>
      </w:r>
      <w:r w:rsidR="009727E3" w:rsidRPr="00095A0A">
        <w:t xml:space="preserve"> </w:t>
      </w:r>
      <w:r w:rsidR="009727E3">
        <w:t>Performing.</w:t>
      </w:r>
      <w:r w:rsidR="009727E3" w:rsidDel="00382B4A">
        <w:t xml:space="preserve"> </w:t>
      </w:r>
      <w:r w:rsidR="009727E3">
        <w:t xml:space="preserve">Those </w:t>
      </w:r>
      <w:r w:rsidR="009727E3" w:rsidDel="002E4D7C">
        <w:t xml:space="preserve">eligible for CSI–Low </w:t>
      </w:r>
      <w:r w:rsidR="00761B37">
        <w:t xml:space="preserve">Performing </w:t>
      </w:r>
      <w:r w:rsidR="009727E3" w:rsidDel="002E4D7C">
        <w:t xml:space="preserve">in </w:t>
      </w:r>
      <w:r w:rsidR="009727E3" w:rsidRPr="00063DCF">
        <w:t>202</w:t>
      </w:r>
      <w:r w:rsidR="004268A1">
        <w:t>3</w:t>
      </w:r>
      <w:r w:rsidR="009727E3" w:rsidRPr="00063DCF">
        <w:t>–2</w:t>
      </w:r>
      <w:r w:rsidR="004268A1">
        <w:t>4</w:t>
      </w:r>
      <w:r w:rsidR="009727E3" w:rsidRPr="00063DCF">
        <w:t xml:space="preserve"> </w:t>
      </w:r>
      <w:r w:rsidR="00262402">
        <w:t>will be</w:t>
      </w:r>
      <w:r w:rsidR="009727E3" w:rsidRPr="00063DCF">
        <w:t xml:space="preserve"> reevaluated in 202</w:t>
      </w:r>
      <w:r w:rsidR="004268A1">
        <w:t>4</w:t>
      </w:r>
      <w:r w:rsidR="009727E3" w:rsidRPr="00063DCF">
        <w:t>–2</w:t>
      </w:r>
      <w:r w:rsidR="004268A1">
        <w:t>5</w:t>
      </w:r>
      <w:r w:rsidR="009727E3">
        <w:t>. Schools that no longer meet the entry criteria will exit CSI</w:t>
      </w:r>
      <w:r w:rsidR="009727E3" w:rsidRPr="00072FCB">
        <w:t>–Low</w:t>
      </w:r>
      <w:r w:rsidR="009727E3">
        <w:t xml:space="preserve"> </w:t>
      </w:r>
      <w:r w:rsidR="005B7847">
        <w:t>Performing</w:t>
      </w:r>
      <w:r w:rsidR="009727E3">
        <w:t>.</w:t>
      </w:r>
    </w:p>
    <w:p w14:paraId="449CBAFA" w14:textId="06A7A585" w:rsidR="003A6D36" w:rsidRPr="00B91234" w:rsidRDefault="003A6D36" w:rsidP="001C5652">
      <w:pPr>
        <w:spacing w:line="240" w:lineRule="auto"/>
      </w:pPr>
      <w:r>
        <w:t xml:space="preserve">For more information on Small Schools Program CSI–Low Performing entry criteria, please refer to the </w:t>
      </w:r>
      <w:hyperlink r:id="rId26" w:history="1">
        <w:r>
          <w:rPr>
            <w:rStyle w:val="Hyperlink"/>
          </w:rPr>
          <w:t>2023 ESSA Assistance Technical Guide</w:t>
        </w:r>
      </w:hyperlink>
      <w:r>
        <w:t xml:space="preserve">.  </w:t>
      </w:r>
    </w:p>
    <w:p w14:paraId="3CA78ED9" w14:textId="528B43BD" w:rsidR="0047314E" w:rsidRPr="00710EEA" w:rsidRDefault="002D6F85" w:rsidP="001C5652">
      <w:pPr>
        <w:pStyle w:val="Heading4"/>
        <w:shd w:val="clear" w:color="auto" w:fill="E6E6E6"/>
        <w:spacing w:before="0" w:after="120"/>
        <w:rPr>
          <w:rFonts w:cs="Arial"/>
        </w:rPr>
      </w:pPr>
      <w:bookmarkStart w:id="46" w:name="_Additional_Targeted_Support"/>
      <w:bookmarkEnd w:id="36"/>
      <w:bookmarkEnd w:id="46"/>
      <w:r>
        <w:rPr>
          <w:rFonts w:cs="Arial"/>
          <w:color w:val="000000"/>
          <w:sz w:val="32"/>
        </w:rPr>
        <w:t>ATSI</w:t>
      </w:r>
      <w:r w:rsidR="002D7D45">
        <w:rPr>
          <w:rFonts w:cs="Arial"/>
          <w:color w:val="000000"/>
          <w:sz w:val="32"/>
        </w:rPr>
        <w:t xml:space="preserve"> Exit Criteria</w:t>
      </w:r>
    </w:p>
    <w:p w14:paraId="7E74586A" w14:textId="1C09A536" w:rsidR="00CA11BA" w:rsidRDefault="00CA11BA" w:rsidP="00CA11BA">
      <w:pPr>
        <w:pStyle w:val="BodyText"/>
        <w:spacing w:before="224"/>
        <w:ind w:right="832"/>
      </w:pPr>
      <w:bookmarkStart w:id="47" w:name="_LCFF_Eligibility_for"/>
      <w:bookmarkStart w:id="48" w:name="_Hlk146021697"/>
      <w:bookmarkEnd w:id="47"/>
      <w:r>
        <w:t xml:space="preserve">For information on </w:t>
      </w:r>
      <w:r w:rsidR="0055521E">
        <w:t>ATSI</w:t>
      </w:r>
      <w:r>
        <w:t xml:space="preserve"> entry criteria, please refer to the </w:t>
      </w:r>
      <w:hyperlink r:id="rId27" w:history="1">
        <w:r>
          <w:rPr>
            <w:rStyle w:val="Hyperlink"/>
          </w:rPr>
          <w:t>2023 ESSA Assistance Technical Guide</w:t>
        </w:r>
      </w:hyperlink>
      <w:r>
        <w:t>.</w:t>
      </w:r>
    </w:p>
    <w:p w14:paraId="19C92CC8" w14:textId="563818A9" w:rsidR="00BF4CFD" w:rsidRPr="00F57ABC" w:rsidRDefault="00BF4CFD" w:rsidP="001C5652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</w:rPr>
      </w:pPr>
      <w:r w:rsidRPr="00042E6F">
        <w:rPr>
          <w:rFonts w:cs="Arial"/>
        </w:rPr>
        <w:t>Schools initially eligible for ATSI in the 20</w:t>
      </w:r>
      <w:r w:rsidR="00DA0616">
        <w:rPr>
          <w:rFonts w:cs="Arial"/>
        </w:rPr>
        <w:t>2</w:t>
      </w:r>
      <w:r w:rsidR="000A242F">
        <w:rPr>
          <w:rFonts w:cs="Arial"/>
        </w:rPr>
        <w:t>3</w:t>
      </w:r>
      <w:r w:rsidRPr="00042E6F">
        <w:rPr>
          <w:rFonts w:cs="Arial"/>
        </w:rPr>
        <w:t>–</w:t>
      </w:r>
      <w:r>
        <w:rPr>
          <w:rFonts w:cs="Arial"/>
        </w:rPr>
        <w:t>2</w:t>
      </w:r>
      <w:r w:rsidR="000A242F">
        <w:rPr>
          <w:rFonts w:cs="Arial"/>
        </w:rPr>
        <w:t>4</w:t>
      </w:r>
      <w:r w:rsidRPr="00042E6F">
        <w:rPr>
          <w:rFonts w:cs="Arial"/>
        </w:rPr>
        <w:t xml:space="preserve"> year will be reevaluated in the 20</w:t>
      </w:r>
      <w:r>
        <w:rPr>
          <w:rFonts w:cs="Arial"/>
        </w:rPr>
        <w:t>2</w:t>
      </w:r>
      <w:r w:rsidR="000A242F">
        <w:rPr>
          <w:rFonts w:cs="Arial"/>
        </w:rPr>
        <w:t>4</w:t>
      </w:r>
      <w:r w:rsidRPr="00042E6F">
        <w:rPr>
          <w:rFonts w:cs="Arial"/>
        </w:rPr>
        <w:t>–</w:t>
      </w:r>
      <w:r>
        <w:rPr>
          <w:rFonts w:cs="Arial"/>
        </w:rPr>
        <w:t>2</w:t>
      </w:r>
      <w:r w:rsidR="000A242F">
        <w:rPr>
          <w:rFonts w:cs="Arial"/>
        </w:rPr>
        <w:t>5</w:t>
      </w:r>
      <w:r w:rsidRPr="00042E6F">
        <w:rPr>
          <w:rFonts w:cs="Arial"/>
        </w:rPr>
        <w:t xml:space="preserve"> year to determine continued eligibility or exit.</w:t>
      </w:r>
      <w:r w:rsidR="00A0570F">
        <w:rPr>
          <w:rFonts w:cs="Arial"/>
        </w:rPr>
        <w:t xml:space="preserve"> A</w:t>
      </w:r>
      <w:r w:rsidRPr="00E47439">
        <w:rPr>
          <w:rFonts w:cs="Arial"/>
        </w:rPr>
        <w:t xml:space="preserve"> school is no longer eligible for </w:t>
      </w:r>
      <w:r>
        <w:rPr>
          <w:rFonts w:cs="Arial"/>
        </w:rPr>
        <w:t>ATSI s</w:t>
      </w:r>
      <w:r w:rsidRPr="00E47439">
        <w:rPr>
          <w:rFonts w:cs="Arial"/>
        </w:rPr>
        <w:t xml:space="preserve">upport based on the </w:t>
      </w:r>
      <w:r>
        <w:rPr>
          <w:rFonts w:cs="Arial"/>
        </w:rPr>
        <w:t xml:space="preserve">following </w:t>
      </w:r>
      <w:r w:rsidRPr="00E47439">
        <w:rPr>
          <w:rFonts w:cs="Arial"/>
        </w:rPr>
        <w:t>criteri</w:t>
      </w:r>
      <w:r>
        <w:rPr>
          <w:rFonts w:cs="Arial"/>
        </w:rPr>
        <w:t>a:</w:t>
      </w:r>
    </w:p>
    <w:p w14:paraId="5CA3ACB9" w14:textId="0008ED5F" w:rsidR="003667B3" w:rsidRDefault="003667B3" w:rsidP="001C5652">
      <w:pPr>
        <w:pStyle w:val="ListParagraph"/>
        <w:numPr>
          <w:ilvl w:val="0"/>
          <w:numId w:val="21"/>
        </w:numPr>
        <w:tabs>
          <w:tab w:val="left" w:pos="1170"/>
        </w:tabs>
        <w:autoSpaceDE w:val="0"/>
        <w:autoSpaceDN w:val="0"/>
        <w:spacing w:before="102" w:after="0" w:line="240" w:lineRule="auto"/>
        <w:ind w:right="1440"/>
      </w:pPr>
      <w:r w:rsidRPr="00CA1789">
        <w:rPr>
          <w:b/>
        </w:rPr>
        <w:t xml:space="preserve">Exit </w:t>
      </w:r>
      <w:r w:rsidRPr="00CA1789">
        <w:rPr>
          <w:b/>
          <w:bCs/>
        </w:rPr>
        <w:t>Criteri</w:t>
      </w:r>
      <w:r w:rsidR="00795563" w:rsidRPr="00CA1789">
        <w:rPr>
          <w:b/>
          <w:bCs/>
        </w:rPr>
        <w:t>on</w:t>
      </w:r>
      <w:r w:rsidRPr="00CA1789">
        <w:rPr>
          <w:b/>
        </w:rPr>
        <w:t xml:space="preserve"> 1</w:t>
      </w:r>
      <w:r>
        <w:t xml:space="preserve">: Student group does not meet any of the </w:t>
      </w:r>
      <w:r w:rsidR="007704D3">
        <w:t xml:space="preserve">ATSI </w:t>
      </w:r>
      <w:r>
        <w:t>eligibility criteria for entry</w:t>
      </w:r>
      <w:r w:rsidR="00672918">
        <w:t>.</w:t>
      </w:r>
    </w:p>
    <w:p w14:paraId="66A4BE0F" w14:textId="7DED7297" w:rsidR="00672918" w:rsidRDefault="00672918" w:rsidP="00672918">
      <w:pPr>
        <w:pStyle w:val="ListParagraph"/>
        <w:numPr>
          <w:ilvl w:val="0"/>
          <w:numId w:val="0"/>
        </w:numPr>
        <w:tabs>
          <w:tab w:val="left" w:pos="1170"/>
        </w:tabs>
        <w:autoSpaceDE w:val="0"/>
        <w:autoSpaceDN w:val="0"/>
        <w:spacing w:before="102" w:after="240" w:line="240" w:lineRule="auto"/>
        <w:ind w:left="720" w:right="1440"/>
        <w:contextualSpacing w:val="0"/>
      </w:pPr>
      <w:r>
        <w:t>Eligibility criteria</w:t>
      </w:r>
      <w:r w:rsidR="00D42783">
        <w:t xml:space="preserve"> for the 2023 and 2024 Dashboards</w:t>
      </w:r>
      <w:r>
        <w:t xml:space="preserve"> </w:t>
      </w:r>
      <w:proofErr w:type="gramStart"/>
      <w:r>
        <w:t>is</w:t>
      </w:r>
      <w:proofErr w:type="gramEnd"/>
      <w:r>
        <w:t xml:space="preserve"> as follows:</w:t>
      </w:r>
    </w:p>
    <w:p w14:paraId="591C3BAF" w14:textId="77777777" w:rsidR="00672918" w:rsidRPr="00CA1789" w:rsidRDefault="00672918" w:rsidP="00672918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195" w:after="0" w:line="240" w:lineRule="auto"/>
      </w:pPr>
      <w:r>
        <w:t xml:space="preserve">Criterion 1: </w:t>
      </w:r>
      <w:r w:rsidRPr="00B93CA7">
        <w:t xml:space="preserve">All </w:t>
      </w:r>
      <w:r w:rsidRPr="002A1545">
        <w:rPr>
          <w:b/>
          <w:bCs/>
        </w:rPr>
        <w:t>Red</w:t>
      </w:r>
      <w:r w:rsidRPr="00B93CA7">
        <w:t xml:space="preserve"> indicators</w:t>
      </w:r>
      <w:r w:rsidRPr="00CA1789">
        <w:t xml:space="preserve"> </w:t>
      </w:r>
    </w:p>
    <w:p w14:paraId="2B2A9A8B" w14:textId="77777777" w:rsidR="00672918" w:rsidRPr="00CA1789" w:rsidRDefault="00672918" w:rsidP="00672918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73" w:after="0" w:line="240" w:lineRule="auto"/>
      </w:pPr>
      <w:r w:rsidRPr="00B93CA7">
        <w:t>Criteri</w:t>
      </w:r>
      <w:r>
        <w:t>on</w:t>
      </w:r>
      <w:r w:rsidRPr="00B93CA7">
        <w:rPr>
          <w:spacing w:val="-1"/>
        </w:rPr>
        <w:t xml:space="preserve"> </w:t>
      </w:r>
      <w:r w:rsidRPr="00B93CA7">
        <w:t>2:</w:t>
      </w:r>
      <w:r w:rsidRPr="00B93CA7">
        <w:rPr>
          <w:spacing w:val="-1"/>
        </w:rPr>
        <w:t xml:space="preserve"> </w:t>
      </w:r>
      <w:r w:rsidRPr="00B93CA7">
        <w:t>All</w:t>
      </w:r>
      <w:r w:rsidRPr="00B93CA7">
        <w:rPr>
          <w:spacing w:val="-6"/>
        </w:rPr>
        <w:t xml:space="preserve"> </w:t>
      </w:r>
      <w:r w:rsidRPr="002A1545">
        <w:rPr>
          <w:b/>
          <w:bCs/>
          <w:spacing w:val="-6"/>
        </w:rPr>
        <w:t>Red</w:t>
      </w:r>
      <w:r w:rsidRPr="00B93CA7">
        <w:rPr>
          <w:spacing w:val="-6"/>
        </w:rPr>
        <w:t xml:space="preserve"> </w:t>
      </w:r>
      <w:r w:rsidRPr="00B93CA7">
        <w:rPr>
          <w:spacing w:val="-3"/>
        </w:rPr>
        <w:t>indicators</w:t>
      </w:r>
      <w:r w:rsidRPr="00B93CA7">
        <w:rPr>
          <w:spacing w:val="-5"/>
        </w:rPr>
        <w:t xml:space="preserve"> </w:t>
      </w:r>
      <w:r w:rsidRPr="00CA1789">
        <w:rPr>
          <w:spacing w:val="-3"/>
        </w:rPr>
        <w:t>except</w:t>
      </w:r>
      <w:r w:rsidRPr="00CA1789">
        <w:rPr>
          <w:spacing w:val="-5"/>
        </w:rPr>
        <w:t xml:space="preserve"> </w:t>
      </w:r>
      <w:r w:rsidRPr="00CA1789">
        <w:t>for</w:t>
      </w:r>
      <w:r w:rsidRPr="00CA1789">
        <w:rPr>
          <w:spacing w:val="-6"/>
        </w:rPr>
        <w:t xml:space="preserve"> </w:t>
      </w:r>
      <w:r w:rsidRPr="00CA1789">
        <w:t>one</w:t>
      </w:r>
      <w:r w:rsidRPr="00CA1789">
        <w:rPr>
          <w:spacing w:val="-5"/>
        </w:rPr>
        <w:t xml:space="preserve"> </w:t>
      </w:r>
      <w:r w:rsidRPr="00CA1789">
        <w:rPr>
          <w:spacing w:val="-3"/>
        </w:rPr>
        <w:t>indicator</w:t>
      </w:r>
      <w:r w:rsidRPr="00CA1789">
        <w:rPr>
          <w:spacing w:val="-5"/>
        </w:rPr>
        <w:t xml:space="preserve"> </w:t>
      </w:r>
      <w:r w:rsidRPr="00CA1789">
        <w:t>of</w:t>
      </w:r>
      <w:r w:rsidRPr="00CA1789">
        <w:rPr>
          <w:spacing w:val="-6"/>
        </w:rPr>
        <w:t xml:space="preserve"> </w:t>
      </w:r>
      <w:r w:rsidRPr="00CA1789">
        <w:rPr>
          <w:spacing w:val="-3"/>
        </w:rPr>
        <w:t>another</w:t>
      </w:r>
      <w:r w:rsidRPr="00CA1789">
        <w:rPr>
          <w:spacing w:val="-5"/>
        </w:rPr>
        <w:t xml:space="preserve"> Performance Color</w:t>
      </w:r>
    </w:p>
    <w:p w14:paraId="1C77848A" w14:textId="77777777" w:rsidR="00672918" w:rsidRPr="00CA1789" w:rsidRDefault="00672918" w:rsidP="00672918">
      <w:pPr>
        <w:pStyle w:val="ListParagraph"/>
        <w:numPr>
          <w:ilvl w:val="1"/>
          <w:numId w:val="19"/>
        </w:numPr>
        <w:tabs>
          <w:tab w:val="left" w:pos="1014"/>
        </w:tabs>
        <w:autoSpaceDE w:val="0"/>
        <w:autoSpaceDN w:val="0"/>
        <w:spacing w:before="73" w:after="0" w:line="240" w:lineRule="auto"/>
      </w:pPr>
      <w:r w:rsidRPr="00B93CA7">
        <w:t>Criteri</w:t>
      </w:r>
      <w:r>
        <w:t>on</w:t>
      </w:r>
      <w:r w:rsidRPr="00B93CA7">
        <w:t xml:space="preserve"> 3: Five or more indicators where the majority are</w:t>
      </w:r>
      <w:r w:rsidRPr="002A1545">
        <w:rPr>
          <w:b/>
          <w:bCs/>
        </w:rPr>
        <w:t xml:space="preserve"> Red</w:t>
      </w:r>
    </w:p>
    <w:p w14:paraId="3D8D0926" w14:textId="77777777" w:rsidR="00672918" w:rsidRPr="00672918" w:rsidRDefault="00672918" w:rsidP="00672918">
      <w:pPr>
        <w:pStyle w:val="PlainText"/>
      </w:pPr>
    </w:p>
    <w:p w14:paraId="425789A9" w14:textId="75333C9A" w:rsidR="00A75F14" w:rsidRPr="004D6801" w:rsidRDefault="003667B3" w:rsidP="001C5652">
      <w:pPr>
        <w:pStyle w:val="ListParagraph"/>
        <w:numPr>
          <w:ilvl w:val="0"/>
          <w:numId w:val="21"/>
        </w:numPr>
        <w:tabs>
          <w:tab w:val="left" w:pos="1170"/>
        </w:tabs>
        <w:autoSpaceDE w:val="0"/>
        <w:autoSpaceDN w:val="0"/>
        <w:spacing w:before="102" w:after="0" w:line="240" w:lineRule="auto"/>
        <w:ind w:right="1440"/>
      </w:pPr>
      <w:r w:rsidRPr="00CA1789">
        <w:rPr>
          <w:b/>
        </w:rPr>
        <w:t xml:space="preserve">Exit </w:t>
      </w:r>
      <w:r w:rsidRPr="00CA1789">
        <w:rPr>
          <w:b/>
          <w:bCs/>
        </w:rPr>
        <w:t>Criteri</w:t>
      </w:r>
      <w:r w:rsidR="00795563" w:rsidRPr="00CA1789">
        <w:rPr>
          <w:b/>
          <w:bCs/>
        </w:rPr>
        <w:t>on</w:t>
      </w:r>
      <w:r w:rsidRPr="00CA1789">
        <w:rPr>
          <w:b/>
        </w:rPr>
        <w:t xml:space="preserve"> 2:</w:t>
      </w:r>
      <w:r w:rsidRPr="004D6801">
        <w:t xml:space="preserve"> </w:t>
      </w:r>
      <w:r w:rsidR="00D42783">
        <w:t>On the 2024 Dashboard, the student group</w:t>
      </w:r>
      <w:r w:rsidR="00D42783" w:rsidRPr="00B34446">
        <w:t xml:space="preserve"> showed improvement </w:t>
      </w:r>
      <w:r w:rsidR="00D42783">
        <w:t xml:space="preserve">in Change on at least </w:t>
      </w:r>
      <w:r w:rsidR="00D42783" w:rsidRPr="00DD382D">
        <w:rPr>
          <w:b/>
          <w:bCs/>
        </w:rPr>
        <w:t>one</w:t>
      </w:r>
      <w:r w:rsidR="00D42783">
        <w:t xml:space="preserve"> state indicator that was</w:t>
      </w:r>
      <w:r w:rsidR="00D42783" w:rsidRPr="00DD382D">
        <w:rPr>
          <w:b/>
          <w:bCs/>
        </w:rPr>
        <w:t xml:space="preserve"> Red</w:t>
      </w:r>
      <w:r w:rsidR="00D42783">
        <w:t xml:space="preserve"> on the 2023 Dashboard.</w:t>
      </w:r>
      <w:r w:rsidR="002779B8">
        <w:t xml:space="preserve"> </w:t>
      </w:r>
      <w:r w:rsidR="00817C29">
        <w:t>(Please note that for the CCI a Very Low Status level was used as a proxy for Red on the 2023 Dashboard.)</w:t>
      </w:r>
    </w:p>
    <w:p w14:paraId="33490329" w14:textId="77777777" w:rsidR="00A75F14" w:rsidRDefault="00A75F14" w:rsidP="001C5652">
      <w:pPr>
        <w:pStyle w:val="BodyText"/>
        <w:spacing w:before="93"/>
        <w:ind w:left="720"/>
        <w:rPr>
          <w:spacing w:val="-2"/>
        </w:rPr>
      </w:pPr>
      <w:r>
        <w:t>Improvement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indicator:</w:t>
      </w:r>
    </w:p>
    <w:p w14:paraId="130B003B" w14:textId="7E2D157F" w:rsidR="00A75F14" w:rsidRPr="005948A8" w:rsidRDefault="00A75F14" w:rsidP="001C5652">
      <w:pPr>
        <w:pStyle w:val="BodyText"/>
        <w:numPr>
          <w:ilvl w:val="1"/>
          <w:numId w:val="21"/>
        </w:numPr>
        <w:spacing w:before="93"/>
      </w:pPr>
      <w:r>
        <w:t>ELA</w:t>
      </w:r>
      <w:r w:rsidRPr="005948A8">
        <w:rPr>
          <w:spacing w:val="-19"/>
        </w:rPr>
        <w:t xml:space="preserve"> </w:t>
      </w:r>
      <w:r>
        <w:t>and</w:t>
      </w:r>
      <w:r w:rsidRPr="005948A8">
        <w:rPr>
          <w:spacing w:val="-4"/>
        </w:rPr>
        <w:t xml:space="preserve"> </w:t>
      </w:r>
      <w:r>
        <w:t>Mathematics</w:t>
      </w:r>
      <w:r w:rsidRPr="005948A8">
        <w:rPr>
          <w:spacing w:val="-3"/>
        </w:rPr>
        <w:t xml:space="preserve"> </w:t>
      </w:r>
      <w:r>
        <w:t>indicator,</w:t>
      </w:r>
      <w:r w:rsidRPr="005948A8">
        <w:rPr>
          <w:spacing w:val="-3"/>
        </w:rPr>
        <w:t xml:space="preserve"> </w:t>
      </w:r>
      <w:r>
        <w:t>a</w:t>
      </w:r>
      <w:r w:rsidRPr="005948A8">
        <w:rPr>
          <w:spacing w:val="-4"/>
        </w:rPr>
        <w:t xml:space="preserve"> </w:t>
      </w:r>
      <w:r>
        <w:t>Change</w:t>
      </w:r>
      <w:r w:rsidRPr="005948A8">
        <w:rPr>
          <w:spacing w:val="-3"/>
        </w:rPr>
        <w:t xml:space="preserve"> </w:t>
      </w:r>
      <w:r>
        <w:t>of</w:t>
      </w:r>
      <w:r w:rsidRPr="005948A8">
        <w:rPr>
          <w:spacing w:val="-4"/>
        </w:rPr>
        <w:t xml:space="preserve"> </w:t>
      </w:r>
      <w:r>
        <w:t>+0.1</w:t>
      </w:r>
      <w:r w:rsidRPr="005948A8">
        <w:rPr>
          <w:spacing w:val="-3"/>
        </w:rPr>
        <w:t xml:space="preserve"> </w:t>
      </w:r>
      <w:r>
        <w:t>distance</w:t>
      </w:r>
      <w:r w:rsidRPr="005948A8">
        <w:rPr>
          <w:spacing w:val="-4"/>
        </w:rPr>
        <w:t xml:space="preserve"> </w:t>
      </w:r>
      <w:r>
        <w:t>from</w:t>
      </w:r>
      <w:r w:rsidRPr="005948A8">
        <w:rPr>
          <w:spacing w:val="-3"/>
        </w:rPr>
        <w:t xml:space="preserve"> </w:t>
      </w:r>
      <w:r>
        <w:t>standard</w:t>
      </w:r>
      <w:r w:rsidRPr="005948A8">
        <w:rPr>
          <w:spacing w:val="-3"/>
        </w:rPr>
        <w:t xml:space="preserve"> </w:t>
      </w:r>
      <w:r w:rsidRPr="005948A8">
        <w:rPr>
          <w:spacing w:val="-2"/>
        </w:rPr>
        <w:t>points</w:t>
      </w:r>
      <w:r w:rsidR="00F43DE3">
        <w:rPr>
          <w:spacing w:val="-2"/>
        </w:rPr>
        <w:t>.</w:t>
      </w:r>
    </w:p>
    <w:p w14:paraId="2814A416" w14:textId="0D6A399B" w:rsidR="00A75F14" w:rsidRPr="005948A8" w:rsidRDefault="00A75F14" w:rsidP="001C5652">
      <w:pPr>
        <w:pStyle w:val="BodyText"/>
        <w:numPr>
          <w:ilvl w:val="1"/>
          <w:numId w:val="21"/>
        </w:numPr>
        <w:spacing w:before="93"/>
      </w:pPr>
      <w:r>
        <w:t>ELPI</w:t>
      </w:r>
      <w:r w:rsidR="00B87D29">
        <w:rPr>
          <w:spacing w:val="-4"/>
        </w:rPr>
        <w:t xml:space="preserve">, </w:t>
      </w:r>
      <w:r>
        <w:t>Graduation</w:t>
      </w:r>
      <w:r w:rsidRPr="005948A8">
        <w:rPr>
          <w:spacing w:val="-3"/>
        </w:rPr>
        <w:t xml:space="preserve"> </w:t>
      </w:r>
      <w:r>
        <w:t>Rate,</w:t>
      </w:r>
      <w:r w:rsidRPr="005948A8">
        <w:rPr>
          <w:spacing w:val="-3"/>
        </w:rPr>
        <w:t xml:space="preserve"> </w:t>
      </w:r>
      <w:r w:rsidR="00B87D29">
        <w:rPr>
          <w:spacing w:val="-3"/>
        </w:rPr>
        <w:t>and College/Career</w:t>
      </w:r>
      <w:r w:rsidR="002B3ADA">
        <w:rPr>
          <w:spacing w:val="-3"/>
        </w:rPr>
        <w:t xml:space="preserve">, </w:t>
      </w:r>
      <w:r>
        <w:t>a</w:t>
      </w:r>
      <w:r w:rsidRPr="005948A8">
        <w:rPr>
          <w:spacing w:val="-3"/>
        </w:rPr>
        <w:t xml:space="preserve"> </w:t>
      </w:r>
      <w:r>
        <w:t>Change</w:t>
      </w:r>
      <w:r w:rsidRPr="005948A8">
        <w:rPr>
          <w:spacing w:val="-3"/>
        </w:rPr>
        <w:t xml:space="preserve"> </w:t>
      </w:r>
      <w:r>
        <w:t>of</w:t>
      </w:r>
      <w:r w:rsidRPr="005948A8">
        <w:rPr>
          <w:spacing w:val="-3"/>
        </w:rPr>
        <w:t xml:space="preserve"> </w:t>
      </w:r>
      <w:r>
        <w:t>+0.1</w:t>
      </w:r>
      <w:r w:rsidRPr="005948A8">
        <w:rPr>
          <w:spacing w:val="-3"/>
        </w:rPr>
        <w:t xml:space="preserve"> </w:t>
      </w:r>
      <w:r>
        <w:t>percentage</w:t>
      </w:r>
      <w:r w:rsidRPr="005948A8">
        <w:rPr>
          <w:spacing w:val="-3"/>
        </w:rPr>
        <w:t xml:space="preserve"> </w:t>
      </w:r>
      <w:r w:rsidRPr="005948A8">
        <w:rPr>
          <w:spacing w:val="-2"/>
        </w:rPr>
        <w:t>points.</w:t>
      </w:r>
    </w:p>
    <w:p w14:paraId="3AE7B2DD" w14:textId="2D3B0701" w:rsidR="00A75F14" w:rsidRDefault="00A75F14" w:rsidP="001C5652">
      <w:pPr>
        <w:pStyle w:val="BodyText"/>
        <w:numPr>
          <w:ilvl w:val="1"/>
          <w:numId w:val="21"/>
        </w:numPr>
        <w:spacing w:before="93"/>
      </w:pPr>
      <w:r>
        <w:t>Suspension</w:t>
      </w:r>
      <w:r w:rsidRPr="005948A8">
        <w:rPr>
          <w:spacing w:val="-6"/>
        </w:rPr>
        <w:t xml:space="preserve"> </w:t>
      </w:r>
      <w:r>
        <w:t>Rate</w:t>
      </w:r>
      <w:r w:rsidRPr="005948A8">
        <w:rPr>
          <w:spacing w:val="-3"/>
        </w:rPr>
        <w:t xml:space="preserve"> </w:t>
      </w:r>
      <w:r>
        <w:t>and</w:t>
      </w:r>
      <w:r w:rsidRPr="005948A8">
        <w:rPr>
          <w:spacing w:val="-3"/>
        </w:rPr>
        <w:t xml:space="preserve"> </w:t>
      </w:r>
      <w:r>
        <w:t>Chronic</w:t>
      </w:r>
      <w:r w:rsidRPr="005948A8">
        <w:rPr>
          <w:spacing w:val="-16"/>
        </w:rPr>
        <w:t xml:space="preserve"> </w:t>
      </w:r>
      <w:r>
        <w:t>Absenteeism,</w:t>
      </w:r>
      <w:r w:rsidRPr="005948A8">
        <w:rPr>
          <w:spacing w:val="-3"/>
        </w:rPr>
        <w:t xml:space="preserve"> </w:t>
      </w:r>
      <w:r>
        <w:t>a</w:t>
      </w:r>
      <w:r w:rsidRPr="005948A8">
        <w:rPr>
          <w:spacing w:val="-3"/>
        </w:rPr>
        <w:t xml:space="preserve"> </w:t>
      </w:r>
      <w:r>
        <w:t>Change</w:t>
      </w:r>
      <w:r w:rsidRPr="005948A8">
        <w:rPr>
          <w:spacing w:val="-3"/>
        </w:rPr>
        <w:t xml:space="preserve"> </w:t>
      </w:r>
      <w:r>
        <w:t>of</w:t>
      </w:r>
      <w:r w:rsidRPr="005948A8">
        <w:rPr>
          <w:spacing w:val="-3"/>
        </w:rPr>
        <w:t xml:space="preserve"> </w:t>
      </w:r>
      <w:r>
        <w:t>-0.1</w:t>
      </w:r>
      <w:r w:rsidRPr="005948A8">
        <w:rPr>
          <w:spacing w:val="-3"/>
        </w:rPr>
        <w:t xml:space="preserve"> </w:t>
      </w:r>
      <w:r>
        <w:t>percentage</w:t>
      </w:r>
      <w:r w:rsidRPr="005948A8">
        <w:rPr>
          <w:spacing w:val="-3"/>
        </w:rPr>
        <w:t xml:space="preserve"> </w:t>
      </w:r>
      <w:r w:rsidRPr="005948A8">
        <w:rPr>
          <w:spacing w:val="-2"/>
        </w:rPr>
        <w:t>points.</w:t>
      </w:r>
    </w:p>
    <w:p w14:paraId="1BC50875" w14:textId="3809D315" w:rsidR="009B6CEA" w:rsidRDefault="009B6CEA" w:rsidP="001C5652">
      <w:pPr>
        <w:pStyle w:val="BodyText"/>
        <w:spacing w:before="96"/>
        <w:ind w:right="721"/>
      </w:pPr>
      <w:r>
        <w:lastRenderedPageBreak/>
        <w:t>For example, if a school became eligible for ATSI in 202</w:t>
      </w:r>
      <w:r w:rsidR="009354AF">
        <w:t>3</w:t>
      </w:r>
      <w:r>
        <w:t>–2</w:t>
      </w:r>
      <w:r w:rsidR="009354AF">
        <w:t>4</w:t>
      </w:r>
      <w:r>
        <w:t xml:space="preserve"> based on the performance of the English Learner (EL) student group, the school must meet the exit criteria for the EL student group </w:t>
      </w:r>
      <w:r w:rsidR="00482576">
        <w:t>to</w:t>
      </w:r>
      <w:r>
        <w:t xml:space="preserve"> exit ATSI.</w:t>
      </w:r>
    </w:p>
    <w:p w14:paraId="1254EBBD" w14:textId="5EE47518" w:rsidR="00A0570F" w:rsidRDefault="00A0570F" w:rsidP="001C5652">
      <w:pPr>
        <w:pStyle w:val="BodyText"/>
        <w:spacing w:before="96"/>
        <w:ind w:right="721"/>
        <w:rPr>
          <w:rFonts w:cs="Arial"/>
        </w:rPr>
      </w:pPr>
      <w:r w:rsidRPr="001D329A">
        <w:rPr>
          <w:rFonts w:cs="Arial"/>
        </w:rPr>
        <w:t xml:space="preserve">Additionally, if a school was </w:t>
      </w:r>
      <w:r>
        <w:rPr>
          <w:rFonts w:cs="Arial"/>
        </w:rPr>
        <w:t xml:space="preserve">eligible for </w:t>
      </w:r>
      <w:r w:rsidRPr="001D329A">
        <w:rPr>
          <w:rFonts w:cs="Arial"/>
        </w:rPr>
        <w:t xml:space="preserve">ATSI in the prior year but did not have at least one state indicator meeting the n-size </w:t>
      </w:r>
      <w:r>
        <w:rPr>
          <w:rFonts w:cs="Arial"/>
        </w:rPr>
        <w:t xml:space="preserve">of 30 or greater </w:t>
      </w:r>
      <w:r w:rsidRPr="001D329A">
        <w:rPr>
          <w:rFonts w:cs="Arial"/>
        </w:rPr>
        <w:t>in the current year, the school will exit ATSI.</w:t>
      </w:r>
      <w:r>
        <w:rPr>
          <w:rFonts w:cs="Arial"/>
        </w:rPr>
        <w:t xml:space="preserve"> </w:t>
      </w:r>
    </w:p>
    <w:p w14:paraId="166666A9" w14:textId="7301E162" w:rsidR="00402DA0" w:rsidRPr="00CB11CB" w:rsidRDefault="00402DA0" w:rsidP="00402DA0">
      <w:pPr>
        <w:pStyle w:val="Heading5"/>
      </w:pPr>
      <w:r>
        <w:t xml:space="preserve">ATSI Exit </w:t>
      </w:r>
      <w:r w:rsidRPr="00257789">
        <w:t>Examples</w:t>
      </w:r>
    </w:p>
    <w:p w14:paraId="717D2E7E" w14:textId="09F180CE" w:rsidR="00402DA0" w:rsidRDefault="00402DA0" w:rsidP="00402DA0">
      <w:pPr>
        <w:pStyle w:val="BodyText"/>
        <w:spacing w:before="93"/>
      </w:pPr>
      <w:r>
        <w:rPr>
          <w:rFonts w:cs="Arial"/>
          <w:color w:val="000000" w:themeColor="text1"/>
        </w:rPr>
        <w:t xml:space="preserve">This section provides </w:t>
      </w:r>
      <w:r>
        <w:t xml:space="preserve">examples of schools </w:t>
      </w:r>
      <w:proofErr w:type="gramStart"/>
      <w:r>
        <w:t>exiting</w:t>
      </w:r>
      <w:proofErr w:type="gramEnd"/>
      <w:r>
        <w:t xml:space="preserve"> ATSI.</w:t>
      </w:r>
    </w:p>
    <w:p w14:paraId="766D6F27" w14:textId="3913DB57" w:rsidR="003C6A21" w:rsidRPr="007647CB" w:rsidRDefault="003C6A21" w:rsidP="001C5652">
      <w:pPr>
        <w:pStyle w:val="Heading6"/>
      </w:pPr>
      <w:bookmarkStart w:id="49" w:name="_Example_9:_Tavor"/>
      <w:bookmarkEnd w:id="49"/>
      <w:r w:rsidRPr="007647CB">
        <w:t xml:space="preserve">Example </w:t>
      </w:r>
      <w:r w:rsidR="0055521E">
        <w:t>4</w:t>
      </w:r>
      <w:r w:rsidRPr="007647CB">
        <w:t xml:space="preserve">: </w:t>
      </w:r>
      <w:r>
        <w:t>Tavor Elementary School</w:t>
      </w:r>
    </w:p>
    <w:p w14:paraId="247D6EA7" w14:textId="26CB7020" w:rsidR="000B3594" w:rsidRDefault="005F6224" w:rsidP="001C5652">
      <w:pPr>
        <w:spacing w:before="102" w:line="240" w:lineRule="auto"/>
        <w:ind w:right="985"/>
      </w:pPr>
      <w:r>
        <w:t>T</w:t>
      </w:r>
      <w:r w:rsidR="003C6A21">
        <w:t>avor Elementary School was eligible for ATSI in 20</w:t>
      </w:r>
      <w:r w:rsidR="004220BF">
        <w:t>2</w:t>
      </w:r>
      <w:r w:rsidR="00402DA0">
        <w:t>3</w:t>
      </w:r>
      <w:r w:rsidR="003C6A21">
        <w:t>–2</w:t>
      </w:r>
      <w:r w:rsidR="00402DA0">
        <w:t>4</w:t>
      </w:r>
      <w:r w:rsidR="003C6A21">
        <w:t xml:space="preserve"> based on the results of the 20</w:t>
      </w:r>
      <w:r w:rsidR="004220BF">
        <w:t>2</w:t>
      </w:r>
      <w:r w:rsidR="00402DA0">
        <w:t>3</w:t>
      </w:r>
      <w:r w:rsidR="003C6A21">
        <w:t xml:space="preserve"> Dashboard</w:t>
      </w:r>
      <w:r w:rsidR="00CF4167">
        <w:t xml:space="preserve"> under Cr</w:t>
      </w:r>
      <w:r w:rsidR="00DE483C">
        <w:t>iterion 2</w:t>
      </w:r>
      <w:r w:rsidR="005159C4">
        <w:t xml:space="preserve"> for the Students with Disabilities </w:t>
      </w:r>
      <w:r w:rsidR="005702A8">
        <w:t xml:space="preserve">(SWD) </w:t>
      </w:r>
      <w:r w:rsidR="005159C4">
        <w:t>student group</w:t>
      </w:r>
      <w:r w:rsidR="003C6A21">
        <w:t xml:space="preserve">. </w:t>
      </w:r>
      <w:r w:rsidR="000B3594">
        <w:t>Table</w:t>
      </w:r>
      <w:r w:rsidR="005159C4">
        <w:t xml:space="preserve"> </w:t>
      </w:r>
      <w:r w:rsidR="0055521E">
        <w:t>5</w:t>
      </w:r>
      <w:r w:rsidR="000B3594">
        <w:t xml:space="preserve"> compares the school’s performance on the 202</w:t>
      </w:r>
      <w:r w:rsidR="00402DA0">
        <w:t>3</w:t>
      </w:r>
      <w:r w:rsidR="000B3594">
        <w:t xml:space="preserve"> and 202</w:t>
      </w:r>
      <w:r w:rsidR="00402DA0">
        <w:t>4</w:t>
      </w:r>
      <w:r w:rsidR="000B3594">
        <w:t xml:space="preserve"> Dashboards:</w:t>
      </w:r>
    </w:p>
    <w:p w14:paraId="7B0AC977" w14:textId="1CD8E700" w:rsidR="000B3594" w:rsidRPr="00197EF8" w:rsidRDefault="000B3594" w:rsidP="001C5652">
      <w:pPr>
        <w:spacing w:before="102" w:line="240" w:lineRule="auto"/>
        <w:ind w:right="985"/>
        <w:rPr>
          <w:b/>
          <w:bCs/>
        </w:rPr>
      </w:pPr>
      <w:r w:rsidRPr="00197EF8">
        <w:rPr>
          <w:b/>
          <w:bCs/>
        </w:rPr>
        <w:t xml:space="preserve">Table </w:t>
      </w:r>
      <w:r w:rsidR="0055521E">
        <w:rPr>
          <w:b/>
          <w:bCs/>
        </w:rPr>
        <w:t>5</w:t>
      </w:r>
      <w:r w:rsidRPr="00197EF8">
        <w:rPr>
          <w:b/>
          <w:bCs/>
        </w:rPr>
        <w:t>: Comparison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of</w:t>
      </w:r>
      <w:r w:rsidRPr="00197EF8">
        <w:rPr>
          <w:b/>
          <w:bCs/>
          <w:spacing w:val="-6"/>
        </w:rPr>
        <w:t xml:space="preserve"> </w:t>
      </w:r>
      <w:r w:rsidR="00753B43">
        <w:rPr>
          <w:b/>
          <w:bCs/>
          <w:spacing w:val="-6"/>
        </w:rPr>
        <w:t xml:space="preserve">Tavor Elementary </w:t>
      </w:r>
      <w:r>
        <w:rPr>
          <w:b/>
          <w:bCs/>
          <w:spacing w:val="-6"/>
        </w:rPr>
        <w:t>S</w:t>
      </w:r>
      <w:r w:rsidRPr="00197EF8">
        <w:rPr>
          <w:b/>
          <w:bCs/>
        </w:rPr>
        <w:t>chool’s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402DA0">
        <w:rPr>
          <w:b/>
          <w:bCs/>
        </w:rPr>
        <w:t>3</w:t>
      </w:r>
      <w:r w:rsidRPr="00197EF8">
        <w:rPr>
          <w:b/>
          <w:bCs/>
          <w:spacing w:val="-5"/>
        </w:rPr>
        <w:t xml:space="preserve"> </w:t>
      </w:r>
      <w:r w:rsidRPr="00197EF8">
        <w:rPr>
          <w:b/>
          <w:bCs/>
        </w:rPr>
        <w:t>and</w:t>
      </w:r>
      <w:r w:rsidRPr="00197EF8">
        <w:rPr>
          <w:b/>
          <w:bCs/>
          <w:spacing w:val="-6"/>
        </w:rPr>
        <w:t xml:space="preserve"> </w:t>
      </w:r>
      <w:r w:rsidRPr="00197EF8">
        <w:rPr>
          <w:b/>
          <w:bCs/>
        </w:rPr>
        <w:t>202</w:t>
      </w:r>
      <w:r w:rsidR="00402DA0">
        <w:rPr>
          <w:b/>
          <w:bCs/>
        </w:rPr>
        <w:t>4</w:t>
      </w:r>
      <w:r w:rsidRPr="00197EF8">
        <w:rPr>
          <w:b/>
          <w:bCs/>
          <w:spacing w:val="-6"/>
        </w:rPr>
        <w:t xml:space="preserve"> Dashboard Results</w:t>
      </w:r>
      <w:r w:rsidR="00A75F14">
        <w:rPr>
          <w:b/>
          <w:bCs/>
          <w:spacing w:val="-6"/>
        </w:rPr>
        <w:t xml:space="preserve"> for the </w:t>
      </w:r>
      <w:r w:rsidR="005702A8">
        <w:rPr>
          <w:b/>
          <w:bCs/>
          <w:spacing w:val="-6"/>
        </w:rPr>
        <w:t>SWD</w:t>
      </w:r>
      <w:r w:rsidR="00A75F14">
        <w:rPr>
          <w:b/>
          <w:bCs/>
          <w:spacing w:val="-6"/>
        </w:rPr>
        <w:t xml:space="preserve"> Student Group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Description w:val="Table displaying comparison status level."/>
      </w:tblPr>
      <w:tblGrid>
        <w:gridCol w:w="2057"/>
        <w:gridCol w:w="1898"/>
        <w:gridCol w:w="2340"/>
        <w:gridCol w:w="1874"/>
        <w:gridCol w:w="1996"/>
      </w:tblGrid>
      <w:tr w:rsidR="003C6A21" w14:paraId="0DA5AAF1" w14:textId="77777777" w:rsidTr="005D64AF">
        <w:trPr>
          <w:cantSplit/>
          <w:trHeight w:val="873"/>
          <w:tblHeader/>
        </w:trPr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3BA3FF30" w14:textId="77777777" w:rsidR="003C6A21" w:rsidRPr="003E683E" w:rsidRDefault="003C6A21" w:rsidP="001C5652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State Indicator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1D81AFC7" w14:textId="3D414CF4" w:rsidR="003C6A21" w:rsidRPr="003E683E" w:rsidRDefault="003C6A21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 w:rsidR="00DB6C8D">
              <w:rPr>
                <w:b/>
                <w:bCs/>
              </w:rPr>
              <w:t>2</w:t>
            </w:r>
            <w:r w:rsidR="00402DA0">
              <w:rPr>
                <w:b/>
                <w:bCs/>
              </w:rPr>
              <w:t>3 Performance Color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34128E2" w14:textId="54AADD49" w:rsidR="003C6A21" w:rsidRPr="003E683E" w:rsidRDefault="005D64AF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Exit Criterion 1: 202</w:t>
            </w:r>
            <w:r w:rsidR="00402DA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Performance Color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14:paraId="45CA136F" w14:textId="7BF1CEC4" w:rsidR="003C6A21" w:rsidRPr="003E683E" w:rsidRDefault="005D64AF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Exit Criterion 2: </w:t>
            </w:r>
            <w:r w:rsidRPr="003E683E">
              <w:rPr>
                <w:b/>
                <w:bCs/>
              </w:rPr>
              <w:t>202</w:t>
            </w:r>
            <w:r w:rsidR="00402DA0">
              <w:rPr>
                <w:b/>
                <w:bCs/>
              </w:rPr>
              <w:t>4</w:t>
            </w:r>
            <w:r w:rsidRPr="003E68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Change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14:paraId="7D42FB0A" w14:textId="71E63E3C" w:rsidR="003C6A21" w:rsidRDefault="003C6A21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Improvement in </w:t>
            </w:r>
            <w:r w:rsidR="005D64AF">
              <w:rPr>
                <w:b/>
                <w:bCs/>
              </w:rPr>
              <w:t>Change</w:t>
            </w:r>
            <w:r>
              <w:rPr>
                <w:b/>
                <w:bCs/>
              </w:rPr>
              <w:t xml:space="preserve"> from 20</w:t>
            </w:r>
            <w:r w:rsidR="00FE5BBB">
              <w:rPr>
                <w:b/>
                <w:bCs/>
              </w:rPr>
              <w:t>2</w:t>
            </w:r>
            <w:r w:rsidR="00402DA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to 20</w:t>
            </w:r>
            <w:r w:rsidR="00FE5BBB">
              <w:rPr>
                <w:b/>
                <w:bCs/>
              </w:rPr>
              <w:t>2</w:t>
            </w:r>
            <w:r w:rsidR="00402DA0">
              <w:rPr>
                <w:b/>
                <w:bCs/>
              </w:rPr>
              <w:t>4</w:t>
            </w:r>
          </w:p>
        </w:tc>
      </w:tr>
      <w:tr w:rsidR="003C6A21" w14:paraId="20175DF0" w14:textId="77777777" w:rsidTr="004D6C5D">
        <w:trPr>
          <w:cantSplit/>
          <w:trHeight w:val="883"/>
        </w:trPr>
        <w:tc>
          <w:tcPr>
            <w:tcW w:w="2057" w:type="dxa"/>
            <w:vAlign w:val="center"/>
          </w:tcPr>
          <w:p w14:paraId="7409FC9A" w14:textId="17F52C37" w:rsidR="003C6A21" w:rsidRPr="001F048A" w:rsidRDefault="003C6A21" w:rsidP="001C5652">
            <w:pPr>
              <w:spacing w:before="102" w:line="240" w:lineRule="auto"/>
              <w:ind w:right="67"/>
            </w:pPr>
            <w:r w:rsidRPr="001F048A">
              <w:t xml:space="preserve">Suspension </w:t>
            </w:r>
            <w:r w:rsidRPr="001F048A">
              <w:rPr>
                <w:spacing w:val="-4"/>
              </w:rPr>
              <w:t>Rate</w:t>
            </w:r>
          </w:p>
        </w:tc>
        <w:tc>
          <w:tcPr>
            <w:tcW w:w="1898" w:type="dxa"/>
            <w:vAlign w:val="center"/>
          </w:tcPr>
          <w:p w14:paraId="3E2C8C84" w14:textId="0E8FEA66" w:rsidR="003C6A21" w:rsidRPr="001F048A" w:rsidRDefault="00402DA0" w:rsidP="001C5652">
            <w:pPr>
              <w:spacing w:before="102" w:line="240" w:lineRule="auto"/>
              <w:ind w:right="55"/>
              <w:jc w:val="center"/>
            </w:pPr>
            <w:r>
              <w:rPr>
                <w:bCs/>
                <w:spacing w:val="-4"/>
              </w:rPr>
              <w:t>Orange</w:t>
            </w:r>
          </w:p>
        </w:tc>
        <w:tc>
          <w:tcPr>
            <w:tcW w:w="2340" w:type="dxa"/>
            <w:vAlign w:val="center"/>
          </w:tcPr>
          <w:p w14:paraId="4E17856F" w14:textId="5D7CB51D" w:rsidR="003C6A21" w:rsidRPr="001F048A" w:rsidRDefault="004D6C5D" w:rsidP="001C5652">
            <w:pPr>
              <w:spacing w:before="102" w:line="240" w:lineRule="auto"/>
              <w:jc w:val="center"/>
            </w:pPr>
            <w:r w:rsidRPr="001F048A">
              <w:rPr>
                <w:bCs/>
                <w:spacing w:val="-2"/>
              </w:rPr>
              <w:t>Yellow</w:t>
            </w:r>
          </w:p>
        </w:tc>
        <w:tc>
          <w:tcPr>
            <w:tcW w:w="1874" w:type="dxa"/>
            <w:vAlign w:val="center"/>
          </w:tcPr>
          <w:p w14:paraId="7766D939" w14:textId="7452D1B6" w:rsidR="003C6A21" w:rsidRPr="001F048A" w:rsidRDefault="004D6C5D" w:rsidP="001C5652">
            <w:pPr>
              <w:spacing w:before="102" w:line="240" w:lineRule="auto"/>
              <w:jc w:val="center"/>
            </w:pPr>
            <w:r w:rsidRPr="001F048A">
              <w:rPr>
                <w:bCs/>
                <w:spacing w:val="-2"/>
              </w:rPr>
              <w:t>-</w:t>
            </w:r>
            <w:r w:rsidR="00A90D73">
              <w:rPr>
                <w:bCs/>
                <w:spacing w:val="-2"/>
              </w:rPr>
              <w:t>4</w:t>
            </w:r>
            <w:r w:rsidRPr="001F048A">
              <w:rPr>
                <w:bCs/>
                <w:spacing w:val="-5"/>
              </w:rPr>
              <w:t>.2</w:t>
            </w:r>
          </w:p>
        </w:tc>
        <w:tc>
          <w:tcPr>
            <w:tcW w:w="1996" w:type="dxa"/>
            <w:vAlign w:val="center"/>
          </w:tcPr>
          <w:p w14:paraId="39A23D53" w14:textId="6F949382" w:rsidR="003C6A21" w:rsidRPr="001F048A" w:rsidRDefault="00EC13BF" w:rsidP="001C5652">
            <w:pPr>
              <w:spacing w:before="102" w:line="240" w:lineRule="auto"/>
              <w:jc w:val="center"/>
            </w:pPr>
            <w:r>
              <w:rPr>
                <w:bCs/>
              </w:rPr>
              <w:t>N/A</w:t>
            </w:r>
          </w:p>
        </w:tc>
      </w:tr>
      <w:tr w:rsidR="003C6A21" w14:paraId="01242EDB" w14:textId="77777777" w:rsidTr="004D6C5D">
        <w:trPr>
          <w:cantSplit/>
          <w:trHeight w:val="873"/>
        </w:trPr>
        <w:tc>
          <w:tcPr>
            <w:tcW w:w="2057" w:type="dxa"/>
            <w:vAlign w:val="center"/>
          </w:tcPr>
          <w:p w14:paraId="3B7B9049" w14:textId="1A317CEA" w:rsidR="003C6A21" w:rsidRPr="00EC13BF" w:rsidRDefault="003C6A21" w:rsidP="001C5652">
            <w:pPr>
              <w:spacing w:before="102" w:line="240" w:lineRule="auto"/>
              <w:ind w:right="67"/>
              <w:rPr>
                <w:b/>
              </w:rPr>
            </w:pPr>
            <w:r w:rsidRPr="00EC13BF">
              <w:rPr>
                <w:b/>
                <w:spacing w:val="-2"/>
              </w:rPr>
              <w:t>Chronic Absenteeism</w:t>
            </w:r>
          </w:p>
        </w:tc>
        <w:tc>
          <w:tcPr>
            <w:tcW w:w="1898" w:type="dxa"/>
            <w:vAlign w:val="center"/>
          </w:tcPr>
          <w:p w14:paraId="0E5B2108" w14:textId="4E20FB9C" w:rsidR="003C6A21" w:rsidRPr="00EC13BF" w:rsidRDefault="00402DA0" w:rsidP="001C5652">
            <w:pPr>
              <w:spacing w:before="102" w:line="240" w:lineRule="auto"/>
              <w:ind w:right="55"/>
              <w:jc w:val="center"/>
              <w:rPr>
                <w:b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2340" w:type="dxa"/>
            <w:vAlign w:val="center"/>
          </w:tcPr>
          <w:p w14:paraId="590EE195" w14:textId="1ABAE73D" w:rsidR="003C6A21" w:rsidRPr="00EC13BF" w:rsidRDefault="00BB768A" w:rsidP="001C5652">
            <w:pPr>
              <w:spacing w:before="102" w:line="240" w:lineRule="auto"/>
              <w:jc w:val="center"/>
              <w:rPr>
                <w:b/>
              </w:rPr>
            </w:pPr>
            <w:r w:rsidRPr="00EC13BF">
              <w:rPr>
                <w:b/>
                <w:bCs/>
                <w:spacing w:val="-5"/>
              </w:rPr>
              <w:t>Orange</w:t>
            </w:r>
          </w:p>
        </w:tc>
        <w:tc>
          <w:tcPr>
            <w:tcW w:w="1874" w:type="dxa"/>
            <w:vAlign w:val="center"/>
          </w:tcPr>
          <w:p w14:paraId="2AF0FB61" w14:textId="449758A3" w:rsidR="003C6A21" w:rsidRPr="00EC13BF" w:rsidRDefault="00A90D73" w:rsidP="001C5652">
            <w:pPr>
              <w:spacing w:before="102" w:line="240" w:lineRule="auto"/>
              <w:jc w:val="center"/>
              <w:rPr>
                <w:b/>
              </w:rPr>
            </w:pPr>
            <w:r w:rsidRPr="00EC13BF">
              <w:rPr>
                <w:b/>
                <w:bCs/>
              </w:rPr>
              <w:t>-2.8</w:t>
            </w:r>
          </w:p>
        </w:tc>
        <w:tc>
          <w:tcPr>
            <w:tcW w:w="1996" w:type="dxa"/>
            <w:vAlign w:val="center"/>
          </w:tcPr>
          <w:p w14:paraId="67BAB7A5" w14:textId="243C873B" w:rsidR="003C6A21" w:rsidRPr="00EC13BF" w:rsidRDefault="00EC13BF" w:rsidP="001C5652">
            <w:pPr>
              <w:spacing w:before="102" w:line="240" w:lineRule="auto"/>
              <w:jc w:val="center"/>
              <w:rPr>
                <w:b/>
              </w:rPr>
            </w:pPr>
            <w:r w:rsidRPr="00EC13BF">
              <w:rPr>
                <w:b/>
                <w:bCs/>
              </w:rPr>
              <w:t>Yes</w:t>
            </w:r>
          </w:p>
        </w:tc>
      </w:tr>
    </w:tbl>
    <w:p w14:paraId="76E0A1CD" w14:textId="55F0971F" w:rsidR="00E52680" w:rsidRDefault="00E52680" w:rsidP="001C5652">
      <w:pPr>
        <w:spacing w:before="102" w:line="240" w:lineRule="auto"/>
        <w:ind w:right="985"/>
      </w:pPr>
      <w:r>
        <w:t xml:space="preserve">In the above example, the </w:t>
      </w:r>
      <w:r w:rsidR="005702A8">
        <w:t>SWD</w:t>
      </w:r>
      <w:r>
        <w:t xml:space="preserve"> student group </w:t>
      </w:r>
      <w:r w:rsidRPr="005D3E0C">
        <w:rPr>
          <w:b/>
          <w:bCs/>
        </w:rPr>
        <w:t xml:space="preserve">met </w:t>
      </w:r>
      <w:r>
        <w:t xml:space="preserve">Exit Criterion 1. Additionally, on the </w:t>
      </w:r>
      <w:r w:rsidR="00906F93">
        <w:t>2023</w:t>
      </w:r>
      <w:r>
        <w:t xml:space="preserve"> Dashboard, the Chronic Absenteeism indicator was at the lowest level for the </w:t>
      </w:r>
      <w:r w:rsidR="005702A8">
        <w:t>SWD</w:t>
      </w:r>
      <w:r>
        <w:t xml:space="preserve"> student group. The </w:t>
      </w:r>
      <w:r w:rsidR="005702A8">
        <w:t>SWD</w:t>
      </w:r>
      <w:r>
        <w:t xml:space="preserve"> student group met Exit Criterion 2 because this s</w:t>
      </w:r>
      <w:r w:rsidRPr="083AF69F">
        <w:rPr>
          <w:rFonts w:eastAsia="Times New Roman"/>
          <w:color w:val="000000" w:themeColor="text1"/>
        </w:rPr>
        <w:t>tudent group</w:t>
      </w:r>
      <w:r>
        <w:t xml:space="preserve"> </w:t>
      </w:r>
      <w:r w:rsidR="007702B3">
        <w:t xml:space="preserve">had an </w:t>
      </w:r>
      <w:r>
        <w:t xml:space="preserve">improvement in Change (decrease of </w:t>
      </w:r>
      <w:r w:rsidR="00A94B99">
        <w:t>2.8</w:t>
      </w:r>
      <w:r>
        <w:t>) for that state indicator on the 202</w:t>
      </w:r>
      <w:r w:rsidR="00402DA0">
        <w:t>4</w:t>
      </w:r>
      <w:r>
        <w:t xml:space="preserve"> Dashboard. As a result, the school’s </w:t>
      </w:r>
      <w:r w:rsidR="005702A8">
        <w:t>SWD</w:t>
      </w:r>
      <w:r>
        <w:t xml:space="preserve"> student group </w:t>
      </w:r>
      <w:r w:rsidRPr="00105928">
        <w:rPr>
          <w:b/>
          <w:bCs/>
        </w:rPr>
        <w:t>met</w:t>
      </w:r>
      <w:r>
        <w:t xml:space="preserve"> both ATSI exit criteria.</w:t>
      </w:r>
    </w:p>
    <w:p w14:paraId="19DBE7C2" w14:textId="09E26E7C" w:rsidR="003C6A21" w:rsidRPr="007647CB" w:rsidRDefault="003C6A21" w:rsidP="001C5652">
      <w:pPr>
        <w:pStyle w:val="Heading6"/>
      </w:pPr>
      <w:bookmarkStart w:id="50" w:name="_Example_10:_Spring"/>
      <w:bookmarkEnd w:id="50"/>
      <w:r w:rsidRPr="007647CB">
        <w:t xml:space="preserve">Example </w:t>
      </w:r>
      <w:r w:rsidR="00410789">
        <w:t>5</w:t>
      </w:r>
      <w:r w:rsidRPr="007647CB">
        <w:t xml:space="preserve">: </w:t>
      </w:r>
      <w:r w:rsidR="00F93DCC">
        <w:t>Spring Hill</w:t>
      </w:r>
      <w:r>
        <w:t xml:space="preserve"> Junior High School</w:t>
      </w:r>
    </w:p>
    <w:p w14:paraId="336C5ACF" w14:textId="5264AFC5" w:rsidR="003C6A21" w:rsidRDefault="00F93DCC" w:rsidP="001C5652">
      <w:pPr>
        <w:spacing w:before="102" w:line="240" w:lineRule="auto"/>
        <w:ind w:right="985"/>
      </w:pPr>
      <w:r w:rsidRPr="0046260D">
        <w:t>Spring Hill</w:t>
      </w:r>
      <w:r w:rsidR="00972CC4" w:rsidRPr="0046260D">
        <w:t xml:space="preserve"> Junior High</w:t>
      </w:r>
      <w:r w:rsidR="00697371" w:rsidRPr="0046260D">
        <w:t xml:space="preserve"> School was eligible for ATSI in 202</w:t>
      </w:r>
      <w:r w:rsidR="00F650B5" w:rsidRPr="0046260D">
        <w:t>3</w:t>
      </w:r>
      <w:r w:rsidR="00697371" w:rsidRPr="0046260D">
        <w:t>–2</w:t>
      </w:r>
      <w:r w:rsidR="00F650B5" w:rsidRPr="0046260D">
        <w:t>4</w:t>
      </w:r>
      <w:r w:rsidR="00697371" w:rsidRPr="0046260D">
        <w:t xml:space="preserve"> based on the results of the 202</w:t>
      </w:r>
      <w:r w:rsidR="00F650B5" w:rsidRPr="0046260D">
        <w:t>3</w:t>
      </w:r>
      <w:r w:rsidR="00697371" w:rsidRPr="0046260D">
        <w:t xml:space="preserve"> Dashboard</w:t>
      </w:r>
      <w:r w:rsidR="00CF4167" w:rsidRPr="0046260D">
        <w:t xml:space="preserve"> </w:t>
      </w:r>
      <w:r w:rsidR="00763B05" w:rsidRPr="0046260D">
        <w:t xml:space="preserve">for the </w:t>
      </w:r>
      <w:r w:rsidR="008B0A54">
        <w:t>EL</w:t>
      </w:r>
      <w:r w:rsidR="00763B05" w:rsidRPr="0046260D">
        <w:t xml:space="preserve"> student group</w:t>
      </w:r>
      <w:r w:rsidR="00697371" w:rsidRPr="0046260D">
        <w:t xml:space="preserve">. </w:t>
      </w:r>
      <w:r w:rsidR="00A769E9" w:rsidRPr="0046260D">
        <w:t xml:space="preserve">Table </w:t>
      </w:r>
      <w:r w:rsidR="00410789">
        <w:t>6</w:t>
      </w:r>
      <w:r w:rsidR="003C6A21" w:rsidRPr="0046260D">
        <w:t xml:space="preserve"> compares the </w:t>
      </w:r>
      <w:r w:rsidR="008B0A54">
        <w:t>EL</w:t>
      </w:r>
      <w:r w:rsidR="00763B05" w:rsidRPr="0046260D">
        <w:t xml:space="preserve"> student group’s</w:t>
      </w:r>
      <w:r w:rsidR="003C6A21" w:rsidRPr="0046260D">
        <w:t xml:space="preserve"> </w:t>
      </w:r>
      <w:r w:rsidR="00CF473C" w:rsidRPr="0046260D">
        <w:t xml:space="preserve">performance on the </w:t>
      </w:r>
      <w:r w:rsidR="003C6A21" w:rsidRPr="0046260D">
        <w:t>20</w:t>
      </w:r>
      <w:r w:rsidR="00EF2D4C" w:rsidRPr="0046260D">
        <w:t>2</w:t>
      </w:r>
      <w:r w:rsidR="00F650B5" w:rsidRPr="0046260D">
        <w:t>3</w:t>
      </w:r>
      <w:r w:rsidR="003C6A21" w:rsidRPr="0046260D">
        <w:t xml:space="preserve"> </w:t>
      </w:r>
      <w:r w:rsidR="00CF473C" w:rsidRPr="0046260D">
        <w:t>and</w:t>
      </w:r>
      <w:r w:rsidR="003C6A21" w:rsidRPr="0046260D">
        <w:t xml:space="preserve"> 20</w:t>
      </w:r>
      <w:r w:rsidR="00EF2D4C" w:rsidRPr="0046260D">
        <w:t>2</w:t>
      </w:r>
      <w:r w:rsidR="00F650B5" w:rsidRPr="0046260D">
        <w:t>4</w:t>
      </w:r>
      <w:r w:rsidR="003C6A21" w:rsidRPr="0046260D">
        <w:t xml:space="preserve"> </w:t>
      </w:r>
      <w:r w:rsidR="00CF473C" w:rsidRPr="0046260D">
        <w:t>Dashboards</w:t>
      </w:r>
      <w:r w:rsidR="00A769E9">
        <w:t>.</w:t>
      </w:r>
    </w:p>
    <w:p w14:paraId="4EA879D6" w14:textId="5A4E77CA" w:rsidR="00D05DA1" w:rsidRPr="00197EF8" w:rsidRDefault="00D05DA1" w:rsidP="001C5652">
      <w:pPr>
        <w:spacing w:before="102" w:line="240" w:lineRule="auto"/>
        <w:ind w:right="985"/>
        <w:rPr>
          <w:b/>
          <w:bCs/>
        </w:rPr>
      </w:pPr>
      <w:r w:rsidRPr="00197EF8">
        <w:rPr>
          <w:b/>
          <w:bCs/>
        </w:rPr>
        <w:t xml:space="preserve">Table </w:t>
      </w:r>
      <w:r w:rsidR="00410789">
        <w:rPr>
          <w:b/>
          <w:bCs/>
        </w:rPr>
        <w:t>6</w:t>
      </w:r>
      <w:r w:rsidR="00A769E9">
        <w:rPr>
          <w:b/>
          <w:bCs/>
        </w:rPr>
        <w:t>:</w:t>
      </w:r>
      <w:r w:rsidRPr="00197EF8">
        <w:rPr>
          <w:b/>
          <w:bCs/>
        </w:rPr>
        <w:t xml:space="preserve"> </w:t>
      </w:r>
      <w:r w:rsidR="00197EF8" w:rsidRPr="00197EF8">
        <w:rPr>
          <w:b/>
          <w:bCs/>
        </w:rPr>
        <w:t>Comparison</w:t>
      </w:r>
      <w:r w:rsidR="00197EF8" w:rsidRPr="00197EF8">
        <w:rPr>
          <w:b/>
          <w:bCs/>
          <w:spacing w:val="-5"/>
        </w:rPr>
        <w:t xml:space="preserve"> </w:t>
      </w:r>
      <w:r w:rsidR="00197EF8" w:rsidRPr="00197EF8">
        <w:rPr>
          <w:b/>
          <w:bCs/>
        </w:rPr>
        <w:t>of</w:t>
      </w:r>
      <w:r w:rsidR="00197EF8" w:rsidRPr="00197EF8">
        <w:rPr>
          <w:b/>
          <w:bCs/>
          <w:spacing w:val="-6"/>
        </w:rPr>
        <w:t xml:space="preserve"> </w:t>
      </w:r>
      <w:r w:rsidR="00197EF8">
        <w:rPr>
          <w:b/>
          <w:bCs/>
          <w:spacing w:val="-6"/>
        </w:rPr>
        <w:t>Spring Hill Junior High S</w:t>
      </w:r>
      <w:r w:rsidR="00197EF8" w:rsidRPr="00197EF8">
        <w:rPr>
          <w:b/>
          <w:bCs/>
        </w:rPr>
        <w:t>chool’s</w:t>
      </w:r>
      <w:r w:rsidR="00197EF8" w:rsidRPr="00197EF8">
        <w:rPr>
          <w:b/>
          <w:bCs/>
          <w:spacing w:val="-6"/>
        </w:rPr>
        <w:t xml:space="preserve"> </w:t>
      </w:r>
      <w:r w:rsidR="00197EF8" w:rsidRPr="00197EF8">
        <w:rPr>
          <w:b/>
          <w:bCs/>
        </w:rPr>
        <w:t>202</w:t>
      </w:r>
      <w:r w:rsidR="00D57977">
        <w:rPr>
          <w:b/>
          <w:bCs/>
        </w:rPr>
        <w:t>3</w:t>
      </w:r>
      <w:r w:rsidR="00197EF8" w:rsidRPr="00197EF8">
        <w:rPr>
          <w:b/>
          <w:bCs/>
          <w:spacing w:val="-5"/>
        </w:rPr>
        <w:t xml:space="preserve"> </w:t>
      </w:r>
      <w:r w:rsidR="00197EF8" w:rsidRPr="00197EF8">
        <w:rPr>
          <w:b/>
          <w:bCs/>
        </w:rPr>
        <w:t>and</w:t>
      </w:r>
      <w:r w:rsidR="00197EF8" w:rsidRPr="00197EF8">
        <w:rPr>
          <w:b/>
          <w:bCs/>
          <w:spacing w:val="-6"/>
        </w:rPr>
        <w:t xml:space="preserve"> </w:t>
      </w:r>
      <w:r w:rsidR="00197EF8" w:rsidRPr="00197EF8">
        <w:rPr>
          <w:b/>
          <w:bCs/>
        </w:rPr>
        <w:t>202</w:t>
      </w:r>
      <w:r w:rsidR="00D57977">
        <w:rPr>
          <w:b/>
          <w:bCs/>
        </w:rPr>
        <w:t>4</w:t>
      </w:r>
      <w:r w:rsidR="00197EF8" w:rsidRPr="00197EF8">
        <w:rPr>
          <w:b/>
          <w:bCs/>
          <w:spacing w:val="-6"/>
        </w:rPr>
        <w:t xml:space="preserve"> Dashboard Results</w:t>
      </w:r>
      <w:r w:rsidR="001B5A22">
        <w:rPr>
          <w:b/>
          <w:bCs/>
          <w:spacing w:val="-6"/>
        </w:rPr>
        <w:t xml:space="preserve"> for the </w:t>
      </w:r>
      <w:r w:rsidR="003D41A9">
        <w:rPr>
          <w:b/>
          <w:bCs/>
          <w:spacing w:val="-6"/>
        </w:rPr>
        <w:t>EL</w:t>
      </w:r>
      <w:r w:rsidR="001B5A22">
        <w:rPr>
          <w:b/>
          <w:bCs/>
          <w:spacing w:val="-6"/>
        </w:rPr>
        <w:t xml:space="preserve"> Student Group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Description w:val="Table displaying comparison status level."/>
      </w:tblPr>
      <w:tblGrid>
        <w:gridCol w:w="2057"/>
        <w:gridCol w:w="1898"/>
        <w:gridCol w:w="2340"/>
        <w:gridCol w:w="1874"/>
        <w:gridCol w:w="1996"/>
      </w:tblGrid>
      <w:tr w:rsidR="00D57977" w14:paraId="3A4D780A" w14:textId="77777777">
        <w:trPr>
          <w:cantSplit/>
          <w:trHeight w:val="873"/>
          <w:tblHeader/>
        </w:trPr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4396961E" w14:textId="77777777" w:rsidR="00D57977" w:rsidRPr="003E683E" w:rsidRDefault="00D57977" w:rsidP="00D57977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bookmarkStart w:id="51" w:name="_2023_Differentiated_Assistance_1"/>
            <w:bookmarkEnd w:id="48"/>
            <w:bookmarkEnd w:id="51"/>
            <w:r w:rsidRPr="003E683E">
              <w:rPr>
                <w:b/>
                <w:bCs/>
              </w:rPr>
              <w:lastRenderedPageBreak/>
              <w:t>State Indicator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0309DE9C" w14:textId="0E508E10" w:rsidR="00D57977" w:rsidRPr="003E683E" w:rsidRDefault="00D57977" w:rsidP="00D57977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23 Performance Color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2CADB4C1" w14:textId="564E10D2" w:rsidR="00D57977" w:rsidRPr="003E683E" w:rsidRDefault="00D57977" w:rsidP="00D57977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Exit Criterion 1: 2024 Performance Color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14:paraId="1EFC1ECB" w14:textId="63DC78E0" w:rsidR="00D57977" w:rsidRPr="003E683E" w:rsidRDefault="00D57977" w:rsidP="00D57977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Exit Criterion 2: </w:t>
            </w:r>
            <w:r w:rsidRPr="003E683E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E68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Change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14:paraId="49361196" w14:textId="139A45C0" w:rsidR="00D57977" w:rsidRDefault="00D57977" w:rsidP="00D57977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Improvement in Change from 2023 to 2024</w:t>
            </w:r>
          </w:p>
        </w:tc>
      </w:tr>
      <w:tr w:rsidR="00A02009" w14:paraId="2595BD79" w14:textId="77777777" w:rsidTr="00D03468">
        <w:trPr>
          <w:cantSplit/>
          <w:trHeight w:val="883"/>
        </w:trPr>
        <w:tc>
          <w:tcPr>
            <w:tcW w:w="2057" w:type="dxa"/>
            <w:vAlign w:val="center"/>
          </w:tcPr>
          <w:p w14:paraId="4902FB96" w14:textId="29E6B9EB" w:rsidR="00A02009" w:rsidRPr="00BF2ADE" w:rsidRDefault="00A02009" w:rsidP="001C5652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ELPI</w:t>
            </w:r>
          </w:p>
        </w:tc>
        <w:tc>
          <w:tcPr>
            <w:tcW w:w="1898" w:type="dxa"/>
            <w:vAlign w:val="center"/>
          </w:tcPr>
          <w:p w14:paraId="127A8F2C" w14:textId="23B8FBCA" w:rsidR="00A02009" w:rsidRPr="00BF2ADE" w:rsidRDefault="00D57977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>
              <w:t>Red</w:t>
            </w:r>
          </w:p>
        </w:tc>
        <w:tc>
          <w:tcPr>
            <w:tcW w:w="2340" w:type="dxa"/>
            <w:vAlign w:val="center"/>
          </w:tcPr>
          <w:p w14:paraId="02D3511F" w14:textId="12AC6A01" w:rsidR="00A02009" w:rsidRPr="004F5477" w:rsidRDefault="00A02009" w:rsidP="001C5652">
            <w:pPr>
              <w:spacing w:before="102" w:line="240" w:lineRule="auto"/>
              <w:jc w:val="center"/>
            </w:pPr>
            <w:r w:rsidRPr="004F5477">
              <w:t>Red</w:t>
            </w:r>
          </w:p>
        </w:tc>
        <w:tc>
          <w:tcPr>
            <w:tcW w:w="1874" w:type="dxa"/>
            <w:vAlign w:val="center"/>
          </w:tcPr>
          <w:p w14:paraId="7FDBC655" w14:textId="0A2A95F6" w:rsidR="00A02009" w:rsidRPr="00BF2ADE" w:rsidRDefault="004F5477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t>-</w:t>
            </w:r>
            <w:r w:rsidR="00A02009">
              <w:t>2.1</w:t>
            </w:r>
          </w:p>
        </w:tc>
        <w:tc>
          <w:tcPr>
            <w:tcW w:w="1996" w:type="dxa"/>
            <w:vAlign w:val="center"/>
          </w:tcPr>
          <w:p w14:paraId="2D54B44D" w14:textId="591B2B6F" w:rsidR="00A02009" w:rsidRPr="00D03468" w:rsidRDefault="00D03468" w:rsidP="001C5652">
            <w:pPr>
              <w:spacing w:before="102" w:line="240" w:lineRule="auto"/>
              <w:jc w:val="center"/>
            </w:pPr>
            <w:r w:rsidRPr="00D03468">
              <w:t>No</w:t>
            </w:r>
          </w:p>
        </w:tc>
      </w:tr>
      <w:tr w:rsidR="00D03468" w14:paraId="42F94672" w14:textId="77777777" w:rsidTr="00D03468">
        <w:trPr>
          <w:cantSplit/>
          <w:trHeight w:val="873"/>
        </w:trPr>
        <w:tc>
          <w:tcPr>
            <w:tcW w:w="2057" w:type="dxa"/>
            <w:vAlign w:val="center"/>
          </w:tcPr>
          <w:p w14:paraId="7C929A14" w14:textId="5FD1D4AD" w:rsidR="00D03468" w:rsidRDefault="00D03468" w:rsidP="001C5652">
            <w:pPr>
              <w:spacing w:before="102" w:line="240" w:lineRule="auto"/>
              <w:ind w:right="67"/>
            </w:pPr>
            <w:r>
              <w:t>Academic – ELA</w:t>
            </w:r>
          </w:p>
        </w:tc>
        <w:tc>
          <w:tcPr>
            <w:tcW w:w="1898" w:type="dxa"/>
            <w:vAlign w:val="center"/>
          </w:tcPr>
          <w:p w14:paraId="1F2DEA47" w14:textId="2B7006A9" w:rsidR="00D03468" w:rsidRDefault="00D57977" w:rsidP="001C5652">
            <w:pPr>
              <w:spacing w:before="102" w:line="240" w:lineRule="auto"/>
              <w:ind w:right="55"/>
              <w:jc w:val="center"/>
            </w:pPr>
            <w:r>
              <w:t>Red</w:t>
            </w:r>
          </w:p>
        </w:tc>
        <w:tc>
          <w:tcPr>
            <w:tcW w:w="2340" w:type="dxa"/>
            <w:vAlign w:val="center"/>
          </w:tcPr>
          <w:p w14:paraId="3F8166C2" w14:textId="10398A03" w:rsidR="00D03468" w:rsidRPr="004F5477" w:rsidRDefault="00D03468" w:rsidP="001C5652">
            <w:pPr>
              <w:spacing w:before="102" w:line="240" w:lineRule="auto"/>
              <w:jc w:val="center"/>
            </w:pPr>
            <w:r>
              <w:t>Orange</w:t>
            </w:r>
          </w:p>
        </w:tc>
        <w:tc>
          <w:tcPr>
            <w:tcW w:w="1874" w:type="dxa"/>
            <w:vAlign w:val="center"/>
          </w:tcPr>
          <w:p w14:paraId="624FE675" w14:textId="55785348" w:rsidR="00D03468" w:rsidRDefault="00D03468" w:rsidP="001C5652">
            <w:pPr>
              <w:spacing w:before="102" w:line="240" w:lineRule="auto"/>
              <w:jc w:val="center"/>
            </w:pPr>
            <w:r>
              <w:t>-15.4</w:t>
            </w:r>
          </w:p>
        </w:tc>
        <w:tc>
          <w:tcPr>
            <w:tcW w:w="1996" w:type="dxa"/>
            <w:vAlign w:val="center"/>
          </w:tcPr>
          <w:p w14:paraId="2E49095F" w14:textId="64DFAE1B" w:rsidR="00D03468" w:rsidRPr="00D03468" w:rsidRDefault="00D03468" w:rsidP="001C5652">
            <w:pPr>
              <w:spacing w:before="102" w:line="240" w:lineRule="auto"/>
              <w:jc w:val="center"/>
            </w:pPr>
            <w:r w:rsidRPr="00D03468">
              <w:t>No</w:t>
            </w:r>
          </w:p>
        </w:tc>
      </w:tr>
      <w:tr w:rsidR="00D03468" w14:paraId="6123496B" w14:textId="77777777" w:rsidTr="00D03468">
        <w:trPr>
          <w:cantSplit/>
          <w:trHeight w:val="883"/>
        </w:trPr>
        <w:tc>
          <w:tcPr>
            <w:tcW w:w="2057" w:type="dxa"/>
            <w:vAlign w:val="center"/>
          </w:tcPr>
          <w:p w14:paraId="70106172" w14:textId="484A479E" w:rsidR="00D03468" w:rsidRPr="002C138B" w:rsidRDefault="00D03468" w:rsidP="001C5652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Academic – Math</w:t>
            </w:r>
          </w:p>
        </w:tc>
        <w:tc>
          <w:tcPr>
            <w:tcW w:w="1898" w:type="dxa"/>
            <w:vAlign w:val="center"/>
          </w:tcPr>
          <w:p w14:paraId="3F77510B" w14:textId="69F032AB" w:rsidR="00D03468" w:rsidRPr="002C138B" w:rsidRDefault="00D57977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>
              <w:t>Red</w:t>
            </w:r>
          </w:p>
        </w:tc>
        <w:tc>
          <w:tcPr>
            <w:tcW w:w="2340" w:type="dxa"/>
            <w:vAlign w:val="center"/>
          </w:tcPr>
          <w:p w14:paraId="5F6CEBEF" w14:textId="2BDC131D" w:rsidR="00D03468" w:rsidRPr="004F5477" w:rsidRDefault="00D03468" w:rsidP="001C5652">
            <w:pPr>
              <w:spacing w:before="102" w:line="240" w:lineRule="auto"/>
              <w:jc w:val="center"/>
            </w:pPr>
            <w:r w:rsidRPr="004F5477">
              <w:t>Red</w:t>
            </w:r>
          </w:p>
        </w:tc>
        <w:tc>
          <w:tcPr>
            <w:tcW w:w="1874" w:type="dxa"/>
            <w:vAlign w:val="center"/>
          </w:tcPr>
          <w:p w14:paraId="70A420F7" w14:textId="5C053E43" w:rsidR="00D03468" w:rsidRPr="002C138B" w:rsidRDefault="00D03468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t>-2.9</w:t>
            </w:r>
          </w:p>
        </w:tc>
        <w:tc>
          <w:tcPr>
            <w:tcW w:w="1996" w:type="dxa"/>
            <w:vAlign w:val="center"/>
          </w:tcPr>
          <w:p w14:paraId="63918835" w14:textId="742724DC" w:rsidR="00D03468" w:rsidRPr="00D03468" w:rsidRDefault="00D03468" w:rsidP="001C5652">
            <w:pPr>
              <w:spacing w:before="102" w:line="240" w:lineRule="auto"/>
              <w:jc w:val="center"/>
            </w:pPr>
            <w:r w:rsidRPr="00D03468">
              <w:t>No</w:t>
            </w:r>
          </w:p>
        </w:tc>
      </w:tr>
      <w:tr w:rsidR="00D03468" w14:paraId="5E6E3C72" w14:textId="77777777" w:rsidTr="00D03468">
        <w:trPr>
          <w:cantSplit/>
          <w:trHeight w:val="883"/>
        </w:trPr>
        <w:tc>
          <w:tcPr>
            <w:tcW w:w="2057" w:type="dxa"/>
            <w:vAlign w:val="center"/>
          </w:tcPr>
          <w:p w14:paraId="7AB93992" w14:textId="016BC0B6" w:rsidR="00D03468" w:rsidRPr="002C138B" w:rsidRDefault="00D03468" w:rsidP="001C5652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Suspension Rate</w:t>
            </w:r>
          </w:p>
        </w:tc>
        <w:tc>
          <w:tcPr>
            <w:tcW w:w="1898" w:type="dxa"/>
            <w:vAlign w:val="center"/>
          </w:tcPr>
          <w:p w14:paraId="2EE294F8" w14:textId="1B403116" w:rsidR="00D03468" w:rsidRPr="002C138B" w:rsidRDefault="00D57977" w:rsidP="001C5652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>
              <w:t>Orange</w:t>
            </w:r>
          </w:p>
        </w:tc>
        <w:tc>
          <w:tcPr>
            <w:tcW w:w="2340" w:type="dxa"/>
            <w:vAlign w:val="center"/>
          </w:tcPr>
          <w:p w14:paraId="4579BC8B" w14:textId="0DB1D075" w:rsidR="00D03468" w:rsidRPr="004F5477" w:rsidRDefault="00D03468" w:rsidP="001C5652">
            <w:pPr>
              <w:spacing w:before="102" w:line="240" w:lineRule="auto"/>
              <w:jc w:val="center"/>
            </w:pPr>
            <w:r w:rsidRPr="004F5477">
              <w:t>Yellow</w:t>
            </w:r>
          </w:p>
        </w:tc>
        <w:tc>
          <w:tcPr>
            <w:tcW w:w="1874" w:type="dxa"/>
            <w:vAlign w:val="center"/>
          </w:tcPr>
          <w:p w14:paraId="6A430127" w14:textId="4B884C65" w:rsidR="00D03468" w:rsidRPr="002C138B" w:rsidRDefault="00D03468" w:rsidP="001C5652">
            <w:pPr>
              <w:spacing w:before="102" w:line="240" w:lineRule="auto"/>
              <w:jc w:val="center"/>
              <w:rPr>
                <w:b/>
                <w:bCs/>
              </w:rPr>
            </w:pPr>
            <w:r>
              <w:t>+0.3</w:t>
            </w:r>
          </w:p>
        </w:tc>
        <w:tc>
          <w:tcPr>
            <w:tcW w:w="1996" w:type="dxa"/>
            <w:vAlign w:val="center"/>
          </w:tcPr>
          <w:p w14:paraId="27901B26" w14:textId="1CBE1112" w:rsidR="00D03468" w:rsidRPr="00D03468" w:rsidRDefault="00D03468" w:rsidP="001C5652">
            <w:pPr>
              <w:spacing w:before="102" w:line="240" w:lineRule="auto"/>
              <w:jc w:val="center"/>
            </w:pPr>
            <w:r w:rsidRPr="00D03468">
              <w:t>No</w:t>
            </w:r>
          </w:p>
        </w:tc>
      </w:tr>
      <w:tr w:rsidR="00D03468" w14:paraId="3366339E" w14:textId="77777777" w:rsidTr="00D03468">
        <w:trPr>
          <w:cantSplit/>
          <w:trHeight w:val="873"/>
        </w:trPr>
        <w:tc>
          <w:tcPr>
            <w:tcW w:w="2057" w:type="dxa"/>
            <w:vAlign w:val="center"/>
          </w:tcPr>
          <w:p w14:paraId="21C48ADB" w14:textId="03B5A826" w:rsidR="00D03468" w:rsidRDefault="00D03468" w:rsidP="001C5652">
            <w:pPr>
              <w:spacing w:before="102" w:line="240" w:lineRule="auto"/>
              <w:ind w:right="67"/>
            </w:pPr>
            <w:r>
              <w:t>Chronic Absenteeism</w:t>
            </w:r>
          </w:p>
        </w:tc>
        <w:tc>
          <w:tcPr>
            <w:tcW w:w="1898" w:type="dxa"/>
            <w:vAlign w:val="center"/>
          </w:tcPr>
          <w:p w14:paraId="0C0FA624" w14:textId="4EB636D3" w:rsidR="00D03468" w:rsidRDefault="00D57977" w:rsidP="001C5652">
            <w:pPr>
              <w:spacing w:before="102" w:line="240" w:lineRule="auto"/>
              <w:ind w:right="55"/>
              <w:jc w:val="center"/>
            </w:pPr>
            <w:r>
              <w:t>Red</w:t>
            </w:r>
          </w:p>
        </w:tc>
        <w:tc>
          <w:tcPr>
            <w:tcW w:w="2340" w:type="dxa"/>
            <w:vAlign w:val="center"/>
          </w:tcPr>
          <w:p w14:paraId="4F65577E" w14:textId="6BA873F8" w:rsidR="00D03468" w:rsidRDefault="00D03468" w:rsidP="001C5652">
            <w:pPr>
              <w:spacing w:before="102" w:line="240" w:lineRule="auto"/>
              <w:jc w:val="center"/>
            </w:pPr>
            <w:r>
              <w:t>Orange</w:t>
            </w:r>
          </w:p>
        </w:tc>
        <w:tc>
          <w:tcPr>
            <w:tcW w:w="1874" w:type="dxa"/>
            <w:vAlign w:val="center"/>
          </w:tcPr>
          <w:p w14:paraId="7DDA6140" w14:textId="0152DF3D" w:rsidR="00D03468" w:rsidRDefault="00D03468" w:rsidP="001C5652">
            <w:pPr>
              <w:spacing w:before="102" w:line="240" w:lineRule="auto"/>
              <w:jc w:val="center"/>
            </w:pPr>
            <w:r>
              <w:t>+1.1</w:t>
            </w:r>
          </w:p>
        </w:tc>
        <w:tc>
          <w:tcPr>
            <w:tcW w:w="1996" w:type="dxa"/>
            <w:vAlign w:val="center"/>
          </w:tcPr>
          <w:p w14:paraId="3DD1C458" w14:textId="42A1B0D6" w:rsidR="00D03468" w:rsidRPr="00D03468" w:rsidRDefault="00D03468" w:rsidP="001C5652">
            <w:pPr>
              <w:spacing w:before="102" w:line="240" w:lineRule="auto"/>
              <w:jc w:val="center"/>
            </w:pPr>
            <w:r w:rsidRPr="00D03468">
              <w:t>No</w:t>
            </w:r>
          </w:p>
        </w:tc>
      </w:tr>
    </w:tbl>
    <w:p w14:paraId="72BE4218" w14:textId="11508850" w:rsidR="00827EAA" w:rsidRDefault="005E5E51" w:rsidP="001C5652">
      <w:pPr>
        <w:spacing w:line="240" w:lineRule="auto"/>
      </w:pPr>
      <w:r>
        <w:t xml:space="preserve">In the above example, </w:t>
      </w:r>
      <w:r w:rsidR="00F93DCC">
        <w:t xml:space="preserve">Spring Hill Junior </w:t>
      </w:r>
      <w:r>
        <w:t>High met Exit Criterion 1</w:t>
      </w:r>
      <w:r w:rsidR="000208EA">
        <w:t xml:space="preserve">. </w:t>
      </w:r>
      <w:r w:rsidR="00E03517">
        <w:t>However, on the 202</w:t>
      </w:r>
      <w:r w:rsidR="00D57977">
        <w:t>3</w:t>
      </w:r>
      <w:r w:rsidR="00E03517">
        <w:t xml:space="preserve"> Dashboard, the ELPI, ELA, Math, and Chronic Absenteeism </w:t>
      </w:r>
      <w:proofErr w:type="gramStart"/>
      <w:r w:rsidR="00E03517">
        <w:t>was</w:t>
      </w:r>
      <w:proofErr w:type="gramEnd"/>
      <w:r w:rsidR="00E03517">
        <w:t xml:space="preserve"> at the lowest level for the </w:t>
      </w:r>
      <w:r w:rsidR="00456230">
        <w:t>EL</w:t>
      </w:r>
      <w:r w:rsidR="00E03517">
        <w:t xml:space="preserve"> student group. The </w:t>
      </w:r>
      <w:r w:rsidR="00456230">
        <w:t>EL</w:t>
      </w:r>
      <w:r w:rsidR="00E03517">
        <w:t xml:space="preserve"> student group </w:t>
      </w:r>
      <w:r w:rsidR="00E03517" w:rsidRPr="00E8458D">
        <w:rPr>
          <w:b/>
          <w:bCs/>
        </w:rPr>
        <w:t>did not meet</w:t>
      </w:r>
      <w:r w:rsidR="00E03517">
        <w:t xml:space="preserve"> Exit Criterion 2 because this s</w:t>
      </w:r>
      <w:r w:rsidR="00E03517" w:rsidRPr="00654193">
        <w:rPr>
          <w:rFonts w:eastAsia="Times New Roman"/>
          <w:color w:val="000000"/>
          <w:szCs w:val="24"/>
        </w:rPr>
        <w:t>tudent</w:t>
      </w:r>
      <w:r w:rsidR="00E03517">
        <w:rPr>
          <w:rFonts w:eastAsia="Times New Roman"/>
          <w:color w:val="000000"/>
          <w:szCs w:val="24"/>
        </w:rPr>
        <w:t xml:space="preserve"> group</w:t>
      </w:r>
      <w:r w:rsidR="00E03517">
        <w:t xml:space="preserve"> </w:t>
      </w:r>
      <w:r w:rsidR="00E03517" w:rsidRPr="00E8458D">
        <w:rPr>
          <w:b/>
          <w:bCs/>
        </w:rPr>
        <w:t>did not</w:t>
      </w:r>
      <w:r w:rsidR="00E03517">
        <w:t xml:space="preserve"> have an improvement in Change for any of those state indicators on the 202</w:t>
      </w:r>
      <w:r w:rsidR="00D57977">
        <w:t>4</w:t>
      </w:r>
      <w:r w:rsidR="00E03517">
        <w:t xml:space="preserve"> Dashboard. As a result, the school’s </w:t>
      </w:r>
      <w:r w:rsidR="00456230">
        <w:t>EL</w:t>
      </w:r>
      <w:r w:rsidR="00E03517">
        <w:t xml:space="preserve"> student group </w:t>
      </w:r>
      <w:r w:rsidR="00E03517" w:rsidRPr="00E8458D">
        <w:rPr>
          <w:b/>
          <w:bCs/>
        </w:rPr>
        <w:t>did not</w:t>
      </w:r>
      <w:r w:rsidR="00E03517">
        <w:t xml:space="preserve"> </w:t>
      </w:r>
      <w:r w:rsidR="00E03517" w:rsidRPr="00E8458D">
        <w:rPr>
          <w:b/>
          <w:bCs/>
        </w:rPr>
        <w:t>meet</w:t>
      </w:r>
      <w:r w:rsidR="00E03517">
        <w:t xml:space="preserve"> both ATSI exit </w:t>
      </w:r>
      <w:r w:rsidR="00041DD0">
        <w:t>criteria</w:t>
      </w:r>
      <w:r w:rsidR="00123004">
        <w:t xml:space="preserve"> and therefore does not exit ATSI</w:t>
      </w:r>
    </w:p>
    <w:p w14:paraId="712D85BE" w14:textId="77777777" w:rsidR="006567E6" w:rsidRDefault="006567E6" w:rsidP="006567E6">
      <w:pPr>
        <w:pStyle w:val="Heading4"/>
        <w:shd w:val="clear" w:color="auto" w:fill="E6E6E6"/>
        <w:spacing w:before="0" w:after="120"/>
        <w:rPr>
          <w:rFonts w:cs="Arial"/>
        </w:rPr>
      </w:pPr>
      <w:r w:rsidRPr="7B886EF9">
        <w:rPr>
          <w:rFonts w:cs="Arial"/>
          <w:color w:val="000000" w:themeColor="text1"/>
          <w:sz w:val="32"/>
          <w:szCs w:val="32"/>
        </w:rPr>
        <w:t>Targeted Support and Improvement (TSI) Entry Criteria</w:t>
      </w:r>
    </w:p>
    <w:p w14:paraId="7A70B265" w14:textId="7ABAAFF5" w:rsidR="006567E6" w:rsidRDefault="006567E6" w:rsidP="004E47F1">
      <w:pPr>
        <w:spacing w:line="240" w:lineRule="auto"/>
        <w:rPr>
          <w:rFonts w:eastAsia="Arial" w:cs="Arial"/>
        </w:rPr>
      </w:pPr>
      <w:r w:rsidRPr="4412F966">
        <w:rPr>
          <w:rFonts w:eastAsia="Arial" w:cs="Arial"/>
        </w:rPr>
        <w:t>Both Title I funded and non-Title I funded schools are eligible for TSI if they have one or more student group</w:t>
      </w:r>
      <w:r w:rsidR="00BC0552" w:rsidRPr="4412F966" w:rsidDel="00BC0552">
        <w:rPr>
          <w:rFonts w:eastAsia="Arial" w:cs="Arial"/>
        </w:rPr>
        <w:t xml:space="preserve"> </w:t>
      </w:r>
      <w:r w:rsidRPr="4412F966">
        <w:rPr>
          <w:rFonts w:eastAsia="Arial" w:cs="Arial"/>
        </w:rPr>
        <w:t xml:space="preserve">(s) that, for two consecutive years, meet the criteria </w:t>
      </w:r>
      <w:r w:rsidR="00432FEF" w:rsidRPr="4412F966">
        <w:rPr>
          <w:rFonts w:eastAsia="Arial" w:cs="Arial"/>
        </w:rPr>
        <w:t xml:space="preserve">used </w:t>
      </w:r>
      <w:r w:rsidR="00A7458F" w:rsidRPr="4412F966">
        <w:rPr>
          <w:rFonts w:eastAsia="Arial" w:cs="Arial"/>
        </w:rPr>
        <w:t xml:space="preserve">for 2023–24 CSI – Low Performing </w:t>
      </w:r>
      <w:r w:rsidR="00432FEF" w:rsidRPr="4412F966">
        <w:rPr>
          <w:rFonts w:eastAsia="Arial" w:cs="Arial"/>
        </w:rPr>
        <w:t>determinations.</w:t>
      </w:r>
      <w:r w:rsidR="009A149A">
        <w:rPr>
          <w:rFonts w:eastAsia="Arial" w:cs="Arial"/>
        </w:rPr>
        <w:t xml:space="preserve"> </w:t>
      </w:r>
      <w:r w:rsidR="00DA6DF5" w:rsidRPr="4412F966">
        <w:rPr>
          <w:rFonts w:eastAsia="Arial" w:cs="Arial"/>
        </w:rPr>
        <w:t xml:space="preserve">TSI is an annual determination </w:t>
      </w:r>
      <w:r w:rsidR="003257C7" w:rsidRPr="4412F966">
        <w:rPr>
          <w:rFonts w:eastAsia="Arial" w:cs="Arial"/>
        </w:rPr>
        <w:t>until</w:t>
      </w:r>
      <w:r w:rsidRPr="4412F966">
        <w:rPr>
          <w:rFonts w:eastAsia="Arial" w:cs="Arial"/>
        </w:rPr>
        <w:t xml:space="preserve"> the </w:t>
      </w:r>
      <w:r w:rsidR="003257C7" w:rsidRPr="4412F966">
        <w:rPr>
          <w:rFonts w:eastAsia="Arial" w:cs="Arial"/>
        </w:rPr>
        <w:t>school meets the entry criteria for ATSI.</w:t>
      </w:r>
      <w:r w:rsidR="002424D0">
        <w:rPr>
          <w:rFonts w:eastAsia="Arial" w:cs="Arial"/>
        </w:rPr>
        <w:t xml:space="preserve"> </w:t>
      </w:r>
    </w:p>
    <w:p w14:paraId="5078CDF1" w14:textId="77777777" w:rsidR="006567E6" w:rsidRDefault="006567E6" w:rsidP="006567E6">
      <w:pPr>
        <w:pStyle w:val="Heading5"/>
      </w:pPr>
      <w:r w:rsidRPr="7B886EF9">
        <w:rPr>
          <w:rFonts w:eastAsia="Arial" w:cs="Arial"/>
          <w:bCs/>
          <w:szCs w:val="24"/>
        </w:rPr>
        <w:t>TSI Eligibility Criteria</w:t>
      </w:r>
    </w:p>
    <w:p w14:paraId="45817D21" w14:textId="66FD409D" w:rsidR="006567E6" w:rsidRDefault="006567E6" w:rsidP="004E47F1">
      <w:pPr>
        <w:spacing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szCs w:val="24"/>
        </w:rPr>
        <w:t xml:space="preserve">To be eligible for TSI, a school must not be eligible for CSI–Low Graduation, CSI–Low Performing, or ATSI. Second, the school has </w:t>
      </w:r>
      <w:r w:rsidRPr="7B886EF9">
        <w:rPr>
          <w:rFonts w:eastAsia="Arial" w:cs="Arial"/>
          <w:b/>
          <w:bCs/>
          <w:color w:val="000000" w:themeColor="text1"/>
          <w:szCs w:val="24"/>
        </w:rPr>
        <w:t>one or more student groups that, for two consecutive years</w:t>
      </w:r>
      <w:r w:rsidRPr="7B886EF9">
        <w:rPr>
          <w:rFonts w:eastAsia="Arial" w:cs="Arial"/>
          <w:color w:val="000000" w:themeColor="text1"/>
          <w:szCs w:val="24"/>
        </w:rPr>
        <w:t xml:space="preserve"> based on the Dashboard, meet the same criteria used to determine CSI–Low Performing. </w:t>
      </w:r>
      <w:r w:rsidR="00FC6F57">
        <w:rPr>
          <w:rFonts w:eastAsia="Arial" w:cs="Arial"/>
        </w:rPr>
        <w:t xml:space="preserve">Please note the </w:t>
      </w:r>
      <w:r w:rsidR="00FC6F57" w:rsidRPr="00FC6F57">
        <w:rPr>
          <w:rFonts w:eastAsia="Arial" w:cs="Arial"/>
          <w:b/>
          <w:bCs/>
        </w:rPr>
        <w:t xml:space="preserve">same </w:t>
      </w:r>
      <w:r w:rsidR="00FC6F57">
        <w:rPr>
          <w:rFonts w:eastAsia="Arial" w:cs="Arial"/>
        </w:rPr>
        <w:t xml:space="preserve">student group(s) </w:t>
      </w:r>
      <w:proofErr w:type="gramStart"/>
      <w:r w:rsidR="00FC6F57">
        <w:rPr>
          <w:rFonts w:eastAsia="Arial" w:cs="Arial"/>
        </w:rPr>
        <w:t>has to</w:t>
      </w:r>
      <w:proofErr w:type="gramEnd"/>
      <w:r w:rsidR="00FC6F57">
        <w:rPr>
          <w:rFonts w:eastAsia="Arial" w:cs="Arial"/>
        </w:rPr>
        <w:t xml:space="preserve"> meet the entry criteria in both Dashboard years.</w:t>
      </w:r>
      <w:r w:rsidR="00FC6F57" w:rsidRPr="4412F966">
        <w:rPr>
          <w:rFonts w:eastAsia="Arial" w:cs="Arial"/>
        </w:rPr>
        <w:t xml:space="preserve"> </w:t>
      </w:r>
      <w:r w:rsidRPr="7B886EF9">
        <w:rPr>
          <w:rFonts w:eastAsia="Arial" w:cs="Arial"/>
          <w:color w:val="000000" w:themeColor="text1"/>
          <w:szCs w:val="24"/>
        </w:rPr>
        <w:t>As a result, only Criteria 1, 2, and 3 were applied for TSI eligibility determinations.</w:t>
      </w:r>
    </w:p>
    <w:p w14:paraId="13AA2805" w14:textId="3D00FEF8" w:rsidR="006567E6" w:rsidRDefault="006567E6" w:rsidP="004E47F1">
      <w:pPr>
        <w:spacing w:after="240" w:line="240" w:lineRule="auto"/>
      </w:pPr>
      <w:r w:rsidRPr="7B886EF9">
        <w:rPr>
          <w:rFonts w:eastAsia="Arial" w:cs="Arial"/>
          <w:color w:val="000000" w:themeColor="text1"/>
          <w:szCs w:val="24"/>
        </w:rPr>
        <w:t>To be eligible for TSI, a school must have at least one student group that meets the n-size requirements in both Dashboard years:</w:t>
      </w:r>
    </w:p>
    <w:p w14:paraId="01CDF0CE" w14:textId="09AE3589" w:rsidR="006567E6" w:rsidRDefault="006567E6" w:rsidP="006567E6">
      <w:pPr>
        <w:pStyle w:val="ListParagraph"/>
        <w:numPr>
          <w:ilvl w:val="0"/>
          <w:numId w:val="37"/>
        </w:numPr>
        <w:spacing w:after="0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 xml:space="preserve">On the 2024 Dashboard, at </w:t>
      </w:r>
      <w:r w:rsidR="008A527A">
        <w:rPr>
          <w:rFonts w:eastAsia="Arial" w:cs="Arial"/>
          <w:color w:val="000000" w:themeColor="text1"/>
          <w:szCs w:val="24"/>
        </w:rPr>
        <w:t xml:space="preserve">least </w:t>
      </w:r>
      <w:r w:rsidRPr="7B886EF9">
        <w:rPr>
          <w:rFonts w:eastAsia="Arial" w:cs="Arial"/>
          <w:color w:val="000000" w:themeColor="text1"/>
          <w:szCs w:val="24"/>
        </w:rPr>
        <w:t>one state indicator with a performance color; and</w:t>
      </w:r>
    </w:p>
    <w:p w14:paraId="549BD006" w14:textId="77777777" w:rsidR="006567E6" w:rsidRDefault="006567E6" w:rsidP="006567E6">
      <w:pPr>
        <w:pStyle w:val="ListParagraph"/>
        <w:numPr>
          <w:ilvl w:val="0"/>
          <w:numId w:val="37"/>
        </w:numPr>
        <w:spacing w:after="0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 xml:space="preserve">On the 2023 Dashboard, </w:t>
      </w:r>
      <w:proofErr w:type="gramStart"/>
      <w:r w:rsidRPr="7B886EF9">
        <w:rPr>
          <w:rFonts w:eastAsia="Arial" w:cs="Arial"/>
          <w:color w:val="000000" w:themeColor="text1"/>
          <w:szCs w:val="24"/>
        </w:rPr>
        <w:t>at</w:t>
      </w:r>
      <w:proofErr w:type="gramEnd"/>
      <w:r w:rsidRPr="7B886EF9">
        <w:rPr>
          <w:rFonts w:eastAsia="Arial" w:cs="Arial"/>
          <w:color w:val="000000" w:themeColor="text1"/>
          <w:szCs w:val="24"/>
        </w:rPr>
        <w:t xml:space="preserve"> least one state indicator with a performance color.</w:t>
      </w:r>
    </w:p>
    <w:p w14:paraId="78885111" w14:textId="6A423CF8" w:rsidR="006567E6" w:rsidRDefault="006567E6" w:rsidP="006567E6">
      <w:pPr>
        <w:spacing w:before="96" w:after="120" w:line="240" w:lineRule="auto"/>
        <w:rPr>
          <w:rFonts w:eastAsia="Arial" w:cs="Arial"/>
          <w:szCs w:val="24"/>
        </w:rPr>
      </w:pPr>
      <w:r w:rsidRPr="7B886EF9">
        <w:rPr>
          <w:rFonts w:eastAsia="Arial" w:cs="Arial"/>
          <w:szCs w:val="24"/>
        </w:rPr>
        <w:lastRenderedPageBreak/>
        <w:t xml:space="preserve">Schools are eligible under the TSI criteria if one or more student groups meet one of the criteria on the </w:t>
      </w:r>
      <w:r w:rsidRPr="7B886EF9">
        <w:rPr>
          <w:rFonts w:eastAsia="Arial" w:cs="Arial"/>
          <w:b/>
          <w:bCs/>
          <w:szCs w:val="24"/>
        </w:rPr>
        <w:t>2023 and 2024 Dashboards</w:t>
      </w:r>
      <w:r w:rsidRPr="7B886EF9">
        <w:rPr>
          <w:rFonts w:eastAsia="Arial" w:cs="Arial"/>
          <w:szCs w:val="24"/>
        </w:rPr>
        <w:t xml:space="preserve">, as outlined in Table </w:t>
      </w:r>
      <w:r w:rsidR="00DF76E8">
        <w:rPr>
          <w:rFonts w:eastAsia="Arial" w:cs="Arial"/>
          <w:szCs w:val="24"/>
        </w:rPr>
        <w:t>7</w:t>
      </w:r>
      <w:r w:rsidRPr="7B886EF9">
        <w:rPr>
          <w:rFonts w:eastAsia="Arial" w:cs="Arial"/>
          <w:szCs w:val="24"/>
        </w:rPr>
        <w:t>.</w:t>
      </w:r>
    </w:p>
    <w:p w14:paraId="209AF6AF" w14:textId="0A29DDDF" w:rsidR="006567E6" w:rsidRDefault="006567E6" w:rsidP="006567E6">
      <w:pPr>
        <w:spacing w:before="96" w:after="120" w:line="240" w:lineRule="auto"/>
        <w:rPr>
          <w:rFonts w:eastAsia="Arial" w:cs="Arial"/>
          <w:b/>
          <w:bCs/>
          <w:szCs w:val="24"/>
        </w:rPr>
      </w:pPr>
      <w:r w:rsidRPr="7B886EF9">
        <w:rPr>
          <w:rFonts w:eastAsia="Arial" w:cs="Arial"/>
          <w:b/>
          <w:bCs/>
          <w:szCs w:val="24"/>
        </w:rPr>
        <w:t xml:space="preserve">Table </w:t>
      </w:r>
      <w:r w:rsidR="00DF76E8">
        <w:rPr>
          <w:rFonts w:eastAsia="Arial" w:cs="Arial"/>
          <w:b/>
          <w:bCs/>
          <w:szCs w:val="24"/>
        </w:rPr>
        <w:t>7</w:t>
      </w:r>
      <w:r w:rsidRPr="7B886EF9">
        <w:rPr>
          <w:rFonts w:eastAsia="Arial" w:cs="Arial"/>
          <w:b/>
          <w:bCs/>
          <w:szCs w:val="24"/>
        </w:rPr>
        <w:t>: TSI Entry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1"/>
        <w:gridCol w:w="3652"/>
      </w:tblGrid>
      <w:tr w:rsidR="006567E6" w14:paraId="1A86053D" w14:textId="77777777" w:rsidTr="00DD02B9">
        <w:trPr>
          <w:cantSplit/>
          <w:trHeight w:val="870"/>
          <w:tblHeader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3F654A3" w14:textId="5CA848DD" w:rsidR="006567E6" w:rsidRDefault="00D97430">
            <w:pPr>
              <w:spacing w:before="102" w:line="247" w:lineRule="auto"/>
              <w:ind w:right="67"/>
              <w:jc w:val="center"/>
            </w:pPr>
            <w:r>
              <w:rPr>
                <w:rFonts w:eastAsia="Arial" w:cs="Arial"/>
                <w:b/>
                <w:bCs/>
                <w:color w:val="000000" w:themeColor="text1"/>
                <w:szCs w:val="24"/>
              </w:rPr>
              <w:t>Criteria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C19F2D7" w14:textId="03317D72" w:rsidR="006567E6" w:rsidRDefault="006567E6">
            <w:pPr>
              <w:spacing w:before="102" w:line="247" w:lineRule="auto"/>
              <w:jc w:val="center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7B886EF9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2023 </w:t>
            </w:r>
            <w:r w:rsidR="00E72963">
              <w:rPr>
                <w:rFonts w:eastAsia="Arial" w:cs="Arial"/>
                <w:b/>
                <w:bCs/>
                <w:color w:val="000000" w:themeColor="text1"/>
                <w:szCs w:val="24"/>
              </w:rPr>
              <w:t>and</w:t>
            </w:r>
            <w:r w:rsidRPr="7B886EF9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 2024 Dashboard Criteria</w:t>
            </w:r>
          </w:p>
        </w:tc>
      </w:tr>
      <w:tr w:rsidR="006567E6" w14:paraId="210D1079" w14:textId="77777777" w:rsidTr="00DD02B9">
        <w:trPr>
          <w:cantSplit/>
          <w:trHeight w:val="870"/>
          <w:tblHeader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3B48D" w14:textId="77777777" w:rsidR="006567E6" w:rsidRDefault="006567E6">
            <w:pPr>
              <w:spacing w:before="102" w:line="247" w:lineRule="auto"/>
              <w:ind w:right="67"/>
            </w:pPr>
            <w:r w:rsidRPr="7B886EF9">
              <w:rPr>
                <w:rFonts w:eastAsia="Arial" w:cs="Arial"/>
                <w:szCs w:val="24"/>
              </w:rPr>
              <w:t>Criterion 1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25253" w14:textId="77777777" w:rsidR="006567E6" w:rsidRDefault="006567E6" w:rsidP="004E47F1">
            <w:pPr>
              <w:spacing w:before="102" w:line="247" w:lineRule="auto"/>
            </w:pPr>
            <w:r w:rsidRPr="7B886EF9">
              <w:rPr>
                <w:rFonts w:eastAsia="Arial" w:cs="Arial"/>
                <w:szCs w:val="24"/>
              </w:rPr>
              <w:t xml:space="preserve">All </w:t>
            </w:r>
            <w:r w:rsidRPr="7B886EF9">
              <w:rPr>
                <w:rFonts w:eastAsia="Arial" w:cs="Arial"/>
                <w:b/>
                <w:bCs/>
                <w:szCs w:val="24"/>
              </w:rPr>
              <w:t xml:space="preserve">Red </w:t>
            </w:r>
            <w:r w:rsidRPr="7B886EF9">
              <w:rPr>
                <w:rFonts w:eastAsia="Arial" w:cs="Arial"/>
                <w:szCs w:val="24"/>
              </w:rPr>
              <w:t>indicators</w:t>
            </w:r>
          </w:p>
        </w:tc>
      </w:tr>
      <w:tr w:rsidR="006567E6" w14:paraId="7A645607" w14:textId="77777777" w:rsidTr="00DD02B9">
        <w:trPr>
          <w:cantSplit/>
          <w:trHeight w:val="870"/>
          <w:tblHeader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3DAF07" w14:textId="77777777" w:rsidR="006567E6" w:rsidRDefault="006567E6">
            <w:pPr>
              <w:spacing w:before="102" w:line="247" w:lineRule="auto"/>
              <w:ind w:right="67"/>
            </w:pPr>
            <w:r w:rsidRPr="7B886EF9">
              <w:rPr>
                <w:rFonts w:eastAsia="Arial" w:cs="Arial"/>
                <w:szCs w:val="24"/>
              </w:rPr>
              <w:t>Criterion 2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05472" w14:textId="77777777" w:rsidR="006567E6" w:rsidRDefault="006567E6" w:rsidP="004E47F1">
            <w:pPr>
              <w:spacing w:before="102" w:line="247" w:lineRule="auto"/>
            </w:pPr>
            <w:r w:rsidRPr="7B886EF9">
              <w:rPr>
                <w:rFonts w:eastAsia="Arial" w:cs="Arial"/>
                <w:szCs w:val="24"/>
              </w:rPr>
              <w:t xml:space="preserve">All </w:t>
            </w:r>
            <w:r w:rsidRPr="7B886EF9">
              <w:rPr>
                <w:rFonts w:eastAsia="Arial" w:cs="Arial"/>
                <w:b/>
                <w:bCs/>
                <w:szCs w:val="24"/>
              </w:rPr>
              <w:t xml:space="preserve">Red </w:t>
            </w:r>
            <w:r w:rsidRPr="7B886EF9">
              <w:rPr>
                <w:rFonts w:eastAsia="Arial" w:cs="Arial"/>
                <w:szCs w:val="24"/>
              </w:rPr>
              <w:t>indicators except for one indicator of another performance color</w:t>
            </w:r>
          </w:p>
        </w:tc>
      </w:tr>
      <w:tr w:rsidR="006567E6" w14:paraId="387F14DE" w14:textId="77777777" w:rsidTr="00DD02B9">
        <w:trPr>
          <w:cantSplit/>
          <w:trHeight w:val="870"/>
          <w:tblHeader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4548B8" w14:textId="77777777" w:rsidR="006567E6" w:rsidRDefault="006567E6">
            <w:pPr>
              <w:spacing w:before="102" w:line="247" w:lineRule="auto"/>
              <w:ind w:right="67"/>
            </w:pPr>
            <w:r w:rsidRPr="7B886EF9">
              <w:rPr>
                <w:rFonts w:eastAsia="Arial" w:cs="Arial"/>
                <w:szCs w:val="24"/>
              </w:rPr>
              <w:t>Criterion 3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3B68D" w14:textId="77777777" w:rsidR="006567E6" w:rsidRDefault="006567E6" w:rsidP="004E47F1">
            <w:pPr>
              <w:spacing w:before="102" w:line="247" w:lineRule="auto"/>
            </w:pPr>
            <w:r w:rsidRPr="7B886EF9">
              <w:rPr>
                <w:rFonts w:eastAsia="Arial" w:cs="Arial"/>
                <w:szCs w:val="24"/>
              </w:rPr>
              <w:t xml:space="preserve">Five or more indicators where the majority are </w:t>
            </w:r>
            <w:r w:rsidRPr="7B886EF9">
              <w:rPr>
                <w:rFonts w:eastAsia="Arial" w:cs="Arial"/>
                <w:b/>
                <w:bCs/>
                <w:szCs w:val="24"/>
              </w:rPr>
              <w:t>Red</w:t>
            </w:r>
          </w:p>
        </w:tc>
      </w:tr>
    </w:tbl>
    <w:p w14:paraId="7E5053B9" w14:textId="6986D84D" w:rsidR="006567E6" w:rsidRDefault="006567E6" w:rsidP="004E47F1">
      <w:pPr>
        <w:spacing w:line="240" w:lineRule="auto"/>
        <w:rPr>
          <w:rFonts w:eastAsia="Arial" w:cs="Arial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Note 1: C</w:t>
      </w:r>
      <w:r w:rsidRPr="7B886EF9">
        <w:rPr>
          <w:rFonts w:eastAsia="Arial" w:cs="Arial"/>
          <w:szCs w:val="24"/>
        </w:rPr>
        <w:t xml:space="preserve">riterion 1 applies </w:t>
      </w:r>
      <w:proofErr w:type="gramStart"/>
      <w:r w:rsidRPr="7B886EF9">
        <w:rPr>
          <w:rFonts w:eastAsia="Arial" w:cs="Arial"/>
          <w:szCs w:val="24"/>
        </w:rPr>
        <w:t>for</w:t>
      </w:r>
      <w:proofErr w:type="gramEnd"/>
      <w:r w:rsidRPr="7B886EF9">
        <w:rPr>
          <w:rFonts w:eastAsia="Arial" w:cs="Arial"/>
          <w:szCs w:val="24"/>
        </w:rPr>
        <w:t xml:space="preserve"> all student groups that have at least </w:t>
      </w:r>
      <w:r w:rsidRPr="7B886EF9">
        <w:rPr>
          <w:rFonts w:eastAsia="Arial" w:cs="Arial"/>
          <w:b/>
          <w:bCs/>
          <w:szCs w:val="24"/>
        </w:rPr>
        <w:t>one</w:t>
      </w:r>
      <w:r w:rsidRPr="7B886EF9">
        <w:rPr>
          <w:rFonts w:eastAsia="Arial" w:cs="Arial"/>
          <w:szCs w:val="24"/>
        </w:rPr>
        <w:t xml:space="preserve"> state indicator that meets the n-size requirement </w:t>
      </w:r>
      <w:r w:rsidR="004B16EB">
        <w:rPr>
          <w:rFonts w:eastAsia="Arial" w:cs="Arial"/>
          <w:szCs w:val="24"/>
        </w:rPr>
        <w:t>o</w:t>
      </w:r>
      <w:r w:rsidRPr="7B886EF9">
        <w:rPr>
          <w:rFonts w:eastAsia="Arial" w:cs="Arial"/>
          <w:szCs w:val="24"/>
        </w:rPr>
        <w:t xml:space="preserve">n both the 2023 </w:t>
      </w:r>
      <w:r w:rsidRPr="7B886EF9">
        <w:rPr>
          <w:rFonts w:eastAsia="Arial" w:cs="Arial"/>
          <w:b/>
          <w:bCs/>
          <w:szCs w:val="24"/>
        </w:rPr>
        <w:t>and</w:t>
      </w:r>
      <w:r w:rsidRPr="7B886EF9">
        <w:rPr>
          <w:rFonts w:eastAsia="Arial" w:cs="Arial"/>
          <w:szCs w:val="24"/>
        </w:rPr>
        <w:t xml:space="preserve"> 2024 Dashboards. Criterion 2 applies for all student groups that have </w:t>
      </w:r>
      <w:r w:rsidRPr="7B886EF9">
        <w:rPr>
          <w:rFonts w:eastAsia="Arial" w:cs="Arial"/>
          <w:b/>
          <w:bCs/>
          <w:szCs w:val="24"/>
        </w:rPr>
        <w:t>two or more</w:t>
      </w:r>
      <w:r w:rsidRPr="7B886EF9">
        <w:rPr>
          <w:rFonts w:eastAsia="Arial" w:cs="Arial"/>
          <w:szCs w:val="24"/>
        </w:rPr>
        <w:t xml:space="preserve"> indicators that </w:t>
      </w:r>
      <w:r w:rsidR="00E72963">
        <w:rPr>
          <w:rFonts w:eastAsia="Arial" w:cs="Arial"/>
          <w:szCs w:val="24"/>
        </w:rPr>
        <w:t>meet</w:t>
      </w:r>
      <w:r w:rsidRPr="7B886EF9">
        <w:rPr>
          <w:rFonts w:eastAsia="Arial" w:cs="Arial"/>
          <w:szCs w:val="24"/>
        </w:rPr>
        <w:t xml:space="preserve"> the </w:t>
      </w:r>
      <w:proofErr w:type="gramStart"/>
      <w:r w:rsidRPr="7B886EF9">
        <w:rPr>
          <w:rFonts w:eastAsia="Arial" w:cs="Arial"/>
          <w:szCs w:val="24"/>
        </w:rPr>
        <w:t>n-</w:t>
      </w:r>
      <w:proofErr w:type="gramEnd"/>
      <w:r w:rsidRPr="7B886EF9">
        <w:rPr>
          <w:rFonts w:eastAsia="Arial" w:cs="Arial"/>
          <w:szCs w:val="24"/>
        </w:rPr>
        <w:t xml:space="preserve">size requirement on both the 2023 </w:t>
      </w:r>
      <w:r w:rsidRPr="7B886EF9">
        <w:rPr>
          <w:rFonts w:eastAsia="Arial" w:cs="Arial"/>
          <w:b/>
          <w:bCs/>
          <w:szCs w:val="24"/>
        </w:rPr>
        <w:t>and</w:t>
      </w:r>
      <w:r w:rsidRPr="7B886EF9">
        <w:rPr>
          <w:rFonts w:eastAsia="Arial" w:cs="Arial"/>
          <w:szCs w:val="24"/>
        </w:rPr>
        <w:t xml:space="preserve"> 2024 Dashboards.</w:t>
      </w:r>
    </w:p>
    <w:p w14:paraId="6AA8E08F" w14:textId="7524E147" w:rsidR="006567E6" w:rsidRDefault="006567E6" w:rsidP="006567E6">
      <w:pPr>
        <w:rPr>
          <w:rFonts w:eastAsia="Arial" w:cs="Arial"/>
          <w:szCs w:val="24"/>
        </w:rPr>
      </w:pPr>
      <w:r w:rsidRPr="7B886EF9">
        <w:rPr>
          <w:rFonts w:eastAsia="Arial" w:cs="Arial"/>
          <w:szCs w:val="24"/>
        </w:rPr>
        <w:t xml:space="preserve">Note 2: In 2023, a Status of Very Low was </w:t>
      </w:r>
      <w:r w:rsidR="004B16EB">
        <w:rPr>
          <w:rFonts w:eastAsia="Arial" w:cs="Arial"/>
          <w:szCs w:val="24"/>
        </w:rPr>
        <w:t xml:space="preserve">used as </w:t>
      </w:r>
      <w:r w:rsidRPr="7B886EF9">
        <w:rPr>
          <w:rFonts w:eastAsia="Arial" w:cs="Arial"/>
          <w:szCs w:val="24"/>
        </w:rPr>
        <w:t>a proxy for Red</w:t>
      </w:r>
      <w:r>
        <w:rPr>
          <w:rFonts w:eastAsia="Arial" w:cs="Arial"/>
          <w:szCs w:val="24"/>
        </w:rPr>
        <w:t xml:space="preserve"> on the CCI</w:t>
      </w:r>
      <w:r w:rsidRPr="7B886EF9">
        <w:rPr>
          <w:rFonts w:eastAsia="Arial" w:cs="Arial"/>
          <w:szCs w:val="24"/>
        </w:rPr>
        <w:t>.</w:t>
      </w:r>
    </w:p>
    <w:p w14:paraId="6BBBADA1" w14:textId="77777777" w:rsidR="006567E6" w:rsidRDefault="006567E6" w:rsidP="006567E6">
      <w:pPr>
        <w:pStyle w:val="Heading5"/>
      </w:pPr>
      <w:r w:rsidRPr="7B886EF9">
        <w:rPr>
          <w:rFonts w:eastAsia="Arial" w:cs="Arial"/>
          <w:bCs/>
          <w:szCs w:val="24"/>
        </w:rPr>
        <w:t>TSI Student Groups</w:t>
      </w:r>
    </w:p>
    <w:p w14:paraId="1A00F7F8" w14:textId="77777777" w:rsidR="006567E6" w:rsidRDefault="006567E6" w:rsidP="004E47F1">
      <w:pPr>
        <w:shd w:val="clear" w:color="auto" w:fill="FFFFFF" w:themeFill="background1"/>
        <w:spacing w:after="0" w:line="240" w:lineRule="auto"/>
      </w:pPr>
      <w:r w:rsidRPr="7B886EF9">
        <w:rPr>
          <w:rFonts w:eastAsia="Arial" w:cs="Arial"/>
          <w:color w:val="000000" w:themeColor="text1"/>
          <w:szCs w:val="24"/>
        </w:rPr>
        <w:t>TSI determinations are made at the student group level. The student groups used for TSI determinations are:</w:t>
      </w:r>
    </w:p>
    <w:p w14:paraId="3235AFF3" w14:textId="77777777" w:rsidR="006567E6" w:rsidRDefault="006567E6" w:rsidP="006567E6">
      <w:pPr>
        <w:shd w:val="clear" w:color="auto" w:fill="FFFFFF" w:themeFill="background1"/>
        <w:spacing w:after="0"/>
      </w:pPr>
      <w:r w:rsidRPr="7B886EF9">
        <w:rPr>
          <w:rFonts w:eastAsia="Arial" w:cs="Arial"/>
          <w:color w:val="000000" w:themeColor="text1"/>
          <w:szCs w:val="24"/>
        </w:rPr>
        <w:t xml:space="preserve"> </w:t>
      </w:r>
    </w:p>
    <w:p w14:paraId="50ABC25C" w14:textId="77777777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Race/ethnicity (i.e., Black/African American, American Indian/Alaska Native, Asian American, Filipino, Hispanic, Pacific Islander, White, and Two or More Races)</w:t>
      </w:r>
    </w:p>
    <w:p w14:paraId="684C2F64" w14:textId="77777777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Homeless Students</w:t>
      </w:r>
    </w:p>
    <w:p w14:paraId="4DC305B7" w14:textId="77777777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English Learner Students</w:t>
      </w:r>
    </w:p>
    <w:p w14:paraId="4DBF1705" w14:textId="77777777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Foster Youth Students</w:t>
      </w:r>
    </w:p>
    <w:p w14:paraId="36E2F6FB" w14:textId="77777777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Student with Disabilities</w:t>
      </w:r>
    </w:p>
    <w:p w14:paraId="3C29BEB2" w14:textId="62DA2350" w:rsidR="006567E6" w:rsidRDefault="006567E6" w:rsidP="004E47F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Socioeconomically Disadvantaged Students</w:t>
      </w:r>
      <w:r>
        <w:br/>
      </w:r>
      <w:r w:rsidRPr="7B886EF9">
        <w:rPr>
          <w:rFonts w:eastAsia="Arial" w:cs="Arial"/>
          <w:color w:val="000000" w:themeColor="text1"/>
          <w:szCs w:val="24"/>
        </w:rPr>
        <w:t xml:space="preserve"> </w:t>
      </w:r>
    </w:p>
    <w:p w14:paraId="28857F64" w14:textId="22E362CC" w:rsidR="006567E6" w:rsidRDefault="006567E6" w:rsidP="004E47F1">
      <w:pPr>
        <w:spacing w:after="0" w:line="240" w:lineRule="auto"/>
        <w:rPr>
          <w:rFonts w:eastAsia="Arial" w:cs="Arial"/>
          <w:color w:val="000000" w:themeColor="text1"/>
        </w:rPr>
      </w:pPr>
      <w:r w:rsidRPr="6387EAD4">
        <w:rPr>
          <w:rFonts w:eastAsia="Arial" w:cs="Arial"/>
          <w:color w:val="000000" w:themeColor="text1"/>
        </w:rPr>
        <w:t xml:space="preserve">Please note that for TSI eligibility determinations, the </w:t>
      </w:r>
      <w:r w:rsidR="00351094">
        <w:rPr>
          <w:rFonts w:eastAsia="Arial" w:cs="Arial"/>
          <w:color w:val="000000" w:themeColor="text1"/>
        </w:rPr>
        <w:t>ELPI</w:t>
      </w:r>
      <w:r w:rsidRPr="6387EAD4">
        <w:rPr>
          <w:rFonts w:eastAsia="Arial" w:cs="Arial"/>
          <w:color w:val="000000" w:themeColor="text1"/>
        </w:rPr>
        <w:t xml:space="preserve"> is only applied to the EL student group.</w:t>
      </w:r>
    </w:p>
    <w:p w14:paraId="5ADDE9DB" w14:textId="0851E549" w:rsidR="00593952" w:rsidRPr="007647CB" w:rsidRDefault="00593952" w:rsidP="00593952">
      <w:pPr>
        <w:pStyle w:val="Heading6"/>
      </w:pPr>
      <w:r w:rsidRPr="007647CB">
        <w:t xml:space="preserve">Example </w:t>
      </w:r>
      <w:r w:rsidR="00DF76E8">
        <w:t>6</w:t>
      </w:r>
      <w:r w:rsidRPr="007647CB">
        <w:t xml:space="preserve">: </w:t>
      </w:r>
      <w:r>
        <w:t>Bloomfield Elementary School</w:t>
      </w:r>
    </w:p>
    <w:p w14:paraId="376FA455" w14:textId="77777777" w:rsidR="00C97116" w:rsidRDefault="00C97116" w:rsidP="00C97116"/>
    <w:p w14:paraId="53B57FB2" w14:textId="3DA9F7C3" w:rsidR="00307798" w:rsidRPr="00710EEA" w:rsidRDefault="00307798" w:rsidP="004E47F1">
      <w:pPr>
        <w:spacing w:after="240" w:line="240" w:lineRule="auto"/>
        <w:ind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</w:t>
      </w:r>
      <w:r w:rsidR="005C1D5D">
        <w:rPr>
          <w:rFonts w:cs="Arial"/>
          <w:szCs w:val="24"/>
        </w:rPr>
        <w:t>that</w:t>
      </w:r>
      <w:r w:rsidR="000A68B9">
        <w:rPr>
          <w:rFonts w:cs="Arial"/>
          <w:szCs w:val="24"/>
        </w:rPr>
        <w:t xml:space="preserve"> Bloomfield Elementar</w:t>
      </w:r>
      <w:r w:rsidR="007B53B3">
        <w:rPr>
          <w:rFonts w:cs="Arial"/>
          <w:szCs w:val="24"/>
        </w:rPr>
        <w:t>y S</w:t>
      </w:r>
      <w:r w:rsidRPr="00710EEA">
        <w:rPr>
          <w:rFonts w:cs="Arial"/>
          <w:szCs w:val="24"/>
        </w:rPr>
        <w:t xml:space="preserve">chool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</w:t>
      </w:r>
      <w:r w:rsidR="00CE2472">
        <w:rPr>
          <w:rFonts w:cs="Arial"/>
          <w:szCs w:val="24"/>
        </w:rPr>
        <w:t>TSI entry</w:t>
      </w:r>
      <w:r w:rsidRPr="00710EEA">
        <w:rPr>
          <w:rFonts w:cs="Arial"/>
          <w:szCs w:val="24"/>
        </w:rPr>
        <w:t xml:space="preserve"> criteria for the </w:t>
      </w:r>
      <w:r w:rsidR="0090017F">
        <w:rPr>
          <w:rFonts w:cs="Arial"/>
          <w:szCs w:val="24"/>
        </w:rPr>
        <w:t>SWD</w:t>
      </w:r>
      <w:r w:rsidRPr="00710EEA">
        <w:rPr>
          <w:rFonts w:cs="Arial"/>
          <w:szCs w:val="24"/>
        </w:rPr>
        <w:t xml:space="preserve"> student group.</w:t>
      </w:r>
    </w:p>
    <w:p w14:paraId="74F0B8A3" w14:textId="320C450D" w:rsidR="00307798" w:rsidRDefault="00E34C8E" w:rsidP="004E47F1">
      <w:pPr>
        <w:spacing w:after="0" w:line="240" w:lineRule="auto"/>
        <w:ind w:right="75"/>
        <w:rPr>
          <w:rFonts w:cs="Arial"/>
        </w:rPr>
      </w:pPr>
      <w:r>
        <w:rPr>
          <w:rFonts w:cs="Arial"/>
        </w:rPr>
        <w:t xml:space="preserve">Table </w:t>
      </w:r>
      <w:r w:rsidR="00DF76E8">
        <w:rPr>
          <w:rFonts w:cs="Arial"/>
        </w:rPr>
        <w:t>8</w:t>
      </w:r>
      <w:r>
        <w:rPr>
          <w:rFonts w:cs="Arial"/>
        </w:rPr>
        <w:t xml:space="preserve"> below shows p</w:t>
      </w:r>
      <w:r w:rsidR="00307798" w:rsidRPr="004E47F1">
        <w:rPr>
          <w:rFonts w:cs="Arial"/>
        </w:rPr>
        <w:t xml:space="preserve">erformance achieved by the </w:t>
      </w:r>
      <w:r w:rsidR="0090017F" w:rsidRPr="004E47F1">
        <w:rPr>
          <w:rFonts w:cs="Arial"/>
          <w:b/>
        </w:rPr>
        <w:t>SWD</w:t>
      </w:r>
      <w:r w:rsidR="00307798" w:rsidRPr="004E47F1">
        <w:rPr>
          <w:rFonts w:cs="Arial"/>
          <w:b/>
        </w:rPr>
        <w:t xml:space="preserve"> student group </w:t>
      </w:r>
      <w:r w:rsidR="00307798" w:rsidRPr="004E47F1">
        <w:rPr>
          <w:rFonts w:cs="Arial"/>
        </w:rPr>
        <w:t xml:space="preserve">in all applicable </w:t>
      </w:r>
      <w:r w:rsidR="00307798" w:rsidRPr="004E47F1">
        <w:rPr>
          <w:rFonts w:cs="Arial"/>
        </w:rPr>
        <w:lastRenderedPageBreak/>
        <w:t xml:space="preserve">state indicators </w:t>
      </w:r>
      <w:r w:rsidR="0090017F" w:rsidRPr="004E47F1">
        <w:rPr>
          <w:rFonts w:cs="Arial"/>
        </w:rPr>
        <w:t xml:space="preserve">on the </w:t>
      </w:r>
      <w:r w:rsidR="004518E1" w:rsidRPr="004E47F1">
        <w:rPr>
          <w:rFonts w:cs="Arial"/>
        </w:rPr>
        <w:t xml:space="preserve">2023 and </w:t>
      </w:r>
      <w:r w:rsidR="0090017F" w:rsidRPr="004E47F1">
        <w:rPr>
          <w:rFonts w:cs="Arial"/>
        </w:rPr>
        <w:t>2024 Dashboard</w:t>
      </w:r>
      <w:r w:rsidR="004518E1" w:rsidRPr="004E47F1">
        <w:rPr>
          <w:rFonts w:cs="Arial"/>
        </w:rPr>
        <w:t>s</w:t>
      </w:r>
      <w:r w:rsidR="00307798" w:rsidRPr="004E47F1">
        <w:rPr>
          <w:rFonts w:cs="Arial"/>
        </w:rPr>
        <w:t>:</w:t>
      </w:r>
    </w:p>
    <w:p w14:paraId="7026C493" w14:textId="77777777" w:rsidR="00307798" w:rsidRDefault="00307798" w:rsidP="004E47F1">
      <w:pPr>
        <w:spacing w:line="240" w:lineRule="auto"/>
      </w:pPr>
    </w:p>
    <w:p w14:paraId="3CE72FC4" w14:textId="1BC1CDD4" w:rsidR="00C97116" w:rsidRPr="008B4BB5" w:rsidRDefault="00C97116" w:rsidP="004E47F1">
      <w:pPr>
        <w:spacing w:line="240" w:lineRule="auto"/>
        <w:rPr>
          <w:b/>
          <w:bCs/>
        </w:rPr>
      </w:pPr>
      <w:r w:rsidRPr="009B48FC">
        <w:rPr>
          <w:b/>
          <w:bCs/>
        </w:rPr>
        <w:t xml:space="preserve">Table </w:t>
      </w:r>
      <w:r w:rsidR="00DF76E8">
        <w:rPr>
          <w:b/>
          <w:bCs/>
        </w:rPr>
        <w:t>8</w:t>
      </w:r>
      <w:r w:rsidRPr="009B48FC">
        <w:rPr>
          <w:b/>
          <w:bCs/>
        </w:rPr>
        <w:t xml:space="preserve">: </w:t>
      </w:r>
      <w:r w:rsidR="00F97F4B" w:rsidRPr="55D95B9D">
        <w:rPr>
          <w:rFonts w:cs="Arial"/>
          <w:b/>
          <w:bCs/>
        </w:rPr>
        <w:t xml:space="preserve">Example of the </w:t>
      </w:r>
      <w:r w:rsidR="00F97F4B">
        <w:rPr>
          <w:rFonts w:cs="Arial"/>
          <w:b/>
          <w:bCs/>
        </w:rPr>
        <w:t>SWD</w:t>
      </w:r>
      <w:r w:rsidR="00F97F4B" w:rsidRPr="55D95B9D">
        <w:rPr>
          <w:rFonts w:cs="Arial"/>
          <w:b/>
          <w:bCs/>
        </w:rPr>
        <w:t xml:space="preserve"> Student Group </w:t>
      </w:r>
      <w:r w:rsidR="00212E26">
        <w:rPr>
          <w:rFonts w:cs="Arial"/>
          <w:b/>
          <w:bCs/>
        </w:rPr>
        <w:t>Performance on the 2023 and 2024 Dashboard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3"/>
        <w:gridCol w:w="3253"/>
        <w:gridCol w:w="3251"/>
      </w:tblGrid>
      <w:tr w:rsidR="008B4BB5" w:rsidRPr="003E683E" w14:paraId="51372F99" w14:textId="545D90C0" w:rsidTr="001650D5">
        <w:trPr>
          <w:cantSplit/>
          <w:trHeight w:val="873"/>
          <w:tblHeader/>
        </w:trPr>
        <w:tc>
          <w:tcPr>
            <w:tcW w:w="1757" w:type="pct"/>
            <w:shd w:val="clear" w:color="auto" w:fill="BFBFBF" w:themeFill="background1" w:themeFillShade="BF"/>
            <w:vAlign w:val="center"/>
          </w:tcPr>
          <w:p w14:paraId="503F4DD5" w14:textId="77777777" w:rsidR="00C90574" w:rsidRPr="003E683E" w:rsidRDefault="00C90574" w:rsidP="00C90574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State Indicator</w:t>
            </w:r>
          </w:p>
        </w:tc>
        <w:tc>
          <w:tcPr>
            <w:tcW w:w="1622" w:type="pct"/>
            <w:shd w:val="clear" w:color="auto" w:fill="BFBFBF" w:themeFill="background1" w:themeFillShade="BF"/>
            <w:vAlign w:val="center"/>
          </w:tcPr>
          <w:p w14:paraId="2799C56A" w14:textId="3975A890" w:rsidR="00C90574" w:rsidRPr="003E683E" w:rsidRDefault="00C90574" w:rsidP="00C90574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23 Performance Color</w:t>
            </w:r>
            <w:r w:rsidR="00C97116">
              <w:rPr>
                <w:b/>
                <w:bCs/>
              </w:rPr>
              <w:t xml:space="preserve"> (SWD)</w:t>
            </w:r>
          </w:p>
        </w:tc>
        <w:tc>
          <w:tcPr>
            <w:tcW w:w="1621" w:type="pct"/>
            <w:shd w:val="clear" w:color="auto" w:fill="BFBFBF" w:themeFill="background1" w:themeFillShade="BF"/>
            <w:vAlign w:val="center"/>
          </w:tcPr>
          <w:p w14:paraId="24870013" w14:textId="5E564D1B" w:rsidR="00C90574" w:rsidRPr="003E683E" w:rsidRDefault="00C90574" w:rsidP="00C90574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24 Performance Color</w:t>
            </w:r>
            <w:r w:rsidR="00C97116">
              <w:rPr>
                <w:b/>
                <w:bCs/>
              </w:rPr>
              <w:t xml:space="preserve"> (SWD)</w:t>
            </w:r>
          </w:p>
        </w:tc>
      </w:tr>
      <w:tr w:rsidR="001650D5" w:rsidRPr="00BF2ADE" w14:paraId="6FB1E5D6" w14:textId="578730A2" w:rsidTr="00721EF5">
        <w:trPr>
          <w:cantSplit/>
          <w:trHeight w:val="306"/>
        </w:trPr>
        <w:tc>
          <w:tcPr>
            <w:tcW w:w="1757" w:type="pct"/>
            <w:vAlign w:val="center"/>
          </w:tcPr>
          <w:p w14:paraId="4D29F459" w14:textId="77777777" w:rsidR="001650D5" w:rsidRPr="00BF2ADE" w:rsidRDefault="001650D5" w:rsidP="001650D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ELPI</w:t>
            </w:r>
          </w:p>
        </w:tc>
        <w:tc>
          <w:tcPr>
            <w:tcW w:w="1622" w:type="pct"/>
            <w:vAlign w:val="center"/>
          </w:tcPr>
          <w:p w14:paraId="5D8FC628" w14:textId="4528D3D5" w:rsidR="001650D5" w:rsidRPr="008B4BB5" w:rsidRDefault="001223F3" w:rsidP="001650D5">
            <w:pPr>
              <w:spacing w:before="102" w:line="240" w:lineRule="auto"/>
              <w:ind w:right="55"/>
              <w:jc w:val="center"/>
            </w:pPr>
            <w:r>
              <w:t>Not Applicable</w:t>
            </w:r>
          </w:p>
        </w:tc>
        <w:tc>
          <w:tcPr>
            <w:tcW w:w="1621" w:type="pct"/>
            <w:vAlign w:val="center"/>
          </w:tcPr>
          <w:p w14:paraId="7861AE22" w14:textId="29A0425F" w:rsidR="001650D5" w:rsidRDefault="001223F3" w:rsidP="001650D5">
            <w:pPr>
              <w:spacing w:before="102" w:line="240" w:lineRule="auto"/>
              <w:ind w:right="55"/>
              <w:jc w:val="center"/>
            </w:pPr>
            <w:r>
              <w:t>Not Applicable</w:t>
            </w:r>
          </w:p>
        </w:tc>
      </w:tr>
      <w:tr w:rsidR="001650D5" w14:paraId="4526A85C" w14:textId="072C569E" w:rsidTr="00721EF5">
        <w:trPr>
          <w:cantSplit/>
          <w:trHeight w:val="261"/>
        </w:trPr>
        <w:tc>
          <w:tcPr>
            <w:tcW w:w="1757" w:type="pct"/>
            <w:vAlign w:val="center"/>
          </w:tcPr>
          <w:p w14:paraId="16CB45DF" w14:textId="77777777" w:rsidR="001650D5" w:rsidRDefault="001650D5" w:rsidP="001650D5">
            <w:pPr>
              <w:spacing w:before="102" w:line="240" w:lineRule="auto"/>
              <w:ind w:right="67"/>
            </w:pPr>
            <w:r>
              <w:t>Academic – ELA</w:t>
            </w:r>
          </w:p>
        </w:tc>
        <w:tc>
          <w:tcPr>
            <w:tcW w:w="1622" w:type="pct"/>
            <w:vAlign w:val="center"/>
          </w:tcPr>
          <w:p w14:paraId="0F442AB2" w14:textId="32D96E84" w:rsidR="001650D5" w:rsidRPr="001650D5" w:rsidRDefault="00DE1245" w:rsidP="001650D5">
            <w:pPr>
              <w:spacing w:before="102" w:line="240" w:lineRule="auto"/>
              <w:ind w:right="55"/>
              <w:jc w:val="center"/>
            </w:pPr>
            <w:r>
              <w:t>No Color</w:t>
            </w:r>
          </w:p>
        </w:tc>
        <w:tc>
          <w:tcPr>
            <w:tcW w:w="1621" w:type="pct"/>
            <w:vAlign w:val="center"/>
          </w:tcPr>
          <w:p w14:paraId="4B03B01B" w14:textId="428C9A08" w:rsidR="001650D5" w:rsidRDefault="001650D5" w:rsidP="001650D5">
            <w:pPr>
              <w:spacing w:before="102" w:line="240" w:lineRule="auto"/>
              <w:ind w:right="55"/>
              <w:jc w:val="center"/>
            </w:pPr>
            <w:r w:rsidRPr="001650D5">
              <w:t>No Color</w:t>
            </w:r>
          </w:p>
        </w:tc>
      </w:tr>
      <w:tr w:rsidR="001650D5" w:rsidRPr="002C138B" w14:paraId="44048722" w14:textId="0A8E649D" w:rsidTr="00721EF5">
        <w:trPr>
          <w:cantSplit/>
          <w:trHeight w:val="126"/>
        </w:trPr>
        <w:tc>
          <w:tcPr>
            <w:tcW w:w="1757" w:type="pct"/>
            <w:vAlign w:val="center"/>
          </w:tcPr>
          <w:p w14:paraId="7715A603" w14:textId="77777777" w:rsidR="001650D5" w:rsidRPr="002C138B" w:rsidRDefault="001650D5" w:rsidP="001650D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Academic – Math</w:t>
            </w:r>
          </w:p>
        </w:tc>
        <w:tc>
          <w:tcPr>
            <w:tcW w:w="1622" w:type="pct"/>
            <w:vAlign w:val="center"/>
          </w:tcPr>
          <w:p w14:paraId="148EC411" w14:textId="3624E17F" w:rsidR="001650D5" w:rsidRPr="00F84D73" w:rsidRDefault="00DE1245" w:rsidP="001650D5">
            <w:pPr>
              <w:spacing w:before="102" w:line="240" w:lineRule="auto"/>
              <w:ind w:right="55"/>
              <w:jc w:val="center"/>
            </w:pPr>
            <w:r>
              <w:t>No Color</w:t>
            </w:r>
          </w:p>
        </w:tc>
        <w:tc>
          <w:tcPr>
            <w:tcW w:w="1621" w:type="pct"/>
            <w:vAlign w:val="center"/>
          </w:tcPr>
          <w:p w14:paraId="13B6A272" w14:textId="26FDF229" w:rsidR="001650D5" w:rsidRDefault="001650D5" w:rsidP="001650D5">
            <w:pPr>
              <w:spacing w:before="102" w:line="240" w:lineRule="auto"/>
              <w:ind w:right="55"/>
              <w:jc w:val="center"/>
            </w:pPr>
            <w:r w:rsidRPr="00D8498F">
              <w:t>No Color</w:t>
            </w:r>
          </w:p>
        </w:tc>
      </w:tr>
      <w:tr w:rsidR="001650D5" w:rsidRPr="002C138B" w14:paraId="24C46AA8" w14:textId="5F58B218" w:rsidTr="00721EF5">
        <w:trPr>
          <w:cantSplit/>
          <w:trHeight w:val="70"/>
        </w:trPr>
        <w:tc>
          <w:tcPr>
            <w:tcW w:w="1757" w:type="pct"/>
            <w:vAlign w:val="center"/>
          </w:tcPr>
          <w:p w14:paraId="7CC0FDB6" w14:textId="77777777" w:rsidR="001650D5" w:rsidRPr="002C138B" w:rsidRDefault="001650D5" w:rsidP="001650D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Suspension Rate</w:t>
            </w:r>
          </w:p>
        </w:tc>
        <w:tc>
          <w:tcPr>
            <w:tcW w:w="1622" w:type="pct"/>
            <w:vAlign w:val="center"/>
          </w:tcPr>
          <w:p w14:paraId="12D23192" w14:textId="6939E5EB" w:rsidR="001650D5" w:rsidRPr="007D25AF" w:rsidRDefault="00DE1245" w:rsidP="001650D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68B524CC" w14:textId="773FCCC8" w:rsidR="001650D5" w:rsidRDefault="001650D5" w:rsidP="001650D5">
            <w:pPr>
              <w:spacing w:before="102" w:line="240" w:lineRule="auto"/>
              <w:ind w:right="55"/>
              <w:jc w:val="center"/>
            </w:pPr>
            <w:r w:rsidRPr="00D8498F">
              <w:t>Yellow</w:t>
            </w:r>
          </w:p>
        </w:tc>
      </w:tr>
      <w:tr w:rsidR="001650D5" w14:paraId="1C5C7BEB" w14:textId="08ADF8B3" w:rsidTr="00721EF5">
        <w:trPr>
          <w:cantSplit/>
          <w:trHeight w:val="70"/>
        </w:trPr>
        <w:tc>
          <w:tcPr>
            <w:tcW w:w="1757" w:type="pct"/>
            <w:vAlign w:val="center"/>
          </w:tcPr>
          <w:p w14:paraId="1E3C86D9" w14:textId="77777777" w:rsidR="001650D5" w:rsidRDefault="001650D5" w:rsidP="001650D5">
            <w:pPr>
              <w:spacing w:before="102" w:line="240" w:lineRule="auto"/>
              <w:ind w:right="67"/>
            </w:pPr>
            <w:r>
              <w:t>Chronic Absenteeism</w:t>
            </w:r>
          </w:p>
        </w:tc>
        <w:tc>
          <w:tcPr>
            <w:tcW w:w="1622" w:type="pct"/>
            <w:vAlign w:val="center"/>
          </w:tcPr>
          <w:p w14:paraId="130E082E" w14:textId="213B56E6" w:rsidR="001650D5" w:rsidRPr="007D25AF" w:rsidRDefault="00DE1245" w:rsidP="001650D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152AB309" w14:textId="65A01635" w:rsidR="001650D5" w:rsidRPr="007D25AF" w:rsidRDefault="001650D5" w:rsidP="001650D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</w:tr>
    </w:tbl>
    <w:p w14:paraId="2CC6F4C7" w14:textId="6585E69E" w:rsidR="6387EAD4" w:rsidRDefault="6387EAD4" w:rsidP="6387EAD4">
      <w:pPr>
        <w:spacing w:after="0"/>
        <w:rPr>
          <w:rFonts w:eastAsia="Arial" w:cs="Arial"/>
          <w:color w:val="000000" w:themeColor="text1"/>
        </w:rPr>
      </w:pPr>
    </w:p>
    <w:p w14:paraId="12630368" w14:textId="143B8E55" w:rsidR="003C304C" w:rsidRPr="0087425C" w:rsidRDefault="003C304C" w:rsidP="6387EAD4">
      <w:pPr>
        <w:spacing w:after="0"/>
        <w:rPr>
          <w:rFonts w:eastAsia="Arial" w:cs="Arial"/>
          <w:b/>
          <w:bCs/>
          <w:color w:val="000000" w:themeColor="text1"/>
        </w:rPr>
      </w:pPr>
      <w:r w:rsidRPr="0087425C">
        <w:rPr>
          <w:rFonts w:eastAsia="Arial" w:cs="Arial"/>
          <w:b/>
          <w:bCs/>
          <w:color w:val="000000" w:themeColor="text1"/>
        </w:rPr>
        <w:t>2023 Dashboard</w:t>
      </w:r>
    </w:p>
    <w:p w14:paraId="4093A702" w14:textId="77777777" w:rsidR="003C304C" w:rsidRDefault="003C304C" w:rsidP="6387EAD4">
      <w:pPr>
        <w:spacing w:after="0"/>
        <w:rPr>
          <w:rFonts w:eastAsia="Arial" w:cs="Arial"/>
          <w:color w:val="000000" w:themeColor="text1"/>
        </w:rPr>
      </w:pPr>
    </w:p>
    <w:p w14:paraId="7F82DDCB" w14:textId="0C93A6A2" w:rsidR="003C304C" w:rsidRDefault="00C73197" w:rsidP="004E47F1">
      <w:pPr>
        <w:spacing w:after="0" w:line="240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On the 2023 Dashboard, the SWD student group at </w:t>
      </w:r>
      <w:r w:rsidR="003C304C">
        <w:rPr>
          <w:rFonts w:eastAsia="Arial" w:cs="Arial"/>
          <w:color w:val="000000" w:themeColor="text1"/>
        </w:rPr>
        <w:t xml:space="preserve">Bloomfield </w:t>
      </w:r>
      <w:r w:rsidR="0007258B">
        <w:rPr>
          <w:rFonts w:eastAsia="Arial" w:cs="Arial"/>
          <w:color w:val="000000" w:themeColor="text1"/>
        </w:rPr>
        <w:t xml:space="preserve">Elementary </w:t>
      </w:r>
      <w:r w:rsidR="000129C5">
        <w:rPr>
          <w:rFonts w:eastAsia="Arial" w:cs="Arial"/>
          <w:color w:val="000000" w:themeColor="text1"/>
        </w:rPr>
        <w:t xml:space="preserve">School </w:t>
      </w:r>
      <w:r w:rsidR="0007258B">
        <w:rPr>
          <w:rFonts w:eastAsia="Arial" w:cs="Arial"/>
          <w:color w:val="000000" w:themeColor="text1"/>
        </w:rPr>
        <w:t xml:space="preserve">had two state indicators </w:t>
      </w:r>
      <w:r w:rsidR="00ED0ABE">
        <w:rPr>
          <w:rFonts w:eastAsia="Arial" w:cs="Arial"/>
          <w:color w:val="000000" w:themeColor="text1"/>
        </w:rPr>
        <w:t>(</w:t>
      </w:r>
      <w:r w:rsidR="0087425C">
        <w:rPr>
          <w:rFonts w:eastAsia="Arial" w:cs="Arial"/>
          <w:color w:val="000000" w:themeColor="text1"/>
        </w:rPr>
        <w:t>Suspension</w:t>
      </w:r>
      <w:r w:rsidR="00ED0ABE">
        <w:rPr>
          <w:rFonts w:eastAsia="Arial" w:cs="Arial"/>
          <w:color w:val="000000" w:themeColor="text1"/>
        </w:rPr>
        <w:t xml:space="preserve"> Rate and Chronic Absenteeism) </w:t>
      </w:r>
      <w:r w:rsidR="0007258B">
        <w:rPr>
          <w:rFonts w:eastAsia="Arial" w:cs="Arial"/>
          <w:color w:val="000000" w:themeColor="text1"/>
        </w:rPr>
        <w:t>with performance color</w:t>
      </w:r>
      <w:r w:rsidR="008C0EAF">
        <w:rPr>
          <w:rFonts w:eastAsia="Arial" w:cs="Arial"/>
          <w:color w:val="000000" w:themeColor="text1"/>
        </w:rPr>
        <w:t>s</w:t>
      </w:r>
      <w:r w:rsidR="00ED0ABE">
        <w:rPr>
          <w:rFonts w:eastAsia="Arial" w:cs="Arial"/>
          <w:color w:val="000000" w:themeColor="text1"/>
        </w:rPr>
        <w:t xml:space="preserve"> and</w:t>
      </w:r>
      <w:r w:rsidR="00ED0ABE" w:rsidRPr="0087425C">
        <w:rPr>
          <w:rFonts w:eastAsia="Arial" w:cs="Arial"/>
          <w:b/>
          <w:bCs/>
          <w:color w:val="000000" w:themeColor="text1"/>
        </w:rPr>
        <w:t xml:space="preserve"> both</w:t>
      </w:r>
      <w:r w:rsidR="00ED0ABE">
        <w:rPr>
          <w:rFonts w:eastAsia="Arial" w:cs="Arial"/>
          <w:color w:val="000000" w:themeColor="text1"/>
        </w:rPr>
        <w:t xml:space="preserve"> </w:t>
      </w:r>
      <w:r w:rsidR="0087425C">
        <w:rPr>
          <w:rFonts w:eastAsia="Arial" w:cs="Arial"/>
          <w:color w:val="000000" w:themeColor="text1"/>
        </w:rPr>
        <w:t>performance colors for these state indicators were Red. As a result, the SWD student group me</w:t>
      </w:r>
      <w:r w:rsidR="003C304C">
        <w:rPr>
          <w:rFonts w:eastAsia="Arial" w:cs="Arial"/>
          <w:color w:val="000000" w:themeColor="text1"/>
        </w:rPr>
        <w:t xml:space="preserve">t the TSI entry </w:t>
      </w:r>
      <w:r w:rsidR="00416B56">
        <w:rPr>
          <w:rFonts w:eastAsia="Arial" w:cs="Arial"/>
          <w:color w:val="000000" w:themeColor="text1"/>
        </w:rPr>
        <w:t xml:space="preserve">Criterion 1: All </w:t>
      </w:r>
      <w:r w:rsidR="00416B56" w:rsidRPr="0087425C">
        <w:rPr>
          <w:rFonts w:eastAsia="Arial" w:cs="Arial"/>
          <w:b/>
          <w:bCs/>
          <w:color w:val="000000" w:themeColor="text1"/>
        </w:rPr>
        <w:t>Red</w:t>
      </w:r>
      <w:r w:rsidR="00416B56">
        <w:rPr>
          <w:rFonts w:eastAsia="Arial" w:cs="Arial"/>
          <w:color w:val="000000" w:themeColor="text1"/>
        </w:rPr>
        <w:t xml:space="preserve"> Indicators.</w:t>
      </w:r>
    </w:p>
    <w:p w14:paraId="2D253257" w14:textId="77777777" w:rsidR="0087425C" w:rsidRDefault="0087425C" w:rsidP="6387EAD4">
      <w:pPr>
        <w:spacing w:after="0"/>
        <w:rPr>
          <w:rFonts w:eastAsia="Arial" w:cs="Arial"/>
          <w:color w:val="000000" w:themeColor="text1"/>
        </w:rPr>
      </w:pPr>
    </w:p>
    <w:p w14:paraId="47A1040D" w14:textId="3DB3C90D" w:rsidR="0087425C" w:rsidRPr="00AC4F2D" w:rsidRDefault="0087425C" w:rsidP="6387EAD4">
      <w:pPr>
        <w:spacing w:after="0"/>
        <w:rPr>
          <w:rFonts w:eastAsia="Arial" w:cs="Arial"/>
          <w:b/>
          <w:bCs/>
          <w:color w:val="000000" w:themeColor="text1"/>
        </w:rPr>
      </w:pPr>
      <w:r w:rsidRPr="00AC4F2D">
        <w:rPr>
          <w:rFonts w:eastAsia="Arial" w:cs="Arial"/>
          <w:b/>
          <w:bCs/>
          <w:color w:val="000000" w:themeColor="text1"/>
        </w:rPr>
        <w:t>2024 Dashboard</w:t>
      </w:r>
    </w:p>
    <w:p w14:paraId="2ECAA94F" w14:textId="77777777" w:rsidR="0046630A" w:rsidRDefault="0046630A" w:rsidP="6387EAD4">
      <w:pPr>
        <w:spacing w:after="0"/>
        <w:rPr>
          <w:rFonts w:eastAsia="Arial" w:cs="Arial"/>
          <w:color w:val="000000" w:themeColor="text1"/>
        </w:rPr>
      </w:pPr>
    </w:p>
    <w:p w14:paraId="6CEB5754" w14:textId="1117F19B" w:rsidR="0046630A" w:rsidRDefault="0046630A" w:rsidP="004E47F1">
      <w:pPr>
        <w:spacing w:after="0" w:line="240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On the 2024 Dashboard, the SWD student group at Bloomfield Elementary </w:t>
      </w:r>
      <w:r w:rsidR="00236E0A">
        <w:rPr>
          <w:rFonts w:eastAsia="Arial" w:cs="Arial"/>
          <w:color w:val="000000" w:themeColor="text1"/>
        </w:rPr>
        <w:t xml:space="preserve">School </w:t>
      </w:r>
      <w:r>
        <w:rPr>
          <w:rFonts w:eastAsia="Arial" w:cs="Arial"/>
          <w:color w:val="000000" w:themeColor="text1"/>
        </w:rPr>
        <w:t>had two state indicators (Suspension Rate and Chronic Absenteeism) with performance color</w:t>
      </w:r>
      <w:r w:rsidR="008C0EAF">
        <w:rPr>
          <w:rFonts w:eastAsia="Arial" w:cs="Arial"/>
          <w:color w:val="000000" w:themeColor="text1"/>
        </w:rPr>
        <w:t>s</w:t>
      </w:r>
      <w:r>
        <w:rPr>
          <w:rFonts w:eastAsia="Arial" w:cs="Arial"/>
          <w:color w:val="000000" w:themeColor="text1"/>
        </w:rPr>
        <w:t xml:space="preserve"> and</w:t>
      </w:r>
      <w:r w:rsidR="00075B97">
        <w:rPr>
          <w:rFonts w:eastAsia="Arial" w:cs="Arial"/>
          <w:b/>
          <w:bCs/>
          <w:color w:val="000000" w:themeColor="text1"/>
        </w:rPr>
        <w:t xml:space="preserve"> one of the</w:t>
      </w:r>
      <w:r>
        <w:rPr>
          <w:rFonts w:eastAsia="Arial" w:cs="Arial"/>
          <w:color w:val="000000" w:themeColor="text1"/>
        </w:rPr>
        <w:t xml:space="preserve"> performance colors for these state indicators w</w:t>
      </w:r>
      <w:r w:rsidR="00075B97">
        <w:rPr>
          <w:rFonts w:eastAsia="Arial" w:cs="Arial"/>
          <w:color w:val="000000" w:themeColor="text1"/>
        </w:rPr>
        <w:t>as</w:t>
      </w:r>
      <w:r>
        <w:rPr>
          <w:rFonts w:eastAsia="Arial" w:cs="Arial"/>
          <w:color w:val="000000" w:themeColor="text1"/>
        </w:rPr>
        <w:t xml:space="preserve"> Red</w:t>
      </w:r>
      <w:r w:rsidR="00075B97">
        <w:rPr>
          <w:rFonts w:eastAsia="Arial" w:cs="Arial"/>
          <w:color w:val="000000" w:themeColor="text1"/>
        </w:rPr>
        <w:t xml:space="preserve"> (Chronic Absenteeism)</w:t>
      </w:r>
      <w:r>
        <w:rPr>
          <w:rFonts w:eastAsia="Arial" w:cs="Arial"/>
          <w:color w:val="000000" w:themeColor="text1"/>
        </w:rPr>
        <w:t xml:space="preserve">. As a result, the SWD student group met the TSI entry Criterion </w:t>
      </w:r>
      <w:r w:rsidR="00075B97">
        <w:rPr>
          <w:rFonts w:eastAsia="Arial" w:cs="Arial"/>
          <w:color w:val="000000" w:themeColor="text1"/>
        </w:rPr>
        <w:t>2</w:t>
      </w:r>
      <w:r w:rsidR="007E6095">
        <w:rPr>
          <w:rFonts w:eastAsia="Arial" w:cs="Arial"/>
          <w:color w:val="000000" w:themeColor="text1"/>
        </w:rPr>
        <w:t>:</w:t>
      </w:r>
      <w:r w:rsidR="007E6095" w:rsidRPr="007E6095">
        <w:rPr>
          <w:rFonts w:eastAsia="Arial" w:cs="Arial"/>
          <w:szCs w:val="24"/>
        </w:rPr>
        <w:t xml:space="preserve"> </w:t>
      </w:r>
      <w:r w:rsidR="007E6095" w:rsidRPr="7B886EF9">
        <w:rPr>
          <w:rFonts w:eastAsia="Arial" w:cs="Arial"/>
          <w:szCs w:val="24"/>
        </w:rPr>
        <w:t xml:space="preserve">All </w:t>
      </w:r>
      <w:r w:rsidR="007E6095" w:rsidRPr="7B886EF9">
        <w:rPr>
          <w:rFonts w:eastAsia="Arial" w:cs="Arial"/>
          <w:b/>
          <w:bCs/>
          <w:szCs w:val="24"/>
        </w:rPr>
        <w:t xml:space="preserve">Red </w:t>
      </w:r>
      <w:r w:rsidR="007E6095" w:rsidRPr="7B886EF9">
        <w:rPr>
          <w:rFonts w:eastAsia="Arial" w:cs="Arial"/>
          <w:szCs w:val="24"/>
        </w:rPr>
        <w:t>indicators except for one indicator of another performance color</w:t>
      </w:r>
      <w:r w:rsidR="00AC4F2D">
        <w:rPr>
          <w:rFonts w:eastAsia="Arial" w:cs="Arial"/>
          <w:szCs w:val="24"/>
        </w:rPr>
        <w:t>.</w:t>
      </w:r>
    </w:p>
    <w:p w14:paraId="37FCB8B4" w14:textId="77777777" w:rsidR="00817D8E" w:rsidRPr="00710EEA" w:rsidRDefault="00817D8E" w:rsidP="00817D8E">
      <w:pPr>
        <w:spacing w:after="0" w:line="240" w:lineRule="auto"/>
        <w:rPr>
          <w:rFonts w:cs="Arial"/>
        </w:rPr>
      </w:pPr>
    </w:p>
    <w:p w14:paraId="2FC56EE8" w14:textId="01BEDD57" w:rsidR="00817D8E" w:rsidRPr="00710EEA" w:rsidRDefault="000C404D" w:rsidP="004E47F1">
      <w:pPr>
        <w:pStyle w:val="PlainText"/>
        <w:shd w:val="clear" w:color="auto" w:fill="FFFFFF" w:themeFill="background1"/>
        <w:rPr>
          <w:rFonts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The SWD student group at Bloomfield Elementary </w:t>
      </w:r>
      <w:r w:rsidR="006C47DB">
        <w:rPr>
          <w:rFonts w:ascii="Arial" w:hAnsi="Arial" w:cs="Arial"/>
          <w:sz w:val="24"/>
          <w:szCs w:val="24"/>
        </w:rPr>
        <w:t>School</w:t>
      </w:r>
      <w:r w:rsidRPr="006C47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Pr="00253522">
        <w:rPr>
          <w:rFonts w:ascii="Arial" w:hAnsi="Arial" w:cs="Arial"/>
          <w:b/>
          <w:bCs/>
          <w:sz w:val="24"/>
          <w:szCs w:val="24"/>
        </w:rPr>
        <w:t>eli</w:t>
      </w:r>
      <w:r w:rsidR="00253522" w:rsidRPr="00253522">
        <w:rPr>
          <w:rFonts w:ascii="Arial" w:hAnsi="Arial" w:cs="Arial"/>
          <w:b/>
          <w:bCs/>
          <w:sz w:val="24"/>
          <w:szCs w:val="24"/>
        </w:rPr>
        <w:t>gible</w:t>
      </w:r>
      <w:r w:rsidR="00253522">
        <w:rPr>
          <w:rFonts w:ascii="Arial" w:hAnsi="Arial" w:cs="Arial"/>
          <w:sz w:val="24"/>
          <w:szCs w:val="24"/>
        </w:rPr>
        <w:t xml:space="preserve"> for TSI because it </w:t>
      </w:r>
      <w:r w:rsidR="00253522" w:rsidRPr="00253522">
        <w:rPr>
          <w:rFonts w:ascii="Arial" w:hAnsi="Arial" w:cs="Arial"/>
          <w:b/>
          <w:bCs/>
          <w:sz w:val="24"/>
          <w:szCs w:val="24"/>
        </w:rPr>
        <w:t>met</w:t>
      </w:r>
      <w:r w:rsidR="00253522">
        <w:rPr>
          <w:rFonts w:ascii="Arial" w:hAnsi="Arial" w:cs="Arial"/>
          <w:sz w:val="24"/>
          <w:szCs w:val="24"/>
        </w:rPr>
        <w:t xml:space="preserve"> Criterion 1 on the 2023 Dashboard </w:t>
      </w:r>
      <w:r w:rsidR="00253522" w:rsidRPr="00856CCD">
        <w:rPr>
          <w:rFonts w:ascii="Arial" w:hAnsi="Arial" w:cs="Arial"/>
          <w:b/>
          <w:bCs/>
          <w:sz w:val="24"/>
          <w:szCs w:val="24"/>
        </w:rPr>
        <w:t>and</w:t>
      </w:r>
      <w:r w:rsidR="00253522">
        <w:rPr>
          <w:rFonts w:ascii="Arial" w:hAnsi="Arial" w:cs="Arial"/>
          <w:sz w:val="24"/>
          <w:szCs w:val="24"/>
        </w:rPr>
        <w:t xml:space="preserve"> Criterion 2 on the 2024 Dashboard.</w:t>
      </w:r>
    </w:p>
    <w:p w14:paraId="278F994B" w14:textId="77777777" w:rsidR="00817D8E" w:rsidRDefault="00817D8E" w:rsidP="6387EAD4">
      <w:pPr>
        <w:spacing w:after="0"/>
        <w:rPr>
          <w:rFonts w:eastAsia="Arial" w:cs="Arial"/>
          <w:color w:val="000000" w:themeColor="text1"/>
        </w:rPr>
      </w:pPr>
    </w:p>
    <w:p w14:paraId="4F6F22A7" w14:textId="3081EB50" w:rsidR="008B4BB5" w:rsidRPr="007647CB" w:rsidRDefault="008B4BB5" w:rsidP="008B4BB5">
      <w:pPr>
        <w:pStyle w:val="Heading6"/>
      </w:pPr>
      <w:r w:rsidRPr="007647CB">
        <w:t xml:space="preserve">Example </w:t>
      </w:r>
      <w:r w:rsidR="00DF76E8">
        <w:t>7</w:t>
      </w:r>
      <w:r w:rsidRPr="007647CB">
        <w:t xml:space="preserve">: </w:t>
      </w:r>
      <w:r w:rsidR="00576124">
        <w:t>Citrine</w:t>
      </w:r>
      <w:r w:rsidR="00F84D73">
        <w:t xml:space="preserve"> High</w:t>
      </w:r>
      <w:r>
        <w:t xml:space="preserve"> School</w:t>
      </w:r>
    </w:p>
    <w:p w14:paraId="7591340F" w14:textId="77777777" w:rsidR="008B4BB5" w:rsidRDefault="008B4BB5" w:rsidP="004E47F1">
      <w:pPr>
        <w:spacing w:line="240" w:lineRule="auto"/>
      </w:pPr>
    </w:p>
    <w:p w14:paraId="5E872A05" w14:textId="090744B3" w:rsidR="008B4BB5" w:rsidRPr="00710EEA" w:rsidRDefault="008B4BB5" w:rsidP="004E47F1">
      <w:pPr>
        <w:spacing w:after="240" w:line="240" w:lineRule="auto"/>
        <w:ind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</w:t>
      </w:r>
      <w:r w:rsidR="000023F7">
        <w:rPr>
          <w:rFonts w:cs="Arial"/>
          <w:szCs w:val="24"/>
        </w:rPr>
        <w:t>that</w:t>
      </w:r>
      <w:r w:rsidR="000023F7" w:rsidRPr="00710EEA">
        <w:rPr>
          <w:rFonts w:cs="Arial"/>
          <w:szCs w:val="24"/>
        </w:rPr>
        <w:t xml:space="preserve"> </w:t>
      </w:r>
      <w:r w:rsidR="00576124">
        <w:rPr>
          <w:rFonts w:cs="Arial"/>
          <w:szCs w:val="24"/>
        </w:rPr>
        <w:t>Citrine</w:t>
      </w:r>
      <w:r w:rsidR="000023F7">
        <w:rPr>
          <w:rFonts w:cs="Arial"/>
          <w:szCs w:val="24"/>
        </w:rPr>
        <w:t xml:space="preserve"> High S</w:t>
      </w:r>
      <w:r w:rsidRPr="00710EEA">
        <w:rPr>
          <w:rFonts w:cs="Arial"/>
          <w:szCs w:val="24"/>
        </w:rPr>
        <w:t>chool</w:t>
      </w:r>
      <w:r w:rsidR="00F84D73">
        <w:rPr>
          <w:rFonts w:cs="Arial"/>
          <w:szCs w:val="24"/>
        </w:rPr>
        <w:t xml:space="preserve"> </w:t>
      </w:r>
      <w:r w:rsidR="00F84D73" w:rsidRPr="004518E1">
        <w:rPr>
          <w:rFonts w:cs="Arial"/>
          <w:b/>
          <w:bCs/>
          <w:szCs w:val="24"/>
        </w:rPr>
        <w:t>did not</w:t>
      </w:r>
      <w:r w:rsidRPr="00710EEA">
        <w:rPr>
          <w:rFonts w:cs="Arial"/>
          <w:szCs w:val="24"/>
        </w:rPr>
        <w:t xml:space="preserve"> </w:t>
      </w:r>
      <w:r w:rsidRPr="00710EEA">
        <w:rPr>
          <w:rFonts w:cs="Arial"/>
          <w:b/>
          <w:bCs/>
          <w:szCs w:val="24"/>
        </w:rPr>
        <w:t>me</w:t>
      </w:r>
      <w:r w:rsidR="00F84D73">
        <w:rPr>
          <w:rFonts w:cs="Arial"/>
          <w:b/>
          <w:bCs/>
          <w:szCs w:val="24"/>
        </w:rPr>
        <w:t>e</w:t>
      </w:r>
      <w:r w:rsidRPr="00710EEA">
        <w:rPr>
          <w:rFonts w:cs="Arial"/>
          <w:b/>
          <w:bCs/>
          <w:szCs w:val="24"/>
        </w:rPr>
        <w:t>t</w:t>
      </w:r>
      <w:r w:rsidRPr="00710EEA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TSI entry</w:t>
      </w:r>
      <w:r w:rsidRPr="00710EEA">
        <w:rPr>
          <w:rFonts w:cs="Arial"/>
          <w:szCs w:val="24"/>
        </w:rPr>
        <w:t xml:space="preserve"> criteria for the </w:t>
      </w:r>
      <w:r w:rsidR="00F84D73">
        <w:rPr>
          <w:rFonts w:cs="Arial"/>
          <w:szCs w:val="24"/>
        </w:rPr>
        <w:t>EL</w:t>
      </w:r>
      <w:r w:rsidRPr="00710EEA">
        <w:rPr>
          <w:rFonts w:cs="Arial"/>
          <w:szCs w:val="24"/>
        </w:rPr>
        <w:t xml:space="preserve"> student group.</w:t>
      </w:r>
    </w:p>
    <w:p w14:paraId="0263E45A" w14:textId="16FDBAA5" w:rsidR="008B4BB5" w:rsidRDefault="000023F7" w:rsidP="004E47F1">
      <w:pPr>
        <w:shd w:val="clear" w:color="auto" w:fill="FFFFFF" w:themeFill="background1"/>
        <w:spacing w:after="0" w:line="240" w:lineRule="auto"/>
        <w:ind w:right="75"/>
        <w:rPr>
          <w:rFonts w:cs="Arial"/>
        </w:rPr>
      </w:pPr>
      <w:r>
        <w:rPr>
          <w:rFonts w:cs="Arial"/>
        </w:rPr>
        <w:t xml:space="preserve">Table </w:t>
      </w:r>
      <w:r w:rsidR="00DF76E8">
        <w:rPr>
          <w:rFonts w:cs="Arial"/>
        </w:rPr>
        <w:t>9</w:t>
      </w:r>
      <w:r>
        <w:rPr>
          <w:rFonts w:cs="Arial"/>
        </w:rPr>
        <w:t xml:space="preserve"> below shows p</w:t>
      </w:r>
      <w:r w:rsidR="008B4BB5" w:rsidRPr="004E47F1">
        <w:rPr>
          <w:rFonts w:cs="Arial"/>
        </w:rPr>
        <w:t xml:space="preserve">erformance achieved by the </w:t>
      </w:r>
      <w:r w:rsidR="004518E1" w:rsidRPr="004E47F1">
        <w:rPr>
          <w:rFonts w:cs="Arial"/>
          <w:b/>
        </w:rPr>
        <w:t>EL</w:t>
      </w:r>
      <w:r w:rsidR="008B4BB5" w:rsidRPr="004E47F1">
        <w:rPr>
          <w:rFonts w:cs="Arial"/>
          <w:b/>
        </w:rPr>
        <w:t xml:space="preserve"> student group </w:t>
      </w:r>
      <w:r w:rsidR="008B4BB5" w:rsidRPr="004E47F1">
        <w:rPr>
          <w:rFonts w:cs="Arial"/>
        </w:rPr>
        <w:t xml:space="preserve">in all applicable state indicators on the </w:t>
      </w:r>
      <w:r w:rsidR="4E79A9B5" w:rsidRPr="004E47F1">
        <w:rPr>
          <w:rFonts w:cs="Arial"/>
        </w:rPr>
        <w:t>202</w:t>
      </w:r>
      <w:r w:rsidR="01EBD991" w:rsidRPr="004E47F1">
        <w:rPr>
          <w:rFonts w:cs="Arial"/>
        </w:rPr>
        <w:t>3</w:t>
      </w:r>
      <w:r w:rsidR="004518E1" w:rsidRPr="004E47F1">
        <w:rPr>
          <w:rFonts w:cs="Arial"/>
        </w:rPr>
        <w:t xml:space="preserve"> and 202</w:t>
      </w:r>
      <w:r w:rsidR="008B4BB5" w:rsidRPr="004E47F1">
        <w:rPr>
          <w:rFonts w:cs="Arial"/>
        </w:rPr>
        <w:t>4 Dashboard</w:t>
      </w:r>
      <w:r w:rsidR="004518E1" w:rsidRPr="004E47F1">
        <w:rPr>
          <w:rFonts w:cs="Arial"/>
        </w:rPr>
        <w:t>s</w:t>
      </w:r>
      <w:r w:rsidR="008B4BB5" w:rsidRPr="004E47F1">
        <w:rPr>
          <w:rFonts w:cs="Arial"/>
        </w:rPr>
        <w:t>:</w:t>
      </w:r>
    </w:p>
    <w:p w14:paraId="4D3BFEB3" w14:textId="77777777" w:rsidR="008B4BB5" w:rsidRDefault="008B4BB5" w:rsidP="004E47F1">
      <w:pPr>
        <w:spacing w:line="240" w:lineRule="auto"/>
      </w:pPr>
    </w:p>
    <w:p w14:paraId="11A7071A" w14:textId="372EE0F3" w:rsidR="008B4BB5" w:rsidRPr="004518E1" w:rsidRDefault="008B4BB5" w:rsidP="004E47F1">
      <w:pPr>
        <w:spacing w:line="240" w:lineRule="auto"/>
        <w:rPr>
          <w:b/>
          <w:bCs/>
        </w:rPr>
      </w:pPr>
      <w:r w:rsidRPr="009B48FC">
        <w:rPr>
          <w:b/>
          <w:bCs/>
        </w:rPr>
        <w:t xml:space="preserve">Table </w:t>
      </w:r>
      <w:r w:rsidR="00DF76E8">
        <w:rPr>
          <w:b/>
          <w:bCs/>
        </w:rPr>
        <w:t>9</w:t>
      </w:r>
      <w:r w:rsidRPr="009B48FC">
        <w:rPr>
          <w:b/>
          <w:bCs/>
        </w:rPr>
        <w:t xml:space="preserve">: </w:t>
      </w:r>
      <w:r w:rsidRPr="55D95B9D">
        <w:rPr>
          <w:rFonts w:cs="Arial"/>
          <w:b/>
          <w:bCs/>
        </w:rPr>
        <w:t xml:space="preserve">Example of the </w:t>
      </w:r>
      <w:r w:rsidR="004518E1">
        <w:rPr>
          <w:rFonts w:cs="Arial"/>
          <w:b/>
          <w:bCs/>
        </w:rPr>
        <w:t>EL</w:t>
      </w:r>
      <w:r w:rsidRPr="55D95B9D">
        <w:rPr>
          <w:rFonts w:cs="Arial"/>
          <w:b/>
          <w:bCs/>
        </w:rPr>
        <w:t xml:space="preserve"> Student Group </w:t>
      </w:r>
      <w:r>
        <w:rPr>
          <w:rFonts w:cs="Arial"/>
          <w:b/>
          <w:bCs/>
        </w:rPr>
        <w:t>Performance on the 2023 and 2024 Dashboard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3"/>
        <w:gridCol w:w="3253"/>
        <w:gridCol w:w="3251"/>
      </w:tblGrid>
      <w:tr w:rsidR="008B4BB5" w:rsidRPr="003E683E" w14:paraId="423F3BD1" w14:textId="77777777" w:rsidTr="00A51F44">
        <w:trPr>
          <w:cantSplit/>
          <w:trHeight w:val="396"/>
          <w:tblHeader/>
        </w:trPr>
        <w:tc>
          <w:tcPr>
            <w:tcW w:w="1757" w:type="pct"/>
            <w:shd w:val="clear" w:color="auto" w:fill="BFBFBF" w:themeFill="background1" w:themeFillShade="BF"/>
            <w:vAlign w:val="center"/>
          </w:tcPr>
          <w:p w14:paraId="4FC83468" w14:textId="77777777" w:rsidR="008B4BB5" w:rsidRPr="003E683E" w:rsidRDefault="008B4BB5">
            <w:pPr>
              <w:spacing w:before="102" w:line="240" w:lineRule="auto"/>
              <w:ind w:right="67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State Indicator</w:t>
            </w:r>
          </w:p>
        </w:tc>
        <w:tc>
          <w:tcPr>
            <w:tcW w:w="1622" w:type="pct"/>
            <w:shd w:val="clear" w:color="auto" w:fill="BFBFBF" w:themeFill="background1" w:themeFillShade="BF"/>
            <w:vAlign w:val="center"/>
          </w:tcPr>
          <w:p w14:paraId="4E8F49F4" w14:textId="6CDA772D" w:rsidR="008B4BB5" w:rsidRPr="003E683E" w:rsidRDefault="008B4BB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23 Performance Color (</w:t>
            </w:r>
            <w:r w:rsidR="004518E1">
              <w:rPr>
                <w:b/>
                <w:bCs/>
              </w:rPr>
              <w:t>EL</w:t>
            </w:r>
            <w:r>
              <w:rPr>
                <w:b/>
                <w:bCs/>
              </w:rPr>
              <w:t>)</w:t>
            </w:r>
          </w:p>
        </w:tc>
        <w:tc>
          <w:tcPr>
            <w:tcW w:w="1621" w:type="pct"/>
            <w:shd w:val="clear" w:color="auto" w:fill="BFBFBF" w:themeFill="background1" w:themeFillShade="BF"/>
            <w:vAlign w:val="center"/>
          </w:tcPr>
          <w:p w14:paraId="6A14FD1D" w14:textId="066E67A2" w:rsidR="008B4BB5" w:rsidRPr="003E683E" w:rsidRDefault="008B4BB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3E683E">
              <w:rPr>
                <w:b/>
                <w:bCs/>
              </w:rPr>
              <w:t>20</w:t>
            </w:r>
            <w:r>
              <w:rPr>
                <w:b/>
                <w:bCs/>
              </w:rPr>
              <w:t>24 Performance Color (</w:t>
            </w:r>
            <w:r w:rsidR="004518E1">
              <w:rPr>
                <w:b/>
                <w:bCs/>
              </w:rPr>
              <w:t>EL</w:t>
            </w:r>
            <w:r>
              <w:rPr>
                <w:b/>
                <w:bCs/>
              </w:rPr>
              <w:t>)</w:t>
            </w:r>
          </w:p>
        </w:tc>
      </w:tr>
      <w:tr w:rsidR="008B4BB5" w:rsidRPr="00BF2ADE" w14:paraId="6BE98ED8" w14:textId="77777777" w:rsidTr="00721EF5">
        <w:trPr>
          <w:cantSplit/>
          <w:trHeight w:val="261"/>
        </w:trPr>
        <w:tc>
          <w:tcPr>
            <w:tcW w:w="1757" w:type="pct"/>
            <w:vAlign w:val="center"/>
          </w:tcPr>
          <w:p w14:paraId="0EE6AB8D" w14:textId="77777777" w:rsidR="008B4BB5" w:rsidRPr="00BF2ADE" w:rsidRDefault="008B4BB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ELPI</w:t>
            </w:r>
          </w:p>
        </w:tc>
        <w:tc>
          <w:tcPr>
            <w:tcW w:w="1622" w:type="pct"/>
            <w:vAlign w:val="center"/>
          </w:tcPr>
          <w:p w14:paraId="425005E8" w14:textId="58E81101" w:rsidR="008B4BB5" w:rsidRPr="004518E1" w:rsidRDefault="001079B6">
            <w:pPr>
              <w:spacing w:before="102" w:line="240" w:lineRule="auto"/>
              <w:ind w:right="55"/>
              <w:jc w:val="center"/>
            </w:pPr>
            <w:r>
              <w:t>Orange</w:t>
            </w:r>
          </w:p>
        </w:tc>
        <w:tc>
          <w:tcPr>
            <w:tcW w:w="1621" w:type="pct"/>
            <w:vAlign w:val="center"/>
          </w:tcPr>
          <w:p w14:paraId="12FF6C47" w14:textId="6CDE6113" w:rsidR="008B4BB5" w:rsidRDefault="00B9194E">
            <w:pPr>
              <w:spacing w:before="102" w:line="240" w:lineRule="auto"/>
              <w:ind w:right="55"/>
              <w:jc w:val="center"/>
            </w:pPr>
            <w:r>
              <w:t>Yellow</w:t>
            </w:r>
          </w:p>
        </w:tc>
      </w:tr>
      <w:tr w:rsidR="008B4BB5" w14:paraId="1E9DF406" w14:textId="77777777" w:rsidTr="001D299E">
        <w:trPr>
          <w:cantSplit/>
          <w:trHeight w:val="126"/>
        </w:trPr>
        <w:tc>
          <w:tcPr>
            <w:tcW w:w="1757" w:type="pct"/>
            <w:vAlign w:val="center"/>
          </w:tcPr>
          <w:p w14:paraId="7A19F75E" w14:textId="77777777" w:rsidR="008B4BB5" w:rsidRDefault="008B4BB5">
            <w:pPr>
              <w:spacing w:before="102" w:line="240" w:lineRule="auto"/>
              <w:ind w:right="67"/>
            </w:pPr>
            <w:r>
              <w:t>Academic – ELA</w:t>
            </w:r>
          </w:p>
        </w:tc>
        <w:tc>
          <w:tcPr>
            <w:tcW w:w="1622" w:type="pct"/>
            <w:vAlign w:val="center"/>
          </w:tcPr>
          <w:p w14:paraId="5133B793" w14:textId="7B07A164" w:rsidR="008B4BB5" w:rsidRPr="007D25AF" w:rsidRDefault="001079B6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481667EE" w14:textId="66904BD3" w:rsidR="008B4BB5" w:rsidRDefault="00B9194E">
            <w:pPr>
              <w:spacing w:before="102" w:line="240" w:lineRule="auto"/>
              <w:ind w:right="55"/>
              <w:jc w:val="center"/>
            </w:pPr>
            <w:r>
              <w:t>Orange</w:t>
            </w:r>
          </w:p>
        </w:tc>
      </w:tr>
      <w:tr w:rsidR="008B4BB5" w:rsidRPr="002C138B" w14:paraId="1441A7D0" w14:textId="77777777" w:rsidTr="001D299E">
        <w:trPr>
          <w:cantSplit/>
          <w:trHeight w:val="70"/>
        </w:trPr>
        <w:tc>
          <w:tcPr>
            <w:tcW w:w="1757" w:type="pct"/>
            <w:vAlign w:val="center"/>
          </w:tcPr>
          <w:p w14:paraId="2CA74680" w14:textId="77777777" w:rsidR="008B4BB5" w:rsidRPr="002C138B" w:rsidRDefault="008B4BB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Academic – Math</w:t>
            </w:r>
          </w:p>
        </w:tc>
        <w:tc>
          <w:tcPr>
            <w:tcW w:w="1622" w:type="pct"/>
            <w:vAlign w:val="center"/>
          </w:tcPr>
          <w:p w14:paraId="28485872" w14:textId="7BA307E6" w:rsidR="008B4BB5" w:rsidRPr="004518E1" w:rsidRDefault="001079B6">
            <w:pPr>
              <w:spacing w:before="102" w:line="240" w:lineRule="auto"/>
              <w:ind w:right="55"/>
              <w:jc w:val="center"/>
            </w:pPr>
            <w:r>
              <w:t>Yellow</w:t>
            </w:r>
          </w:p>
        </w:tc>
        <w:tc>
          <w:tcPr>
            <w:tcW w:w="1621" w:type="pct"/>
            <w:vAlign w:val="center"/>
          </w:tcPr>
          <w:p w14:paraId="7A75CCE0" w14:textId="17D2EB1D" w:rsidR="008B4BB5" w:rsidRDefault="003357CC">
            <w:pPr>
              <w:spacing w:before="102" w:line="240" w:lineRule="auto"/>
              <w:ind w:right="55"/>
              <w:jc w:val="center"/>
            </w:pPr>
            <w:r>
              <w:t>Yellow</w:t>
            </w:r>
          </w:p>
        </w:tc>
      </w:tr>
      <w:tr w:rsidR="008B4BB5" w:rsidRPr="002C138B" w14:paraId="7B816997" w14:textId="77777777" w:rsidTr="001D299E">
        <w:trPr>
          <w:cantSplit/>
          <w:trHeight w:val="70"/>
        </w:trPr>
        <w:tc>
          <w:tcPr>
            <w:tcW w:w="1757" w:type="pct"/>
            <w:vAlign w:val="center"/>
          </w:tcPr>
          <w:p w14:paraId="35CF828C" w14:textId="77777777" w:rsidR="008B4BB5" w:rsidRPr="002C138B" w:rsidRDefault="008B4BB5">
            <w:pPr>
              <w:spacing w:before="102" w:line="240" w:lineRule="auto"/>
              <w:ind w:right="67"/>
              <w:rPr>
                <w:b/>
                <w:bCs/>
              </w:rPr>
            </w:pPr>
            <w:r>
              <w:t>Suspension Rate</w:t>
            </w:r>
          </w:p>
        </w:tc>
        <w:tc>
          <w:tcPr>
            <w:tcW w:w="1622" w:type="pct"/>
            <w:vAlign w:val="center"/>
          </w:tcPr>
          <w:p w14:paraId="74D0003C" w14:textId="77777777" w:rsidR="008B4BB5" w:rsidRPr="007D25AF" w:rsidRDefault="008B4BB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6AA5F3A8" w14:textId="0DF640E5" w:rsidR="008B4BB5" w:rsidRDefault="0060274E">
            <w:pPr>
              <w:spacing w:before="102" w:line="240" w:lineRule="auto"/>
              <w:ind w:right="55"/>
              <w:jc w:val="center"/>
            </w:pPr>
            <w:r>
              <w:t>Green</w:t>
            </w:r>
          </w:p>
        </w:tc>
      </w:tr>
      <w:tr w:rsidR="008B4BB5" w14:paraId="2310E149" w14:textId="77777777" w:rsidTr="001D299E">
        <w:trPr>
          <w:cantSplit/>
          <w:trHeight w:val="153"/>
        </w:trPr>
        <w:tc>
          <w:tcPr>
            <w:tcW w:w="1757" w:type="pct"/>
            <w:vAlign w:val="center"/>
          </w:tcPr>
          <w:p w14:paraId="2EBCC5D6" w14:textId="4C00FB97" w:rsidR="008B4BB5" w:rsidRDefault="00733FE1">
            <w:pPr>
              <w:spacing w:before="102" w:line="240" w:lineRule="auto"/>
              <w:ind w:right="67"/>
            </w:pPr>
            <w:r>
              <w:t>College/Career</w:t>
            </w:r>
          </w:p>
        </w:tc>
        <w:tc>
          <w:tcPr>
            <w:tcW w:w="1622" w:type="pct"/>
            <w:vAlign w:val="center"/>
          </w:tcPr>
          <w:p w14:paraId="1AFE5F83" w14:textId="77777777" w:rsidR="008B4BB5" w:rsidRPr="007D25AF" w:rsidRDefault="008B4BB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2BA2E3FB" w14:textId="77777777" w:rsidR="008B4BB5" w:rsidRPr="007D25AF" w:rsidRDefault="008B4BB5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</w:tr>
      <w:tr w:rsidR="00733FE1" w14:paraId="2AD000FA" w14:textId="77777777" w:rsidTr="001D299E">
        <w:trPr>
          <w:cantSplit/>
          <w:trHeight w:val="90"/>
        </w:trPr>
        <w:tc>
          <w:tcPr>
            <w:tcW w:w="1757" w:type="pct"/>
            <w:vAlign w:val="center"/>
          </w:tcPr>
          <w:p w14:paraId="2F9CFFFA" w14:textId="5BA738BC" w:rsidR="00733FE1" w:rsidRDefault="00733FE1">
            <w:pPr>
              <w:spacing w:before="102" w:line="240" w:lineRule="auto"/>
              <w:ind w:right="67"/>
            </w:pPr>
            <w:r>
              <w:t>Graduation Rate</w:t>
            </w:r>
          </w:p>
        </w:tc>
        <w:tc>
          <w:tcPr>
            <w:tcW w:w="1622" w:type="pct"/>
            <w:vAlign w:val="center"/>
          </w:tcPr>
          <w:p w14:paraId="3514F6CF" w14:textId="709366B9" w:rsidR="00733FE1" w:rsidRPr="007D25AF" w:rsidRDefault="00B46246">
            <w:pPr>
              <w:spacing w:before="102" w:line="240" w:lineRule="auto"/>
              <w:ind w:right="55"/>
              <w:jc w:val="center"/>
              <w:rPr>
                <w:b/>
                <w:bCs/>
              </w:rPr>
            </w:pPr>
            <w:r w:rsidRPr="007D25AF">
              <w:rPr>
                <w:b/>
                <w:bCs/>
              </w:rPr>
              <w:t>Red</w:t>
            </w:r>
          </w:p>
        </w:tc>
        <w:tc>
          <w:tcPr>
            <w:tcW w:w="1621" w:type="pct"/>
            <w:vAlign w:val="center"/>
          </w:tcPr>
          <w:p w14:paraId="004D26A4" w14:textId="263AA468" w:rsidR="00733FE1" w:rsidRPr="001650D5" w:rsidRDefault="003357CC">
            <w:pPr>
              <w:spacing w:before="102" w:line="240" w:lineRule="auto"/>
              <w:ind w:right="55"/>
              <w:jc w:val="center"/>
            </w:pPr>
            <w:r>
              <w:t>Orange</w:t>
            </w:r>
          </w:p>
        </w:tc>
      </w:tr>
    </w:tbl>
    <w:p w14:paraId="599F83D6" w14:textId="77777777" w:rsidR="008B4BB5" w:rsidRDefault="008B4BB5" w:rsidP="008B4BB5">
      <w:pPr>
        <w:spacing w:after="0"/>
        <w:rPr>
          <w:rFonts w:eastAsia="Arial" w:cs="Arial"/>
          <w:color w:val="000000" w:themeColor="text1"/>
        </w:rPr>
      </w:pPr>
    </w:p>
    <w:p w14:paraId="57918C2C" w14:textId="77777777" w:rsidR="008B4BB5" w:rsidRPr="0087425C" w:rsidRDefault="008B4BB5" w:rsidP="008B4BB5">
      <w:pPr>
        <w:spacing w:after="0"/>
        <w:rPr>
          <w:rFonts w:eastAsia="Arial" w:cs="Arial"/>
          <w:b/>
          <w:bCs/>
          <w:color w:val="000000" w:themeColor="text1"/>
        </w:rPr>
      </w:pPr>
      <w:r w:rsidRPr="0087425C">
        <w:rPr>
          <w:rFonts w:eastAsia="Arial" w:cs="Arial"/>
          <w:b/>
          <w:bCs/>
          <w:color w:val="000000" w:themeColor="text1"/>
        </w:rPr>
        <w:t>2023 Dashboard</w:t>
      </w:r>
    </w:p>
    <w:p w14:paraId="05BB4F40" w14:textId="77777777" w:rsidR="008B4BB5" w:rsidRDefault="008B4BB5" w:rsidP="008B4BB5">
      <w:pPr>
        <w:spacing w:after="0"/>
        <w:rPr>
          <w:rFonts w:eastAsia="Arial" w:cs="Arial"/>
          <w:color w:val="000000" w:themeColor="text1"/>
        </w:rPr>
      </w:pPr>
    </w:p>
    <w:p w14:paraId="7DDC06DD" w14:textId="08D4C801" w:rsidR="008B4BB5" w:rsidRDefault="008B4BB5" w:rsidP="004E47F1">
      <w:pPr>
        <w:spacing w:after="0" w:line="240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On the 2023 Dashboard, the </w:t>
      </w:r>
      <w:r w:rsidR="0060274E">
        <w:rPr>
          <w:rFonts w:eastAsia="Arial" w:cs="Arial"/>
          <w:color w:val="000000" w:themeColor="text1"/>
        </w:rPr>
        <w:t>EL</w:t>
      </w:r>
      <w:r>
        <w:rPr>
          <w:rFonts w:eastAsia="Arial" w:cs="Arial"/>
          <w:color w:val="000000" w:themeColor="text1"/>
        </w:rPr>
        <w:t xml:space="preserve"> student group at </w:t>
      </w:r>
      <w:r w:rsidR="00E97DBD">
        <w:rPr>
          <w:rFonts w:eastAsia="Arial" w:cs="Arial"/>
          <w:color w:val="000000" w:themeColor="text1"/>
        </w:rPr>
        <w:t>Citrine</w:t>
      </w:r>
      <w:r w:rsidR="00F07F7C">
        <w:rPr>
          <w:rFonts w:eastAsia="Arial" w:cs="Arial"/>
          <w:color w:val="000000" w:themeColor="text1"/>
        </w:rPr>
        <w:t xml:space="preserve"> High School</w:t>
      </w:r>
      <w:r>
        <w:rPr>
          <w:rFonts w:eastAsia="Arial" w:cs="Arial"/>
          <w:color w:val="000000" w:themeColor="text1"/>
        </w:rPr>
        <w:t xml:space="preserve"> had </w:t>
      </w:r>
      <w:r w:rsidR="00F07F7C">
        <w:rPr>
          <w:rFonts w:eastAsia="Arial" w:cs="Arial"/>
          <w:color w:val="000000" w:themeColor="text1"/>
        </w:rPr>
        <w:t>six</w:t>
      </w:r>
      <w:r>
        <w:rPr>
          <w:rFonts w:eastAsia="Arial" w:cs="Arial"/>
          <w:color w:val="000000" w:themeColor="text1"/>
        </w:rPr>
        <w:t xml:space="preserve"> state indicators with performance color</w:t>
      </w:r>
      <w:r w:rsidR="00F07F7C">
        <w:rPr>
          <w:rFonts w:eastAsia="Arial" w:cs="Arial"/>
          <w:color w:val="000000" w:themeColor="text1"/>
        </w:rPr>
        <w:t>s</w:t>
      </w:r>
      <w:r w:rsidR="00B46246">
        <w:rPr>
          <w:rFonts w:eastAsia="Arial" w:cs="Arial"/>
          <w:color w:val="000000" w:themeColor="text1"/>
        </w:rPr>
        <w:t xml:space="preserve"> and four of these state indicators were Red. </w:t>
      </w:r>
      <w:r>
        <w:rPr>
          <w:rFonts w:eastAsia="Arial" w:cs="Arial"/>
          <w:color w:val="000000" w:themeColor="text1"/>
        </w:rPr>
        <w:t xml:space="preserve">As a result, the </w:t>
      </w:r>
      <w:r w:rsidR="000023F7">
        <w:rPr>
          <w:rFonts w:eastAsia="Arial" w:cs="Arial"/>
          <w:color w:val="000000" w:themeColor="text1"/>
        </w:rPr>
        <w:t>EL</w:t>
      </w:r>
      <w:r>
        <w:rPr>
          <w:rFonts w:eastAsia="Arial" w:cs="Arial"/>
          <w:color w:val="000000" w:themeColor="text1"/>
        </w:rPr>
        <w:t xml:space="preserve"> student group met the TSI entry Criterion </w:t>
      </w:r>
      <w:r w:rsidR="005649E9">
        <w:rPr>
          <w:rFonts w:eastAsia="Arial" w:cs="Arial"/>
          <w:color w:val="000000" w:themeColor="text1"/>
        </w:rPr>
        <w:t>3</w:t>
      </w:r>
      <w:r>
        <w:rPr>
          <w:rFonts w:eastAsia="Arial" w:cs="Arial"/>
          <w:color w:val="000000" w:themeColor="text1"/>
        </w:rPr>
        <w:t xml:space="preserve">: </w:t>
      </w:r>
      <w:r w:rsidR="005649E9" w:rsidRPr="7B886EF9">
        <w:rPr>
          <w:rFonts w:eastAsia="Arial" w:cs="Arial"/>
          <w:szCs w:val="24"/>
        </w:rPr>
        <w:t xml:space="preserve">Five or more indicators where the majority are </w:t>
      </w:r>
      <w:r w:rsidR="005649E9" w:rsidRPr="7B886EF9">
        <w:rPr>
          <w:rFonts w:eastAsia="Arial" w:cs="Arial"/>
          <w:b/>
          <w:bCs/>
          <w:szCs w:val="24"/>
        </w:rPr>
        <w:t>Red</w:t>
      </w:r>
      <w:r w:rsidR="005649E9">
        <w:rPr>
          <w:rFonts w:eastAsia="Arial" w:cs="Arial"/>
          <w:b/>
          <w:bCs/>
          <w:szCs w:val="24"/>
        </w:rPr>
        <w:t>.</w:t>
      </w:r>
    </w:p>
    <w:p w14:paraId="7D004A76" w14:textId="77777777" w:rsidR="008B4BB5" w:rsidRDefault="008B4BB5" w:rsidP="008B4BB5">
      <w:pPr>
        <w:spacing w:after="0"/>
        <w:rPr>
          <w:rFonts w:eastAsia="Arial" w:cs="Arial"/>
          <w:color w:val="000000" w:themeColor="text1"/>
        </w:rPr>
      </w:pPr>
    </w:p>
    <w:p w14:paraId="0F358C94" w14:textId="77777777" w:rsidR="008B4BB5" w:rsidRPr="00AC4F2D" w:rsidRDefault="008B4BB5" w:rsidP="008B4BB5">
      <w:pPr>
        <w:spacing w:after="0"/>
        <w:rPr>
          <w:rFonts w:eastAsia="Arial" w:cs="Arial"/>
          <w:b/>
          <w:bCs/>
          <w:color w:val="000000" w:themeColor="text1"/>
        </w:rPr>
      </w:pPr>
      <w:r w:rsidRPr="00AC4F2D">
        <w:rPr>
          <w:rFonts w:eastAsia="Arial" w:cs="Arial"/>
          <w:b/>
          <w:bCs/>
          <w:color w:val="000000" w:themeColor="text1"/>
        </w:rPr>
        <w:t>2024 Dashboard</w:t>
      </w:r>
    </w:p>
    <w:p w14:paraId="145EB90C" w14:textId="77777777" w:rsidR="008B4BB5" w:rsidRDefault="008B4BB5" w:rsidP="008B4BB5">
      <w:pPr>
        <w:spacing w:after="0"/>
        <w:rPr>
          <w:rFonts w:eastAsia="Arial" w:cs="Arial"/>
          <w:color w:val="000000" w:themeColor="text1"/>
        </w:rPr>
      </w:pPr>
    </w:p>
    <w:p w14:paraId="10EDCC71" w14:textId="5FFB1169" w:rsidR="008B4BB5" w:rsidRDefault="008B4BB5" w:rsidP="004E47F1">
      <w:pPr>
        <w:spacing w:after="0" w:line="240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On the 2024 Dashboard, the </w:t>
      </w:r>
      <w:r w:rsidR="005649E9">
        <w:rPr>
          <w:rFonts w:eastAsia="Arial" w:cs="Arial"/>
          <w:color w:val="000000" w:themeColor="text1"/>
        </w:rPr>
        <w:t>EL</w:t>
      </w:r>
      <w:r>
        <w:rPr>
          <w:rFonts w:eastAsia="Arial" w:cs="Arial"/>
          <w:color w:val="000000" w:themeColor="text1"/>
        </w:rPr>
        <w:t xml:space="preserve"> student group at </w:t>
      </w:r>
      <w:r w:rsidR="00E97DBD">
        <w:rPr>
          <w:rFonts w:eastAsia="Arial" w:cs="Arial"/>
          <w:color w:val="000000" w:themeColor="text1"/>
        </w:rPr>
        <w:t>Citrine</w:t>
      </w:r>
      <w:r w:rsidR="000023F7">
        <w:rPr>
          <w:rFonts w:eastAsia="Arial" w:cs="Arial"/>
          <w:color w:val="000000" w:themeColor="text1"/>
        </w:rPr>
        <w:t xml:space="preserve"> High School</w:t>
      </w:r>
      <w:r>
        <w:rPr>
          <w:rFonts w:eastAsia="Arial" w:cs="Arial"/>
          <w:color w:val="000000" w:themeColor="text1"/>
        </w:rPr>
        <w:t xml:space="preserve"> had </w:t>
      </w:r>
      <w:r w:rsidR="005649E9">
        <w:rPr>
          <w:rFonts w:eastAsia="Arial" w:cs="Arial"/>
          <w:color w:val="000000" w:themeColor="text1"/>
        </w:rPr>
        <w:t>six state</w:t>
      </w:r>
      <w:r>
        <w:rPr>
          <w:rFonts w:eastAsia="Arial" w:cs="Arial"/>
          <w:color w:val="000000" w:themeColor="text1"/>
        </w:rPr>
        <w:t xml:space="preserve"> indicators with performance color</w:t>
      </w:r>
      <w:r w:rsidR="003357CC">
        <w:rPr>
          <w:rFonts w:eastAsia="Arial" w:cs="Arial"/>
          <w:color w:val="000000" w:themeColor="text1"/>
        </w:rPr>
        <w:t>s</w:t>
      </w:r>
      <w:r>
        <w:rPr>
          <w:rFonts w:eastAsia="Arial" w:cs="Arial"/>
          <w:color w:val="000000" w:themeColor="text1"/>
        </w:rPr>
        <w:t xml:space="preserve"> and</w:t>
      </w:r>
      <w:r w:rsidR="003357CC" w:rsidRPr="003357CC">
        <w:rPr>
          <w:rFonts w:eastAsia="Arial" w:cs="Arial"/>
          <w:b/>
          <w:bCs/>
          <w:color w:val="000000" w:themeColor="text1"/>
        </w:rPr>
        <w:t xml:space="preserve"> only</w:t>
      </w:r>
      <w:r>
        <w:rPr>
          <w:rFonts w:eastAsia="Arial" w:cs="Arial"/>
          <w:b/>
          <w:bCs/>
          <w:color w:val="000000" w:themeColor="text1"/>
        </w:rPr>
        <w:t xml:space="preserve"> one </w:t>
      </w:r>
      <w:r w:rsidRPr="003357CC">
        <w:rPr>
          <w:rFonts w:eastAsia="Arial" w:cs="Arial"/>
          <w:color w:val="000000" w:themeColor="text1"/>
        </w:rPr>
        <w:t>of the</w:t>
      </w:r>
      <w:r>
        <w:rPr>
          <w:rFonts w:eastAsia="Arial" w:cs="Arial"/>
          <w:color w:val="000000" w:themeColor="text1"/>
        </w:rPr>
        <w:t xml:space="preserve"> performance colors for these state indicators was Red (</w:t>
      </w:r>
      <w:r w:rsidR="003357CC">
        <w:rPr>
          <w:rFonts w:eastAsia="Arial" w:cs="Arial"/>
          <w:color w:val="000000" w:themeColor="text1"/>
        </w:rPr>
        <w:t>College/Career</w:t>
      </w:r>
      <w:r>
        <w:rPr>
          <w:rFonts w:eastAsia="Arial" w:cs="Arial"/>
          <w:color w:val="000000" w:themeColor="text1"/>
        </w:rPr>
        <w:t>). As a result, the</w:t>
      </w:r>
      <w:r w:rsidR="003357CC">
        <w:rPr>
          <w:rFonts w:eastAsia="Arial" w:cs="Arial"/>
          <w:color w:val="000000" w:themeColor="text1"/>
        </w:rPr>
        <w:t xml:space="preserve"> EL s</w:t>
      </w:r>
      <w:r>
        <w:rPr>
          <w:rFonts w:eastAsia="Arial" w:cs="Arial"/>
          <w:color w:val="000000" w:themeColor="text1"/>
        </w:rPr>
        <w:t xml:space="preserve">tudent group </w:t>
      </w:r>
      <w:r w:rsidR="003357CC" w:rsidRPr="00C93075">
        <w:rPr>
          <w:rFonts w:eastAsia="Arial" w:cs="Arial"/>
          <w:b/>
          <w:bCs/>
          <w:color w:val="000000" w:themeColor="text1"/>
        </w:rPr>
        <w:t xml:space="preserve">did not </w:t>
      </w:r>
      <w:r w:rsidRPr="00C93075">
        <w:rPr>
          <w:rFonts w:eastAsia="Arial" w:cs="Arial"/>
          <w:b/>
          <w:bCs/>
          <w:color w:val="000000" w:themeColor="text1"/>
        </w:rPr>
        <w:t>m</w:t>
      </w:r>
      <w:r w:rsidR="003357CC" w:rsidRPr="00C93075">
        <w:rPr>
          <w:rFonts w:eastAsia="Arial" w:cs="Arial"/>
          <w:b/>
          <w:bCs/>
          <w:color w:val="000000" w:themeColor="text1"/>
        </w:rPr>
        <w:t>e</w:t>
      </w:r>
      <w:r w:rsidRPr="00C93075">
        <w:rPr>
          <w:rFonts w:eastAsia="Arial" w:cs="Arial"/>
          <w:b/>
          <w:bCs/>
          <w:color w:val="000000" w:themeColor="text1"/>
        </w:rPr>
        <w:t>et</w:t>
      </w:r>
      <w:r w:rsidR="0052196D">
        <w:rPr>
          <w:rFonts w:eastAsia="Arial" w:cs="Arial"/>
          <w:color w:val="000000" w:themeColor="text1"/>
        </w:rPr>
        <w:t xml:space="preserve"> any of th</w:t>
      </w:r>
      <w:r>
        <w:rPr>
          <w:rFonts w:eastAsia="Arial" w:cs="Arial"/>
          <w:color w:val="000000" w:themeColor="text1"/>
        </w:rPr>
        <w:t>e TSI entry</w:t>
      </w:r>
      <w:r w:rsidR="0052196D">
        <w:rPr>
          <w:rFonts w:eastAsia="Arial" w:cs="Arial"/>
          <w:color w:val="000000" w:themeColor="text1"/>
        </w:rPr>
        <w:t xml:space="preserve"> criteria on the 2</w:t>
      </w:r>
      <w:r w:rsidR="0059106B">
        <w:rPr>
          <w:rFonts w:eastAsia="Arial" w:cs="Arial"/>
          <w:color w:val="000000" w:themeColor="text1"/>
        </w:rPr>
        <w:t>024 Dashboard.</w:t>
      </w:r>
    </w:p>
    <w:p w14:paraId="0DC8BEAE" w14:textId="77777777" w:rsidR="008B4BB5" w:rsidRPr="00710EEA" w:rsidRDefault="008B4BB5" w:rsidP="008B4BB5">
      <w:pPr>
        <w:spacing w:after="0" w:line="240" w:lineRule="auto"/>
        <w:rPr>
          <w:rFonts w:cs="Arial"/>
        </w:rPr>
      </w:pPr>
    </w:p>
    <w:p w14:paraId="6947D274" w14:textId="69BE0955" w:rsidR="008B4BB5" w:rsidRPr="00710EEA" w:rsidRDefault="008B4BB5" w:rsidP="004E47F1">
      <w:pPr>
        <w:pStyle w:val="PlainText"/>
        <w:shd w:val="clear" w:color="auto" w:fill="FFFFFF" w:themeFill="background1"/>
        <w:rPr>
          <w:rFonts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9106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student group at </w:t>
      </w:r>
      <w:r w:rsidR="00E97DBD">
        <w:rPr>
          <w:rFonts w:ascii="Arial" w:hAnsi="Arial" w:cs="Arial"/>
          <w:sz w:val="24"/>
          <w:szCs w:val="24"/>
        </w:rPr>
        <w:t>Citrine</w:t>
      </w:r>
      <w:r w:rsidR="000023F7">
        <w:rPr>
          <w:rFonts w:ascii="Arial" w:hAnsi="Arial" w:cs="Arial"/>
          <w:sz w:val="24"/>
          <w:szCs w:val="24"/>
        </w:rPr>
        <w:t xml:space="preserve"> High School</w:t>
      </w:r>
      <w:r>
        <w:rPr>
          <w:rFonts w:ascii="Arial" w:hAnsi="Arial" w:cs="Arial"/>
          <w:sz w:val="24"/>
          <w:szCs w:val="24"/>
        </w:rPr>
        <w:t xml:space="preserve"> is </w:t>
      </w:r>
      <w:r w:rsidR="00A01963">
        <w:rPr>
          <w:rFonts w:ascii="Arial" w:hAnsi="Arial" w:cs="Arial"/>
          <w:b/>
          <w:bCs/>
          <w:sz w:val="24"/>
          <w:szCs w:val="24"/>
        </w:rPr>
        <w:t>not e</w:t>
      </w:r>
      <w:r w:rsidRPr="00253522">
        <w:rPr>
          <w:rFonts w:ascii="Arial" w:hAnsi="Arial" w:cs="Arial"/>
          <w:b/>
          <w:bCs/>
          <w:sz w:val="24"/>
          <w:szCs w:val="24"/>
        </w:rPr>
        <w:t>ligible</w:t>
      </w:r>
      <w:r>
        <w:rPr>
          <w:rFonts w:ascii="Arial" w:hAnsi="Arial" w:cs="Arial"/>
          <w:sz w:val="24"/>
          <w:szCs w:val="24"/>
        </w:rPr>
        <w:t xml:space="preserve"> for TSI because it</w:t>
      </w:r>
      <w:r w:rsidR="00A01963">
        <w:rPr>
          <w:rFonts w:ascii="Arial" w:hAnsi="Arial" w:cs="Arial"/>
          <w:sz w:val="24"/>
          <w:szCs w:val="24"/>
        </w:rPr>
        <w:t xml:space="preserve"> </w:t>
      </w:r>
      <w:r w:rsidR="00A01963" w:rsidRPr="00A01963">
        <w:rPr>
          <w:rFonts w:ascii="Arial" w:hAnsi="Arial" w:cs="Arial"/>
          <w:b/>
          <w:bCs/>
          <w:sz w:val="24"/>
          <w:szCs w:val="24"/>
        </w:rPr>
        <w:t>did not meet</w:t>
      </w:r>
      <w:r>
        <w:rPr>
          <w:rFonts w:ascii="Arial" w:hAnsi="Arial" w:cs="Arial"/>
          <w:sz w:val="24"/>
          <w:szCs w:val="24"/>
        </w:rPr>
        <w:t xml:space="preserve"> </w:t>
      </w:r>
      <w:r w:rsidR="000F35A6">
        <w:rPr>
          <w:rFonts w:ascii="Arial" w:hAnsi="Arial" w:cs="Arial"/>
          <w:sz w:val="24"/>
          <w:szCs w:val="24"/>
        </w:rPr>
        <w:t xml:space="preserve">the TSI criteria </w:t>
      </w:r>
      <w:r w:rsidR="000023F7">
        <w:rPr>
          <w:rFonts w:ascii="Arial" w:hAnsi="Arial" w:cs="Arial"/>
          <w:sz w:val="24"/>
          <w:szCs w:val="24"/>
        </w:rPr>
        <w:t>o</w:t>
      </w:r>
      <w:r w:rsidR="000F35A6">
        <w:rPr>
          <w:rFonts w:ascii="Arial" w:hAnsi="Arial" w:cs="Arial"/>
          <w:sz w:val="24"/>
          <w:szCs w:val="24"/>
        </w:rPr>
        <w:t>n both</w:t>
      </w:r>
      <w:r w:rsidR="00F86457">
        <w:rPr>
          <w:rFonts w:ascii="Arial" w:hAnsi="Arial" w:cs="Arial"/>
          <w:sz w:val="24"/>
          <w:szCs w:val="24"/>
        </w:rPr>
        <w:t xml:space="preserve"> </w:t>
      </w:r>
      <w:r w:rsidR="000023F7">
        <w:rPr>
          <w:rFonts w:ascii="Arial" w:hAnsi="Arial" w:cs="Arial"/>
          <w:sz w:val="24"/>
          <w:szCs w:val="24"/>
        </w:rPr>
        <w:t xml:space="preserve">the 2023 and 2024 </w:t>
      </w:r>
      <w:r w:rsidR="00F86457" w:rsidRPr="000023F7">
        <w:rPr>
          <w:rFonts w:ascii="Arial" w:hAnsi="Arial" w:cs="Arial"/>
          <w:sz w:val="24"/>
          <w:szCs w:val="24"/>
        </w:rPr>
        <w:t>Dashboard</w:t>
      </w:r>
      <w:r w:rsidR="000023F7">
        <w:rPr>
          <w:rFonts w:ascii="Arial" w:hAnsi="Arial" w:cs="Arial"/>
          <w:sz w:val="24"/>
          <w:szCs w:val="24"/>
        </w:rPr>
        <w:t>s</w:t>
      </w:r>
      <w:r w:rsidR="00F86457">
        <w:rPr>
          <w:rFonts w:ascii="Arial" w:hAnsi="Arial" w:cs="Arial"/>
          <w:sz w:val="24"/>
          <w:szCs w:val="24"/>
        </w:rPr>
        <w:t>.</w:t>
      </w:r>
    </w:p>
    <w:p w14:paraId="0066F4BD" w14:textId="77777777" w:rsidR="008B4BB5" w:rsidRDefault="008B4BB5" w:rsidP="006567E6">
      <w:pPr>
        <w:spacing w:after="0"/>
        <w:rPr>
          <w:rFonts w:eastAsia="Arial" w:cs="Arial"/>
          <w:color w:val="000000" w:themeColor="text1"/>
        </w:rPr>
      </w:pPr>
    </w:p>
    <w:p w14:paraId="752F7EC9" w14:textId="77777777" w:rsidR="00A5028F" w:rsidRPr="006567E6" w:rsidRDefault="00A5028F" w:rsidP="0559A196">
      <w:pPr>
        <w:spacing w:after="0"/>
        <w:rPr>
          <w:rFonts w:eastAsia="Arial" w:cs="Arial"/>
          <w:color w:val="000000" w:themeColor="text1"/>
        </w:rPr>
      </w:pPr>
    </w:p>
    <w:p w14:paraId="0FB5EEA4" w14:textId="77777777" w:rsidR="006567E6" w:rsidRDefault="006567E6" w:rsidP="006567E6">
      <w:pPr>
        <w:pStyle w:val="Heading4"/>
        <w:shd w:val="clear" w:color="auto" w:fill="E6E6E6"/>
        <w:spacing w:before="0" w:after="120"/>
        <w:rPr>
          <w:rFonts w:cs="Arial"/>
        </w:rPr>
      </w:pPr>
      <w:r w:rsidRPr="7B886EF9">
        <w:rPr>
          <w:rFonts w:cs="Arial"/>
          <w:color w:val="000000" w:themeColor="text1"/>
          <w:sz w:val="32"/>
          <w:szCs w:val="32"/>
        </w:rPr>
        <w:t>Small Schools Program for TSI Entry Criteria</w:t>
      </w:r>
    </w:p>
    <w:p w14:paraId="138BEEC6" w14:textId="58BD2374" w:rsidR="00780E52" w:rsidRDefault="00C8680D" w:rsidP="004E47F1">
      <w:pPr>
        <w:spacing w:after="240" w:line="240" w:lineRule="auto"/>
        <w:ind w:right="792"/>
        <w:rPr>
          <w:rFonts w:eastAsia="Arial" w:cs="Arial"/>
          <w:color w:val="000000" w:themeColor="text1"/>
        </w:rPr>
      </w:pPr>
      <w:r w:rsidRPr="0559A196">
        <w:rPr>
          <w:rFonts w:eastAsia="Arial" w:cs="Arial"/>
          <w:color w:val="000000" w:themeColor="text1"/>
        </w:rPr>
        <w:t xml:space="preserve">The TSI – Small Schools program is determined at the </w:t>
      </w:r>
      <w:r w:rsidRPr="0559A196">
        <w:rPr>
          <w:rFonts w:eastAsia="Arial" w:cs="Arial"/>
          <w:b/>
          <w:color w:val="000000" w:themeColor="text1"/>
        </w:rPr>
        <w:t>student group</w:t>
      </w:r>
      <w:r w:rsidRPr="0559A196">
        <w:rPr>
          <w:rFonts w:eastAsia="Arial" w:cs="Arial"/>
          <w:color w:val="000000" w:themeColor="text1"/>
        </w:rPr>
        <w:t xml:space="preserve"> level. Schools not eligible for CSI or ATSI in 2024–25 </w:t>
      </w:r>
      <w:r w:rsidR="00B77F13" w:rsidRPr="0559A196">
        <w:rPr>
          <w:rFonts w:eastAsia="Arial" w:cs="Arial"/>
          <w:color w:val="000000" w:themeColor="text1"/>
        </w:rPr>
        <w:t xml:space="preserve">are </w:t>
      </w:r>
      <w:r w:rsidR="004A6C29">
        <w:rPr>
          <w:rFonts w:eastAsia="Arial" w:cs="Arial"/>
          <w:color w:val="000000" w:themeColor="text1"/>
        </w:rPr>
        <w:t>placed</w:t>
      </w:r>
      <w:r w:rsidR="00B77F13" w:rsidRPr="0559A196">
        <w:rPr>
          <w:rFonts w:eastAsia="Arial" w:cs="Arial"/>
          <w:color w:val="000000" w:themeColor="text1"/>
        </w:rPr>
        <w:t xml:space="preserve"> in the </w:t>
      </w:r>
      <w:r w:rsidR="004A6C29">
        <w:rPr>
          <w:rFonts w:eastAsia="Arial" w:cs="Arial"/>
          <w:color w:val="000000" w:themeColor="text1"/>
        </w:rPr>
        <w:t xml:space="preserve">eligibility </w:t>
      </w:r>
      <w:r w:rsidR="00B77F13" w:rsidRPr="0559A196">
        <w:rPr>
          <w:rFonts w:eastAsia="Arial" w:cs="Arial"/>
          <w:color w:val="000000" w:themeColor="text1"/>
        </w:rPr>
        <w:t xml:space="preserve">pool for </w:t>
      </w:r>
      <w:r w:rsidRPr="0559A196">
        <w:rPr>
          <w:rFonts w:eastAsia="Arial" w:cs="Arial"/>
          <w:color w:val="000000" w:themeColor="text1"/>
        </w:rPr>
        <w:t>TSI – Small Schools</w:t>
      </w:r>
      <w:r w:rsidR="00B77F13" w:rsidRPr="0559A196">
        <w:rPr>
          <w:rFonts w:eastAsia="Arial" w:cs="Arial"/>
          <w:color w:val="000000" w:themeColor="text1"/>
        </w:rPr>
        <w:t xml:space="preserve"> determinations.</w:t>
      </w:r>
      <w:r w:rsidR="00B80071" w:rsidRPr="0559A196">
        <w:rPr>
          <w:rFonts w:eastAsia="Arial" w:cs="Arial"/>
          <w:color w:val="000000" w:themeColor="text1"/>
        </w:rPr>
        <w:t xml:space="preserve"> </w:t>
      </w:r>
    </w:p>
    <w:p w14:paraId="03EE7E9A" w14:textId="087CE3C9" w:rsidR="00C8680D" w:rsidRDefault="00C8680D" w:rsidP="004E47F1">
      <w:pPr>
        <w:spacing w:after="240" w:line="240" w:lineRule="auto"/>
        <w:ind w:right="792"/>
        <w:rPr>
          <w:rFonts w:eastAsia="Arial" w:cs="Arial"/>
          <w:color w:val="000000" w:themeColor="text1"/>
        </w:rPr>
      </w:pPr>
      <w:r w:rsidRPr="0559A196">
        <w:rPr>
          <w:rFonts w:eastAsia="Arial" w:cs="Arial"/>
          <w:color w:val="000000" w:themeColor="text1"/>
        </w:rPr>
        <w:t>TSI – Small School</w:t>
      </w:r>
      <w:r w:rsidR="001E3960" w:rsidRPr="0559A196">
        <w:rPr>
          <w:rFonts w:eastAsia="Arial" w:cs="Arial"/>
          <w:color w:val="000000" w:themeColor="text1"/>
        </w:rPr>
        <w:t xml:space="preserve">s </w:t>
      </w:r>
      <w:r w:rsidR="006672E4">
        <w:rPr>
          <w:rFonts w:eastAsia="Arial" w:cs="Arial"/>
          <w:color w:val="000000" w:themeColor="text1"/>
        </w:rPr>
        <w:t xml:space="preserve">program </w:t>
      </w:r>
      <w:r w:rsidR="001E3960" w:rsidRPr="0559A196">
        <w:rPr>
          <w:rFonts w:eastAsia="Arial" w:cs="Arial"/>
          <w:color w:val="000000" w:themeColor="text1"/>
        </w:rPr>
        <w:t xml:space="preserve">determinations </w:t>
      </w:r>
      <w:r w:rsidR="00E618A1">
        <w:rPr>
          <w:rFonts w:eastAsia="Arial" w:cs="Arial"/>
          <w:color w:val="000000" w:themeColor="text1"/>
        </w:rPr>
        <w:t>are made using</w:t>
      </w:r>
      <w:r w:rsidR="001E3960" w:rsidRPr="0559A196">
        <w:rPr>
          <w:rFonts w:eastAsia="Arial" w:cs="Arial"/>
          <w:color w:val="000000" w:themeColor="text1"/>
        </w:rPr>
        <w:t xml:space="preserve"> a </w:t>
      </w:r>
      <w:r w:rsidR="00AF6475">
        <w:rPr>
          <w:rFonts w:eastAsia="Arial" w:cs="Arial"/>
          <w:color w:val="000000" w:themeColor="text1"/>
        </w:rPr>
        <w:t>three</w:t>
      </w:r>
      <w:r w:rsidR="4C571042" w:rsidRPr="0559A196">
        <w:rPr>
          <w:rFonts w:eastAsia="Arial" w:cs="Arial"/>
          <w:color w:val="000000" w:themeColor="text1"/>
        </w:rPr>
        <w:t>-</w:t>
      </w:r>
      <w:r w:rsidR="001E3960" w:rsidRPr="0559A196">
        <w:rPr>
          <w:rFonts w:eastAsia="Arial" w:cs="Arial"/>
          <w:color w:val="000000" w:themeColor="text1"/>
        </w:rPr>
        <w:t>step process</w:t>
      </w:r>
      <w:r w:rsidR="00780E52">
        <w:rPr>
          <w:rFonts w:eastAsia="Arial" w:cs="Arial"/>
          <w:color w:val="000000" w:themeColor="text1"/>
        </w:rPr>
        <w:t>:</w:t>
      </w:r>
    </w:p>
    <w:p w14:paraId="6F7B79A3" w14:textId="5DD462DA" w:rsidR="00C8680D" w:rsidRDefault="00C8680D" w:rsidP="004E47F1">
      <w:pPr>
        <w:spacing w:after="240" w:line="240" w:lineRule="auto"/>
        <w:ind w:right="792"/>
        <w:rPr>
          <w:rFonts w:eastAsia="Arial" w:cs="Arial"/>
          <w:color w:val="000000" w:themeColor="text1"/>
          <w:szCs w:val="24"/>
        </w:rPr>
      </w:pPr>
      <w:r w:rsidRPr="001C1ED9">
        <w:rPr>
          <w:rFonts w:eastAsia="Arial" w:cs="Arial"/>
          <w:b/>
          <w:bCs/>
          <w:color w:val="000000" w:themeColor="text1"/>
          <w:szCs w:val="24"/>
        </w:rPr>
        <w:lastRenderedPageBreak/>
        <w:t xml:space="preserve">Step </w:t>
      </w:r>
      <w:r>
        <w:rPr>
          <w:rFonts w:eastAsia="Arial" w:cs="Arial"/>
          <w:b/>
          <w:bCs/>
          <w:color w:val="000000" w:themeColor="text1"/>
          <w:szCs w:val="24"/>
        </w:rPr>
        <w:t>1</w:t>
      </w:r>
      <w:r w:rsidRPr="001C1ED9">
        <w:rPr>
          <w:rFonts w:eastAsia="Arial" w:cs="Arial"/>
          <w:b/>
          <w:bCs/>
          <w:color w:val="000000" w:themeColor="text1"/>
          <w:szCs w:val="24"/>
        </w:rPr>
        <w:t>: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841FD5">
        <w:rPr>
          <w:rFonts w:eastAsia="Arial" w:cs="Arial"/>
          <w:color w:val="000000" w:themeColor="text1"/>
          <w:szCs w:val="24"/>
        </w:rPr>
        <w:t>Determine</w:t>
      </w:r>
      <w:r w:rsidR="00743E5B">
        <w:rPr>
          <w:rFonts w:eastAsia="Arial" w:cs="Arial"/>
          <w:color w:val="000000" w:themeColor="text1"/>
          <w:szCs w:val="24"/>
        </w:rPr>
        <w:t xml:space="preserve"> those</w:t>
      </w:r>
      <w:r w:rsidR="00F90567">
        <w:rPr>
          <w:rFonts w:eastAsia="Arial" w:cs="Arial"/>
          <w:color w:val="000000" w:themeColor="text1"/>
          <w:szCs w:val="24"/>
        </w:rPr>
        <w:t xml:space="preserve"> s</w:t>
      </w:r>
      <w:r>
        <w:rPr>
          <w:rFonts w:eastAsia="Arial" w:cs="Arial"/>
          <w:color w:val="000000" w:themeColor="text1"/>
          <w:szCs w:val="24"/>
        </w:rPr>
        <w:t xml:space="preserve">chools that did not receive a color-coded performance level on any of the following </w:t>
      </w:r>
      <w:r w:rsidR="002C60F6">
        <w:rPr>
          <w:rFonts w:eastAsia="Arial" w:cs="Arial"/>
          <w:color w:val="000000" w:themeColor="text1"/>
          <w:szCs w:val="24"/>
        </w:rPr>
        <w:t xml:space="preserve">2024 </w:t>
      </w:r>
      <w:r>
        <w:rPr>
          <w:rFonts w:eastAsia="Arial" w:cs="Arial"/>
          <w:color w:val="000000" w:themeColor="text1"/>
          <w:szCs w:val="24"/>
        </w:rPr>
        <w:t>state indicators:</w:t>
      </w:r>
    </w:p>
    <w:p w14:paraId="6EF65C0C" w14:textId="77777777" w:rsidR="00C8680D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ELA Indicator</w:t>
      </w:r>
    </w:p>
    <w:p w14:paraId="7C361FAF" w14:textId="77777777" w:rsidR="00C8680D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Mathematics Indicator</w:t>
      </w:r>
    </w:p>
    <w:p w14:paraId="436A68FF" w14:textId="77777777" w:rsidR="00C8680D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Chronic Absenteeism Indicator</w:t>
      </w:r>
    </w:p>
    <w:p w14:paraId="644AD22E" w14:textId="77777777" w:rsidR="00C8680D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Graduation Rate Indicator</w:t>
      </w:r>
    </w:p>
    <w:p w14:paraId="256E1CDC" w14:textId="77777777" w:rsidR="00C8680D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Suspension Rate Indicator</w:t>
      </w:r>
    </w:p>
    <w:p w14:paraId="0C55D7DA" w14:textId="7875B4A3" w:rsidR="00C8680D" w:rsidRDefault="00081C5D" w:rsidP="004E47F1">
      <w:pPr>
        <w:pStyle w:val="ListParagraph"/>
        <w:numPr>
          <w:ilvl w:val="0"/>
          <w:numId w:val="50"/>
        </w:numPr>
        <w:spacing w:after="0" w:line="240" w:lineRule="auto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ELPI</w:t>
      </w:r>
    </w:p>
    <w:p w14:paraId="559B4121" w14:textId="25D438FE" w:rsidR="00B127B4" w:rsidRDefault="00C8680D" w:rsidP="004E47F1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7B886EF9">
        <w:rPr>
          <w:rFonts w:eastAsia="Arial" w:cs="Arial"/>
          <w:color w:val="000000" w:themeColor="text1"/>
          <w:szCs w:val="24"/>
        </w:rPr>
        <w:t>College/Career Indicator</w:t>
      </w:r>
    </w:p>
    <w:p w14:paraId="0A3257DE" w14:textId="2D4306B8" w:rsidR="00C8680D" w:rsidRDefault="00C8680D" w:rsidP="00FE71C5">
      <w:pPr>
        <w:pStyle w:val="PlainText"/>
      </w:pPr>
    </w:p>
    <w:p w14:paraId="52EDD2F3" w14:textId="2363616B" w:rsidR="00FE71C5" w:rsidRDefault="00FE71C5" w:rsidP="004E47F1">
      <w:pPr>
        <w:spacing w:after="240" w:line="240" w:lineRule="auto"/>
        <w:ind w:right="792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b/>
          <w:bCs/>
          <w:color w:val="000000" w:themeColor="text1"/>
          <w:szCs w:val="24"/>
        </w:rPr>
        <w:t xml:space="preserve">Step </w:t>
      </w:r>
      <w:r w:rsidR="00B127B4">
        <w:rPr>
          <w:rFonts w:eastAsia="Arial" w:cs="Arial"/>
          <w:b/>
          <w:bCs/>
          <w:color w:val="000000" w:themeColor="text1"/>
          <w:szCs w:val="24"/>
        </w:rPr>
        <w:t>2</w:t>
      </w:r>
      <w:r>
        <w:rPr>
          <w:rFonts w:eastAsia="Arial" w:cs="Arial"/>
          <w:b/>
          <w:bCs/>
          <w:color w:val="000000" w:themeColor="text1"/>
          <w:szCs w:val="24"/>
        </w:rPr>
        <w:t xml:space="preserve">: </w:t>
      </w:r>
      <w:r>
        <w:rPr>
          <w:rFonts w:eastAsia="Arial" w:cs="Arial"/>
          <w:color w:val="000000" w:themeColor="text1"/>
          <w:szCs w:val="24"/>
        </w:rPr>
        <w:t xml:space="preserve">Among the schools </w:t>
      </w:r>
      <w:r w:rsidR="00D306D6">
        <w:rPr>
          <w:rFonts w:eastAsia="Arial" w:cs="Arial"/>
          <w:color w:val="000000" w:themeColor="text1"/>
          <w:szCs w:val="24"/>
        </w:rPr>
        <w:t>identified</w:t>
      </w:r>
      <w:r>
        <w:rPr>
          <w:rFonts w:eastAsia="Arial" w:cs="Arial"/>
          <w:color w:val="000000" w:themeColor="text1"/>
          <w:szCs w:val="24"/>
        </w:rPr>
        <w:t xml:space="preserve"> in Step 1</w:t>
      </w:r>
      <w:r w:rsidR="00B127B4">
        <w:rPr>
          <w:rFonts w:eastAsia="Arial" w:cs="Arial"/>
          <w:color w:val="000000" w:themeColor="text1"/>
          <w:szCs w:val="24"/>
        </w:rPr>
        <w:t>,</w:t>
      </w:r>
      <w:r>
        <w:rPr>
          <w:rFonts w:eastAsia="Arial" w:cs="Arial"/>
          <w:color w:val="000000" w:themeColor="text1"/>
          <w:szCs w:val="24"/>
        </w:rPr>
        <w:t xml:space="preserve"> select the </w:t>
      </w:r>
      <w:r w:rsidR="00534B11">
        <w:rPr>
          <w:rFonts w:eastAsia="Arial" w:cs="Arial"/>
          <w:color w:val="000000" w:themeColor="text1"/>
          <w:szCs w:val="24"/>
        </w:rPr>
        <w:t xml:space="preserve">schools and </w:t>
      </w:r>
      <w:r w:rsidR="000E138E">
        <w:rPr>
          <w:rFonts w:eastAsia="Arial" w:cs="Arial"/>
          <w:color w:val="000000" w:themeColor="text1"/>
          <w:szCs w:val="24"/>
        </w:rPr>
        <w:t>student groups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7F1B64">
        <w:rPr>
          <w:rFonts w:eastAsia="Arial" w:cs="Arial"/>
          <w:color w:val="000000" w:themeColor="text1"/>
          <w:szCs w:val="24"/>
        </w:rPr>
        <w:t xml:space="preserve">within those schools </w:t>
      </w:r>
      <w:r>
        <w:rPr>
          <w:rFonts w:eastAsia="Arial" w:cs="Arial"/>
          <w:color w:val="000000" w:themeColor="text1"/>
          <w:szCs w:val="24"/>
        </w:rPr>
        <w:t>with an overall n-size of 11</w:t>
      </w:r>
      <w:r w:rsidR="00D306D6">
        <w:rPr>
          <w:rFonts w:eastAsia="Arial" w:cs="Arial"/>
          <w:color w:val="000000" w:themeColor="text1"/>
          <w:szCs w:val="24"/>
        </w:rPr>
        <w:t>−</w:t>
      </w:r>
      <w:r>
        <w:rPr>
          <w:rFonts w:eastAsia="Arial" w:cs="Arial"/>
          <w:color w:val="000000" w:themeColor="text1"/>
          <w:szCs w:val="24"/>
        </w:rPr>
        <w:t xml:space="preserve">29 for </w:t>
      </w:r>
      <w:r w:rsidRPr="001C1ED9">
        <w:rPr>
          <w:rFonts w:eastAsia="Arial" w:cs="Arial"/>
          <w:b/>
          <w:bCs/>
          <w:color w:val="000000" w:themeColor="text1"/>
          <w:szCs w:val="24"/>
        </w:rPr>
        <w:t>each</w:t>
      </w:r>
      <w:r>
        <w:rPr>
          <w:rFonts w:eastAsia="Arial" w:cs="Arial"/>
          <w:color w:val="000000" w:themeColor="text1"/>
          <w:szCs w:val="24"/>
        </w:rPr>
        <w:t xml:space="preserve"> of the following 2024 state indicators:</w:t>
      </w:r>
    </w:p>
    <w:p w14:paraId="08C29E01" w14:textId="77777777" w:rsidR="00FE71C5" w:rsidRDefault="00FE71C5" w:rsidP="004E47F1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ELA</w:t>
      </w:r>
    </w:p>
    <w:p w14:paraId="2D344B28" w14:textId="77777777" w:rsidR="00FE71C5" w:rsidRDefault="00FE71C5" w:rsidP="004E47F1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Math</w:t>
      </w:r>
    </w:p>
    <w:p w14:paraId="25D16050" w14:textId="32390FB9" w:rsidR="00C8680D" w:rsidRDefault="00FE71C5" w:rsidP="004E47F1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Chronic Absenteeism</w:t>
      </w:r>
    </w:p>
    <w:p w14:paraId="00A3EF18" w14:textId="77777777" w:rsidR="00DD02B9" w:rsidRPr="00DD02B9" w:rsidRDefault="00DD02B9" w:rsidP="00DD02B9">
      <w:pPr>
        <w:pStyle w:val="PlainText"/>
      </w:pPr>
    </w:p>
    <w:p w14:paraId="6C68AE5B" w14:textId="3F556255" w:rsidR="00C8680D" w:rsidRDefault="00C8680D" w:rsidP="004E47F1">
      <w:pPr>
        <w:spacing w:after="240" w:line="240" w:lineRule="auto"/>
        <w:ind w:right="792"/>
        <w:rPr>
          <w:rFonts w:eastAsia="Arial" w:cs="Arial"/>
          <w:color w:val="000000" w:themeColor="text1"/>
          <w:szCs w:val="24"/>
        </w:rPr>
      </w:pPr>
      <w:r w:rsidRPr="00ED7FCF">
        <w:rPr>
          <w:rFonts w:eastAsia="Arial" w:cs="Arial"/>
          <w:b/>
          <w:bCs/>
          <w:color w:val="000000" w:themeColor="text1"/>
          <w:szCs w:val="24"/>
        </w:rPr>
        <w:t xml:space="preserve">Step </w:t>
      </w:r>
      <w:r w:rsidR="00B127B4">
        <w:rPr>
          <w:rFonts w:eastAsia="Arial" w:cs="Arial"/>
          <w:b/>
          <w:bCs/>
          <w:color w:val="000000" w:themeColor="text1"/>
          <w:szCs w:val="24"/>
        </w:rPr>
        <w:t>3</w:t>
      </w:r>
      <w:r w:rsidRPr="00ED7FCF">
        <w:rPr>
          <w:rFonts w:eastAsia="Arial" w:cs="Arial"/>
          <w:b/>
          <w:bCs/>
          <w:color w:val="000000" w:themeColor="text1"/>
          <w:szCs w:val="24"/>
        </w:rPr>
        <w:t>: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7F1B64">
        <w:rPr>
          <w:rFonts w:eastAsia="Arial" w:cs="Arial"/>
          <w:color w:val="000000" w:themeColor="text1"/>
          <w:szCs w:val="24"/>
        </w:rPr>
        <w:t>Evaluate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7F1B64">
        <w:rPr>
          <w:rFonts w:eastAsia="Arial" w:cs="Arial"/>
          <w:color w:val="000000" w:themeColor="text1"/>
          <w:szCs w:val="24"/>
        </w:rPr>
        <w:t>s</w:t>
      </w:r>
      <w:r w:rsidR="00C8727F">
        <w:rPr>
          <w:rFonts w:eastAsia="Arial" w:cs="Arial"/>
          <w:color w:val="000000" w:themeColor="text1"/>
          <w:szCs w:val="24"/>
        </w:rPr>
        <w:t>tudent group</w:t>
      </w:r>
      <w:r w:rsidR="007F1B64">
        <w:rPr>
          <w:rFonts w:eastAsia="Arial" w:cs="Arial"/>
          <w:color w:val="000000" w:themeColor="text1"/>
          <w:szCs w:val="24"/>
        </w:rPr>
        <w:t xml:space="preserve"> performance</w:t>
      </w:r>
      <w:r w:rsidR="00C8727F">
        <w:rPr>
          <w:rFonts w:eastAsia="Arial" w:cs="Arial"/>
          <w:color w:val="000000" w:themeColor="text1"/>
          <w:szCs w:val="24"/>
        </w:rPr>
        <w:t xml:space="preserve"> within </w:t>
      </w:r>
      <w:r w:rsidR="007F1B64">
        <w:rPr>
          <w:rFonts w:eastAsia="Arial" w:cs="Arial"/>
          <w:color w:val="000000" w:themeColor="text1"/>
          <w:szCs w:val="24"/>
        </w:rPr>
        <w:t xml:space="preserve">the </w:t>
      </w:r>
      <w:r w:rsidR="00C8727F">
        <w:rPr>
          <w:rFonts w:eastAsia="Arial" w:cs="Arial"/>
          <w:color w:val="000000" w:themeColor="text1"/>
          <w:szCs w:val="24"/>
        </w:rPr>
        <w:t xml:space="preserve">schools </w:t>
      </w:r>
      <w:r w:rsidR="00D306D6">
        <w:rPr>
          <w:rFonts w:eastAsia="Arial" w:cs="Arial"/>
          <w:color w:val="000000" w:themeColor="text1"/>
          <w:szCs w:val="24"/>
        </w:rPr>
        <w:t>identified</w:t>
      </w:r>
      <w:r>
        <w:rPr>
          <w:rFonts w:eastAsia="Arial" w:cs="Arial"/>
          <w:color w:val="000000" w:themeColor="text1"/>
          <w:szCs w:val="24"/>
        </w:rPr>
        <w:t xml:space="preserve"> in </w:t>
      </w:r>
      <w:r w:rsidR="00992AB1">
        <w:rPr>
          <w:rFonts w:eastAsia="Arial" w:cs="Arial"/>
          <w:color w:val="000000" w:themeColor="text1"/>
          <w:szCs w:val="24"/>
        </w:rPr>
        <w:t>Steps</w:t>
      </w:r>
      <w:r>
        <w:rPr>
          <w:rFonts w:eastAsia="Arial" w:cs="Arial"/>
          <w:color w:val="000000" w:themeColor="text1"/>
          <w:szCs w:val="24"/>
        </w:rPr>
        <w:t xml:space="preserve"> 1 and 2</w:t>
      </w:r>
      <w:r w:rsidR="0080409D">
        <w:rPr>
          <w:rFonts w:eastAsia="Arial" w:cs="Arial"/>
          <w:color w:val="000000" w:themeColor="text1"/>
          <w:szCs w:val="24"/>
        </w:rPr>
        <w:t>. Student groups meeting the following criteria</w:t>
      </w:r>
      <w:r>
        <w:rPr>
          <w:rFonts w:eastAsia="Arial" w:cs="Arial"/>
          <w:color w:val="000000" w:themeColor="text1"/>
          <w:szCs w:val="24"/>
        </w:rPr>
        <w:t xml:space="preserve"> will </w:t>
      </w:r>
      <w:r w:rsidR="00176CC7">
        <w:rPr>
          <w:rFonts w:eastAsia="Arial" w:cs="Arial"/>
          <w:color w:val="000000" w:themeColor="text1"/>
          <w:szCs w:val="24"/>
        </w:rPr>
        <w:t>make a school</w:t>
      </w:r>
      <w:r>
        <w:rPr>
          <w:rFonts w:eastAsia="Arial" w:cs="Arial"/>
          <w:color w:val="000000" w:themeColor="text1"/>
          <w:szCs w:val="24"/>
        </w:rPr>
        <w:t xml:space="preserve"> eligible for TSI – Small Schools:</w:t>
      </w:r>
    </w:p>
    <w:p w14:paraId="06F5DC56" w14:textId="77777777" w:rsidR="00C8680D" w:rsidRDefault="00C8680D" w:rsidP="004E47F1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ELA Status level = Very Low (1); and</w:t>
      </w:r>
    </w:p>
    <w:p w14:paraId="21128BB6" w14:textId="77777777" w:rsidR="00C8680D" w:rsidRDefault="00C8680D" w:rsidP="004E47F1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Math Status level = Very Low (1); and</w:t>
      </w:r>
    </w:p>
    <w:p w14:paraId="5F868EFF" w14:textId="0D3F92C3" w:rsidR="00C8680D" w:rsidRDefault="00C8680D" w:rsidP="004E47F1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eastAsia="Arial" w:cs="Arial"/>
          <w:color w:val="000000" w:themeColor="text1"/>
          <w:szCs w:val="24"/>
        </w:rPr>
      </w:pPr>
      <w:r w:rsidRPr="7B886EF9">
        <w:rPr>
          <w:rFonts w:eastAsia="Arial" w:cs="Arial"/>
          <w:color w:val="000000" w:themeColor="text1"/>
          <w:szCs w:val="24"/>
        </w:rPr>
        <w:t>Chronic Absenteeism Status equal to or greater than 20.1%</w:t>
      </w:r>
    </w:p>
    <w:sectPr w:rsidR="00C8680D" w:rsidSect="00585EA0">
      <w:footerReference w:type="default" r:id="rId28"/>
      <w:type w:val="nextColumn"/>
      <w:pgSz w:w="12240" w:h="15840"/>
      <w:pgMar w:top="1169" w:right="1080" w:bottom="1339" w:left="1123" w:header="706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6303" w14:textId="77777777" w:rsidR="00F64E93" w:rsidRDefault="00F64E93" w:rsidP="00DE4FE5">
      <w:pPr>
        <w:spacing w:after="0" w:line="240" w:lineRule="auto"/>
      </w:pPr>
      <w:r>
        <w:separator/>
      </w:r>
    </w:p>
    <w:p w14:paraId="09333699" w14:textId="77777777" w:rsidR="00F64E93" w:rsidRDefault="00F64E93"/>
  </w:endnote>
  <w:endnote w:type="continuationSeparator" w:id="0">
    <w:p w14:paraId="118FC46B" w14:textId="77777777" w:rsidR="00F64E93" w:rsidRDefault="00F64E93" w:rsidP="00DE4FE5">
      <w:pPr>
        <w:spacing w:after="0" w:line="240" w:lineRule="auto"/>
      </w:pPr>
      <w:r>
        <w:continuationSeparator/>
      </w:r>
    </w:p>
    <w:p w14:paraId="536F046D" w14:textId="77777777" w:rsidR="00F64E93" w:rsidRDefault="00F64E93"/>
  </w:endnote>
  <w:endnote w:type="continuationNotice" w:id="1">
    <w:p w14:paraId="407ED273" w14:textId="77777777" w:rsidR="00F64E93" w:rsidRDefault="00F64E93">
      <w:pPr>
        <w:spacing w:after="0" w:line="240" w:lineRule="auto"/>
      </w:pPr>
    </w:p>
    <w:p w14:paraId="5C5C6BAE" w14:textId="77777777" w:rsidR="00F64E93" w:rsidRDefault="00F64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1" w:usb1="08070000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3551" w14:textId="5628DF3C" w:rsidR="002273B4" w:rsidRDefault="002273B4" w:rsidP="00493175">
    <w:pPr>
      <w:spacing w:before="6" w:after="0" w:line="220" w:lineRule="exac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5B7FACE9" wp14:editId="35CBF015">
              <wp:simplePos x="0" y="0"/>
              <wp:positionH relativeFrom="margin">
                <wp:align>left</wp:align>
              </wp:positionH>
              <wp:positionV relativeFrom="paragraph">
                <wp:posOffset>132333</wp:posOffset>
              </wp:positionV>
              <wp:extent cx="6035447" cy="45719"/>
              <wp:effectExtent l="0" t="19050" r="22860" b="0"/>
              <wp:wrapNone/>
              <wp:docPr id="1398" name="Group 13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447" cy="45719"/>
                        <a:chOff x="1412" y="-23"/>
                        <a:chExt cx="9424" cy="2"/>
                      </a:xfrm>
                    </wpg:grpSpPr>
                    <wps:wsp>
                      <wps:cNvPr id="1399" name="Freeform 2682"/>
                      <wps:cNvSpPr>
                        <a:spLocks/>
                      </wps:cNvSpPr>
                      <wps:spPr bwMode="auto">
                        <a:xfrm>
                          <a:off x="1412" y="-23"/>
                          <a:ext cx="9424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4"/>
                            <a:gd name="T2" fmla="+- 0 10835 1412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15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688A6" id="Group 1398" o:spid="_x0000_s1026" alt="&quot;&quot;" style="position:absolute;margin-left:0;margin-top:10.4pt;width:475.25pt;height:3.6pt;z-index:-251658238;mso-position-horizontal:left;mso-position-horizontal-relative:margin" coordorigin="1412,-23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">
              <v:shape id="Freeform 2682" o:spid="_x0000_s1027" style="position:absolute;left:1412;top:-23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" path="m,l9423,e" filled="f" strokecolor="#015b8e" strokeweight="2.25pt">
                <v:path arrowok="t" o:connecttype="custom" o:connectlocs="0,0;9423,0" o:connectangles="0,0"/>
              </v:shape>
              <w10:wrap anchorx="margin"/>
            </v:group>
          </w:pict>
        </mc:Fallback>
      </mc:AlternateContent>
    </w:r>
  </w:p>
  <w:p w14:paraId="5FAD4349" w14:textId="37483ADA" w:rsidR="002273B4" w:rsidRPr="007050A0" w:rsidRDefault="002273B4" w:rsidP="002B000B">
    <w:pPr>
      <w:tabs>
        <w:tab w:val="left" w:pos="4260"/>
        <w:tab w:val="left" w:pos="9360"/>
      </w:tabs>
      <w:spacing w:after="0" w:line="240" w:lineRule="auto"/>
      <w:ind w:left="105" w:right="-20"/>
      <w:rPr>
        <w:rFonts w:eastAsia="Arial" w:cs="Arial"/>
        <w:szCs w:val="24"/>
      </w:rPr>
    </w:pPr>
    <w:r w:rsidRPr="007050A0">
      <w:rPr>
        <w:rFonts w:eastAsia="Arial" w:cs="Arial"/>
        <w:spacing w:val="-1"/>
        <w:szCs w:val="24"/>
      </w:rPr>
      <w:t>Ca</w:t>
    </w:r>
    <w:r w:rsidRPr="007050A0">
      <w:rPr>
        <w:rFonts w:eastAsia="Arial" w:cs="Arial"/>
        <w:szCs w:val="24"/>
      </w:rPr>
      <w:t>li</w:t>
    </w:r>
    <w:r w:rsidRPr="007050A0">
      <w:rPr>
        <w:rFonts w:eastAsia="Arial" w:cs="Arial"/>
        <w:spacing w:val="1"/>
        <w:szCs w:val="24"/>
      </w:rPr>
      <w:t>f</w:t>
    </w:r>
    <w:r w:rsidRPr="007050A0">
      <w:rPr>
        <w:rFonts w:eastAsia="Arial" w:cs="Arial"/>
        <w:spacing w:val="-1"/>
        <w:szCs w:val="24"/>
      </w:rPr>
      <w:t>orn</w:t>
    </w:r>
    <w:r w:rsidRPr="007050A0">
      <w:rPr>
        <w:rFonts w:eastAsia="Arial" w:cs="Arial"/>
        <w:szCs w:val="24"/>
      </w:rPr>
      <w:t>ia</w:t>
    </w:r>
    <w:r w:rsidRPr="007050A0">
      <w:rPr>
        <w:rFonts w:eastAsia="Arial" w:cs="Arial"/>
        <w:spacing w:val="1"/>
        <w:szCs w:val="24"/>
      </w:rPr>
      <w:t xml:space="preserve"> </w:t>
    </w:r>
    <w:r w:rsidRPr="007050A0">
      <w:rPr>
        <w:rFonts w:eastAsia="Arial" w:cs="Arial"/>
        <w:spacing w:val="-1"/>
        <w:szCs w:val="24"/>
      </w:rPr>
      <w:t>Depart</w:t>
    </w:r>
    <w:r w:rsidRPr="007050A0">
      <w:rPr>
        <w:rFonts w:eastAsia="Arial" w:cs="Arial"/>
        <w:spacing w:val="3"/>
        <w:szCs w:val="24"/>
      </w:rPr>
      <w:t>m</w:t>
    </w:r>
    <w:r w:rsidRPr="007050A0">
      <w:rPr>
        <w:rFonts w:eastAsia="Arial" w:cs="Arial"/>
        <w:spacing w:val="-1"/>
        <w:szCs w:val="24"/>
      </w:rPr>
      <w:t>e</w:t>
    </w:r>
    <w:r w:rsidRPr="007050A0">
      <w:rPr>
        <w:rFonts w:eastAsia="Arial" w:cs="Arial"/>
        <w:spacing w:val="-3"/>
        <w:szCs w:val="24"/>
      </w:rPr>
      <w:t>n</w:t>
    </w:r>
    <w:r w:rsidRPr="007050A0">
      <w:rPr>
        <w:rFonts w:eastAsia="Arial" w:cs="Arial"/>
        <w:szCs w:val="24"/>
      </w:rPr>
      <w:t>t</w:t>
    </w:r>
    <w:r w:rsidRPr="007050A0">
      <w:rPr>
        <w:rFonts w:eastAsia="Arial" w:cs="Arial"/>
        <w:spacing w:val="2"/>
        <w:szCs w:val="24"/>
      </w:rPr>
      <w:t xml:space="preserve"> </w:t>
    </w:r>
    <w:r w:rsidRPr="007050A0">
      <w:rPr>
        <w:rFonts w:eastAsia="Arial" w:cs="Arial"/>
        <w:spacing w:val="-1"/>
        <w:szCs w:val="24"/>
      </w:rPr>
      <w:t>o</w:t>
    </w:r>
    <w:r w:rsidRPr="007050A0">
      <w:rPr>
        <w:rFonts w:eastAsia="Arial" w:cs="Arial"/>
        <w:szCs w:val="24"/>
      </w:rPr>
      <w:t xml:space="preserve">f </w:t>
    </w:r>
    <w:r w:rsidRPr="007050A0">
      <w:rPr>
        <w:rFonts w:eastAsia="Arial" w:cs="Arial"/>
        <w:spacing w:val="1"/>
        <w:szCs w:val="24"/>
      </w:rPr>
      <w:t>E</w:t>
    </w:r>
    <w:r w:rsidRPr="007050A0">
      <w:rPr>
        <w:rFonts w:eastAsia="Arial" w:cs="Arial"/>
        <w:spacing w:val="-1"/>
        <w:szCs w:val="24"/>
      </w:rPr>
      <w:t>d</w:t>
    </w:r>
    <w:r w:rsidRPr="007050A0">
      <w:rPr>
        <w:rFonts w:eastAsia="Arial" w:cs="Arial"/>
        <w:spacing w:val="-3"/>
        <w:szCs w:val="24"/>
      </w:rPr>
      <w:t>u</w:t>
    </w:r>
    <w:r w:rsidRPr="007050A0">
      <w:rPr>
        <w:rFonts w:eastAsia="Arial" w:cs="Arial"/>
        <w:spacing w:val="1"/>
        <w:szCs w:val="24"/>
      </w:rPr>
      <w:t>c</w:t>
    </w:r>
    <w:r w:rsidRPr="007050A0">
      <w:rPr>
        <w:rFonts w:eastAsia="Arial" w:cs="Arial"/>
        <w:spacing w:val="-1"/>
        <w:szCs w:val="24"/>
      </w:rPr>
      <w:t>a</w:t>
    </w:r>
    <w:r w:rsidRPr="007050A0">
      <w:rPr>
        <w:rFonts w:eastAsia="Arial" w:cs="Arial"/>
        <w:spacing w:val="1"/>
        <w:szCs w:val="24"/>
      </w:rPr>
      <w:t>t</w:t>
    </w:r>
    <w:r w:rsidRPr="007050A0">
      <w:rPr>
        <w:rFonts w:eastAsia="Arial" w:cs="Arial"/>
        <w:szCs w:val="24"/>
      </w:rPr>
      <w:t>i</w:t>
    </w:r>
    <w:r w:rsidRPr="007050A0">
      <w:rPr>
        <w:rFonts w:eastAsia="Arial" w:cs="Arial"/>
        <w:spacing w:val="-3"/>
        <w:szCs w:val="24"/>
      </w:rPr>
      <w:t>o</w:t>
    </w:r>
    <w:r w:rsidRPr="007050A0">
      <w:rPr>
        <w:rFonts w:eastAsia="Arial" w:cs="Arial"/>
        <w:szCs w:val="24"/>
      </w:rPr>
      <w:t>n</w:t>
    </w:r>
    <w:r w:rsidRPr="007050A0">
      <w:rPr>
        <w:rFonts w:eastAsia="Arial" w:cs="Arial"/>
        <w:szCs w:val="24"/>
      </w:rPr>
      <w:tab/>
    </w:r>
    <w:r w:rsidR="007050A0" w:rsidRPr="007050A0">
      <w:rPr>
        <w:rFonts w:eastAsia="Arial" w:cs="Arial"/>
        <w:szCs w:val="24"/>
      </w:rPr>
      <w:t>December</w:t>
    </w:r>
    <w:r w:rsidRPr="007050A0">
      <w:rPr>
        <w:rFonts w:eastAsia="Arial" w:cs="Arial"/>
        <w:szCs w:val="24"/>
      </w:rPr>
      <w:t xml:space="preserve"> 202</w:t>
    </w:r>
    <w:r w:rsidR="007050A0" w:rsidRPr="007050A0">
      <w:rPr>
        <w:rFonts w:eastAsia="Arial" w:cs="Arial"/>
        <w:szCs w:val="24"/>
      </w:rPr>
      <w:t>4</w:t>
    </w:r>
    <w:r w:rsidRPr="007050A0">
      <w:rPr>
        <w:rFonts w:eastAsia="Arial" w:cs="Arial"/>
        <w:szCs w:val="24"/>
      </w:rPr>
      <w:tab/>
    </w:r>
    <w:r w:rsidRPr="007050A0">
      <w:rPr>
        <w:rFonts w:eastAsia="Arial" w:cs="Arial"/>
        <w:color w:val="2B579A"/>
        <w:szCs w:val="24"/>
        <w:shd w:val="clear" w:color="auto" w:fill="E6E6E6"/>
      </w:rPr>
      <w:fldChar w:fldCharType="begin"/>
    </w:r>
    <w:r w:rsidRPr="007050A0">
      <w:rPr>
        <w:rFonts w:eastAsia="Arial" w:cs="Arial"/>
        <w:szCs w:val="24"/>
      </w:rPr>
      <w:instrText xml:space="preserve"> PAGE   \* MERGEFORMAT </w:instrText>
    </w:r>
    <w:r w:rsidRPr="007050A0">
      <w:rPr>
        <w:rFonts w:eastAsia="Arial" w:cs="Arial"/>
        <w:color w:val="2B579A"/>
        <w:szCs w:val="24"/>
        <w:shd w:val="clear" w:color="auto" w:fill="E6E6E6"/>
      </w:rPr>
      <w:fldChar w:fldCharType="separate"/>
    </w:r>
    <w:r w:rsidRPr="007050A0">
      <w:rPr>
        <w:rFonts w:eastAsia="Arial" w:cs="Arial"/>
        <w:noProof/>
        <w:szCs w:val="24"/>
      </w:rPr>
      <w:t>viii</w:t>
    </w:r>
    <w:r w:rsidRPr="007050A0">
      <w:rPr>
        <w:rFonts w:eastAsia="Arial" w:cs="Arial"/>
        <w:noProof/>
        <w:color w:val="2B579A"/>
        <w:szCs w:val="24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E0E" w14:textId="2EBB0BAD" w:rsidR="002273B4" w:rsidRPr="007050A0" w:rsidRDefault="002273B4" w:rsidP="004B715C">
    <w:pPr>
      <w:pStyle w:val="Footer"/>
      <w:pBdr>
        <w:top w:val="single" w:sz="4" w:space="1" w:color="auto"/>
      </w:pBdr>
      <w:tabs>
        <w:tab w:val="center" w:pos="5040"/>
      </w:tabs>
      <w:ind w:right="-4"/>
      <w:rPr>
        <w:rFonts w:cs="Arial"/>
        <w:szCs w:val="36"/>
      </w:rPr>
    </w:pPr>
    <w:r w:rsidRPr="007050A0">
      <w:rPr>
        <w:rFonts w:cs="Arial"/>
        <w:noProof/>
        <w:color w:val="2B579A"/>
        <w:szCs w:val="36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A254B" wp14:editId="4A2CE270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69E58" id="Straight Connector 2764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80.45pt" to="589.7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 strokecolor="black [3200]" strokeweight=".5pt">
              <v:stroke joinstyle="miter"/>
            </v:line>
          </w:pict>
        </mc:Fallback>
      </mc:AlternateContent>
    </w:r>
    <w:r w:rsidRPr="007050A0">
      <w:rPr>
        <w:rFonts w:cs="Arial"/>
        <w:noProof/>
        <w:color w:val="2B579A"/>
        <w:szCs w:val="36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C131A3" wp14:editId="36F7C82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A5425" id="Straight Connector 2775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191.45pt" to="713.6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 strokecolor="black [3200]" strokeweight=".25pt">
              <v:stroke joinstyle="miter"/>
            </v:line>
          </w:pict>
        </mc:Fallback>
      </mc:AlternateContent>
    </w:r>
    <w:r w:rsidRPr="007050A0">
      <w:rPr>
        <w:rFonts w:cs="Arial"/>
        <w:szCs w:val="36"/>
      </w:rPr>
      <w:t>California Department of Education</w:t>
    </w:r>
    <w:r w:rsidRPr="007050A0">
      <w:rPr>
        <w:rFonts w:cs="Arial"/>
        <w:szCs w:val="36"/>
      </w:rPr>
      <w:tab/>
    </w:r>
    <w:r w:rsidR="007050A0">
      <w:rPr>
        <w:rFonts w:cs="Arial"/>
        <w:szCs w:val="36"/>
      </w:rPr>
      <w:tab/>
    </w:r>
    <w:r w:rsidR="00673F7B" w:rsidRPr="007050A0">
      <w:rPr>
        <w:rFonts w:eastAsia="Arial" w:cs="Arial"/>
        <w:szCs w:val="24"/>
      </w:rPr>
      <w:t>December</w:t>
    </w:r>
    <w:r w:rsidR="004D743A" w:rsidRPr="007050A0">
      <w:rPr>
        <w:rFonts w:eastAsia="Arial" w:cs="Arial"/>
        <w:szCs w:val="24"/>
      </w:rPr>
      <w:t xml:space="preserve"> 2024</w:t>
    </w:r>
    <w:r w:rsidRPr="007050A0">
      <w:rPr>
        <w:rFonts w:eastAsia="Arial" w:cs="Arial"/>
        <w:szCs w:val="24"/>
      </w:rPr>
      <w:t xml:space="preserve"> </w:t>
    </w:r>
    <w:r w:rsidRPr="007050A0">
      <w:rPr>
        <w:rFonts w:cs="Arial"/>
        <w:szCs w:val="36"/>
      </w:rPr>
      <w:tab/>
    </w:r>
    <w:r w:rsidR="00BC0414" w:rsidRPr="005953AD">
      <w:fldChar w:fldCharType="begin"/>
    </w:r>
    <w:r w:rsidR="00BC0414" w:rsidRPr="005953AD">
      <w:instrText xml:space="preserve"> PAGE   \* MERGEFORMAT </w:instrText>
    </w:r>
    <w:r w:rsidR="00BC0414" w:rsidRPr="005953AD">
      <w:fldChar w:fldCharType="separate"/>
    </w:r>
    <w:r w:rsidR="00BC0414" w:rsidRPr="005953AD">
      <w:t>1</w:t>
    </w:r>
    <w:r w:rsidR="00BC0414" w:rsidRPr="005953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B0DA" w14:textId="77777777" w:rsidR="00F64E93" w:rsidRDefault="00F64E93" w:rsidP="00DE4FE5">
      <w:pPr>
        <w:spacing w:after="0" w:line="240" w:lineRule="auto"/>
      </w:pPr>
      <w:r>
        <w:separator/>
      </w:r>
    </w:p>
    <w:p w14:paraId="3FF26FB7" w14:textId="77777777" w:rsidR="00F64E93" w:rsidRDefault="00F64E93"/>
  </w:footnote>
  <w:footnote w:type="continuationSeparator" w:id="0">
    <w:p w14:paraId="74C9B7B3" w14:textId="77777777" w:rsidR="00F64E93" w:rsidRDefault="00F64E93" w:rsidP="00DE4FE5">
      <w:pPr>
        <w:spacing w:after="0" w:line="240" w:lineRule="auto"/>
      </w:pPr>
      <w:r>
        <w:continuationSeparator/>
      </w:r>
    </w:p>
    <w:p w14:paraId="79994E60" w14:textId="77777777" w:rsidR="00F64E93" w:rsidRDefault="00F64E93"/>
  </w:footnote>
  <w:footnote w:type="continuationNotice" w:id="1">
    <w:p w14:paraId="5F893BEC" w14:textId="77777777" w:rsidR="00F64E93" w:rsidRDefault="00F64E93">
      <w:pPr>
        <w:spacing w:after="0" w:line="240" w:lineRule="auto"/>
      </w:pPr>
    </w:p>
    <w:p w14:paraId="2ECCC4EC" w14:textId="77777777" w:rsidR="00F64E93" w:rsidRDefault="00F64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75F2" w14:textId="3DC450D4" w:rsidR="002273B4" w:rsidRPr="007050A0" w:rsidRDefault="002273B4" w:rsidP="00DB4A5D">
    <w:pPr>
      <w:pStyle w:val="Header"/>
      <w:pBdr>
        <w:bottom w:val="single" w:sz="4" w:space="0" w:color="auto"/>
      </w:pBdr>
      <w:jc w:val="center"/>
      <w:rPr>
        <w:rFonts w:cs="Arial"/>
        <w:smallCaps/>
        <w:spacing w:val="40"/>
        <w:szCs w:val="36"/>
      </w:rPr>
    </w:pPr>
    <w:r w:rsidRPr="007050A0">
      <w:rPr>
        <w:rFonts w:cs="Arial"/>
        <w:smallCaps/>
        <w:spacing w:val="40"/>
        <w:szCs w:val="36"/>
      </w:rPr>
      <w:t>202</w:t>
    </w:r>
    <w:r w:rsidR="0068709F" w:rsidRPr="007050A0">
      <w:rPr>
        <w:rFonts w:cs="Arial"/>
        <w:smallCaps/>
        <w:spacing w:val="40"/>
        <w:szCs w:val="36"/>
      </w:rPr>
      <w:t>4</w:t>
    </w:r>
    <w:r w:rsidRPr="007050A0">
      <w:rPr>
        <w:rFonts w:cs="Arial"/>
        <w:smallCaps/>
        <w:spacing w:val="40"/>
        <w:szCs w:val="36"/>
      </w:rPr>
      <w:t xml:space="preserve"> Dashboard Technical Guide: </w:t>
    </w:r>
    <w:r w:rsidR="00B14428" w:rsidRPr="007050A0">
      <w:rPr>
        <w:rFonts w:cs="Arial"/>
        <w:smallCaps/>
        <w:spacing w:val="40"/>
        <w:szCs w:val="36"/>
      </w:rPr>
      <w:t xml:space="preserve">ESSA </w:t>
    </w:r>
    <w:r w:rsidR="00A51839" w:rsidRPr="007050A0">
      <w:rPr>
        <w:rFonts w:cs="Arial"/>
        <w:smallCaps/>
        <w:spacing w:val="40"/>
        <w:szCs w:val="36"/>
      </w:rPr>
      <w:t>Assistance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1AC17"/>
    <w:multiLevelType w:val="hybridMultilevel"/>
    <w:tmpl w:val="FFFFFFFF"/>
    <w:lvl w:ilvl="0" w:tplc="244A8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28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D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7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85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6B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41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48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A3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531"/>
    <w:multiLevelType w:val="hybridMultilevel"/>
    <w:tmpl w:val="FFFFFFFF"/>
    <w:lvl w:ilvl="0" w:tplc="16F2C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94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8B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0D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A2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0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2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8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10E6"/>
    <w:multiLevelType w:val="hybridMultilevel"/>
    <w:tmpl w:val="FFFFFFFF"/>
    <w:lvl w:ilvl="0" w:tplc="0FD6DE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EE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0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28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9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E2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2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D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07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4782"/>
    <w:multiLevelType w:val="hybridMultilevel"/>
    <w:tmpl w:val="A69E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FF0"/>
    <w:multiLevelType w:val="hybridMultilevel"/>
    <w:tmpl w:val="FFFFFFFF"/>
    <w:lvl w:ilvl="0" w:tplc="E654E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7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2C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C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6B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4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4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80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7416"/>
    <w:multiLevelType w:val="hybridMultilevel"/>
    <w:tmpl w:val="FFFFFFFF"/>
    <w:lvl w:ilvl="0" w:tplc="028E3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2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CB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A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4E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A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66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2C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A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5700"/>
    <w:multiLevelType w:val="hybridMultilevel"/>
    <w:tmpl w:val="FFFFFFFF"/>
    <w:lvl w:ilvl="0" w:tplc="1BE205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E66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E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5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4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3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FEB5"/>
    <w:multiLevelType w:val="hybridMultilevel"/>
    <w:tmpl w:val="FFFFFFFF"/>
    <w:lvl w:ilvl="0" w:tplc="26781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8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60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0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1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CE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9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0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75969"/>
    <w:multiLevelType w:val="hybridMultilevel"/>
    <w:tmpl w:val="FFFFFFFF"/>
    <w:lvl w:ilvl="0" w:tplc="76D438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DC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E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2B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9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4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AD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838E3"/>
    <w:multiLevelType w:val="hybridMultilevel"/>
    <w:tmpl w:val="5C66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F1E9E"/>
    <w:multiLevelType w:val="hybridMultilevel"/>
    <w:tmpl w:val="B26E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52F9"/>
    <w:multiLevelType w:val="hybridMultilevel"/>
    <w:tmpl w:val="E44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134E"/>
    <w:multiLevelType w:val="hybridMultilevel"/>
    <w:tmpl w:val="F6A6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1126"/>
    <w:multiLevelType w:val="hybridMultilevel"/>
    <w:tmpl w:val="3796D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E093"/>
    <w:multiLevelType w:val="hybridMultilevel"/>
    <w:tmpl w:val="FFFFFFFF"/>
    <w:lvl w:ilvl="0" w:tplc="402AEA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6A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8A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E1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0F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B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E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4F15"/>
    <w:multiLevelType w:val="hybridMultilevel"/>
    <w:tmpl w:val="189A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D0DEF"/>
    <w:multiLevelType w:val="hybridMultilevel"/>
    <w:tmpl w:val="50D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A6B0A"/>
    <w:multiLevelType w:val="hybridMultilevel"/>
    <w:tmpl w:val="FFFFFFFF"/>
    <w:lvl w:ilvl="0" w:tplc="F68CE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A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6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CB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9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CB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9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A6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723DD"/>
    <w:multiLevelType w:val="hybridMultilevel"/>
    <w:tmpl w:val="3796D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82EA"/>
    <w:multiLevelType w:val="hybridMultilevel"/>
    <w:tmpl w:val="FFFFFFFF"/>
    <w:lvl w:ilvl="0" w:tplc="12664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C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C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4D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3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0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E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82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6A8F"/>
    <w:multiLevelType w:val="hybridMultilevel"/>
    <w:tmpl w:val="701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41291"/>
    <w:multiLevelType w:val="hybridMultilevel"/>
    <w:tmpl w:val="5E4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3F89"/>
    <w:multiLevelType w:val="hybridMultilevel"/>
    <w:tmpl w:val="625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7E16"/>
    <w:multiLevelType w:val="hybridMultilevel"/>
    <w:tmpl w:val="7B38A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858EC"/>
    <w:multiLevelType w:val="hybridMultilevel"/>
    <w:tmpl w:val="270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6819"/>
    <w:multiLevelType w:val="hybridMultilevel"/>
    <w:tmpl w:val="8A2E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051CA"/>
    <w:multiLevelType w:val="hybridMultilevel"/>
    <w:tmpl w:val="0328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D06EB"/>
    <w:multiLevelType w:val="hybridMultilevel"/>
    <w:tmpl w:val="76007606"/>
    <w:lvl w:ilvl="0" w:tplc="AD32C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A1C3D"/>
    <w:multiLevelType w:val="hybridMultilevel"/>
    <w:tmpl w:val="336AE3A4"/>
    <w:lvl w:ilvl="0" w:tplc="886AF620">
      <w:numFmt w:val="bullet"/>
      <w:lvlText w:val="•"/>
      <w:lvlJc w:val="left"/>
      <w:pPr>
        <w:ind w:left="1170" w:hanging="270"/>
      </w:pPr>
      <w:rPr>
        <w:rFonts w:ascii="Arial" w:eastAsia="Arial" w:hAnsi="Arial" w:cs="Arial" w:hint="default"/>
        <w:b/>
        <w:bCs/>
        <w:i w:val="0"/>
        <w:iCs w:val="0"/>
        <w:color w:val="015B8E"/>
        <w:spacing w:val="0"/>
        <w:w w:val="100"/>
        <w:sz w:val="24"/>
        <w:szCs w:val="24"/>
        <w:lang w:val="en-US" w:eastAsia="en-US" w:bidi="ar-SA"/>
      </w:rPr>
    </w:lvl>
    <w:lvl w:ilvl="1" w:tplc="ACE2FFDC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ar-SA"/>
      </w:rPr>
    </w:lvl>
    <w:lvl w:ilvl="2" w:tplc="5ADE8020">
      <w:numFmt w:val="bullet"/>
      <w:lvlText w:val="•"/>
      <w:lvlJc w:val="left"/>
      <w:pPr>
        <w:ind w:left="3268" w:hanging="270"/>
      </w:pPr>
      <w:rPr>
        <w:rFonts w:hint="default"/>
        <w:lang w:val="en-US" w:eastAsia="en-US" w:bidi="ar-SA"/>
      </w:rPr>
    </w:lvl>
    <w:lvl w:ilvl="3" w:tplc="ED3CB62C">
      <w:numFmt w:val="bullet"/>
      <w:lvlText w:val="•"/>
      <w:lvlJc w:val="left"/>
      <w:pPr>
        <w:ind w:left="4312" w:hanging="270"/>
      </w:pPr>
      <w:rPr>
        <w:rFonts w:hint="default"/>
        <w:lang w:val="en-US" w:eastAsia="en-US" w:bidi="ar-SA"/>
      </w:rPr>
    </w:lvl>
    <w:lvl w:ilvl="4" w:tplc="5B2C2FBA">
      <w:numFmt w:val="bullet"/>
      <w:lvlText w:val="•"/>
      <w:lvlJc w:val="left"/>
      <w:pPr>
        <w:ind w:left="5356" w:hanging="270"/>
      </w:pPr>
      <w:rPr>
        <w:rFonts w:hint="default"/>
        <w:lang w:val="en-US" w:eastAsia="en-US" w:bidi="ar-SA"/>
      </w:rPr>
    </w:lvl>
    <w:lvl w:ilvl="5" w:tplc="7B3E8052">
      <w:numFmt w:val="bullet"/>
      <w:lvlText w:val="•"/>
      <w:lvlJc w:val="left"/>
      <w:pPr>
        <w:ind w:left="6400" w:hanging="270"/>
      </w:pPr>
      <w:rPr>
        <w:rFonts w:hint="default"/>
        <w:lang w:val="en-US" w:eastAsia="en-US" w:bidi="ar-SA"/>
      </w:rPr>
    </w:lvl>
    <w:lvl w:ilvl="6" w:tplc="39A86F06">
      <w:numFmt w:val="bullet"/>
      <w:lvlText w:val="•"/>
      <w:lvlJc w:val="left"/>
      <w:pPr>
        <w:ind w:left="7444" w:hanging="270"/>
      </w:pPr>
      <w:rPr>
        <w:rFonts w:hint="default"/>
        <w:lang w:val="en-US" w:eastAsia="en-US" w:bidi="ar-SA"/>
      </w:rPr>
    </w:lvl>
    <w:lvl w:ilvl="7" w:tplc="DA963374">
      <w:numFmt w:val="bullet"/>
      <w:lvlText w:val="•"/>
      <w:lvlJc w:val="left"/>
      <w:pPr>
        <w:ind w:left="8488" w:hanging="270"/>
      </w:pPr>
      <w:rPr>
        <w:rFonts w:hint="default"/>
        <w:lang w:val="en-US" w:eastAsia="en-US" w:bidi="ar-SA"/>
      </w:rPr>
    </w:lvl>
    <w:lvl w:ilvl="8" w:tplc="58A4E008">
      <w:numFmt w:val="bullet"/>
      <w:lvlText w:val="•"/>
      <w:lvlJc w:val="left"/>
      <w:pPr>
        <w:ind w:left="9532" w:hanging="270"/>
      </w:pPr>
      <w:rPr>
        <w:rFonts w:hint="default"/>
        <w:lang w:val="en-US" w:eastAsia="en-US" w:bidi="ar-SA"/>
      </w:rPr>
    </w:lvl>
  </w:abstractNum>
  <w:abstractNum w:abstractNumId="31" w15:restartNumberingAfterBreak="0">
    <w:nsid w:val="4B786EB4"/>
    <w:multiLevelType w:val="hybridMultilevel"/>
    <w:tmpl w:val="FFFFFFFF"/>
    <w:lvl w:ilvl="0" w:tplc="9CB087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DEB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A7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6C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7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CB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6A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89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4474E"/>
    <w:multiLevelType w:val="hybridMultilevel"/>
    <w:tmpl w:val="86E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5462F"/>
    <w:multiLevelType w:val="hybridMultilevel"/>
    <w:tmpl w:val="FFFFFFFF"/>
    <w:lvl w:ilvl="0" w:tplc="3E1287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C4B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E2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03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69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CA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5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A707A"/>
    <w:multiLevelType w:val="hybridMultilevel"/>
    <w:tmpl w:val="FFFFFFFF"/>
    <w:lvl w:ilvl="0" w:tplc="E6AE26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CB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6A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D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2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E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7413A"/>
    <w:multiLevelType w:val="hybridMultilevel"/>
    <w:tmpl w:val="B5C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2202A"/>
    <w:multiLevelType w:val="hybridMultilevel"/>
    <w:tmpl w:val="3BA0E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865135"/>
    <w:multiLevelType w:val="hybridMultilevel"/>
    <w:tmpl w:val="5330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F1C7E"/>
    <w:multiLevelType w:val="hybridMultilevel"/>
    <w:tmpl w:val="FFFFFFFF"/>
    <w:lvl w:ilvl="0" w:tplc="5D3ACD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C4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8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C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4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0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4B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31D11"/>
    <w:multiLevelType w:val="hybridMultilevel"/>
    <w:tmpl w:val="76E0110E"/>
    <w:lvl w:ilvl="0" w:tplc="B2BEDA02">
      <w:numFmt w:val="bullet"/>
      <w:lvlText w:val="•"/>
      <w:lvlJc w:val="left"/>
      <w:pPr>
        <w:ind w:left="1013" w:hanging="195"/>
      </w:pPr>
      <w:rPr>
        <w:rFonts w:ascii="Arial" w:eastAsia="Arial" w:hAnsi="Arial" w:cs="Arial" w:hint="default"/>
        <w:color w:val="7030A0"/>
        <w:w w:val="99"/>
        <w:sz w:val="24"/>
        <w:szCs w:val="24"/>
        <w:lang w:val="en-US" w:eastAsia="en-US" w:bidi="en-US"/>
      </w:rPr>
    </w:lvl>
    <w:lvl w:ilvl="1" w:tplc="FEB86B74">
      <w:numFmt w:val="bullet"/>
      <w:lvlText w:val="•"/>
      <w:lvlJc w:val="left"/>
      <w:pPr>
        <w:ind w:left="1170" w:hanging="195"/>
      </w:pPr>
      <w:rPr>
        <w:rFonts w:ascii="Arial" w:eastAsia="Arial" w:hAnsi="Arial" w:cs="Arial" w:hint="default"/>
        <w:color w:val="7030A0"/>
        <w:w w:val="99"/>
        <w:sz w:val="24"/>
        <w:szCs w:val="24"/>
        <w:lang w:val="en-US" w:eastAsia="en-US" w:bidi="en-US"/>
      </w:rPr>
    </w:lvl>
    <w:lvl w:ilvl="2" w:tplc="AC748010">
      <w:numFmt w:val="bullet"/>
      <w:lvlText w:val="•"/>
      <w:lvlJc w:val="left"/>
      <w:pPr>
        <w:ind w:left="2342" w:hanging="195"/>
      </w:pPr>
      <w:rPr>
        <w:lang w:val="en-US" w:eastAsia="en-US" w:bidi="en-US"/>
      </w:rPr>
    </w:lvl>
    <w:lvl w:ilvl="3" w:tplc="89DC56FE">
      <w:numFmt w:val="bullet"/>
      <w:lvlText w:val="•"/>
      <w:lvlJc w:val="left"/>
      <w:pPr>
        <w:ind w:left="3504" w:hanging="195"/>
      </w:pPr>
      <w:rPr>
        <w:lang w:val="en-US" w:eastAsia="en-US" w:bidi="en-US"/>
      </w:rPr>
    </w:lvl>
    <w:lvl w:ilvl="4" w:tplc="DF0A0E0E">
      <w:numFmt w:val="bullet"/>
      <w:lvlText w:val="•"/>
      <w:lvlJc w:val="left"/>
      <w:pPr>
        <w:ind w:left="4666" w:hanging="195"/>
      </w:pPr>
      <w:rPr>
        <w:lang w:val="en-US" w:eastAsia="en-US" w:bidi="en-US"/>
      </w:rPr>
    </w:lvl>
    <w:lvl w:ilvl="5" w:tplc="B344D836">
      <w:numFmt w:val="bullet"/>
      <w:lvlText w:val="•"/>
      <w:lvlJc w:val="left"/>
      <w:pPr>
        <w:ind w:left="5828" w:hanging="195"/>
      </w:pPr>
      <w:rPr>
        <w:lang w:val="en-US" w:eastAsia="en-US" w:bidi="en-US"/>
      </w:rPr>
    </w:lvl>
    <w:lvl w:ilvl="6" w:tplc="4226FF3E">
      <w:numFmt w:val="bullet"/>
      <w:lvlText w:val="•"/>
      <w:lvlJc w:val="left"/>
      <w:pPr>
        <w:ind w:left="6991" w:hanging="195"/>
      </w:pPr>
      <w:rPr>
        <w:lang w:val="en-US" w:eastAsia="en-US" w:bidi="en-US"/>
      </w:rPr>
    </w:lvl>
    <w:lvl w:ilvl="7" w:tplc="ABDA34EA">
      <w:numFmt w:val="bullet"/>
      <w:lvlText w:val="•"/>
      <w:lvlJc w:val="left"/>
      <w:pPr>
        <w:ind w:left="8153" w:hanging="195"/>
      </w:pPr>
      <w:rPr>
        <w:lang w:val="en-US" w:eastAsia="en-US" w:bidi="en-US"/>
      </w:rPr>
    </w:lvl>
    <w:lvl w:ilvl="8" w:tplc="8152B0E4">
      <w:numFmt w:val="bullet"/>
      <w:lvlText w:val="•"/>
      <w:lvlJc w:val="left"/>
      <w:pPr>
        <w:ind w:left="9315" w:hanging="195"/>
      </w:pPr>
      <w:rPr>
        <w:lang w:val="en-US" w:eastAsia="en-US" w:bidi="en-US"/>
      </w:rPr>
    </w:lvl>
  </w:abstractNum>
  <w:abstractNum w:abstractNumId="40" w15:restartNumberingAfterBreak="0">
    <w:nsid w:val="6C281FC0"/>
    <w:multiLevelType w:val="hybridMultilevel"/>
    <w:tmpl w:val="FFFFFFFF"/>
    <w:lvl w:ilvl="0" w:tplc="98F8E1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32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AB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3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8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6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69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20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B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44835"/>
    <w:multiLevelType w:val="hybridMultilevel"/>
    <w:tmpl w:val="B29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580B0"/>
    <w:multiLevelType w:val="hybridMultilevel"/>
    <w:tmpl w:val="FFFFFFFF"/>
    <w:lvl w:ilvl="0" w:tplc="1108A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5E2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EB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B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8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F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3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86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1A62A"/>
    <w:multiLevelType w:val="hybridMultilevel"/>
    <w:tmpl w:val="FFFFFFFF"/>
    <w:lvl w:ilvl="0" w:tplc="3C0AAE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46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C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87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CD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8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A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4A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21A"/>
    <w:multiLevelType w:val="multilevel"/>
    <w:tmpl w:val="A85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CD8A51"/>
    <w:multiLevelType w:val="hybridMultilevel"/>
    <w:tmpl w:val="FFFFFFFF"/>
    <w:lvl w:ilvl="0" w:tplc="17BC07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4C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E3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6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E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6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63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3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45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E6FC1"/>
    <w:multiLevelType w:val="hybridMultilevel"/>
    <w:tmpl w:val="25E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D5A72"/>
    <w:multiLevelType w:val="hybridMultilevel"/>
    <w:tmpl w:val="FFFFFFFF"/>
    <w:lvl w:ilvl="0" w:tplc="6422F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E20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44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5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48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E1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C9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33F1F"/>
    <w:multiLevelType w:val="hybridMultilevel"/>
    <w:tmpl w:val="FFFFFFFF"/>
    <w:lvl w:ilvl="0" w:tplc="C14C0C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B87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9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D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04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F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1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C3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9523">
    <w:abstractNumId w:val="0"/>
  </w:num>
  <w:num w:numId="2" w16cid:durableId="1554268685">
    <w:abstractNumId w:val="32"/>
  </w:num>
  <w:num w:numId="3" w16cid:durableId="834688070">
    <w:abstractNumId w:val="29"/>
  </w:num>
  <w:num w:numId="4" w16cid:durableId="921643457">
    <w:abstractNumId w:val="13"/>
  </w:num>
  <w:num w:numId="5" w16cid:durableId="388575285">
    <w:abstractNumId w:val="14"/>
  </w:num>
  <w:num w:numId="6" w16cid:durableId="612400673">
    <w:abstractNumId w:val="44"/>
  </w:num>
  <w:num w:numId="7" w16cid:durableId="2090346014">
    <w:abstractNumId w:val="24"/>
  </w:num>
  <w:num w:numId="8" w16cid:durableId="2001695820">
    <w:abstractNumId w:val="37"/>
  </w:num>
  <w:num w:numId="9" w16cid:durableId="941644745">
    <w:abstractNumId w:val="41"/>
  </w:num>
  <w:num w:numId="10" w16cid:durableId="446774459">
    <w:abstractNumId w:val="19"/>
  </w:num>
  <w:num w:numId="11" w16cid:durableId="1519195861">
    <w:abstractNumId w:val="12"/>
  </w:num>
  <w:num w:numId="12" w16cid:durableId="1098409364">
    <w:abstractNumId w:val="16"/>
  </w:num>
  <w:num w:numId="13" w16cid:durableId="1502113373">
    <w:abstractNumId w:val="21"/>
  </w:num>
  <w:num w:numId="14" w16cid:durableId="334305363">
    <w:abstractNumId w:val="35"/>
  </w:num>
  <w:num w:numId="15" w16cid:durableId="342128621">
    <w:abstractNumId w:val="10"/>
  </w:num>
  <w:num w:numId="16" w16cid:durableId="1740901244">
    <w:abstractNumId w:val="26"/>
  </w:num>
  <w:num w:numId="17" w16cid:durableId="582183450">
    <w:abstractNumId w:val="28"/>
  </w:num>
  <w:num w:numId="18" w16cid:durableId="649332822">
    <w:abstractNumId w:val="39"/>
  </w:num>
  <w:num w:numId="19" w16cid:durableId="1400709600">
    <w:abstractNumId w:val="22"/>
  </w:num>
  <w:num w:numId="20" w16cid:durableId="409471148">
    <w:abstractNumId w:val="39"/>
  </w:num>
  <w:num w:numId="21" w16cid:durableId="1513643902">
    <w:abstractNumId w:val="17"/>
  </w:num>
  <w:num w:numId="22" w16cid:durableId="1114715274">
    <w:abstractNumId w:val="36"/>
  </w:num>
  <w:num w:numId="23" w16cid:durableId="403261863">
    <w:abstractNumId w:val="27"/>
  </w:num>
  <w:num w:numId="24" w16cid:durableId="1844778822">
    <w:abstractNumId w:val="11"/>
  </w:num>
  <w:num w:numId="25" w16cid:durableId="1535576624">
    <w:abstractNumId w:val="46"/>
  </w:num>
  <w:num w:numId="26" w16cid:durableId="189998930">
    <w:abstractNumId w:val="23"/>
  </w:num>
  <w:num w:numId="27" w16cid:durableId="2094203404">
    <w:abstractNumId w:val="30"/>
  </w:num>
  <w:num w:numId="28" w16cid:durableId="1846242084">
    <w:abstractNumId w:val="4"/>
  </w:num>
  <w:num w:numId="29" w16cid:durableId="2099473480">
    <w:abstractNumId w:val="25"/>
  </w:num>
  <w:num w:numId="30" w16cid:durableId="712922816">
    <w:abstractNumId w:val="3"/>
  </w:num>
  <w:num w:numId="31" w16cid:durableId="552354203">
    <w:abstractNumId w:val="40"/>
  </w:num>
  <w:num w:numId="32" w16cid:durableId="986779834">
    <w:abstractNumId w:val="1"/>
  </w:num>
  <w:num w:numId="33" w16cid:durableId="2111317571">
    <w:abstractNumId w:val="15"/>
  </w:num>
  <w:num w:numId="34" w16cid:durableId="285700176">
    <w:abstractNumId w:val="33"/>
  </w:num>
  <w:num w:numId="35" w16cid:durableId="845052019">
    <w:abstractNumId w:val="9"/>
  </w:num>
  <w:num w:numId="36" w16cid:durableId="696321490">
    <w:abstractNumId w:val="6"/>
  </w:num>
  <w:num w:numId="37" w16cid:durableId="1494837329">
    <w:abstractNumId w:val="48"/>
  </w:num>
  <w:num w:numId="38" w16cid:durableId="1390349548">
    <w:abstractNumId w:val="38"/>
  </w:num>
  <w:num w:numId="39" w16cid:durableId="2127658314">
    <w:abstractNumId w:val="20"/>
  </w:num>
  <w:num w:numId="40" w16cid:durableId="1148085830">
    <w:abstractNumId w:val="5"/>
  </w:num>
  <w:num w:numId="41" w16cid:durableId="1102142003">
    <w:abstractNumId w:val="31"/>
  </w:num>
  <w:num w:numId="42" w16cid:durableId="1838500727">
    <w:abstractNumId w:val="47"/>
  </w:num>
  <w:num w:numId="43" w16cid:durableId="349186939">
    <w:abstractNumId w:val="7"/>
  </w:num>
  <w:num w:numId="44" w16cid:durableId="563297766">
    <w:abstractNumId w:val="45"/>
  </w:num>
  <w:num w:numId="45" w16cid:durableId="1412967776">
    <w:abstractNumId w:val="2"/>
  </w:num>
  <w:num w:numId="46" w16cid:durableId="799490845">
    <w:abstractNumId w:val="34"/>
  </w:num>
  <w:num w:numId="47" w16cid:durableId="1483544954">
    <w:abstractNumId w:val="42"/>
  </w:num>
  <w:num w:numId="48" w16cid:durableId="92209496">
    <w:abstractNumId w:val="18"/>
  </w:num>
  <w:num w:numId="49" w16cid:durableId="152990070">
    <w:abstractNumId w:val="43"/>
  </w:num>
  <w:num w:numId="50" w16cid:durableId="70722518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F1"/>
    <w:rsid w:val="0000104A"/>
    <w:rsid w:val="000011B9"/>
    <w:rsid w:val="0000159E"/>
    <w:rsid w:val="0000163E"/>
    <w:rsid w:val="00001832"/>
    <w:rsid w:val="0000239C"/>
    <w:rsid w:val="000023F7"/>
    <w:rsid w:val="00002C90"/>
    <w:rsid w:val="00002E13"/>
    <w:rsid w:val="00002EE3"/>
    <w:rsid w:val="000033CA"/>
    <w:rsid w:val="00003568"/>
    <w:rsid w:val="00003893"/>
    <w:rsid w:val="00003CE0"/>
    <w:rsid w:val="00003F7B"/>
    <w:rsid w:val="00004086"/>
    <w:rsid w:val="00004CBE"/>
    <w:rsid w:val="0000517A"/>
    <w:rsid w:val="00005612"/>
    <w:rsid w:val="0000581B"/>
    <w:rsid w:val="00005A6D"/>
    <w:rsid w:val="00005BD1"/>
    <w:rsid w:val="00005D32"/>
    <w:rsid w:val="00006017"/>
    <w:rsid w:val="00006880"/>
    <w:rsid w:val="000069BA"/>
    <w:rsid w:val="00006E1D"/>
    <w:rsid w:val="000070E3"/>
    <w:rsid w:val="00007541"/>
    <w:rsid w:val="00007C85"/>
    <w:rsid w:val="00007F21"/>
    <w:rsid w:val="00007FB7"/>
    <w:rsid w:val="000104AF"/>
    <w:rsid w:val="00010D87"/>
    <w:rsid w:val="00010F6D"/>
    <w:rsid w:val="000110D8"/>
    <w:rsid w:val="000112B3"/>
    <w:rsid w:val="00011337"/>
    <w:rsid w:val="0001135E"/>
    <w:rsid w:val="00011D53"/>
    <w:rsid w:val="00011E4B"/>
    <w:rsid w:val="00011EFC"/>
    <w:rsid w:val="00012244"/>
    <w:rsid w:val="00012249"/>
    <w:rsid w:val="000126A6"/>
    <w:rsid w:val="0001286C"/>
    <w:rsid w:val="000129C5"/>
    <w:rsid w:val="00012AFD"/>
    <w:rsid w:val="00012B74"/>
    <w:rsid w:val="0001363B"/>
    <w:rsid w:val="0001390B"/>
    <w:rsid w:val="0001398E"/>
    <w:rsid w:val="00013B26"/>
    <w:rsid w:val="00013D7B"/>
    <w:rsid w:val="00013DA0"/>
    <w:rsid w:val="00013DDD"/>
    <w:rsid w:val="00013F3A"/>
    <w:rsid w:val="0001418F"/>
    <w:rsid w:val="00014441"/>
    <w:rsid w:val="00014B25"/>
    <w:rsid w:val="00015903"/>
    <w:rsid w:val="00015A0E"/>
    <w:rsid w:val="00015CA9"/>
    <w:rsid w:val="00015CCA"/>
    <w:rsid w:val="000162D7"/>
    <w:rsid w:val="0001631B"/>
    <w:rsid w:val="000167BF"/>
    <w:rsid w:val="00016912"/>
    <w:rsid w:val="00016938"/>
    <w:rsid w:val="00016954"/>
    <w:rsid w:val="000169DE"/>
    <w:rsid w:val="00016B3B"/>
    <w:rsid w:val="00016FE7"/>
    <w:rsid w:val="000172DC"/>
    <w:rsid w:val="0001739C"/>
    <w:rsid w:val="00017576"/>
    <w:rsid w:val="00017965"/>
    <w:rsid w:val="000201FD"/>
    <w:rsid w:val="00020438"/>
    <w:rsid w:val="00020646"/>
    <w:rsid w:val="00020718"/>
    <w:rsid w:val="00020752"/>
    <w:rsid w:val="00020802"/>
    <w:rsid w:val="00020824"/>
    <w:rsid w:val="000208EA"/>
    <w:rsid w:val="00020ABD"/>
    <w:rsid w:val="00020B64"/>
    <w:rsid w:val="00020E3F"/>
    <w:rsid w:val="00021399"/>
    <w:rsid w:val="00021CD2"/>
    <w:rsid w:val="00021FB5"/>
    <w:rsid w:val="000220A9"/>
    <w:rsid w:val="00022788"/>
    <w:rsid w:val="00023020"/>
    <w:rsid w:val="00023665"/>
    <w:rsid w:val="000238F1"/>
    <w:rsid w:val="00023A29"/>
    <w:rsid w:val="00024047"/>
    <w:rsid w:val="0002415C"/>
    <w:rsid w:val="00024212"/>
    <w:rsid w:val="00024332"/>
    <w:rsid w:val="00024B1B"/>
    <w:rsid w:val="00024E79"/>
    <w:rsid w:val="000254E8"/>
    <w:rsid w:val="000258A7"/>
    <w:rsid w:val="00025C6C"/>
    <w:rsid w:val="00025DD6"/>
    <w:rsid w:val="00025EB8"/>
    <w:rsid w:val="00026022"/>
    <w:rsid w:val="00026092"/>
    <w:rsid w:val="000267FC"/>
    <w:rsid w:val="00026ADF"/>
    <w:rsid w:val="00026B05"/>
    <w:rsid w:val="00026D30"/>
    <w:rsid w:val="00026E86"/>
    <w:rsid w:val="00026F35"/>
    <w:rsid w:val="000270A8"/>
    <w:rsid w:val="0002715A"/>
    <w:rsid w:val="000271AB"/>
    <w:rsid w:val="00027706"/>
    <w:rsid w:val="00027A56"/>
    <w:rsid w:val="000304FE"/>
    <w:rsid w:val="0003051E"/>
    <w:rsid w:val="000309D4"/>
    <w:rsid w:val="00030B67"/>
    <w:rsid w:val="00031312"/>
    <w:rsid w:val="00031A2D"/>
    <w:rsid w:val="00031EB0"/>
    <w:rsid w:val="00032023"/>
    <w:rsid w:val="00032219"/>
    <w:rsid w:val="00032594"/>
    <w:rsid w:val="00032D83"/>
    <w:rsid w:val="00032D9E"/>
    <w:rsid w:val="00032F70"/>
    <w:rsid w:val="000333AE"/>
    <w:rsid w:val="000334F7"/>
    <w:rsid w:val="000335F1"/>
    <w:rsid w:val="000336BD"/>
    <w:rsid w:val="00033D58"/>
    <w:rsid w:val="00034466"/>
    <w:rsid w:val="000346C9"/>
    <w:rsid w:val="00034FEF"/>
    <w:rsid w:val="00035313"/>
    <w:rsid w:val="000355C1"/>
    <w:rsid w:val="00035794"/>
    <w:rsid w:val="000358FD"/>
    <w:rsid w:val="00035AB7"/>
    <w:rsid w:val="00035E8F"/>
    <w:rsid w:val="0003634B"/>
    <w:rsid w:val="00036880"/>
    <w:rsid w:val="00036A2A"/>
    <w:rsid w:val="000376DE"/>
    <w:rsid w:val="00037855"/>
    <w:rsid w:val="00037934"/>
    <w:rsid w:val="0004060A"/>
    <w:rsid w:val="00040761"/>
    <w:rsid w:val="0004083F"/>
    <w:rsid w:val="00040AD1"/>
    <w:rsid w:val="00040F5C"/>
    <w:rsid w:val="000414EE"/>
    <w:rsid w:val="00041DD0"/>
    <w:rsid w:val="00041FCC"/>
    <w:rsid w:val="000422FF"/>
    <w:rsid w:val="00042370"/>
    <w:rsid w:val="00042D46"/>
    <w:rsid w:val="00042E56"/>
    <w:rsid w:val="00042E6F"/>
    <w:rsid w:val="00042FA8"/>
    <w:rsid w:val="000431E0"/>
    <w:rsid w:val="000432CD"/>
    <w:rsid w:val="00043341"/>
    <w:rsid w:val="000437D3"/>
    <w:rsid w:val="00043A73"/>
    <w:rsid w:val="00043BD5"/>
    <w:rsid w:val="00043E5B"/>
    <w:rsid w:val="000444E4"/>
    <w:rsid w:val="00044632"/>
    <w:rsid w:val="00044844"/>
    <w:rsid w:val="00044E73"/>
    <w:rsid w:val="00044EEC"/>
    <w:rsid w:val="00044FBE"/>
    <w:rsid w:val="00045317"/>
    <w:rsid w:val="0004568C"/>
    <w:rsid w:val="00045724"/>
    <w:rsid w:val="00045D39"/>
    <w:rsid w:val="00046501"/>
    <w:rsid w:val="00046930"/>
    <w:rsid w:val="00046B5B"/>
    <w:rsid w:val="00046CE2"/>
    <w:rsid w:val="00046FB9"/>
    <w:rsid w:val="00047A46"/>
    <w:rsid w:val="00050427"/>
    <w:rsid w:val="0005060D"/>
    <w:rsid w:val="00050723"/>
    <w:rsid w:val="0005096B"/>
    <w:rsid w:val="00050FB1"/>
    <w:rsid w:val="00051299"/>
    <w:rsid w:val="0005135B"/>
    <w:rsid w:val="000517C4"/>
    <w:rsid w:val="000517DB"/>
    <w:rsid w:val="00051D23"/>
    <w:rsid w:val="00051E4A"/>
    <w:rsid w:val="0005211A"/>
    <w:rsid w:val="00052146"/>
    <w:rsid w:val="00052188"/>
    <w:rsid w:val="000522FF"/>
    <w:rsid w:val="000525C1"/>
    <w:rsid w:val="0005268C"/>
    <w:rsid w:val="00052C54"/>
    <w:rsid w:val="00052C90"/>
    <w:rsid w:val="00052C95"/>
    <w:rsid w:val="00052FB9"/>
    <w:rsid w:val="000537C3"/>
    <w:rsid w:val="00053AC6"/>
    <w:rsid w:val="00053C84"/>
    <w:rsid w:val="00053F4F"/>
    <w:rsid w:val="00055264"/>
    <w:rsid w:val="000552DD"/>
    <w:rsid w:val="000556E8"/>
    <w:rsid w:val="00055995"/>
    <w:rsid w:val="00055FF7"/>
    <w:rsid w:val="00056B1D"/>
    <w:rsid w:val="00057025"/>
    <w:rsid w:val="000571B5"/>
    <w:rsid w:val="00057485"/>
    <w:rsid w:val="000601DC"/>
    <w:rsid w:val="00060547"/>
    <w:rsid w:val="000608D5"/>
    <w:rsid w:val="00060E97"/>
    <w:rsid w:val="000610EF"/>
    <w:rsid w:val="0006145F"/>
    <w:rsid w:val="00061468"/>
    <w:rsid w:val="0006186C"/>
    <w:rsid w:val="000619A3"/>
    <w:rsid w:val="00061C4A"/>
    <w:rsid w:val="00061FC2"/>
    <w:rsid w:val="00062352"/>
    <w:rsid w:val="000623E5"/>
    <w:rsid w:val="00062669"/>
    <w:rsid w:val="000637AD"/>
    <w:rsid w:val="000638C2"/>
    <w:rsid w:val="00063DCF"/>
    <w:rsid w:val="00064A5A"/>
    <w:rsid w:val="00064D40"/>
    <w:rsid w:val="00064DD4"/>
    <w:rsid w:val="00064F17"/>
    <w:rsid w:val="00065194"/>
    <w:rsid w:val="000659C4"/>
    <w:rsid w:val="00065C8C"/>
    <w:rsid w:val="00065E2E"/>
    <w:rsid w:val="00066330"/>
    <w:rsid w:val="000664EC"/>
    <w:rsid w:val="000669F1"/>
    <w:rsid w:val="00066A53"/>
    <w:rsid w:val="0006714F"/>
    <w:rsid w:val="0006731B"/>
    <w:rsid w:val="00067392"/>
    <w:rsid w:val="000675E6"/>
    <w:rsid w:val="000679A9"/>
    <w:rsid w:val="00067D14"/>
    <w:rsid w:val="00067E29"/>
    <w:rsid w:val="00067E51"/>
    <w:rsid w:val="00067FCC"/>
    <w:rsid w:val="00070072"/>
    <w:rsid w:val="00070840"/>
    <w:rsid w:val="00070AC4"/>
    <w:rsid w:val="00070E56"/>
    <w:rsid w:val="00070FF1"/>
    <w:rsid w:val="00071068"/>
    <w:rsid w:val="00071245"/>
    <w:rsid w:val="00071324"/>
    <w:rsid w:val="0007148B"/>
    <w:rsid w:val="000718F0"/>
    <w:rsid w:val="00071B7E"/>
    <w:rsid w:val="00072175"/>
    <w:rsid w:val="000723BD"/>
    <w:rsid w:val="0007258B"/>
    <w:rsid w:val="000726B1"/>
    <w:rsid w:val="00072986"/>
    <w:rsid w:val="00072A5E"/>
    <w:rsid w:val="00072B0C"/>
    <w:rsid w:val="000730F8"/>
    <w:rsid w:val="000736D6"/>
    <w:rsid w:val="00073708"/>
    <w:rsid w:val="00073940"/>
    <w:rsid w:val="00073A5D"/>
    <w:rsid w:val="00074364"/>
    <w:rsid w:val="00074C4C"/>
    <w:rsid w:val="00074F39"/>
    <w:rsid w:val="00075047"/>
    <w:rsid w:val="000753C2"/>
    <w:rsid w:val="00075422"/>
    <w:rsid w:val="00075AD9"/>
    <w:rsid w:val="00075B97"/>
    <w:rsid w:val="000761B5"/>
    <w:rsid w:val="00076E86"/>
    <w:rsid w:val="00076FF9"/>
    <w:rsid w:val="000770B4"/>
    <w:rsid w:val="000771A5"/>
    <w:rsid w:val="00077328"/>
    <w:rsid w:val="00077516"/>
    <w:rsid w:val="0007778E"/>
    <w:rsid w:val="000777B1"/>
    <w:rsid w:val="0007799C"/>
    <w:rsid w:val="000800F4"/>
    <w:rsid w:val="00080101"/>
    <w:rsid w:val="000814E0"/>
    <w:rsid w:val="00081688"/>
    <w:rsid w:val="000817D1"/>
    <w:rsid w:val="00081AA9"/>
    <w:rsid w:val="00081C5D"/>
    <w:rsid w:val="00081C67"/>
    <w:rsid w:val="00081D4D"/>
    <w:rsid w:val="000822EE"/>
    <w:rsid w:val="000825E8"/>
    <w:rsid w:val="000829C4"/>
    <w:rsid w:val="00082C64"/>
    <w:rsid w:val="00082CC6"/>
    <w:rsid w:val="00082DB4"/>
    <w:rsid w:val="00082E0C"/>
    <w:rsid w:val="0008393B"/>
    <w:rsid w:val="00083B90"/>
    <w:rsid w:val="0008455A"/>
    <w:rsid w:val="00084999"/>
    <w:rsid w:val="000851E3"/>
    <w:rsid w:val="00085333"/>
    <w:rsid w:val="00085640"/>
    <w:rsid w:val="000861EA"/>
    <w:rsid w:val="00087367"/>
    <w:rsid w:val="00087D90"/>
    <w:rsid w:val="00087F61"/>
    <w:rsid w:val="00090342"/>
    <w:rsid w:val="000905DE"/>
    <w:rsid w:val="000905F5"/>
    <w:rsid w:val="00090D01"/>
    <w:rsid w:val="00091F07"/>
    <w:rsid w:val="000920D0"/>
    <w:rsid w:val="000924D3"/>
    <w:rsid w:val="000927A2"/>
    <w:rsid w:val="00092A9F"/>
    <w:rsid w:val="00092CC5"/>
    <w:rsid w:val="00092DC1"/>
    <w:rsid w:val="000931DB"/>
    <w:rsid w:val="000933BF"/>
    <w:rsid w:val="000935F0"/>
    <w:rsid w:val="000939E7"/>
    <w:rsid w:val="000945D1"/>
    <w:rsid w:val="00094EDF"/>
    <w:rsid w:val="0009553C"/>
    <w:rsid w:val="00095638"/>
    <w:rsid w:val="000959DB"/>
    <w:rsid w:val="00095AE7"/>
    <w:rsid w:val="00095BA0"/>
    <w:rsid w:val="00095C47"/>
    <w:rsid w:val="000965CF"/>
    <w:rsid w:val="000968B4"/>
    <w:rsid w:val="00096926"/>
    <w:rsid w:val="00097514"/>
    <w:rsid w:val="00097C0C"/>
    <w:rsid w:val="000A0886"/>
    <w:rsid w:val="000A0887"/>
    <w:rsid w:val="000A097B"/>
    <w:rsid w:val="000A0C19"/>
    <w:rsid w:val="000A0F45"/>
    <w:rsid w:val="000A0F9A"/>
    <w:rsid w:val="000A117A"/>
    <w:rsid w:val="000A1282"/>
    <w:rsid w:val="000A15B1"/>
    <w:rsid w:val="000A172D"/>
    <w:rsid w:val="000A18EA"/>
    <w:rsid w:val="000A1D94"/>
    <w:rsid w:val="000A1D9D"/>
    <w:rsid w:val="000A1DBD"/>
    <w:rsid w:val="000A1E0F"/>
    <w:rsid w:val="000A219E"/>
    <w:rsid w:val="000A221B"/>
    <w:rsid w:val="000A242F"/>
    <w:rsid w:val="000A286D"/>
    <w:rsid w:val="000A2A98"/>
    <w:rsid w:val="000A2BAB"/>
    <w:rsid w:val="000A2D7B"/>
    <w:rsid w:val="000A2EAB"/>
    <w:rsid w:val="000A2F71"/>
    <w:rsid w:val="000A363F"/>
    <w:rsid w:val="000A4298"/>
    <w:rsid w:val="000A4A67"/>
    <w:rsid w:val="000A502B"/>
    <w:rsid w:val="000A5087"/>
    <w:rsid w:val="000A52A0"/>
    <w:rsid w:val="000A59B6"/>
    <w:rsid w:val="000A5BB1"/>
    <w:rsid w:val="000A5F39"/>
    <w:rsid w:val="000A6318"/>
    <w:rsid w:val="000A68B9"/>
    <w:rsid w:val="000A6C40"/>
    <w:rsid w:val="000A6CC8"/>
    <w:rsid w:val="000A7198"/>
    <w:rsid w:val="000A720E"/>
    <w:rsid w:val="000A72E9"/>
    <w:rsid w:val="000A73D2"/>
    <w:rsid w:val="000A752F"/>
    <w:rsid w:val="000A7867"/>
    <w:rsid w:val="000A7A22"/>
    <w:rsid w:val="000A7B04"/>
    <w:rsid w:val="000A7B3E"/>
    <w:rsid w:val="000A7D5C"/>
    <w:rsid w:val="000B053E"/>
    <w:rsid w:val="000B0691"/>
    <w:rsid w:val="000B0908"/>
    <w:rsid w:val="000B09A8"/>
    <w:rsid w:val="000B0EF8"/>
    <w:rsid w:val="000B1401"/>
    <w:rsid w:val="000B160F"/>
    <w:rsid w:val="000B19ED"/>
    <w:rsid w:val="000B1D22"/>
    <w:rsid w:val="000B1DDF"/>
    <w:rsid w:val="000B2330"/>
    <w:rsid w:val="000B23F4"/>
    <w:rsid w:val="000B28A0"/>
    <w:rsid w:val="000B2A4F"/>
    <w:rsid w:val="000B2B9D"/>
    <w:rsid w:val="000B2BA3"/>
    <w:rsid w:val="000B2CBA"/>
    <w:rsid w:val="000B3594"/>
    <w:rsid w:val="000B3638"/>
    <w:rsid w:val="000B384E"/>
    <w:rsid w:val="000B3B8B"/>
    <w:rsid w:val="000B440E"/>
    <w:rsid w:val="000B4C83"/>
    <w:rsid w:val="000B50E3"/>
    <w:rsid w:val="000B515A"/>
    <w:rsid w:val="000B528A"/>
    <w:rsid w:val="000B5328"/>
    <w:rsid w:val="000B54BE"/>
    <w:rsid w:val="000B5500"/>
    <w:rsid w:val="000B557B"/>
    <w:rsid w:val="000B5B7B"/>
    <w:rsid w:val="000B5C85"/>
    <w:rsid w:val="000B5FBA"/>
    <w:rsid w:val="000B6A52"/>
    <w:rsid w:val="000B6FF9"/>
    <w:rsid w:val="000B70C8"/>
    <w:rsid w:val="000B73BD"/>
    <w:rsid w:val="000B7706"/>
    <w:rsid w:val="000B7727"/>
    <w:rsid w:val="000C0080"/>
    <w:rsid w:val="000C05EA"/>
    <w:rsid w:val="000C0727"/>
    <w:rsid w:val="000C0B80"/>
    <w:rsid w:val="000C1248"/>
    <w:rsid w:val="000C13F7"/>
    <w:rsid w:val="000C1531"/>
    <w:rsid w:val="000C15C6"/>
    <w:rsid w:val="000C18A7"/>
    <w:rsid w:val="000C1BCE"/>
    <w:rsid w:val="000C212A"/>
    <w:rsid w:val="000C23B4"/>
    <w:rsid w:val="000C2712"/>
    <w:rsid w:val="000C27BE"/>
    <w:rsid w:val="000C2948"/>
    <w:rsid w:val="000C376B"/>
    <w:rsid w:val="000C404D"/>
    <w:rsid w:val="000C42C0"/>
    <w:rsid w:val="000C4A20"/>
    <w:rsid w:val="000C4A4C"/>
    <w:rsid w:val="000C4AEC"/>
    <w:rsid w:val="000C4D15"/>
    <w:rsid w:val="000C50B5"/>
    <w:rsid w:val="000C55CB"/>
    <w:rsid w:val="000C6205"/>
    <w:rsid w:val="000C68EA"/>
    <w:rsid w:val="000C694D"/>
    <w:rsid w:val="000C6C38"/>
    <w:rsid w:val="000C7BE4"/>
    <w:rsid w:val="000C7E11"/>
    <w:rsid w:val="000C7E6A"/>
    <w:rsid w:val="000D033F"/>
    <w:rsid w:val="000D073E"/>
    <w:rsid w:val="000D0A77"/>
    <w:rsid w:val="000D14C7"/>
    <w:rsid w:val="000D1907"/>
    <w:rsid w:val="000D1BF9"/>
    <w:rsid w:val="000D1C9A"/>
    <w:rsid w:val="000D1CB0"/>
    <w:rsid w:val="000D1EE8"/>
    <w:rsid w:val="000D296C"/>
    <w:rsid w:val="000D2B0B"/>
    <w:rsid w:val="000D2EA2"/>
    <w:rsid w:val="000D3121"/>
    <w:rsid w:val="000D379A"/>
    <w:rsid w:val="000D3B3D"/>
    <w:rsid w:val="000D3DB6"/>
    <w:rsid w:val="000D457B"/>
    <w:rsid w:val="000D45BF"/>
    <w:rsid w:val="000D4A50"/>
    <w:rsid w:val="000D4AAF"/>
    <w:rsid w:val="000D4D86"/>
    <w:rsid w:val="000D4FC2"/>
    <w:rsid w:val="000D5120"/>
    <w:rsid w:val="000D5639"/>
    <w:rsid w:val="000D5FAD"/>
    <w:rsid w:val="000D6591"/>
    <w:rsid w:val="000D6767"/>
    <w:rsid w:val="000D6AFD"/>
    <w:rsid w:val="000D6BA7"/>
    <w:rsid w:val="000D72F0"/>
    <w:rsid w:val="000D731A"/>
    <w:rsid w:val="000D7488"/>
    <w:rsid w:val="000D7618"/>
    <w:rsid w:val="000D7B5D"/>
    <w:rsid w:val="000D7E8C"/>
    <w:rsid w:val="000D7F0F"/>
    <w:rsid w:val="000E0331"/>
    <w:rsid w:val="000E03E8"/>
    <w:rsid w:val="000E0473"/>
    <w:rsid w:val="000E0684"/>
    <w:rsid w:val="000E0A56"/>
    <w:rsid w:val="000E10EC"/>
    <w:rsid w:val="000E138E"/>
    <w:rsid w:val="000E1596"/>
    <w:rsid w:val="000E17EC"/>
    <w:rsid w:val="000E1B9C"/>
    <w:rsid w:val="000E1CA8"/>
    <w:rsid w:val="000E2030"/>
    <w:rsid w:val="000E2240"/>
    <w:rsid w:val="000E2301"/>
    <w:rsid w:val="000E2306"/>
    <w:rsid w:val="000E2916"/>
    <w:rsid w:val="000E2FE1"/>
    <w:rsid w:val="000E324F"/>
    <w:rsid w:val="000E33BD"/>
    <w:rsid w:val="000E384D"/>
    <w:rsid w:val="000E42DF"/>
    <w:rsid w:val="000E43D0"/>
    <w:rsid w:val="000E4453"/>
    <w:rsid w:val="000E4601"/>
    <w:rsid w:val="000E464A"/>
    <w:rsid w:val="000E4698"/>
    <w:rsid w:val="000E47D6"/>
    <w:rsid w:val="000E5E8A"/>
    <w:rsid w:val="000E618F"/>
    <w:rsid w:val="000E73ED"/>
    <w:rsid w:val="000E785D"/>
    <w:rsid w:val="000E78FD"/>
    <w:rsid w:val="000F050E"/>
    <w:rsid w:val="000F0665"/>
    <w:rsid w:val="000F06A4"/>
    <w:rsid w:val="000F147B"/>
    <w:rsid w:val="000F15C0"/>
    <w:rsid w:val="000F19A6"/>
    <w:rsid w:val="000F1C77"/>
    <w:rsid w:val="000F231B"/>
    <w:rsid w:val="000F232E"/>
    <w:rsid w:val="000F268F"/>
    <w:rsid w:val="000F3357"/>
    <w:rsid w:val="000F3381"/>
    <w:rsid w:val="000F35A6"/>
    <w:rsid w:val="000F3DF0"/>
    <w:rsid w:val="000F3E3C"/>
    <w:rsid w:val="000F4188"/>
    <w:rsid w:val="000F439D"/>
    <w:rsid w:val="000F441D"/>
    <w:rsid w:val="000F4561"/>
    <w:rsid w:val="000F4C67"/>
    <w:rsid w:val="000F4F8B"/>
    <w:rsid w:val="000F512D"/>
    <w:rsid w:val="000F51A5"/>
    <w:rsid w:val="000F547B"/>
    <w:rsid w:val="000F5660"/>
    <w:rsid w:val="000F567D"/>
    <w:rsid w:val="000F56AF"/>
    <w:rsid w:val="000F59CC"/>
    <w:rsid w:val="000F5DF9"/>
    <w:rsid w:val="000F5F58"/>
    <w:rsid w:val="000F5FE2"/>
    <w:rsid w:val="000F6486"/>
    <w:rsid w:val="000F6B58"/>
    <w:rsid w:val="000F71C9"/>
    <w:rsid w:val="000F7B0C"/>
    <w:rsid w:val="000F7CED"/>
    <w:rsid w:val="000F7D43"/>
    <w:rsid w:val="0010003A"/>
    <w:rsid w:val="00100B33"/>
    <w:rsid w:val="00100EFD"/>
    <w:rsid w:val="001012E9"/>
    <w:rsid w:val="00101332"/>
    <w:rsid w:val="001015BC"/>
    <w:rsid w:val="001018D4"/>
    <w:rsid w:val="00101B2B"/>
    <w:rsid w:val="0010236E"/>
    <w:rsid w:val="00102BF7"/>
    <w:rsid w:val="00102C47"/>
    <w:rsid w:val="00102C4B"/>
    <w:rsid w:val="00102CAC"/>
    <w:rsid w:val="00102FBB"/>
    <w:rsid w:val="00103440"/>
    <w:rsid w:val="00103A57"/>
    <w:rsid w:val="00103AC8"/>
    <w:rsid w:val="00103C09"/>
    <w:rsid w:val="00103FC3"/>
    <w:rsid w:val="0010435A"/>
    <w:rsid w:val="00104600"/>
    <w:rsid w:val="00104675"/>
    <w:rsid w:val="00104C2C"/>
    <w:rsid w:val="0010561A"/>
    <w:rsid w:val="00105729"/>
    <w:rsid w:val="001059F6"/>
    <w:rsid w:val="00105AB3"/>
    <w:rsid w:val="00105E0C"/>
    <w:rsid w:val="00105F07"/>
    <w:rsid w:val="00106133"/>
    <w:rsid w:val="0010620E"/>
    <w:rsid w:val="001064A7"/>
    <w:rsid w:val="001064F7"/>
    <w:rsid w:val="00106C43"/>
    <w:rsid w:val="00106DC5"/>
    <w:rsid w:val="00106F7D"/>
    <w:rsid w:val="00107277"/>
    <w:rsid w:val="001075C8"/>
    <w:rsid w:val="001075DA"/>
    <w:rsid w:val="001079B6"/>
    <w:rsid w:val="001109F2"/>
    <w:rsid w:val="00110E72"/>
    <w:rsid w:val="00110EA1"/>
    <w:rsid w:val="0011115F"/>
    <w:rsid w:val="001111CD"/>
    <w:rsid w:val="00111704"/>
    <w:rsid w:val="00111904"/>
    <w:rsid w:val="00111FE0"/>
    <w:rsid w:val="001122E8"/>
    <w:rsid w:val="001123AE"/>
    <w:rsid w:val="001125C5"/>
    <w:rsid w:val="0011279F"/>
    <w:rsid w:val="00112BE6"/>
    <w:rsid w:val="001130CA"/>
    <w:rsid w:val="001133D5"/>
    <w:rsid w:val="001135CE"/>
    <w:rsid w:val="00113774"/>
    <w:rsid w:val="001138A8"/>
    <w:rsid w:val="00113954"/>
    <w:rsid w:val="00113A15"/>
    <w:rsid w:val="00113B60"/>
    <w:rsid w:val="00113D98"/>
    <w:rsid w:val="00115379"/>
    <w:rsid w:val="00115B1B"/>
    <w:rsid w:val="00115CA6"/>
    <w:rsid w:val="00115E37"/>
    <w:rsid w:val="0011612F"/>
    <w:rsid w:val="0011623A"/>
    <w:rsid w:val="001165D1"/>
    <w:rsid w:val="001165F2"/>
    <w:rsid w:val="00116EE5"/>
    <w:rsid w:val="00116FDA"/>
    <w:rsid w:val="001174BF"/>
    <w:rsid w:val="00117560"/>
    <w:rsid w:val="0011797C"/>
    <w:rsid w:val="00120577"/>
    <w:rsid w:val="00120656"/>
    <w:rsid w:val="00120E7F"/>
    <w:rsid w:val="00120FAE"/>
    <w:rsid w:val="001218E7"/>
    <w:rsid w:val="00121B43"/>
    <w:rsid w:val="00121B7D"/>
    <w:rsid w:val="00121F05"/>
    <w:rsid w:val="0012211B"/>
    <w:rsid w:val="0012228F"/>
    <w:rsid w:val="001223F3"/>
    <w:rsid w:val="00122408"/>
    <w:rsid w:val="001224EE"/>
    <w:rsid w:val="00122684"/>
    <w:rsid w:val="00122EE8"/>
    <w:rsid w:val="00123004"/>
    <w:rsid w:val="00123747"/>
    <w:rsid w:val="0012418F"/>
    <w:rsid w:val="001242E4"/>
    <w:rsid w:val="0012475B"/>
    <w:rsid w:val="00124813"/>
    <w:rsid w:val="00124B4C"/>
    <w:rsid w:val="00124CB8"/>
    <w:rsid w:val="001253E0"/>
    <w:rsid w:val="0012544E"/>
    <w:rsid w:val="001254D0"/>
    <w:rsid w:val="00125581"/>
    <w:rsid w:val="0012567A"/>
    <w:rsid w:val="00125808"/>
    <w:rsid w:val="00125A8C"/>
    <w:rsid w:val="00125ABA"/>
    <w:rsid w:val="0012626E"/>
    <w:rsid w:val="001263D9"/>
    <w:rsid w:val="00126ACF"/>
    <w:rsid w:val="00126B3A"/>
    <w:rsid w:val="001274C6"/>
    <w:rsid w:val="001274C7"/>
    <w:rsid w:val="0012788A"/>
    <w:rsid w:val="001278BA"/>
    <w:rsid w:val="00127D0E"/>
    <w:rsid w:val="001303D4"/>
    <w:rsid w:val="001307A4"/>
    <w:rsid w:val="001313E4"/>
    <w:rsid w:val="001317AE"/>
    <w:rsid w:val="00131C5F"/>
    <w:rsid w:val="0013242C"/>
    <w:rsid w:val="0013248B"/>
    <w:rsid w:val="0013254C"/>
    <w:rsid w:val="00132924"/>
    <w:rsid w:val="00132BEC"/>
    <w:rsid w:val="00132CAD"/>
    <w:rsid w:val="00133496"/>
    <w:rsid w:val="0013398B"/>
    <w:rsid w:val="00133BED"/>
    <w:rsid w:val="001342EB"/>
    <w:rsid w:val="00134A43"/>
    <w:rsid w:val="00134AAF"/>
    <w:rsid w:val="00134B4C"/>
    <w:rsid w:val="00134E10"/>
    <w:rsid w:val="001352FD"/>
    <w:rsid w:val="001354F7"/>
    <w:rsid w:val="001358C5"/>
    <w:rsid w:val="00135E06"/>
    <w:rsid w:val="00135ED7"/>
    <w:rsid w:val="00135F27"/>
    <w:rsid w:val="001366B5"/>
    <w:rsid w:val="00136D11"/>
    <w:rsid w:val="00136D4B"/>
    <w:rsid w:val="001370B1"/>
    <w:rsid w:val="00137153"/>
    <w:rsid w:val="001372E5"/>
    <w:rsid w:val="0013751F"/>
    <w:rsid w:val="00137731"/>
    <w:rsid w:val="001377A8"/>
    <w:rsid w:val="001378A8"/>
    <w:rsid w:val="001378C6"/>
    <w:rsid w:val="00137DE5"/>
    <w:rsid w:val="00140151"/>
    <w:rsid w:val="00140173"/>
    <w:rsid w:val="00140462"/>
    <w:rsid w:val="0014055F"/>
    <w:rsid w:val="001406A2"/>
    <w:rsid w:val="00140A23"/>
    <w:rsid w:val="00140A59"/>
    <w:rsid w:val="00140C3F"/>
    <w:rsid w:val="00140E02"/>
    <w:rsid w:val="001412D4"/>
    <w:rsid w:val="00141397"/>
    <w:rsid w:val="001413BC"/>
    <w:rsid w:val="001418CA"/>
    <w:rsid w:val="00141940"/>
    <w:rsid w:val="00141D27"/>
    <w:rsid w:val="001426AA"/>
    <w:rsid w:val="00142AA8"/>
    <w:rsid w:val="00142B03"/>
    <w:rsid w:val="00142ECE"/>
    <w:rsid w:val="00143064"/>
    <w:rsid w:val="001430BC"/>
    <w:rsid w:val="0014384A"/>
    <w:rsid w:val="00143854"/>
    <w:rsid w:val="00143ABB"/>
    <w:rsid w:val="001442F6"/>
    <w:rsid w:val="0014432D"/>
    <w:rsid w:val="001443B9"/>
    <w:rsid w:val="001445D1"/>
    <w:rsid w:val="00144C14"/>
    <w:rsid w:val="00144D0C"/>
    <w:rsid w:val="001450BA"/>
    <w:rsid w:val="0014539C"/>
    <w:rsid w:val="00145519"/>
    <w:rsid w:val="0014555D"/>
    <w:rsid w:val="001456EF"/>
    <w:rsid w:val="001459CA"/>
    <w:rsid w:val="0014606C"/>
    <w:rsid w:val="001460B5"/>
    <w:rsid w:val="00146889"/>
    <w:rsid w:val="001468BA"/>
    <w:rsid w:val="00146C5A"/>
    <w:rsid w:val="00146D53"/>
    <w:rsid w:val="00146D5A"/>
    <w:rsid w:val="00146DEB"/>
    <w:rsid w:val="00147FD4"/>
    <w:rsid w:val="00147FF7"/>
    <w:rsid w:val="001500A9"/>
    <w:rsid w:val="001500D4"/>
    <w:rsid w:val="001502DF"/>
    <w:rsid w:val="00151245"/>
    <w:rsid w:val="0015135E"/>
    <w:rsid w:val="00151597"/>
    <w:rsid w:val="001518B2"/>
    <w:rsid w:val="00151A83"/>
    <w:rsid w:val="00152262"/>
    <w:rsid w:val="001523C3"/>
    <w:rsid w:val="0015246C"/>
    <w:rsid w:val="00152DCC"/>
    <w:rsid w:val="00153C28"/>
    <w:rsid w:val="00153C36"/>
    <w:rsid w:val="00153CFC"/>
    <w:rsid w:val="00153EE8"/>
    <w:rsid w:val="001544A4"/>
    <w:rsid w:val="00154568"/>
    <w:rsid w:val="0015468B"/>
    <w:rsid w:val="0015488C"/>
    <w:rsid w:val="00154A48"/>
    <w:rsid w:val="00154AAE"/>
    <w:rsid w:val="0015519B"/>
    <w:rsid w:val="001551A9"/>
    <w:rsid w:val="00155FF3"/>
    <w:rsid w:val="00156276"/>
    <w:rsid w:val="00156343"/>
    <w:rsid w:val="001564D9"/>
    <w:rsid w:val="00156574"/>
    <w:rsid w:val="00156CC5"/>
    <w:rsid w:val="00157175"/>
    <w:rsid w:val="0015733D"/>
    <w:rsid w:val="00157496"/>
    <w:rsid w:val="001574CB"/>
    <w:rsid w:val="001578D6"/>
    <w:rsid w:val="0016045F"/>
    <w:rsid w:val="001604E1"/>
    <w:rsid w:val="0016061E"/>
    <w:rsid w:val="00160799"/>
    <w:rsid w:val="00160B1D"/>
    <w:rsid w:val="0016101C"/>
    <w:rsid w:val="001615AB"/>
    <w:rsid w:val="00161C8B"/>
    <w:rsid w:val="00161DDA"/>
    <w:rsid w:val="00161FA6"/>
    <w:rsid w:val="0016234D"/>
    <w:rsid w:val="00162808"/>
    <w:rsid w:val="0016294C"/>
    <w:rsid w:val="00162C39"/>
    <w:rsid w:val="00162D9B"/>
    <w:rsid w:val="00162E6D"/>
    <w:rsid w:val="001630DF"/>
    <w:rsid w:val="001633F4"/>
    <w:rsid w:val="00164546"/>
    <w:rsid w:val="001645D7"/>
    <w:rsid w:val="0016488D"/>
    <w:rsid w:val="00164BBE"/>
    <w:rsid w:val="001650AA"/>
    <w:rsid w:val="001650C0"/>
    <w:rsid w:val="001650D5"/>
    <w:rsid w:val="001658AF"/>
    <w:rsid w:val="00165ABA"/>
    <w:rsid w:val="00165DD4"/>
    <w:rsid w:val="001664D2"/>
    <w:rsid w:val="00166660"/>
    <w:rsid w:val="001667B6"/>
    <w:rsid w:val="00166ACE"/>
    <w:rsid w:val="00166B7A"/>
    <w:rsid w:val="00167663"/>
    <w:rsid w:val="001679F5"/>
    <w:rsid w:val="00167B22"/>
    <w:rsid w:val="00167D33"/>
    <w:rsid w:val="00170667"/>
    <w:rsid w:val="0017099F"/>
    <w:rsid w:val="00171142"/>
    <w:rsid w:val="001711F9"/>
    <w:rsid w:val="00171279"/>
    <w:rsid w:val="00171344"/>
    <w:rsid w:val="0017146E"/>
    <w:rsid w:val="001722FF"/>
    <w:rsid w:val="001723E6"/>
    <w:rsid w:val="00172BB4"/>
    <w:rsid w:val="00172D38"/>
    <w:rsid w:val="00173823"/>
    <w:rsid w:val="00173983"/>
    <w:rsid w:val="00173A81"/>
    <w:rsid w:val="00173EFD"/>
    <w:rsid w:val="00173F17"/>
    <w:rsid w:val="00173F78"/>
    <w:rsid w:val="00174181"/>
    <w:rsid w:val="00174969"/>
    <w:rsid w:val="00174AF8"/>
    <w:rsid w:val="00174B2D"/>
    <w:rsid w:val="00175051"/>
    <w:rsid w:val="0017505C"/>
    <w:rsid w:val="00175080"/>
    <w:rsid w:val="0017553E"/>
    <w:rsid w:val="001755D5"/>
    <w:rsid w:val="00176CC7"/>
    <w:rsid w:val="001773CF"/>
    <w:rsid w:val="001773D6"/>
    <w:rsid w:val="001773FA"/>
    <w:rsid w:val="001774D7"/>
    <w:rsid w:val="00177858"/>
    <w:rsid w:val="001778A1"/>
    <w:rsid w:val="00177B3D"/>
    <w:rsid w:val="00177FCE"/>
    <w:rsid w:val="0018017E"/>
    <w:rsid w:val="00180279"/>
    <w:rsid w:val="001805D0"/>
    <w:rsid w:val="00180630"/>
    <w:rsid w:val="0018094E"/>
    <w:rsid w:val="00180B78"/>
    <w:rsid w:val="001810F9"/>
    <w:rsid w:val="001811F7"/>
    <w:rsid w:val="00181219"/>
    <w:rsid w:val="00181695"/>
    <w:rsid w:val="00181762"/>
    <w:rsid w:val="00181A5E"/>
    <w:rsid w:val="00181BCC"/>
    <w:rsid w:val="00182070"/>
    <w:rsid w:val="001828CA"/>
    <w:rsid w:val="00182967"/>
    <w:rsid w:val="0018324F"/>
    <w:rsid w:val="001836C6"/>
    <w:rsid w:val="00183976"/>
    <w:rsid w:val="00183CFE"/>
    <w:rsid w:val="00184964"/>
    <w:rsid w:val="00184C63"/>
    <w:rsid w:val="00184F85"/>
    <w:rsid w:val="001850BA"/>
    <w:rsid w:val="00185559"/>
    <w:rsid w:val="00185BF5"/>
    <w:rsid w:val="0018615A"/>
    <w:rsid w:val="001861FA"/>
    <w:rsid w:val="00186C9E"/>
    <w:rsid w:val="00186DBA"/>
    <w:rsid w:val="001870BA"/>
    <w:rsid w:val="001872E3"/>
    <w:rsid w:val="001873E0"/>
    <w:rsid w:val="00187800"/>
    <w:rsid w:val="00187C7A"/>
    <w:rsid w:val="0019018C"/>
    <w:rsid w:val="001908D0"/>
    <w:rsid w:val="00190C7B"/>
    <w:rsid w:val="001911B2"/>
    <w:rsid w:val="00191767"/>
    <w:rsid w:val="00191F19"/>
    <w:rsid w:val="00192320"/>
    <w:rsid w:val="001924CE"/>
    <w:rsid w:val="00192A4C"/>
    <w:rsid w:val="001938A4"/>
    <w:rsid w:val="00193992"/>
    <w:rsid w:val="00193C15"/>
    <w:rsid w:val="00193D87"/>
    <w:rsid w:val="0019405C"/>
    <w:rsid w:val="00194269"/>
    <w:rsid w:val="001943FF"/>
    <w:rsid w:val="00194C00"/>
    <w:rsid w:val="00194C59"/>
    <w:rsid w:val="00195186"/>
    <w:rsid w:val="00195262"/>
    <w:rsid w:val="00195385"/>
    <w:rsid w:val="00195DD7"/>
    <w:rsid w:val="00195F6A"/>
    <w:rsid w:val="00196012"/>
    <w:rsid w:val="00196583"/>
    <w:rsid w:val="0019681F"/>
    <w:rsid w:val="001969FA"/>
    <w:rsid w:val="00196D33"/>
    <w:rsid w:val="00196D44"/>
    <w:rsid w:val="001972A6"/>
    <w:rsid w:val="001973A6"/>
    <w:rsid w:val="00197808"/>
    <w:rsid w:val="001979A7"/>
    <w:rsid w:val="00197B84"/>
    <w:rsid w:val="00197C04"/>
    <w:rsid w:val="00197D1D"/>
    <w:rsid w:val="00197D93"/>
    <w:rsid w:val="00197EF8"/>
    <w:rsid w:val="001A048E"/>
    <w:rsid w:val="001A051B"/>
    <w:rsid w:val="001A077D"/>
    <w:rsid w:val="001A08BC"/>
    <w:rsid w:val="001A0B2B"/>
    <w:rsid w:val="001A0D60"/>
    <w:rsid w:val="001A0DCB"/>
    <w:rsid w:val="001A138F"/>
    <w:rsid w:val="001A13FC"/>
    <w:rsid w:val="001A16B8"/>
    <w:rsid w:val="001A18FE"/>
    <w:rsid w:val="001A1BDD"/>
    <w:rsid w:val="001A1C8C"/>
    <w:rsid w:val="001A1CA8"/>
    <w:rsid w:val="001A2080"/>
    <w:rsid w:val="001A218B"/>
    <w:rsid w:val="001A2469"/>
    <w:rsid w:val="001A26F1"/>
    <w:rsid w:val="001A2B50"/>
    <w:rsid w:val="001A2BA9"/>
    <w:rsid w:val="001A3418"/>
    <w:rsid w:val="001A4048"/>
    <w:rsid w:val="001A407D"/>
    <w:rsid w:val="001A4206"/>
    <w:rsid w:val="001A46B9"/>
    <w:rsid w:val="001A47B3"/>
    <w:rsid w:val="001A4F80"/>
    <w:rsid w:val="001A50D6"/>
    <w:rsid w:val="001A5229"/>
    <w:rsid w:val="001A58A4"/>
    <w:rsid w:val="001A5D5E"/>
    <w:rsid w:val="001A5D60"/>
    <w:rsid w:val="001A5E18"/>
    <w:rsid w:val="001A6868"/>
    <w:rsid w:val="001A6C2C"/>
    <w:rsid w:val="001A6F00"/>
    <w:rsid w:val="001A6F0C"/>
    <w:rsid w:val="001A76A8"/>
    <w:rsid w:val="001A76DD"/>
    <w:rsid w:val="001A7E1A"/>
    <w:rsid w:val="001B0546"/>
    <w:rsid w:val="001B0726"/>
    <w:rsid w:val="001B08FA"/>
    <w:rsid w:val="001B09EE"/>
    <w:rsid w:val="001B0F13"/>
    <w:rsid w:val="001B1310"/>
    <w:rsid w:val="001B134C"/>
    <w:rsid w:val="001B174D"/>
    <w:rsid w:val="001B18BE"/>
    <w:rsid w:val="001B1B80"/>
    <w:rsid w:val="001B1D5E"/>
    <w:rsid w:val="001B2505"/>
    <w:rsid w:val="001B25A2"/>
    <w:rsid w:val="001B29BF"/>
    <w:rsid w:val="001B2D26"/>
    <w:rsid w:val="001B332D"/>
    <w:rsid w:val="001B3486"/>
    <w:rsid w:val="001B35AB"/>
    <w:rsid w:val="001B37B5"/>
    <w:rsid w:val="001B3895"/>
    <w:rsid w:val="001B3E89"/>
    <w:rsid w:val="001B4550"/>
    <w:rsid w:val="001B45A5"/>
    <w:rsid w:val="001B51A7"/>
    <w:rsid w:val="001B528F"/>
    <w:rsid w:val="001B5535"/>
    <w:rsid w:val="001B55AF"/>
    <w:rsid w:val="001B56E4"/>
    <w:rsid w:val="001B5A22"/>
    <w:rsid w:val="001B5E2F"/>
    <w:rsid w:val="001B67C5"/>
    <w:rsid w:val="001B7268"/>
    <w:rsid w:val="001B7A70"/>
    <w:rsid w:val="001B7B53"/>
    <w:rsid w:val="001B7C81"/>
    <w:rsid w:val="001B7EED"/>
    <w:rsid w:val="001C04C2"/>
    <w:rsid w:val="001C0B1E"/>
    <w:rsid w:val="001C0D58"/>
    <w:rsid w:val="001C111D"/>
    <w:rsid w:val="001C1208"/>
    <w:rsid w:val="001C18AD"/>
    <w:rsid w:val="001C1EBE"/>
    <w:rsid w:val="001C22CF"/>
    <w:rsid w:val="001C23FD"/>
    <w:rsid w:val="001C2455"/>
    <w:rsid w:val="001C2BA0"/>
    <w:rsid w:val="001C2F15"/>
    <w:rsid w:val="001C3155"/>
    <w:rsid w:val="001C32D2"/>
    <w:rsid w:val="001C359A"/>
    <w:rsid w:val="001C369A"/>
    <w:rsid w:val="001C370A"/>
    <w:rsid w:val="001C37C6"/>
    <w:rsid w:val="001C3D2C"/>
    <w:rsid w:val="001C3D70"/>
    <w:rsid w:val="001C42AB"/>
    <w:rsid w:val="001C4E2E"/>
    <w:rsid w:val="001C511B"/>
    <w:rsid w:val="001C5416"/>
    <w:rsid w:val="001C5652"/>
    <w:rsid w:val="001C5A9F"/>
    <w:rsid w:val="001C5E23"/>
    <w:rsid w:val="001C5F3A"/>
    <w:rsid w:val="001C62BE"/>
    <w:rsid w:val="001C6CD3"/>
    <w:rsid w:val="001C71EA"/>
    <w:rsid w:val="001C728D"/>
    <w:rsid w:val="001C78CF"/>
    <w:rsid w:val="001C7AC1"/>
    <w:rsid w:val="001C7AF6"/>
    <w:rsid w:val="001C7C11"/>
    <w:rsid w:val="001C7C8C"/>
    <w:rsid w:val="001C7DDD"/>
    <w:rsid w:val="001C7FEB"/>
    <w:rsid w:val="001D03E6"/>
    <w:rsid w:val="001D060C"/>
    <w:rsid w:val="001D076F"/>
    <w:rsid w:val="001D07CF"/>
    <w:rsid w:val="001D0929"/>
    <w:rsid w:val="001D0995"/>
    <w:rsid w:val="001D0B94"/>
    <w:rsid w:val="001D16D9"/>
    <w:rsid w:val="001D1709"/>
    <w:rsid w:val="001D1F0B"/>
    <w:rsid w:val="001D1F8F"/>
    <w:rsid w:val="001D204E"/>
    <w:rsid w:val="001D205D"/>
    <w:rsid w:val="001D2300"/>
    <w:rsid w:val="001D24F8"/>
    <w:rsid w:val="001D299E"/>
    <w:rsid w:val="001D2A92"/>
    <w:rsid w:val="001D2D32"/>
    <w:rsid w:val="001D310A"/>
    <w:rsid w:val="001D368A"/>
    <w:rsid w:val="001D42BF"/>
    <w:rsid w:val="001D43AF"/>
    <w:rsid w:val="001D46EA"/>
    <w:rsid w:val="001D4777"/>
    <w:rsid w:val="001D4A95"/>
    <w:rsid w:val="001D4D8E"/>
    <w:rsid w:val="001D4E2C"/>
    <w:rsid w:val="001D518D"/>
    <w:rsid w:val="001D52A6"/>
    <w:rsid w:val="001D5789"/>
    <w:rsid w:val="001D5B28"/>
    <w:rsid w:val="001D5F21"/>
    <w:rsid w:val="001D62E1"/>
    <w:rsid w:val="001D6377"/>
    <w:rsid w:val="001D63DD"/>
    <w:rsid w:val="001D6615"/>
    <w:rsid w:val="001D69BD"/>
    <w:rsid w:val="001D6B3B"/>
    <w:rsid w:val="001D6C2C"/>
    <w:rsid w:val="001D6FB6"/>
    <w:rsid w:val="001D72DA"/>
    <w:rsid w:val="001D77E5"/>
    <w:rsid w:val="001D7A1F"/>
    <w:rsid w:val="001E081A"/>
    <w:rsid w:val="001E0A27"/>
    <w:rsid w:val="001E0DE1"/>
    <w:rsid w:val="001E157D"/>
    <w:rsid w:val="001E16FA"/>
    <w:rsid w:val="001E1797"/>
    <w:rsid w:val="001E1908"/>
    <w:rsid w:val="001E1A27"/>
    <w:rsid w:val="001E1B5E"/>
    <w:rsid w:val="001E1DFE"/>
    <w:rsid w:val="001E1EE1"/>
    <w:rsid w:val="001E2257"/>
    <w:rsid w:val="001E240C"/>
    <w:rsid w:val="001E247A"/>
    <w:rsid w:val="001E2752"/>
    <w:rsid w:val="001E2845"/>
    <w:rsid w:val="001E28BA"/>
    <w:rsid w:val="001E2FA2"/>
    <w:rsid w:val="001E356D"/>
    <w:rsid w:val="001E37E2"/>
    <w:rsid w:val="001E3883"/>
    <w:rsid w:val="001E3960"/>
    <w:rsid w:val="001E3CB7"/>
    <w:rsid w:val="001E3FC3"/>
    <w:rsid w:val="001E456F"/>
    <w:rsid w:val="001E4A84"/>
    <w:rsid w:val="001E4E39"/>
    <w:rsid w:val="001E526F"/>
    <w:rsid w:val="001E547B"/>
    <w:rsid w:val="001E66E6"/>
    <w:rsid w:val="001E6E3C"/>
    <w:rsid w:val="001E7289"/>
    <w:rsid w:val="001E7832"/>
    <w:rsid w:val="001E7A3C"/>
    <w:rsid w:val="001E7ACB"/>
    <w:rsid w:val="001F048A"/>
    <w:rsid w:val="001F0694"/>
    <w:rsid w:val="001F078E"/>
    <w:rsid w:val="001F1615"/>
    <w:rsid w:val="001F18D8"/>
    <w:rsid w:val="001F1CEC"/>
    <w:rsid w:val="001F1D2D"/>
    <w:rsid w:val="001F2314"/>
    <w:rsid w:val="001F25AD"/>
    <w:rsid w:val="001F262A"/>
    <w:rsid w:val="001F29AE"/>
    <w:rsid w:val="001F2DFC"/>
    <w:rsid w:val="001F2E1F"/>
    <w:rsid w:val="001F2EDF"/>
    <w:rsid w:val="001F303C"/>
    <w:rsid w:val="001F32D0"/>
    <w:rsid w:val="001F3781"/>
    <w:rsid w:val="001F3937"/>
    <w:rsid w:val="001F3B69"/>
    <w:rsid w:val="001F4048"/>
    <w:rsid w:val="001F427E"/>
    <w:rsid w:val="001F473F"/>
    <w:rsid w:val="001F4894"/>
    <w:rsid w:val="001F492A"/>
    <w:rsid w:val="001F5219"/>
    <w:rsid w:val="001F527F"/>
    <w:rsid w:val="001F543C"/>
    <w:rsid w:val="001F5482"/>
    <w:rsid w:val="001F5483"/>
    <w:rsid w:val="001F5966"/>
    <w:rsid w:val="001F5A53"/>
    <w:rsid w:val="001F5E1C"/>
    <w:rsid w:val="001F62D1"/>
    <w:rsid w:val="001F65BD"/>
    <w:rsid w:val="001F6838"/>
    <w:rsid w:val="001F6854"/>
    <w:rsid w:val="001F72A0"/>
    <w:rsid w:val="001F7DE8"/>
    <w:rsid w:val="001F7F19"/>
    <w:rsid w:val="002009CB"/>
    <w:rsid w:val="00200DEF"/>
    <w:rsid w:val="00201053"/>
    <w:rsid w:val="00201291"/>
    <w:rsid w:val="00201B78"/>
    <w:rsid w:val="00201CD8"/>
    <w:rsid w:val="00201F02"/>
    <w:rsid w:val="002020E1"/>
    <w:rsid w:val="00202886"/>
    <w:rsid w:val="00202985"/>
    <w:rsid w:val="00202FA8"/>
    <w:rsid w:val="00203645"/>
    <w:rsid w:val="002037B4"/>
    <w:rsid w:val="002037D3"/>
    <w:rsid w:val="00203BEE"/>
    <w:rsid w:val="0020432D"/>
    <w:rsid w:val="0020484A"/>
    <w:rsid w:val="00204F23"/>
    <w:rsid w:val="002052ED"/>
    <w:rsid w:val="002053A4"/>
    <w:rsid w:val="00205887"/>
    <w:rsid w:val="002058D9"/>
    <w:rsid w:val="0020611F"/>
    <w:rsid w:val="002062AB"/>
    <w:rsid w:val="002068C7"/>
    <w:rsid w:val="0020697A"/>
    <w:rsid w:val="00206A00"/>
    <w:rsid w:val="00207D65"/>
    <w:rsid w:val="00207F28"/>
    <w:rsid w:val="00207FEB"/>
    <w:rsid w:val="002103E8"/>
    <w:rsid w:val="0021073F"/>
    <w:rsid w:val="0021101E"/>
    <w:rsid w:val="00211108"/>
    <w:rsid w:val="00211186"/>
    <w:rsid w:val="002112AF"/>
    <w:rsid w:val="00211AAE"/>
    <w:rsid w:val="00211D4B"/>
    <w:rsid w:val="00211F54"/>
    <w:rsid w:val="00212110"/>
    <w:rsid w:val="00212E26"/>
    <w:rsid w:val="00212FD9"/>
    <w:rsid w:val="00213CA3"/>
    <w:rsid w:val="00213E60"/>
    <w:rsid w:val="002148D6"/>
    <w:rsid w:val="0021499F"/>
    <w:rsid w:val="00214DFB"/>
    <w:rsid w:val="00214FBF"/>
    <w:rsid w:val="0021533F"/>
    <w:rsid w:val="0021582C"/>
    <w:rsid w:val="00215979"/>
    <w:rsid w:val="00215B32"/>
    <w:rsid w:val="002160F9"/>
    <w:rsid w:val="0021643A"/>
    <w:rsid w:val="00216499"/>
    <w:rsid w:val="00216505"/>
    <w:rsid w:val="0021678B"/>
    <w:rsid w:val="002167A8"/>
    <w:rsid w:val="0021702C"/>
    <w:rsid w:val="00217445"/>
    <w:rsid w:val="00217843"/>
    <w:rsid w:val="002178D8"/>
    <w:rsid w:val="00217F6D"/>
    <w:rsid w:val="002200B9"/>
    <w:rsid w:val="002200BB"/>
    <w:rsid w:val="00220CC5"/>
    <w:rsid w:val="002210F9"/>
    <w:rsid w:val="0022150F"/>
    <w:rsid w:val="002215B1"/>
    <w:rsid w:val="002215B7"/>
    <w:rsid w:val="0022161A"/>
    <w:rsid w:val="00221765"/>
    <w:rsid w:val="0022198B"/>
    <w:rsid w:val="0022215D"/>
    <w:rsid w:val="002224FC"/>
    <w:rsid w:val="0022297C"/>
    <w:rsid w:val="00222990"/>
    <w:rsid w:val="00222BE5"/>
    <w:rsid w:val="00222D8B"/>
    <w:rsid w:val="00222E07"/>
    <w:rsid w:val="00223010"/>
    <w:rsid w:val="0022315A"/>
    <w:rsid w:val="00223248"/>
    <w:rsid w:val="002232F2"/>
    <w:rsid w:val="002236BC"/>
    <w:rsid w:val="002239BD"/>
    <w:rsid w:val="00223A1E"/>
    <w:rsid w:val="00223A61"/>
    <w:rsid w:val="00223C90"/>
    <w:rsid w:val="0022508E"/>
    <w:rsid w:val="002251A7"/>
    <w:rsid w:val="00225EA5"/>
    <w:rsid w:val="00225F2C"/>
    <w:rsid w:val="0022626B"/>
    <w:rsid w:val="002263E5"/>
    <w:rsid w:val="0022695D"/>
    <w:rsid w:val="002269CE"/>
    <w:rsid w:val="00226B47"/>
    <w:rsid w:val="002271A8"/>
    <w:rsid w:val="002272C3"/>
    <w:rsid w:val="002273B4"/>
    <w:rsid w:val="00227645"/>
    <w:rsid w:val="0022765B"/>
    <w:rsid w:val="0022771C"/>
    <w:rsid w:val="002277BA"/>
    <w:rsid w:val="00227876"/>
    <w:rsid w:val="0022788A"/>
    <w:rsid w:val="00227A1C"/>
    <w:rsid w:val="00227BAF"/>
    <w:rsid w:val="00227DEF"/>
    <w:rsid w:val="002300FE"/>
    <w:rsid w:val="002313AB"/>
    <w:rsid w:val="00231AB2"/>
    <w:rsid w:val="00231AD8"/>
    <w:rsid w:val="00231FBA"/>
    <w:rsid w:val="00232140"/>
    <w:rsid w:val="0023237A"/>
    <w:rsid w:val="0023243D"/>
    <w:rsid w:val="00232606"/>
    <w:rsid w:val="002327C6"/>
    <w:rsid w:val="00232A20"/>
    <w:rsid w:val="00232FD2"/>
    <w:rsid w:val="0023305B"/>
    <w:rsid w:val="002336B4"/>
    <w:rsid w:val="00233DE9"/>
    <w:rsid w:val="002343A1"/>
    <w:rsid w:val="00234441"/>
    <w:rsid w:val="00234818"/>
    <w:rsid w:val="002349EE"/>
    <w:rsid w:val="00234A25"/>
    <w:rsid w:val="0023525B"/>
    <w:rsid w:val="002358B4"/>
    <w:rsid w:val="002358C0"/>
    <w:rsid w:val="0023593D"/>
    <w:rsid w:val="00235B62"/>
    <w:rsid w:val="00235D7A"/>
    <w:rsid w:val="00235F34"/>
    <w:rsid w:val="00236E0A"/>
    <w:rsid w:val="00236EC5"/>
    <w:rsid w:val="00236F15"/>
    <w:rsid w:val="002376A4"/>
    <w:rsid w:val="002376D7"/>
    <w:rsid w:val="0024060C"/>
    <w:rsid w:val="0024091E"/>
    <w:rsid w:val="00240EC0"/>
    <w:rsid w:val="0024108E"/>
    <w:rsid w:val="00241191"/>
    <w:rsid w:val="00241320"/>
    <w:rsid w:val="00241426"/>
    <w:rsid w:val="002419ED"/>
    <w:rsid w:val="00241EB2"/>
    <w:rsid w:val="002424D0"/>
    <w:rsid w:val="002425D4"/>
    <w:rsid w:val="00242C8F"/>
    <w:rsid w:val="00243044"/>
    <w:rsid w:val="0024339D"/>
    <w:rsid w:val="0024355A"/>
    <w:rsid w:val="00243A97"/>
    <w:rsid w:val="00243C7C"/>
    <w:rsid w:val="00243CAA"/>
    <w:rsid w:val="00244105"/>
    <w:rsid w:val="0024410C"/>
    <w:rsid w:val="002441D9"/>
    <w:rsid w:val="0024430F"/>
    <w:rsid w:val="0024444B"/>
    <w:rsid w:val="002448A3"/>
    <w:rsid w:val="00244A47"/>
    <w:rsid w:val="00244ECA"/>
    <w:rsid w:val="0024513F"/>
    <w:rsid w:val="00245537"/>
    <w:rsid w:val="00245841"/>
    <w:rsid w:val="00245CB3"/>
    <w:rsid w:val="00245D68"/>
    <w:rsid w:val="00245E92"/>
    <w:rsid w:val="00246EA4"/>
    <w:rsid w:val="002470D9"/>
    <w:rsid w:val="002473A1"/>
    <w:rsid w:val="002473E7"/>
    <w:rsid w:val="00247654"/>
    <w:rsid w:val="00247701"/>
    <w:rsid w:val="002478DE"/>
    <w:rsid w:val="00247FEA"/>
    <w:rsid w:val="00250001"/>
    <w:rsid w:val="00250162"/>
    <w:rsid w:val="00250361"/>
    <w:rsid w:val="00250418"/>
    <w:rsid w:val="0025056D"/>
    <w:rsid w:val="00250859"/>
    <w:rsid w:val="00250B53"/>
    <w:rsid w:val="00250C0B"/>
    <w:rsid w:val="00250CF1"/>
    <w:rsid w:val="0025136B"/>
    <w:rsid w:val="002514EB"/>
    <w:rsid w:val="002518A4"/>
    <w:rsid w:val="00251E9D"/>
    <w:rsid w:val="0025237D"/>
    <w:rsid w:val="002526E2"/>
    <w:rsid w:val="00252D6D"/>
    <w:rsid w:val="002534F8"/>
    <w:rsid w:val="00253522"/>
    <w:rsid w:val="0025364E"/>
    <w:rsid w:val="002539CF"/>
    <w:rsid w:val="00253ECD"/>
    <w:rsid w:val="00254555"/>
    <w:rsid w:val="002547A9"/>
    <w:rsid w:val="00254EC2"/>
    <w:rsid w:val="002553B0"/>
    <w:rsid w:val="00255768"/>
    <w:rsid w:val="002561A7"/>
    <w:rsid w:val="002566CD"/>
    <w:rsid w:val="00256F5E"/>
    <w:rsid w:val="00256F9A"/>
    <w:rsid w:val="002572C6"/>
    <w:rsid w:val="00257789"/>
    <w:rsid w:val="00257B5B"/>
    <w:rsid w:val="002600B8"/>
    <w:rsid w:val="0026046F"/>
    <w:rsid w:val="00261E1D"/>
    <w:rsid w:val="00261E8F"/>
    <w:rsid w:val="00262028"/>
    <w:rsid w:val="0026227F"/>
    <w:rsid w:val="002622ED"/>
    <w:rsid w:val="00262402"/>
    <w:rsid w:val="002626AA"/>
    <w:rsid w:val="002627B6"/>
    <w:rsid w:val="00262A71"/>
    <w:rsid w:val="002631AD"/>
    <w:rsid w:val="002634CC"/>
    <w:rsid w:val="002643EB"/>
    <w:rsid w:val="00264484"/>
    <w:rsid w:val="002644FF"/>
    <w:rsid w:val="002646BB"/>
    <w:rsid w:val="002647D0"/>
    <w:rsid w:val="00264DF9"/>
    <w:rsid w:val="002655FF"/>
    <w:rsid w:val="00265AE4"/>
    <w:rsid w:val="00265C71"/>
    <w:rsid w:val="00265E0C"/>
    <w:rsid w:val="00266347"/>
    <w:rsid w:val="0026691F"/>
    <w:rsid w:val="00267072"/>
    <w:rsid w:val="002670F5"/>
    <w:rsid w:val="002672F0"/>
    <w:rsid w:val="00267AFC"/>
    <w:rsid w:val="00267F7E"/>
    <w:rsid w:val="0027041B"/>
    <w:rsid w:val="002704AE"/>
    <w:rsid w:val="00270794"/>
    <w:rsid w:val="00270CD0"/>
    <w:rsid w:val="00270F1A"/>
    <w:rsid w:val="00270FBE"/>
    <w:rsid w:val="002711F2"/>
    <w:rsid w:val="00271259"/>
    <w:rsid w:val="00271AC0"/>
    <w:rsid w:val="0027200B"/>
    <w:rsid w:val="00273918"/>
    <w:rsid w:val="00273953"/>
    <w:rsid w:val="00273F01"/>
    <w:rsid w:val="0027406F"/>
    <w:rsid w:val="00274622"/>
    <w:rsid w:val="0027469A"/>
    <w:rsid w:val="00274E60"/>
    <w:rsid w:val="00275965"/>
    <w:rsid w:val="00275DEE"/>
    <w:rsid w:val="0027619D"/>
    <w:rsid w:val="00276640"/>
    <w:rsid w:val="002766FE"/>
    <w:rsid w:val="00277380"/>
    <w:rsid w:val="00277550"/>
    <w:rsid w:val="002775CF"/>
    <w:rsid w:val="002776AB"/>
    <w:rsid w:val="002779B8"/>
    <w:rsid w:val="00277C88"/>
    <w:rsid w:val="00277CA4"/>
    <w:rsid w:val="00280120"/>
    <w:rsid w:val="00280530"/>
    <w:rsid w:val="002805A4"/>
    <w:rsid w:val="00280B32"/>
    <w:rsid w:val="00280E75"/>
    <w:rsid w:val="00280F20"/>
    <w:rsid w:val="00280FC9"/>
    <w:rsid w:val="00281028"/>
    <w:rsid w:val="0028147E"/>
    <w:rsid w:val="0028196E"/>
    <w:rsid w:val="00281BFC"/>
    <w:rsid w:val="00281D67"/>
    <w:rsid w:val="00281E68"/>
    <w:rsid w:val="0028228C"/>
    <w:rsid w:val="00282508"/>
    <w:rsid w:val="0028264B"/>
    <w:rsid w:val="002826F8"/>
    <w:rsid w:val="00282796"/>
    <w:rsid w:val="00282944"/>
    <w:rsid w:val="00282A72"/>
    <w:rsid w:val="00283C77"/>
    <w:rsid w:val="002840CF"/>
    <w:rsid w:val="00284B2A"/>
    <w:rsid w:val="00284F37"/>
    <w:rsid w:val="0028501B"/>
    <w:rsid w:val="00285730"/>
    <w:rsid w:val="00285755"/>
    <w:rsid w:val="002859F3"/>
    <w:rsid w:val="00285CD0"/>
    <w:rsid w:val="00285E81"/>
    <w:rsid w:val="00285ED4"/>
    <w:rsid w:val="0028645D"/>
    <w:rsid w:val="002865FE"/>
    <w:rsid w:val="00286B0B"/>
    <w:rsid w:val="00286C4B"/>
    <w:rsid w:val="00287308"/>
    <w:rsid w:val="00287939"/>
    <w:rsid w:val="00287BBE"/>
    <w:rsid w:val="00287C5A"/>
    <w:rsid w:val="00287D66"/>
    <w:rsid w:val="00287DB4"/>
    <w:rsid w:val="00287E33"/>
    <w:rsid w:val="00290512"/>
    <w:rsid w:val="002908BA"/>
    <w:rsid w:val="00290C09"/>
    <w:rsid w:val="0029174E"/>
    <w:rsid w:val="002917DB"/>
    <w:rsid w:val="00291922"/>
    <w:rsid w:val="00291F4A"/>
    <w:rsid w:val="0029277F"/>
    <w:rsid w:val="002927EE"/>
    <w:rsid w:val="002929C6"/>
    <w:rsid w:val="00292A6D"/>
    <w:rsid w:val="00292D8A"/>
    <w:rsid w:val="00293214"/>
    <w:rsid w:val="00293936"/>
    <w:rsid w:val="00293A31"/>
    <w:rsid w:val="00294631"/>
    <w:rsid w:val="00294806"/>
    <w:rsid w:val="00294A85"/>
    <w:rsid w:val="00294B41"/>
    <w:rsid w:val="00294B7B"/>
    <w:rsid w:val="00294EF8"/>
    <w:rsid w:val="00295059"/>
    <w:rsid w:val="0029508F"/>
    <w:rsid w:val="0029517E"/>
    <w:rsid w:val="002951F4"/>
    <w:rsid w:val="00295307"/>
    <w:rsid w:val="00295821"/>
    <w:rsid w:val="00295E8B"/>
    <w:rsid w:val="0029613D"/>
    <w:rsid w:val="00296248"/>
    <w:rsid w:val="002969A7"/>
    <w:rsid w:val="00296B1F"/>
    <w:rsid w:val="00297A2C"/>
    <w:rsid w:val="00297BC4"/>
    <w:rsid w:val="00297C9E"/>
    <w:rsid w:val="00297F2F"/>
    <w:rsid w:val="002A09A0"/>
    <w:rsid w:val="002A1070"/>
    <w:rsid w:val="002A1519"/>
    <w:rsid w:val="002A1545"/>
    <w:rsid w:val="002A1644"/>
    <w:rsid w:val="002A1693"/>
    <w:rsid w:val="002A17B8"/>
    <w:rsid w:val="002A197B"/>
    <w:rsid w:val="002A1BAB"/>
    <w:rsid w:val="002A1C3A"/>
    <w:rsid w:val="002A1C47"/>
    <w:rsid w:val="002A1CD0"/>
    <w:rsid w:val="002A1E23"/>
    <w:rsid w:val="002A2124"/>
    <w:rsid w:val="002A2162"/>
    <w:rsid w:val="002A23AB"/>
    <w:rsid w:val="002A26D4"/>
    <w:rsid w:val="002A26F8"/>
    <w:rsid w:val="002A2766"/>
    <w:rsid w:val="002A27AD"/>
    <w:rsid w:val="002A2E33"/>
    <w:rsid w:val="002A30B3"/>
    <w:rsid w:val="002A30B6"/>
    <w:rsid w:val="002A35A6"/>
    <w:rsid w:val="002A3627"/>
    <w:rsid w:val="002A39DC"/>
    <w:rsid w:val="002A4643"/>
    <w:rsid w:val="002A4B83"/>
    <w:rsid w:val="002A4EF2"/>
    <w:rsid w:val="002A5011"/>
    <w:rsid w:val="002A5625"/>
    <w:rsid w:val="002A5741"/>
    <w:rsid w:val="002A5C45"/>
    <w:rsid w:val="002A5CEE"/>
    <w:rsid w:val="002A60C7"/>
    <w:rsid w:val="002A7315"/>
    <w:rsid w:val="002A75C0"/>
    <w:rsid w:val="002A7861"/>
    <w:rsid w:val="002A7D79"/>
    <w:rsid w:val="002B000B"/>
    <w:rsid w:val="002B026B"/>
    <w:rsid w:val="002B03BA"/>
    <w:rsid w:val="002B0533"/>
    <w:rsid w:val="002B09FB"/>
    <w:rsid w:val="002B0D49"/>
    <w:rsid w:val="002B1225"/>
    <w:rsid w:val="002B1371"/>
    <w:rsid w:val="002B18E4"/>
    <w:rsid w:val="002B1F73"/>
    <w:rsid w:val="002B25D0"/>
    <w:rsid w:val="002B2E32"/>
    <w:rsid w:val="002B2F65"/>
    <w:rsid w:val="002B302F"/>
    <w:rsid w:val="002B39A9"/>
    <w:rsid w:val="002B3ADA"/>
    <w:rsid w:val="002B3EFE"/>
    <w:rsid w:val="002B3FAE"/>
    <w:rsid w:val="002B4507"/>
    <w:rsid w:val="002B45F0"/>
    <w:rsid w:val="002B4CB7"/>
    <w:rsid w:val="002B4CC3"/>
    <w:rsid w:val="002B5160"/>
    <w:rsid w:val="002B5262"/>
    <w:rsid w:val="002B52CB"/>
    <w:rsid w:val="002B562E"/>
    <w:rsid w:val="002B56CB"/>
    <w:rsid w:val="002B5767"/>
    <w:rsid w:val="002B5971"/>
    <w:rsid w:val="002B5B94"/>
    <w:rsid w:val="002B6581"/>
    <w:rsid w:val="002B72BD"/>
    <w:rsid w:val="002B7334"/>
    <w:rsid w:val="002B7AC4"/>
    <w:rsid w:val="002C0233"/>
    <w:rsid w:val="002C0BAC"/>
    <w:rsid w:val="002C0C14"/>
    <w:rsid w:val="002C0C63"/>
    <w:rsid w:val="002C0C71"/>
    <w:rsid w:val="002C0DEC"/>
    <w:rsid w:val="002C138B"/>
    <w:rsid w:val="002C1A85"/>
    <w:rsid w:val="002C1B45"/>
    <w:rsid w:val="002C1CD7"/>
    <w:rsid w:val="002C202B"/>
    <w:rsid w:val="002C206E"/>
    <w:rsid w:val="002C2927"/>
    <w:rsid w:val="002C2A86"/>
    <w:rsid w:val="002C2E52"/>
    <w:rsid w:val="002C2EA0"/>
    <w:rsid w:val="002C3269"/>
    <w:rsid w:val="002C33C1"/>
    <w:rsid w:val="002C358B"/>
    <w:rsid w:val="002C359D"/>
    <w:rsid w:val="002C37BB"/>
    <w:rsid w:val="002C3D27"/>
    <w:rsid w:val="002C4041"/>
    <w:rsid w:val="002C4054"/>
    <w:rsid w:val="002C4229"/>
    <w:rsid w:val="002C42B1"/>
    <w:rsid w:val="002C4304"/>
    <w:rsid w:val="002C436C"/>
    <w:rsid w:val="002C489C"/>
    <w:rsid w:val="002C4A7D"/>
    <w:rsid w:val="002C4FE1"/>
    <w:rsid w:val="002C50B2"/>
    <w:rsid w:val="002C5138"/>
    <w:rsid w:val="002C538F"/>
    <w:rsid w:val="002C53E8"/>
    <w:rsid w:val="002C59C3"/>
    <w:rsid w:val="002C5AF5"/>
    <w:rsid w:val="002C5B69"/>
    <w:rsid w:val="002C5C3B"/>
    <w:rsid w:val="002C5DC5"/>
    <w:rsid w:val="002C60ED"/>
    <w:rsid w:val="002C60F6"/>
    <w:rsid w:val="002C619F"/>
    <w:rsid w:val="002C65D5"/>
    <w:rsid w:val="002C661C"/>
    <w:rsid w:val="002C6A85"/>
    <w:rsid w:val="002C6C8C"/>
    <w:rsid w:val="002C6F22"/>
    <w:rsid w:val="002C740D"/>
    <w:rsid w:val="002C7BCE"/>
    <w:rsid w:val="002C7CDF"/>
    <w:rsid w:val="002D047B"/>
    <w:rsid w:val="002D0777"/>
    <w:rsid w:val="002D0ACD"/>
    <w:rsid w:val="002D0BF9"/>
    <w:rsid w:val="002D0CA6"/>
    <w:rsid w:val="002D0CD3"/>
    <w:rsid w:val="002D0ECA"/>
    <w:rsid w:val="002D1329"/>
    <w:rsid w:val="002D17F7"/>
    <w:rsid w:val="002D27BD"/>
    <w:rsid w:val="002D2B13"/>
    <w:rsid w:val="002D32E9"/>
    <w:rsid w:val="002D36A6"/>
    <w:rsid w:val="002D36CA"/>
    <w:rsid w:val="002D3892"/>
    <w:rsid w:val="002D389C"/>
    <w:rsid w:val="002D3AF3"/>
    <w:rsid w:val="002D3BCF"/>
    <w:rsid w:val="002D3F3D"/>
    <w:rsid w:val="002D4978"/>
    <w:rsid w:val="002D4B8A"/>
    <w:rsid w:val="002D4D6B"/>
    <w:rsid w:val="002D4E20"/>
    <w:rsid w:val="002D51F8"/>
    <w:rsid w:val="002D51FE"/>
    <w:rsid w:val="002D5281"/>
    <w:rsid w:val="002D52A7"/>
    <w:rsid w:val="002D53DD"/>
    <w:rsid w:val="002D582F"/>
    <w:rsid w:val="002D5C60"/>
    <w:rsid w:val="002D5F5A"/>
    <w:rsid w:val="002D624D"/>
    <w:rsid w:val="002D644C"/>
    <w:rsid w:val="002D65FF"/>
    <w:rsid w:val="002D6D16"/>
    <w:rsid w:val="002D6F85"/>
    <w:rsid w:val="002D752E"/>
    <w:rsid w:val="002D759D"/>
    <w:rsid w:val="002D769A"/>
    <w:rsid w:val="002D76A0"/>
    <w:rsid w:val="002D7902"/>
    <w:rsid w:val="002D7B24"/>
    <w:rsid w:val="002D7D45"/>
    <w:rsid w:val="002D7F55"/>
    <w:rsid w:val="002E0979"/>
    <w:rsid w:val="002E0CB0"/>
    <w:rsid w:val="002E154C"/>
    <w:rsid w:val="002E16D7"/>
    <w:rsid w:val="002E1793"/>
    <w:rsid w:val="002E1D5D"/>
    <w:rsid w:val="002E235C"/>
    <w:rsid w:val="002E2931"/>
    <w:rsid w:val="002E348C"/>
    <w:rsid w:val="002E3650"/>
    <w:rsid w:val="002E43B2"/>
    <w:rsid w:val="002E44F9"/>
    <w:rsid w:val="002E4D7C"/>
    <w:rsid w:val="002E4F01"/>
    <w:rsid w:val="002E5389"/>
    <w:rsid w:val="002E575A"/>
    <w:rsid w:val="002E59D0"/>
    <w:rsid w:val="002E5B00"/>
    <w:rsid w:val="002E5B4B"/>
    <w:rsid w:val="002E5D77"/>
    <w:rsid w:val="002E6AF6"/>
    <w:rsid w:val="002E7076"/>
    <w:rsid w:val="002E708B"/>
    <w:rsid w:val="002E751C"/>
    <w:rsid w:val="002E75E5"/>
    <w:rsid w:val="002E76E7"/>
    <w:rsid w:val="002E784A"/>
    <w:rsid w:val="002E7931"/>
    <w:rsid w:val="002E7954"/>
    <w:rsid w:val="002E7A90"/>
    <w:rsid w:val="002E7BAF"/>
    <w:rsid w:val="002F00C3"/>
    <w:rsid w:val="002F0100"/>
    <w:rsid w:val="002F024B"/>
    <w:rsid w:val="002F0A10"/>
    <w:rsid w:val="002F0C06"/>
    <w:rsid w:val="002F0C2D"/>
    <w:rsid w:val="002F106F"/>
    <w:rsid w:val="002F14B3"/>
    <w:rsid w:val="002F1A13"/>
    <w:rsid w:val="002F1AB5"/>
    <w:rsid w:val="002F258C"/>
    <w:rsid w:val="002F2BC1"/>
    <w:rsid w:val="002F2DAD"/>
    <w:rsid w:val="002F2DB9"/>
    <w:rsid w:val="002F3605"/>
    <w:rsid w:val="002F3859"/>
    <w:rsid w:val="002F3948"/>
    <w:rsid w:val="002F44C8"/>
    <w:rsid w:val="002F451F"/>
    <w:rsid w:val="002F4AEE"/>
    <w:rsid w:val="002F4BE5"/>
    <w:rsid w:val="002F54A5"/>
    <w:rsid w:val="002F5521"/>
    <w:rsid w:val="002F56D0"/>
    <w:rsid w:val="002F60D0"/>
    <w:rsid w:val="002F6607"/>
    <w:rsid w:val="002F6DC5"/>
    <w:rsid w:val="002F6DC9"/>
    <w:rsid w:val="002F6DE2"/>
    <w:rsid w:val="002F6E1D"/>
    <w:rsid w:val="002F6EBA"/>
    <w:rsid w:val="002F704C"/>
    <w:rsid w:val="002F745B"/>
    <w:rsid w:val="002F7AA9"/>
    <w:rsid w:val="0030006D"/>
    <w:rsid w:val="0030015E"/>
    <w:rsid w:val="003001DC"/>
    <w:rsid w:val="003001E5"/>
    <w:rsid w:val="00300254"/>
    <w:rsid w:val="003005CB"/>
    <w:rsid w:val="00300750"/>
    <w:rsid w:val="00300BEB"/>
    <w:rsid w:val="00300FCD"/>
    <w:rsid w:val="003015C3"/>
    <w:rsid w:val="003015E5"/>
    <w:rsid w:val="00301C0A"/>
    <w:rsid w:val="00301CB3"/>
    <w:rsid w:val="00301D17"/>
    <w:rsid w:val="00301DF8"/>
    <w:rsid w:val="00302493"/>
    <w:rsid w:val="0030280A"/>
    <w:rsid w:val="00302922"/>
    <w:rsid w:val="00302DAB"/>
    <w:rsid w:val="00302FD4"/>
    <w:rsid w:val="00303A8A"/>
    <w:rsid w:val="00303B00"/>
    <w:rsid w:val="00303C02"/>
    <w:rsid w:val="00303F94"/>
    <w:rsid w:val="003040A4"/>
    <w:rsid w:val="0030410D"/>
    <w:rsid w:val="003043C0"/>
    <w:rsid w:val="00304805"/>
    <w:rsid w:val="003053C4"/>
    <w:rsid w:val="00305815"/>
    <w:rsid w:val="00305EB9"/>
    <w:rsid w:val="00306602"/>
    <w:rsid w:val="00306FEB"/>
    <w:rsid w:val="00307259"/>
    <w:rsid w:val="003074CE"/>
    <w:rsid w:val="00307798"/>
    <w:rsid w:val="00307B9A"/>
    <w:rsid w:val="00307BA7"/>
    <w:rsid w:val="00307D32"/>
    <w:rsid w:val="00307E5B"/>
    <w:rsid w:val="0031040A"/>
    <w:rsid w:val="003105F3"/>
    <w:rsid w:val="00310739"/>
    <w:rsid w:val="00310A08"/>
    <w:rsid w:val="00310E8E"/>
    <w:rsid w:val="0031146C"/>
    <w:rsid w:val="00311567"/>
    <w:rsid w:val="00311A0F"/>
    <w:rsid w:val="00312251"/>
    <w:rsid w:val="003128C1"/>
    <w:rsid w:val="0031323A"/>
    <w:rsid w:val="00313B31"/>
    <w:rsid w:val="00313BF0"/>
    <w:rsid w:val="00314125"/>
    <w:rsid w:val="0031419F"/>
    <w:rsid w:val="00314CA3"/>
    <w:rsid w:val="00314DFF"/>
    <w:rsid w:val="003151A9"/>
    <w:rsid w:val="003157CC"/>
    <w:rsid w:val="003158F1"/>
    <w:rsid w:val="00316089"/>
    <w:rsid w:val="00316B0D"/>
    <w:rsid w:val="00316B88"/>
    <w:rsid w:val="00317344"/>
    <w:rsid w:val="00317759"/>
    <w:rsid w:val="00317A7A"/>
    <w:rsid w:val="00317DCA"/>
    <w:rsid w:val="00317FB0"/>
    <w:rsid w:val="003201A3"/>
    <w:rsid w:val="0032049A"/>
    <w:rsid w:val="00320B12"/>
    <w:rsid w:val="003210DC"/>
    <w:rsid w:val="003211F7"/>
    <w:rsid w:val="00321573"/>
    <w:rsid w:val="00321625"/>
    <w:rsid w:val="003216CB"/>
    <w:rsid w:val="003223DE"/>
    <w:rsid w:val="00322D49"/>
    <w:rsid w:val="003236A1"/>
    <w:rsid w:val="00323A6C"/>
    <w:rsid w:val="00323B65"/>
    <w:rsid w:val="00323FB0"/>
    <w:rsid w:val="00324186"/>
    <w:rsid w:val="00324652"/>
    <w:rsid w:val="00324812"/>
    <w:rsid w:val="0032487F"/>
    <w:rsid w:val="003249CA"/>
    <w:rsid w:val="00324B43"/>
    <w:rsid w:val="00324E1F"/>
    <w:rsid w:val="00324F6E"/>
    <w:rsid w:val="003250DB"/>
    <w:rsid w:val="00325216"/>
    <w:rsid w:val="003257C7"/>
    <w:rsid w:val="00325B82"/>
    <w:rsid w:val="00325F50"/>
    <w:rsid w:val="0032621A"/>
    <w:rsid w:val="003266C1"/>
    <w:rsid w:val="00326770"/>
    <w:rsid w:val="00326791"/>
    <w:rsid w:val="00326A8F"/>
    <w:rsid w:val="0032792F"/>
    <w:rsid w:val="003279C2"/>
    <w:rsid w:val="00327CF3"/>
    <w:rsid w:val="0033035D"/>
    <w:rsid w:val="00330457"/>
    <w:rsid w:val="00330631"/>
    <w:rsid w:val="003307B9"/>
    <w:rsid w:val="00331056"/>
    <w:rsid w:val="003314F9"/>
    <w:rsid w:val="0033153F"/>
    <w:rsid w:val="003317D2"/>
    <w:rsid w:val="0033197B"/>
    <w:rsid w:val="00331DBF"/>
    <w:rsid w:val="00331F32"/>
    <w:rsid w:val="00332094"/>
    <w:rsid w:val="003326AE"/>
    <w:rsid w:val="00332C04"/>
    <w:rsid w:val="00332D46"/>
    <w:rsid w:val="003332F8"/>
    <w:rsid w:val="003333E3"/>
    <w:rsid w:val="0033369D"/>
    <w:rsid w:val="0033377E"/>
    <w:rsid w:val="003338F6"/>
    <w:rsid w:val="003340AB"/>
    <w:rsid w:val="0033412D"/>
    <w:rsid w:val="003346D2"/>
    <w:rsid w:val="00334764"/>
    <w:rsid w:val="00334813"/>
    <w:rsid w:val="003348D0"/>
    <w:rsid w:val="00334AB6"/>
    <w:rsid w:val="00334AE7"/>
    <w:rsid w:val="00334DED"/>
    <w:rsid w:val="003350C5"/>
    <w:rsid w:val="003351BF"/>
    <w:rsid w:val="003352A1"/>
    <w:rsid w:val="003357CC"/>
    <w:rsid w:val="00335D63"/>
    <w:rsid w:val="00335DDF"/>
    <w:rsid w:val="00336C3D"/>
    <w:rsid w:val="00336D03"/>
    <w:rsid w:val="00336DB5"/>
    <w:rsid w:val="00337166"/>
    <w:rsid w:val="00337A2B"/>
    <w:rsid w:val="0034002E"/>
    <w:rsid w:val="0034070C"/>
    <w:rsid w:val="0034093F"/>
    <w:rsid w:val="00340A62"/>
    <w:rsid w:val="00340C40"/>
    <w:rsid w:val="00342338"/>
    <w:rsid w:val="003425DF"/>
    <w:rsid w:val="00342AB7"/>
    <w:rsid w:val="00342ABA"/>
    <w:rsid w:val="00342B1D"/>
    <w:rsid w:val="00342C43"/>
    <w:rsid w:val="00343141"/>
    <w:rsid w:val="003435D2"/>
    <w:rsid w:val="00343BB0"/>
    <w:rsid w:val="0034465D"/>
    <w:rsid w:val="00344CB2"/>
    <w:rsid w:val="00345901"/>
    <w:rsid w:val="00345978"/>
    <w:rsid w:val="00345A91"/>
    <w:rsid w:val="00345BD6"/>
    <w:rsid w:val="003462BA"/>
    <w:rsid w:val="00346678"/>
    <w:rsid w:val="0034714F"/>
    <w:rsid w:val="00347348"/>
    <w:rsid w:val="0034747F"/>
    <w:rsid w:val="003475A7"/>
    <w:rsid w:val="003475AF"/>
    <w:rsid w:val="0034764C"/>
    <w:rsid w:val="00347A23"/>
    <w:rsid w:val="00347EC3"/>
    <w:rsid w:val="0035047B"/>
    <w:rsid w:val="00350B47"/>
    <w:rsid w:val="00350F03"/>
    <w:rsid w:val="00350FE2"/>
    <w:rsid w:val="00351039"/>
    <w:rsid w:val="00351094"/>
    <w:rsid w:val="00351478"/>
    <w:rsid w:val="00351BE3"/>
    <w:rsid w:val="00352AB6"/>
    <w:rsid w:val="00352CD2"/>
    <w:rsid w:val="00353B09"/>
    <w:rsid w:val="00353B40"/>
    <w:rsid w:val="00353B74"/>
    <w:rsid w:val="003547CD"/>
    <w:rsid w:val="00354B0B"/>
    <w:rsid w:val="003557B8"/>
    <w:rsid w:val="0035586F"/>
    <w:rsid w:val="00355F07"/>
    <w:rsid w:val="003560E2"/>
    <w:rsid w:val="0035610B"/>
    <w:rsid w:val="00356323"/>
    <w:rsid w:val="00356333"/>
    <w:rsid w:val="003564E8"/>
    <w:rsid w:val="0035669A"/>
    <w:rsid w:val="00356A14"/>
    <w:rsid w:val="00356AAE"/>
    <w:rsid w:val="00356DF1"/>
    <w:rsid w:val="00356DF7"/>
    <w:rsid w:val="00357930"/>
    <w:rsid w:val="00357A46"/>
    <w:rsid w:val="00357CF3"/>
    <w:rsid w:val="00357E11"/>
    <w:rsid w:val="003605B0"/>
    <w:rsid w:val="00360650"/>
    <w:rsid w:val="0036068B"/>
    <w:rsid w:val="00360C75"/>
    <w:rsid w:val="0036125E"/>
    <w:rsid w:val="003612AB"/>
    <w:rsid w:val="00361592"/>
    <w:rsid w:val="00361739"/>
    <w:rsid w:val="00361A41"/>
    <w:rsid w:val="00361A84"/>
    <w:rsid w:val="00361CE6"/>
    <w:rsid w:val="003624AF"/>
    <w:rsid w:val="00362935"/>
    <w:rsid w:val="0036308C"/>
    <w:rsid w:val="00363346"/>
    <w:rsid w:val="00363602"/>
    <w:rsid w:val="0036399E"/>
    <w:rsid w:val="00364161"/>
    <w:rsid w:val="0036427A"/>
    <w:rsid w:val="00364477"/>
    <w:rsid w:val="00364712"/>
    <w:rsid w:val="003649C7"/>
    <w:rsid w:val="00364D15"/>
    <w:rsid w:val="00364D79"/>
    <w:rsid w:val="00364E3F"/>
    <w:rsid w:val="00364E93"/>
    <w:rsid w:val="003657FF"/>
    <w:rsid w:val="0036583B"/>
    <w:rsid w:val="003658F8"/>
    <w:rsid w:val="00365B6F"/>
    <w:rsid w:val="00366162"/>
    <w:rsid w:val="003661A0"/>
    <w:rsid w:val="003665DB"/>
    <w:rsid w:val="003667B3"/>
    <w:rsid w:val="00366EC2"/>
    <w:rsid w:val="00366F62"/>
    <w:rsid w:val="00366F93"/>
    <w:rsid w:val="003670B4"/>
    <w:rsid w:val="00367224"/>
    <w:rsid w:val="003672BB"/>
    <w:rsid w:val="00367A21"/>
    <w:rsid w:val="00367C57"/>
    <w:rsid w:val="00370008"/>
    <w:rsid w:val="0037012E"/>
    <w:rsid w:val="00370A25"/>
    <w:rsid w:val="00370B83"/>
    <w:rsid w:val="00370D56"/>
    <w:rsid w:val="00371103"/>
    <w:rsid w:val="00371390"/>
    <w:rsid w:val="00371FF7"/>
    <w:rsid w:val="0037246A"/>
    <w:rsid w:val="00372500"/>
    <w:rsid w:val="0037285C"/>
    <w:rsid w:val="00372A83"/>
    <w:rsid w:val="00372AB7"/>
    <w:rsid w:val="00372D61"/>
    <w:rsid w:val="00373229"/>
    <w:rsid w:val="00373291"/>
    <w:rsid w:val="00373414"/>
    <w:rsid w:val="003735D3"/>
    <w:rsid w:val="003738DB"/>
    <w:rsid w:val="00373B07"/>
    <w:rsid w:val="00374177"/>
    <w:rsid w:val="003745E9"/>
    <w:rsid w:val="00374AA0"/>
    <w:rsid w:val="00374BCB"/>
    <w:rsid w:val="0037507D"/>
    <w:rsid w:val="00375297"/>
    <w:rsid w:val="00375622"/>
    <w:rsid w:val="003757B4"/>
    <w:rsid w:val="0037691A"/>
    <w:rsid w:val="00376BDE"/>
    <w:rsid w:val="00376CAA"/>
    <w:rsid w:val="003772D6"/>
    <w:rsid w:val="00377EF8"/>
    <w:rsid w:val="003800CF"/>
    <w:rsid w:val="00380134"/>
    <w:rsid w:val="003806D1"/>
    <w:rsid w:val="0038098E"/>
    <w:rsid w:val="00380A62"/>
    <w:rsid w:val="00380B07"/>
    <w:rsid w:val="00380B29"/>
    <w:rsid w:val="00380BE2"/>
    <w:rsid w:val="00380CA3"/>
    <w:rsid w:val="00380CF1"/>
    <w:rsid w:val="003810FB"/>
    <w:rsid w:val="0038112E"/>
    <w:rsid w:val="00381378"/>
    <w:rsid w:val="00381422"/>
    <w:rsid w:val="0038148F"/>
    <w:rsid w:val="00381D39"/>
    <w:rsid w:val="00381DFE"/>
    <w:rsid w:val="003820A0"/>
    <w:rsid w:val="00382209"/>
    <w:rsid w:val="00382430"/>
    <w:rsid w:val="00382736"/>
    <w:rsid w:val="00382A03"/>
    <w:rsid w:val="00382B4A"/>
    <w:rsid w:val="00382C69"/>
    <w:rsid w:val="00382EEA"/>
    <w:rsid w:val="0038338B"/>
    <w:rsid w:val="003834C2"/>
    <w:rsid w:val="00383841"/>
    <w:rsid w:val="0038498D"/>
    <w:rsid w:val="0038581D"/>
    <w:rsid w:val="0038595F"/>
    <w:rsid w:val="00385A46"/>
    <w:rsid w:val="00386288"/>
    <w:rsid w:val="0038638B"/>
    <w:rsid w:val="00386813"/>
    <w:rsid w:val="00386B62"/>
    <w:rsid w:val="00386BCA"/>
    <w:rsid w:val="00386C04"/>
    <w:rsid w:val="00386D52"/>
    <w:rsid w:val="00387183"/>
    <w:rsid w:val="003876E3"/>
    <w:rsid w:val="0038790E"/>
    <w:rsid w:val="0038799D"/>
    <w:rsid w:val="00387B41"/>
    <w:rsid w:val="00387D75"/>
    <w:rsid w:val="00390026"/>
    <w:rsid w:val="003904FD"/>
    <w:rsid w:val="00390892"/>
    <w:rsid w:val="00391BC2"/>
    <w:rsid w:val="00391D93"/>
    <w:rsid w:val="00391FFA"/>
    <w:rsid w:val="003922BB"/>
    <w:rsid w:val="00392602"/>
    <w:rsid w:val="0039264C"/>
    <w:rsid w:val="0039276C"/>
    <w:rsid w:val="00392894"/>
    <w:rsid w:val="0039289C"/>
    <w:rsid w:val="00392D28"/>
    <w:rsid w:val="00392DE7"/>
    <w:rsid w:val="00392F3F"/>
    <w:rsid w:val="00393844"/>
    <w:rsid w:val="0039460B"/>
    <w:rsid w:val="00394EE2"/>
    <w:rsid w:val="00394F1F"/>
    <w:rsid w:val="00395689"/>
    <w:rsid w:val="003961BC"/>
    <w:rsid w:val="003961D5"/>
    <w:rsid w:val="00396402"/>
    <w:rsid w:val="003964C9"/>
    <w:rsid w:val="00396530"/>
    <w:rsid w:val="003965D1"/>
    <w:rsid w:val="0039673D"/>
    <w:rsid w:val="00396A2B"/>
    <w:rsid w:val="00396CE6"/>
    <w:rsid w:val="00397438"/>
    <w:rsid w:val="00397495"/>
    <w:rsid w:val="0039794D"/>
    <w:rsid w:val="003A014F"/>
    <w:rsid w:val="003A0305"/>
    <w:rsid w:val="003A045F"/>
    <w:rsid w:val="003A0922"/>
    <w:rsid w:val="003A0D33"/>
    <w:rsid w:val="003A0D96"/>
    <w:rsid w:val="003A1550"/>
    <w:rsid w:val="003A186F"/>
    <w:rsid w:val="003A1C54"/>
    <w:rsid w:val="003A1D7E"/>
    <w:rsid w:val="003A2216"/>
    <w:rsid w:val="003A22E5"/>
    <w:rsid w:val="003A2623"/>
    <w:rsid w:val="003A2CD0"/>
    <w:rsid w:val="003A2E47"/>
    <w:rsid w:val="003A3220"/>
    <w:rsid w:val="003A344C"/>
    <w:rsid w:val="003A3503"/>
    <w:rsid w:val="003A3740"/>
    <w:rsid w:val="003A3811"/>
    <w:rsid w:val="003A3979"/>
    <w:rsid w:val="003A3B14"/>
    <w:rsid w:val="003A3C84"/>
    <w:rsid w:val="003A3D5E"/>
    <w:rsid w:val="003A408A"/>
    <w:rsid w:val="003A40F7"/>
    <w:rsid w:val="003A450E"/>
    <w:rsid w:val="003A45E8"/>
    <w:rsid w:val="003A466F"/>
    <w:rsid w:val="003A4CE8"/>
    <w:rsid w:val="003A5365"/>
    <w:rsid w:val="003A5467"/>
    <w:rsid w:val="003A5548"/>
    <w:rsid w:val="003A5803"/>
    <w:rsid w:val="003A5E8D"/>
    <w:rsid w:val="003A64B2"/>
    <w:rsid w:val="003A6973"/>
    <w:rsid w:val="003A6A91"/>
    <w:rsid w:val="003A6D36"/>
    <w:rsid w:val="003A6F3B"/>
    <w:rsid w:val="003A7020"/>
    <w:rsid w:val="003A73A5"/>
    <w:rsid w:val="003A7592"/>
    <w:rsid w:val="003A77B8"/>
    <w:rsid w:val="003A7A32"/>
    <w:rsid w:val="003A7FB2"/>
    <w:rsid w:val="003B02DA"/>
    <w:rsid w:val="003B0576"/>
    <w:rsid w:val="003B067A"/>
    <w:rsid w:val="003B10EC"/>
    <w:rsid w:val="003B10F1"/>
    <w:rsid w:val="003B1180"/>
    <w:rsid w:val="003B1E10"/>
    <w:rsid w:val="003B21AC"/>
    <w:rsid w:val="003B21E1"/>
    <w:rsid w:val="003B220B"/>
    <w:rsid w:val="003B2216"/>
    <w:rsid w:val="003B277D"/>
    <w:rsid w:val="003B2BD7"/>
    <w:rsid w:val="003B2BEE"/>
    <w:rsid w:val="003B301B"/>
    <w:rsid w:val="003B3554"/>
    <w:rsid w:val="003B3716"/>
    <w:rsid w:val="003B3943"/>
    <w:rsid w:val="003B39EB"/>
    <w:rsid w:val="003B3C4B"/>
    <w:rsid w:val="003B3F08"/>
    <w:rsid w:val="003B4C87"/>
    <w:rsid w:val="003B4CAD"/>
    <w:rsid w:val="003B53A8"/>
    <w:rsid w:val="003B5816"/>
    <w:rsid w:val="003B5B99"/>
    <w:rsid w:val="003B5D3A"/>
    <w:rsid w:val="003B5E9F"/>
    <w:rsid w:val="003B604F"/>
    <w:rsid w:val="003B6117"/>
    <w:rsid w:val="003B61A6"/>
    <w:rsid w:val="003B6646"/>
    <w:rsid w:val="003B669D"/>
    <w:rsid w:val="003B6B7A"/>
    <w:rsid w:val="003B6FD6"/>
    <w:rsid w:val="003B704B"/>
    <w:rsid w:val="003B7137"/>
    <w:rsid w:val="003B73EF"/>
    <w:rsid w:val="003B7458"/>
    <w:rsid w:val="003B754C"/>
    <w:rsid w:val="003B770E"/>
    <w:rsid w:val="003B795A"/>
    <w:rsid w:val="003B7AFC"/>
    <w:rsid w:val="003B7CB8"/>
    <w:rsid w:val="003B7E13"/>
    <w:rsid w:val="003C0462"/>
    <w:rsid w:val="003C073F"/>
    <w:rsid w:val="003C0C9E"/>
    <w:rsid w:val="003C1368"/>
    <w:rsid w:val="003C16C3"/>
    <w:rsid w:val="003C17F8"/>
    <w:rsid w:val="003C18B0"/>
    <w:rsid w:val="003C1C35"/>
    <w:rsid w:val="003C222E"/>
    <w:rsid w:val="003C2236"/>
    <w:rsid w:val="003C260B"/>
    <w:rsid w:val="003C2E55"/>
    <w:rsid w:val="003C304C"/>
    <w:rsid w:val="003C3150"/>
    <w:rsid w:val="003C3290"/>
    <w:rsid w:val="003C3384"/>
    <w:rsid w:val="003C38AD"/>
    <w:rsid w:val="003C39A5"/>
    <w:rsid w:val="003C3AF5"/>
    <w:rsid w:val="003C3C0F"/>
    <w:rsid w:val="003C3F37"/>
    <w:rsid w:val="003C416D"/>
    <w:rsid w:val="003C4402"/>
    <w:rsid w:val="003C474E"/>
    <w:rsid w:val="003C4B3E"/>
    <w:rsid w:val="003C4CA7"/>
    <w:rsid w:val="003C5592"/>
    <w:rsid w:val="003C57DC"/>
    <w:rsid w:val="003C5CA0"/>
    <w:rsid w:val="003C5EA2"/>
    <w:rsid w:val="003C6143"/>
    <w:rsid w:val="003C61AB"/>
    <w:rsid w:val="003C63F8"/>
    <w:rsid w:val="003C6503"/>
    <w:rsid w:val="003C682F"/>
    <w:rsid w:val="003C6912"/>
    <w:rsid w:val="003C6950"/>
    <w:rsid w:val="003C6A21"/>
    <w:rsid w:val="003C6B0B"/>
    <w:rsid w:val="003C6D7D"/>
    <w:rsid w:val="003C6E24"/>
    <w:rsid w:val="003C7075"/>
    <w:rsid w:val="003C7224"/>
    <w:rsid w:val="003C7345"/>
    <w:rsid w:val="003C74AA"/>
    <w:rsid w:val="003C76CB"/>
    <w:rsid w:val="003C7CE6"/>
    <w:rsid w:val="003C7D2D"/>
    <w:rsid w:val="003D06CC"/>
    <w:rsid w:val="003D0872"/>
    <w:rsid w:val="003D08A2"/>
    <w:rsid w:val="003D0B91"/>
    <w:rsid w:val="003D1380"/>
    <w:rsid w:val="003D14C0"/>
    <w:rsid w:val="003D1564"/>
    <w:rsid w:val="003D180B"/>
    <w:rsid w:val="003D1E9D"/>
    <w:rsid w:val="003D250C"/>
    <w:rsid w:val="003D2D6D"/>
    <w:rsid w:val="003D2D9F"/>
    <w:rsid w:val="003D2EA6"/>
    <w:rsid w:val="003D3470"/>
    <w:rsid w:val="003D367D"/>
    <w:rsid w:val="003D36AD"/>
    <w:rsid w:val="003D3753"/>
    <w:rsid w:val="003D398E"/>
    <w:rsid w:val="003D3F94"/>
    <w:rsid w:val="003D3F9C"/>
    <w:rsid w:val="003D412B"/>
    <w:rsid w:val="003D41A9"/>
    <w:rsid w:val="003D41CB"/>
    <w:rsid w:val="003D4531"/>
    <w:rsid w:val="003D47A2"/>
    <w:rsid w:val="003D480D"/>
    <w:rsid w:val="003D54E3"/>
    <w:rsid w:val="003D6204"/>
    <w:rsid w:val="003D626C"/>
    <w:rsid w:val="003D63E4"/>
    <w:rsid w:val="003D6842"/>
    <w:rsid w:val="003D6E10"/>
    <w:rsid w:val="003D7035"/>
    <w:rsid w:val="003D716C"/>
    <w:rsid w:val="003D71B6"/>
    <w:rsid w:val="003D7E52"/>
    <w:rsid w:val="003E0161"/>
    <w:rsid w:val="003E068E"/>
    <w:rsid w:val="003E082C"/>
    <w:rsid w:val="003E0CBB"/>
    <w:rsid w:val="003E1466"/>
    <w:rsid w:val="003E16B3"/>
    <w:rsid w:val="003E17C6"/>
    <w:rsid w:val="003E1A6F"/>
    <w:rsid w:val="003E2420"/>
    <w:rsid w:val="003E252A"/>
    <w:rsid w:val="003E2EBA"/>
    <w:rsid w:val="003E3641"/>
    <w:rsid w:val="003E3C8E"/>
    <w:rsid w:val="003E408E"/>
    <w:rsid w:val="003E4179"/>
    <w:rsid w:val="003E41D9"/>
    <w:rsid w:val="003E4205"/>
    <w:rsid w:val="003E4229"/>
    <w:rsid w:val="003E4289"/>
    <w:rsid w:val="003E441E"/>
    <w:rsid w:val="003E450E"/>
    <w:rsid w:val="003E4E72"/>
    <w:rsid w:val="003E5116"/>
    <w:rsid w:val="003E5F79"/>
    <w:rsid w:val="003E6153"/>
    <w:rsid w:val="003E6187"/>
    <w:rsid w:val="003E6214"/>
    <w:rsid w:val="003E6597"/>
    <w:rsid w:val="003E7256"/>
    <w:rsid w:val="003E73FF"/>
    <w:rsid w:val="003E759D"/>
    <w:rsid w:val="003E77F1"/>
    <w:rsid w:val="003E7902"/>
    <w:rsid w:val="003E79C6"/>
    <w:rsid w:val="003E7B6A"/>
    <w:rsid w:val="003E7E92"/>
    <w:rsid w:val="003F0298"/>
    <w:rsid w:val="003F1693"/>
    <w:rsid w:val="003F1879"/>
    <w:rsid w:val="003F1E2A"/>
    <w:rsid w:val="003F220E"/>
    <w:rsid w:val="003F2456"/>
    <w:rsid w:val="003F24A2"/>
    <w:rsid w:val="003F259D"/>
    <w:rsid w:val="003F2FBE"/>
    <w:rsid w:val="003F3618"/>
    <w:rsid w:val="003F36C1"/>
    <w:rsid w:val="003F375C"/>
    <w:rsid w:val="003F395F"/>
    <w:rsid w:val="003F3EE2"/>
    <w:rsid w:val="003F4007"/>
    <w:rsid w:val="003F4EFE"/>
    <w:rsid w:val="003F5307"/>
    <w:rsid w:val="003F5343"/>
    <w:rsid w:val="003F5377"/>
    <w:rsid w:val="003F5672"/>
    <w:rsid w:val="003F56AD"/>
    <w:rsid w:val="003F5A11"/>
    <w:rsid w:val="003F6035"/>
    <w:rsid w:val="003F621F"/>
    <w:rsid w:val="003F63DC"/>
    <w:rsid w:val="003F6D99"/>
    <w:rsid w:val="003F6EC3"/>
    <w:rsid w:val="003F738E"/>
    <w:rsid w:val="003F7441"/>
    <w:rsid w:val="003F7791"/>
    <w:rsid w:val="003F7AAD"/>
    <w:rsid w:val="003F7C68"/>
    <w:rsid w:val="003F7E23"/>
    <w:rsid w:val="00400064"/>
    <w:rsid w:val="0040012E"/>
    <w:rsid w:val="00400449"/>
    <w:rsid w:val="00400675"/>
    <w:rsid w:val="004008B5"/>
    <w:rsid w:val="00400971"/>
    <w:rsid w:val="00400A63"/>
    <w:rsid w:val="00400DB9"/>
    <w:rsid w:val="00401142"/>
    <w:rsid w:val="0040177D"/>
    <w:rsid w:val="0040180D"/>
    <w:rsid w:val="00401DD4"/>
    <w:rsid w:val="00401FA5"/>
    <w:rsid w:val="004023C1"/>
    <w:rsid w:val="004028AB"/>
    <w:rsid w:val="00402DA0"/>
    <w:rsid w:val="004030D9"/>
    <w:rsid w:val="00403612"/>
    <w:rsid w:val="004037BB"/>
    <w:rsid w:val="00403B31"/>
    <w:rsid w:val="00403B88"/>
    <w:rsid w:val="004040C4"/>
    <w:rsid w:val="004042CC"/>
    <w:rsid w:val="0040479A"/>
    <w:rsid w:val="004048BB"/>
    <w:rsid w:val="004049E6"/>
    <w:rsid w:val="00404A6B"/>
    <w:rsid w:val="00404DCD"/>
    <w:rsid w:val="00405137"/>
    <w:rsid w:val="0040553F"/>
    <w:rsid w:val="0040562A"/>
    <w:rsid w:val="004069BF"/>
    <w:rsid w:val="00406A58"/>
    <w:rsid w:val="00406C15"/>
    <w:rsid w:val="004072B0"/>
    <w:rsid w:val="0040785D"/>
    <w:rsid w:val="00410321"/>
    <w:rsid w:val="00410789"/>
    <w:rsid w:val="00410822"/>
    <w:rsid w:val="00410E30"/>
    <w:rsid w:val="004115B9"/>
    <w:rsid w:val="0041197D"/>
    <w:rsid w:val="00412093"/>
    <w:rsid w:val="004129A8"/>
    <w:rsid w:val="00412B32"/>
    <w:rsid w:val="00412C98"/>
    <w:rsid w:val="00412CAD"/>
    <w:rsid w:val="004130A6"/>
    <w:rsid w:val="004134E5"/>
    <w:rsid w:val="0041363E"/>
    <w:rsid w:val="0041376C"/>
    <w:rsid w:val="00413AFD"/>
    <w:rsid w:val="00413FB9"/>
    <w:rsid w:val="0041416E"/>
    <w:rsid w:val="0041418A"/>
    <w:rsid w:val="00414443"/>
    <w:rsid w:val="00414859"/>
    <w:rsid w:val="00414A96"/>
    <w:rsid w:val="00414CEA"/>
    <w:rsid w:val="004154FA"/>
    <w:rsid w:val="0041591E"/>
    <w:rsid w:val="00415AB7"/>
    <w:rsid w:val="00415D64"/>
    <w:rsid w:val="00415F7B"/>
    <w:rsid w:val="00416330"/>
    <w:rsid w:val="00416352"/>
    <w:rsid w:val="004164C2"/>
    <w:rsid w:val="00416AC8"/>
    <w:rsid w:val="00416B56"/>
    <w:rsid w:val="00416C35"/>
    <w:rsid w:val="00416D9A"/>
    <w:rsid w:val="0041723E"/>
    <w:rsid w:val="00417259"/>
    <w:rsid w:val="004172CA"/>
    <w:rsid w:val="00417596"/>
    <w:rsid w:val="00417FF0"/>
    <w:rsid w:val="004205A4"/>
    <w:rsid w:val="004212A4"/>
    <w:rsid w:val="00421693"/>
    <w:rsid w:val="004219E3"/>
    <w:rsid w:val="00421B34"/>
    <w:rsid w:val="00421BC2"/>
    <w:rsid w:val="00421D6E"/>
    <w:rsid w:val="00421F5F"/>
    <w:rsid w:val="00422050"/>
    <w:rsid w:val="004220BF"/>
    <w:rsid w:val="004220E1"/>
    <w:rsid w:val="00422264"/>
    <w:rsid w:val="00422758"/>
    <w:rsid w:val="00422DAA"/>
    <w:rsid w:val="00422EC5"/>
    <w:rsid w:val="0042304C"/>
    <w:rsid w:val="004230FF"/>
    <w:rsid w:val="00423720"/>
    <w:rsid w:val="0042379A"/>
    <w:rsid w:val="00423D95"/>
    <w:rsid w:val="00423DF3"/>
    <w:rsid w:val="0042422F"/>
    <w:rsid w:val="00424438"/>
    <w:rsid w:val="004245D4"/>
    <w:rsid w:val="004246FA"/>
    <w:rsid w:val="00424942"/>
    <w:rsid w:val="00425BE8"/>
    <w:rsid w:val="00426290"/>
    <w:rsid w:val="00426424"/>
    <w:rsid w:val="004266BC"/>
    <w:rsid w:val="004268A1"/>
    <w:rsid w:val="004268F7"/>
    <w:rsid w:val="00426D42"/>
    <w:rsid w:val="004271A1"/>
    <w:rsid w:val="0042726A"/>
    <w:rsid w:val="0042733D"/>
    <w:rsid w:val="00427482"/>
    <w:rsid w:val="00427909"/>
    <w:rsid w:val="00427A51"/>
    <w:rsid w:val="00427C96"/>
    <w:rsid w:val="0043000A"/>
    <w:rsid w:val="00430182"/>
    <w:rsid w:val="0043018A"/>
    <w:rsid w:val="0043056A"/>
    <w:rsid w:val="00430888"/>
    <w:rsid w:val="00430CEF"/>
    <w:rsid w:val="00430DF0"/>
    <w:rsid w:val="00430F9C"/>
    <w:rsid w:val="0043118F"/>
    <w:rsid w:val="004313D0"/>
    <w:rsid w:val="00431620"/>
    <w:rsid w:val="00431877"/>
    <w:rsid w:val="004318A9"/>
    <w:rsid w:val="00431D59"/>
    <w:rsid w:val="00432023"/>
    <w:rsid w:val="00432243"/>
    <w:rsid w:val="00432521"/>
    <w:rsid w:val="00432849"/>
    <w:rsid w:val="004328F9"/>
    <w:rsid w:val="00432D12"/>
    <w:rsid w:val="00432FEF"/>
    <w:rsid w:val="004334ED"/>
    <w:rsid w:val="0043362D"/>
    <w:rsid w:val="004337D0"/>
    <w:rsid w:val="004337DE"/>
    <w:rsid w:val="0043401C"/>
    <w:rsid w:val="004349D5"/>
    <w:rsid w:val="00434FB4"/>
    <w:rsid w:val="00435B8D"/>
    <w:rsid w:val="00436661"/>
    <w:rsid w:val="0043775D"/>
    <w:rsid w:val="0043788A"/>
    <w:rsid w:val="00437A1A"/>
    <w:rsid w:val="00437E72"/>
    <w:rsid w:val="00440338"/>
    <w:rsid w:val="00440716"/>
    <w:rsid w:val="00440AAA"/>
    <w:rsid w:val="00440C90"/>
    <w:rsid w:val="00440DFB"/>
    <w:rsid w:val="00441519"/>
    <w:rsid w:val="0044165D"/>
    <w:rsid w:val="0044189B"/>
    <w:rsid w:val="00441AE5"/>
    <w:rsid w:val="00441BD6"/>
    <w:rsid w:val="00441BEF"/>
    <w:rsid w:val="00441E9E"/>
    <w:rsid w:val="00442106"/>
    <w:rsid w:val="0044212D"/>
    <w:rsid w:val="00442230"/>
    <w:rsid w:val="004422DB"/>
    <w:rsid w:val="00442A10"/>
    <w:rsid w:val="00442C6E"/>
    <w:rsid w:val="00442F12"/>
    <w:rsid w:val="00443291"/>
    <w:rsid w:val="00443680"/>
    <w:rsid w:val="0044383B"/>
    <w:rsid w:val="00443892"/>
    <w:rsid w:val="00443C64"/>
    <w:rsid w:val="00443E85"/>
    <w:rsid w:val="00443F79"/>
    <w:rsid w:val="0044405F"/>
    <w:rsid w:val="00444D90"/>
    <w:rsid w:val="00444F22"/>
    <w:rsid w:val="00445837"/>
    <w:rsid w:val="004458E1"/>
    <w:rsid w:val="00445B5D"/>
    <w:rsid w:val="00445CBD"/>
    <w:rsid w:val="0044614B"/>
    <w:rsid w:val="004461CC"/>
    <w:rsid w:val="00446646"/>
    <w:rsid w:val="00446712"/>
    <w:rsid w:val="004469B6"/>
    <w:rsid w:val="00446D03"/>
    <w:rsid w:val="00447D11"/>
    <w:rsid w:val="004500D7"/>
    <w:rsid w:val="004504E6"/>
    <w:rsid w:val="004505F2"/>
    <w:rsid w:val="00450810"/>
    <w:rsid w:val="00450891"/>
    <w:rsid w:val="00451423"/>
    <w:rsid w:val="004518E1"/>
    <w:rsid w:val="004518EA"/>
    <w:rsid w:val="00451DC0"/>
    <w:rsid w:val="00451E0C"/>
    <w:rsid w:val="00451F0B"/>
    <w:rsid w:val="00452132"/>
    <w:rsid w:val="00452153"/>
    <w:rsid w:val="0045256D"/>
    <w:rsid w:val="0045268C"/>
    <w:rsid w:val="00452774"/>
    <w:rsid w:val="004527BD"/>
    <w:rsid w:val="004528B3"/>
    <w:rsid w:val="00452989"/>
    <w:rsid w:val="00452DD9"/>
    <w:rsid w:val="00452EE0"/>
    <w:rsid w:val="00453075"/>
    <w:rsid w:val="0045340A"/>
    <w:rsid w:val="0045346F"/>
    <w:rsid w:val="00453EC8"/>
    <w:rsid w:val="00454128"/>
    <w:rsid w:val="004541FF"/>
    <w:rsid w:val="00454260"/>
    <w:rsid w:val="00454538"/>
    <w:rsid w:val="004550DB"/>
    <w:rsid w:val="004555AE"/>
    <w:rsid w:val="00455A90"/>
    <w:rsid w:val="00455B4E"/>
    <w:rsid w:val="00455BDF"/>
    <w:rsid w:val="00455F00"/>
    <w:rsid w:val="004560C3"/>
    <w:rsid w:val="00456230"/>
    <w:rsid w:val="004563CF"/>
    <w:rsid w:val="00456712"/>
    <w:rsid w:val="00456739"/>
    <w:rsid w:val="00456C8A"/>
    <w:rsid w:val="00456D53"/>
    <w:rsid w:val="00456E8B"/>
    <w:rsid w:val="00456F74"/>
    <w:rsid w:val="0045712F"/>
    <w:rsid w:val="004571E5"/>
    <w:rsid w:val="0045729E"/>
    <w:rsid w:val="00457443"/>
    <w:rsid w:val="00457F5C"/>
    <w:rsid w:val="0046008B"/>
    <w:rsid w:val="0046072B"/>
    <w:rsid w:val="00460B4E"/>
    <w:rsid w:val="00460C69"/>
    <w:rsid w:val="00460DE7"/>
    <w:rsid w:val="004614F4"/>
    <w:rsid w:val="004616BF"/>
    <w:rsid w:val="00461950"/>
    <w:rsid w:val="004619DA"/>
    <w:rsid w:val="00461A74"/>
    <w:rsid w:val="00461C17"/>
    <w:rsid w:val="00461E2A"/>
    <w:rsid w:val="00462139"/>
    <w:rsid w:val="0046260D"/>
    <w:rsid w:val="00462924"/>
    <w:rsid w:val="004629AC"/>
    <w:rsid w:val="00463610"/>
    <w:rsid w:val="0046389C"/>
    <w:rsid w:val="004639AA"/>
    <w:rsid w:val="00463A7B"/>
    <w:rsid w:val="00463DE0"/>
    <w:rsid w:val="004645CF"/>
    <w:rsid w:val="004649F6"/>
    <w:rsid w:val="00464FE8"/>
    <w:rsid w:val="0046501F"/>
    <w:rsid w:val="00465466"/>
    <w:rsid w:val="004654A7"/>
    <w:rsid w:val="00465711"/>
    <w:rsid w:val="00465E9E"/>
    <w:rsid w:val="00465EE1"/>
    <w:rsid w:val="00466070"/>
    <w:rsid w:val="00466184"/>
    <w:rsid w:val="0046630A"/>
    <w:rsid w:val="0046665D"/>
    <w:rsid w:val="004667D0"/>
    <w:rsid w:val="004668E5"/>
    <w:rsid w:val="00466EE9"/>
    <w:rsid w:val="004670E9"/>
    <w:rsid w:val="00467233"/>
    <w:rsid w:val="004678C0"/>
    <w:rsid w:val="0047088D"/>
    <w:rsid w:val="004708BC"/>
    <w:rsid w:val="00470958"/>
    <w:rsid w:val="004709EC"/>
    <w:rsid w:val="00470BBA"/>
    <w:rsid w:val="00470CB8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D12"/>
    <w:rsid w:val="00472EF9"/>
    <w:rsid w:val="0047314E"/>
    <w:rsid w:val="00473247"/>
    <w:rsid w:val="0047346A"/>
    <w:rsid w:val="004735DB"/>
    <w:rsid w:val="00473926"/>
    <w:rsid w:val="00473D11"/>
    <w:rsid w:val="00474746"/>
    <w:rsid w:val="00474A07"/>
    <w:rsid w:val="00474E97"/>
    <w:rsid w:val="004751C3"/>
    <w:rsid w:val="00475522"/>
    <w:rsid w:val="004757C9"/>
    <w:rsid w:val="0047625D"/>
    <w:rsid w:val="00476501"/>
    <w:rsid w:val="00476A77"/>
    <w:rsid w:val="00476C52"/>
    <w:rsid w:val="00477444"/>
    <w:rsid w:val="004779A6"/>
    <w:rsid w:val="00477BF2"/>
    <w:rsid w:val="004800E3"/>
    <w:rsid w:val="004809BC"/>
    <w:rsid w:val="004809E4"/>
    <w:rsid w:val="00480A59"/>
    <w:rsid w:val="00481435"/>
    <w:rsid w:val="004815A1"/>
    <w:rsid w:val="00481662"/>
    <w:rsid w:val="004817EC"/>
    <w:rsid w:val="00481A1B"/>
    <w:rsid w:val="00481B01"/>
    <w:rsid w:val="00481E89"/>
    <w:rsid w:val="004822A1"/>
    <w:rsid w:val="004822BD"/>
    <w:rsid w:val="00482576"/>
    <w:rsid w:val="00482662"/>
    <w:rsid w:val="00482E08"/>
    <w:rsid w:val="004830D5"/>
    <w:rsid w:val="004831A7"/>
    <w:rsid w:val="00483370"/>
    <w:rsid w:val="00483728"/>
    <w:rsid w:val="004837C8"/>
    <w:rsid w:val="0048397A"/>
    <w:rsid w:val="00483D1F"/>
    <w:rsid w:val="00483E92"/>
    <w:rsid w:val="004840E2"/>
    <w:rsid w:val="004844A4"/>
    <w:rsid w:val="00484C0C"/>
    <w:rsid w:val="00484F3B"/>
    <w:rsid w:val="00484FE6"/>
    <w:rsid w:val="004857F1"/>
    <w:rsid w:val="004858E3"/>
    <w:rsid w:val="00485A2C"/>
    <w:rsid w:val="00485B55"/>
    <w:rsid w:val="004861BF"/>
    <w:rsid w:val="00486203"/>
    <w:rsid w:val="00486758"/>
    <w:rsid w:val="004872DA"/>
    <w:rsid w:val="0048764A"/>
    <w:rsid w:val="004877F5"/>
    <w:rsid w:val="004879BF"/>
    <w:rsid w:val="0049039B"/>
    <w:rsid w:val="0049082D"/>
    <w:rsid w:val="00490CFB"/>
    <w:rsid w:val="0049114F"/>
    <w:rsid w:val="00491512"/>
    <w:rsid w:val="00491C85"/>
    <w:rsid w:val="00492751"/>
    <w:rsid w:val="00492B44"/>
    <w:rsid w:val="00492E3D"/>
    <w:rsid w:val="00493041"/>
    <w:rsid w:val="00493175"/>
    <w:rsid w:val="00493621"/>
    <w:rsid w:val="004939DA"/>
    <w:rsid w:val="00493DBD"/>
    <w:rsid w:val="00493EDF"/>
    <w:rsid w:val="004941F9"/>
    <w:rsid w:val="00494295"/>
    <w:rsid w:val="0049431E"/>
    <w:rsid w:val="0049448F"/>
    <w:rsid w:val="00495103"/>
    <w:rsid w:val="0049520C"/>
    <w:rsid w:val="00495411"/>
    <w:rsid w:val="00495D5F"/>
    <w:rsid w:val="00495E6F"/>
    <w:rsid w:val="00495EE0"/>
    <w:rsid w:val="0049657E"/>
    <w:rsid w:val="0049688A"/>
    <w:rsid w:val="004968D6"/>
    <w:rsid w:val="00496EE2"/>
    <w:rsid w:val="00496F40"/>
    <w:rsid w:val="00497163"/>
    <w:rsid w:val="004978EC"/>
    <w:rsid w:val="0049794E"/>
    <w:rsid w:val="004979CB"/>
    <w:rsid w:val="00497A35"/>
    <w:rsid w:val="00497B96"/>
    <w:rsid w:val="00497DDD"/>
    <w:rsid w:val="004A0537"/>
    <w:rsid w:val="004A05AC"/>
    <w:rsid w:val="004A0826"/>
    <w:rsid w:val="004A0A3E"/>
    <w:rsid w:val="004A10D0"/>
    <w:rsid w:val="004A130C"/>
    <w:rsid w:val="004A1C60"/>
    <w:rsid w:val="004A1D5B"/>
    <w:rsid w:val="004A1E7E"/>
    <w:rsid w:val="004A21B5"/>
    <w:rsid w:val="004A252D"/>
    <w:rsid w:val="004A286A"/>
    <w:rsid w:val="004A2CEA"/>
    <w:rsid w:val="004A2E08"/>
    <w:rsid w:val="004A33D5"/>
    <w:rsid w:val="004A3537"/>
    <w:rsid w:val="004A4731"/>
    <w:rsid w:val="004A4797"/>
    <w:rsid w:val="004A4A3D"/>
    <w:rsid w:val="004A4F70"/>
    <w:rsid w:val="004A513E"/>
    <w:rsid w:val="004A51D2"/>
    <w:rsid w:val="004A6319"/>
    <w:rsid w:val="004A6373"/>
    <w:rsid w:val="004A6876"/>
    <w:rsid w:val="004A6C29"/>
    <w:rsid w:val="004A712D"/>
    <w:rsid w:val="004A71F6"/>
    <w:rsid w:val="004A74A3"/>
    <w:rsid w:val="004A79C7"/>
    <w:rsid w:val="004A7CE2"/>
    <w:rsid w:val="004B002B"/>
    <w:rsid w:val="004B0132"/>
    <w:rsid w:val="004B0157"/>
    <w:rsid w:val="004B01A6"/>
    <w:rsid w:val="004B0326"/>
    <w:rsid w:val="004B03EC"/>
    <w:rsid w:val="004B097B"/>
    <w:rsid w:val="004B0A48"/>
    <w:rsid w:val="004B0BA5"/>
    <w:rsid w:val="004B0DE5"/>
    <w:rsid w:val="004B0F6F"/>
    <w:rsid w:val="004B16EB"/>
    <w:rsid w:val="004B1D21"/>
    <w:rsid w:val="004B2343"/>
    <w:rsid w:val="004B28E0"/>
    <w:rsid w:val="004B28E3"/>
    <w:rsid w:val="004B2AE5"/>
    <w:rsid w:val="004B2C2F"/>
    <w:rsid w:val="004B2C8D"/>
    <w:rsid w:val="004B3C68"/>
    <w:rsid w:val="004B40CB"/>
    <w:rsid w:val="004B4182"/>
    <w:rsid w:val="004B431F"/>
    <w:rsid w:val="004B45F7"/>
    <w:rsid w:val="004B4B9D"/>
    <w:rsid w:val="004B4F0B"/>
    <w:rsid w:val="004B527E"/>
    <w:rsid w:val="004B547E"/>
    <w:rsid w:val="004B598B"/>
    <w:rsid w:val="004B5A0D"/>
    <w:rsid w:val="004B5C34"/>
    <w:rsid w:val="004B63AE"/>
    <w:rsid w:val="004B64C9"/>
    <w:rsid w:val="004B6926"/>
    <w:rsid w:val="004B69E4"/>
    <w:rsid w:val="004B6AD5"/>
    <w:rsid w:val="004B6E2E"/>
    <w:rsid w:val="004B6EA5"/>
    <w:rsid w:val="004B6EBE"/>
    <w:rsid w:val="004B7109"/>
    <w:rsid w:val="004B715C"/>
    <w:rsid w:val="004B74A5"/>
    <w:rsid w:val="004B756E"/>
    <w:rsid w:val="004B77F9"/>
    <w:rsid w:val="004B794B"/>
    <w:rsid w:val="004B798D"/>
    <w:rsid w:val="004B7D14"/>
    <w:rsid w:val="004B7E2A"/>
    <w:rsid w:val="004B7E40"/>
    <w:rsid w:val="004C01AF"/>
    <w:rsid w:val="004C01E5"/>
    <w:rsid w:val="004C037E"/>
    <w:rsid w:val="004C038E"/>
    <w:rsid w:val="004C0420"/>
    <w:rsid w:val="004C057C"/>
    <w:rsid w:val="004C0D6F"/>
    <w:rsid w:val="004C0E52"/>
    <w:rsid w:val="004C151F"/>
    <w:rsid w:val="004C1976"/>
    <w:rsid w:val="004C2183"/>
    <w:rsid w:val="004C2D30"/>
    <w:rsid w:val="004C362E"/>
    <w:rsid w:val="004C3780"/>
    <w:rsid w:val="004C39FC"/>
    <w:rsid w:val="004C3F37"/>
    <w:rsid w:val="004C3F81"/>
    <w:rsid w:val="004C403C"/>
    <w:rsid w:val="004C42C4"/>
    <w:rsid w:val="004C43FF"/>
    <w:rsid w:val="004C4C17"/>
    <w:rsid w:val="004C4C66"/>
    <w:rsid w:val="004C4DAE"/>
    <w:rsid w:val="004C50B1"/>
    <w:rsid w:val="004C50CC"/>
    <w:rsid w:val="004C52D0"/>
    <w:rsid w:val="004C5CA1"/>
    <w:rsid w:val="004C5DD9"/>
    <w:rsid w:val="004C6065"/>
    <w:rsid w:val="004C629B"/>
    <w:rsid w:val="004C64D7"/>
    <w:rsid w:val="004C6792"/>
    <w:rsid w:val="004C747D"/>
    <w:rsid w:val="004C775E"/>
    <w:rsid w:val="004C78FC"/>
    <w:rsid w:val="004C799B"/>
    <w:rsid w:val="004C7F45"/>
    <w:rsid w:val="004D028F"/>
    <w:rsid w:val="004D0292"/>
    <w:rsid w:val="004D0421"/>
    <w:rsid w:val="004D07A0"/>
    <w:rsid w:val="004D0F9F"/>
    <w:rsid w:val="004D1B55"/>
    <w:rsid w:val="004D1C7E"/>
    <w:rsid w:val="004D1CD5"/>
    <w:rsid w:val="004D21BF"/>
    <w:rsid w:val="004D260D"/>
    <w:rsid w:val="004D2B2C"/>
    <w:rsid w:val="004D2CE6"/>
    <w:rsid w:val="004D3A92"/>
    <w:rsid w:val="004D3BD8"/>
    <w:rsid w:val="004D3CE2"/>
    <w:rsid w:val="004D4580"/>
    <w:rsid w:val="004D45F6"/>
    <w:rsid w:val="004D4A19"/>
    <w:rsid w:val="004D5001"/>
    <w:rsid w:val="004D535F"/>
    <w:rsid w:val="004D545C"/>
    <w:rsid w:val="004D5867"/>
    <w:rsid w:val="004D5A59"/>
    <w:rsid w:val="004D5ED7"/>
    <w:rsid w:val="004D67A6"/>
    <w:rsid w:val="004D6B01"/>
    <w:rsid w:val="004D6C5D"/>
    <w:rsid w:val="004D6E44"/>
    <w:rsid w:val="004D734F"/>
    <w:rsid w:val="004D743A"/>
    <w:rsid w:val="004D7543"/>
    <w:rsid w:val="004D795C"/>
    <w:rsid w:val="004D7A4E"/>
    <w:rsid w:val="004D7C7B"/>
    <w:rsid w:val="004D7D2F"/>
    <w:rsid w:val="004D7DD0"/>
    <w:rsid w:val="004D7F4C"/>
    <w:rsid w:val="004E000E"/>
    <w:rsid w:val="004E0164"/>
    <w:rsid w:val="004E0269"/>
    <w:rsid w:val="004E0307"/>
    <w:rsid w:val="004E044A"/>
    <w:rsid w:val="004E0A5D"/>
    <w:rsid w:val="004E0D0E"/>
    <w:rsid w:val="004E0ED6"/>
    <w:rsid w:val="004E0FE7"/>
    <w:rsid w:val="004E1209"/>
    <w:rsid w:val="004E1699"/>
    <w:rsid w:val="004E1910"/>
    <w:rsid w:val="004E1965"/>
    <w:rsid w:val="004E1A02"/>
    <w:rsid w:val="004E1BF9"/>
    <w:rsid w:val="004E29BF"/>
    <w:rsid w:val="004E2BB9"/>
    <w:rsid w:val="004E2BCC"/>
    <w:rsid w:val="004E3A22"/>
    <w:rsid w:val="004E4022"/>
    <w:rsid w:val="004E47F1"/>
    <w:rsid w:val="004E49BF"/>
    <w:rsid w:val="004E4B7E"/>
    <w:rsid w:val="004E522E"/>
    <w:rsid w:val="004E5945"/>
    <w:rsid w:val="004E59E4"/>
    <w:rsid w:val="004E5A4C"/>
    <w:rsid w:val="004E5AD9"/>
    <w:rsid w:val="004E5C67"/>
    <w:rsid w:val="004E6165"/>
    <w:rsid w:val="004E635F"/>
    <w:rsid w:val="004E65D7"/>
    <w:rsid w:val="004E6C7A"/>
    <w:rsid w:val="004E7ED9"/>
    <w:rsid w:val="004E7EE3"/>
    <w:rsid w:val="004F0526"/>
    <w:rsid w:val="004F0572"/>
    <w:rsid w:val="004F08FB"/>
    <w:rsid w:val="004F157B"/>
    <w:rsid w:val="004F16F6"/>
    <w:rsid w:val="004F1C16"/>
    <w:rsid w:val="004F1CA7"/>
    <w:rsid w:val="004F1CC1"/>
    <w:rsid w:val="004F22DC"/>
    <w:rsid w:val="004F239F"/>
    <w:rsid w:val="004F23B8"/>
    <w:rsid w:val="004F2643"/>
    <w:rsid w:val="004F2B21"/>
    <w:rsid w:val="004F314E"/>
    <w:rsid w:val="004F320A"/>
    <w:rsid w:val="004F4164"/>
    <w:rsid w:val="004F41BF"/>
    <w:rsid w:val="004F43B5"/>
    <w:rsid w:val="004F44F3"/>
    <w:rsid w:val="004F4967"/>
    <w:rsid w:val="004F4EE3"/>
    <w:rsid w:val="004F5316"/>
    <w:rsid w:val="004F5477"/>
    <w:rsid w:val="004F5D31"/>
    <w:rsid w:val="004F608A"/>
    <w:rsid w:val="004F6217"/>
    <w:rsid w:val="004F6B46"/>
    <w:rsid w:val="004F6EAF"/>
    <w:rsid w:val="004F7060"/>
    <w:rsid w:val="004F70C3"/>
    <w:rsid w:val="004F7238"/>
    <w:rsid w:val="004F728D"/>
    <w:rsid w:val="004F7587"/>
    <w:rsid w:val="004F77A6"/>
    <w:rsid w:val="004F7800"/>
    <w:rsid w:val="004F7861"/>
    <w:rsid w:val="004F7874"/>
    <w:rsid w:val="004F7B4B"/>
    <w:rsid w:val="004F7EA2"/>
    <w:rsid w:val="0050005D"/>
    <w:rsid w:val="00500307"/>
    <w:rsid w:val="00500A0D"/>
    <w:rsid w:val="00500ABE"/>
    <w:rsid w:val="00500E7B"/>
    <w:rsid w:val="00501C34"/>
    <w:rsid w:val="00501D37"/>
    <w:rsid w:val="00501FCF"/>
    <w:rsid w:val="00502305"/>
    <w:rsid w:val="0050272A"/>
    <w:rsid w:val="00502946"/>
    <w:rsid w:val="00502DF8"/>
    <w:rsid w:val="00503414"/>
    <w:rsid w:val="00503446"/>
    <w:rsid w:val="005034E2"/>
    <w:rsid w:val="005035CD"/>
    <w:rsid w:val="00503762"/>
    <w:rsid w:val="0050387E"/>
    <w:rsid w:val="00503A03"/>
    <w:rsid w:val="00503F91"/>
    <w:rsid w:val="00504125"/>
    <w:rsid w:val="0050477A"/>
    <w:rsid w:val="00505197"/>
    <w:rsid w:val="00505654"/>
    <w:rsid w:val="005058A6"/>
    <w:rsid w:val="00505A51"/>
    <w:rsid w:val="00505C16"/>
    <w:rsid w:val="00506D10"/>
    <w:rsid w:val="005077A2"/>
    <w:rsid w:val="00507C84"/>
    <w:rsid w:val="005104D2"/>
    <w:rsid w:val="005105E0"/>
    <w:rsid w:val="00510A39"/>
    <w:rsid w:val="00510B85"/>
    <w:rsid w:val="00510BEA"/>
    <w:rsid w:val="00510E3B"/>
    <w:rsid w:val="0051115C"/>
    <w:rsid w:val="00511180"/>
    <w:rsid w:val="005113E8"/>
    <w:rsid w:val="0051156E"/>
    <w:rsid w:val="0051170F"/>
    <w:rsid w:val="00511813"/>
    <w:rsid w:val="00511D8E"/>
    <w:rsid w:val="005122D0"/>
    <w:rsid w:val="005123A7"/>
    <w:rsid w:val="005124DE"/>
    <w:rsid w:val="00512890"/>
    <w:rsid w:val="00512AA3"/>
    <w:rsid w:val="00513707"/>
    <w:rsid w:val="00513968"/>
    <w:rsid w:val="005139F4"/>
    <w:rsid w:val="00513D36"/>
    <w:rsid w:val="00513E8E"/>
    <w:rsid w:val="00514748"/>
    <w:rsid w:val="005151E5"/>
    <w:rsid w:val="00515346"/>
    <w:rsid w:val="00515630"/>
    <w:rsid w:val="005158CD"/>
    <w:rsid w:val="005159C4"/>
    <w:rsid w:val="00515C2E"/>
    <w:rsid w:val="00515D6B"/>
    <w:rsid w:val="00516122"/>
    <w:rsid w:val="0051667E"/>
    <w:rsid w:val="00516C3D"/>
    <w:rsid w:val="00517618"/>
    <w:rsid w:val="00517931"/>
    <w:rsid w:val="00517CA2"/>
    <w:rsid w:val="0052014E"/>
    <w:rsid w:val="005205ED"/>
    <w:rsid w:val="0052121F"/>
    <w:rsid w:val="0052166F"/>
    <w:rsid w:val="00521673"/>
    <w:rsid w:val="0052196D"/>
    <w:rsid w:val="00521AA6"/>
    <w:rsid w:val="00521E29"/>
    <w:rsid w:val="00522189"/>
    <w:rsid w:val="005221F0"/>
    <w:rsid w:val="00522347"/>
    <w:rsid w:val="005229C3"/>
    <w:rsid w:val="00522F35"/>
    <w:rsid w:val="00523267"/>
    <w:rsid w:val="005232F6"/>
    <w:rsid w:val="00523756"/>
    <w:rsid w:val="0052394A"/>
    <w:rsid w:val="00523A0D"/>
    <w:rsid w:val="00523E45"/>
    <w:rsid w:val="005240A3"/>
    <w:rsid w:val="0052411C"/>
    <w:rsid w:val="00524603"/>
    <w:rsid w:val="0052468D"/>
    <w:rsid w:val="0052483E"/>
    <w:rsid w:val="005249B4"/>
    <w:rsid w:val="00524DE2"/>
    <w:rsid w:val="00524F9D"/>
    <w:rsid w:val="0052520F"/>
    <w:rsid w:val="00525265"/>
    <w:rsid w:val="00525273"/>
    <w:rsid w:val="00525335"/>
    <w:rsid w:val="00525712"/>
    <w:rsid w:val="00525727"/>
    <w:rsid w:val="00525E54"/>
    <w:rsid w:val="00525F85"/>
    <w:rsid w:val="0052642C"/>
    <w:rsid w:val="00526956"/>
    <w:rsid w:val="00526C33"/>
    <w:rsid w:val="00526EFE"/>
    <w:rsid w:val="005271F4"/>
    <w:rsid w:val="00527327"/>
    <w:rsid w:val="005274D0"/>
    <w:rsid w:val="005274EC"/>
    <w:rsid w:val="0052754B"/>
    <w:rsid w:val="00527A7F"/>
    <w:rsid w:val="00527AE2"/>
    <w:rsid w:val="00527DAD"/>
    <w:rsid w:val="005303E2"/>
    <w:rsid w:val="005304F4"/>
    <w:rsid w:val="0053071A"/>
    <w:rsid w:val="00530B29"/>
    <w:rsid w:val="00530C45"/>
    <w:rsid w:val="00530E23"/>
    <w:rsid w:val="00531113"/>
    <w:rsid w:val="0053155C"/>
    <w:rsid w:val="0053195A"/>
    <w:rsid w:val="00532260"/>
    <w:rsid w:val="0053271E"/>
    <w:rsid w:val="00532CDC"/>
    <w:rsid w:val="00532DB5"/>
    <w:rsid w:val="00533198"/>
    <w:rsid w:val="0053359E"/>
    <w:rsid w:val="0053365B"/>
    <w:rsid w:val="0053365F"/>
    <w:rsid w:val="005336F0"/>
    <w:rsid w:val="00533922"/>
    <w:rsid w:val="00534326"/>
    <w:rsid w:val="00534A5F"/>
    <w:rsid w:val="00534B11"/>
    <w:rsid w:val="005351C9"/>
    <w:rsid w:val="00535247"/>
    <w:rsid w:val="0053545E"/>
    <w:rsid w:val="005355F4"/>
    <w:rsid w:val="0053564A"/>
    <w:rsid w:val="005356AD"/>
    <w:rsid w:val="00535871"/>
    <w:rsid w:val="00535A1E"/>
    <w:rsid w:val="00536029"/>
    <w:rsid w:val="005362D9"/>
    <w:rsid w:val="005366B7"/>
    <w:rsid w:val="005369B4"/>
    <w:rsid w:val="00536B2A"/>
    <w:rsid w:val="00536C18"/>
    <w:rsid w:val="00536C36"/>
    <w:rsid w:val="00536F87"/>
    <w:rsid w:val="00536FEA"/>
    <w:rsid w:val="00537104"/>
    <w:rsid w:val="005372AA"/>
    <w:rsid w:val="005375C4"/>
    <w:rsid w:val="005375EC"/>
    <w:rsid w:val="0053775D"/>
    <w:rsid w:val="00537FF2"/>
    <w:rsid w:val="00540178"/>
    <w:rsid w:val="0054019A"/>
    <w:rsid w:val="00540567"/>
    <w:rsid w:val="0054129B"/>
    <w:rsid w:val="005418CE"/>
    <w:rsid w:val="00541912"/>
    <w:rsid w:val="00542CAF"/>
    <w:rsid w:val="00543959"/>
    <w:rsid w:val="00543CD6"/>
    <w:rsid w:val="00543DD4"/>
    <w:rsid w:val="00543EFD"/>
    <w:rsid w:val="005441B8"/>
    <w:rsid w:val="00544275"/>
    <w:rsid w:val="005443FA"/>
    <w:rsid w:val="00544720"/>
    <w:rsid w:val="00544C11"/>
    <w:rsid w:val="00544DA0"/>
    <w:rsid w:val="005453C7"/>
    <w:rsid w:val="0054542A"/>
    <w:rsid w:val="005454E0"/>
    <w:rsid w:val="0054554D"/>
    <w:rsid w:val="005458D9"/>
    <w:rsid w:val="005461C0"/>
    <w:rsid w:val="0054646D"/>
    <w:rsid w:val="0054670D"/>
    <w:rsid w:val="00546844"/>
    <w:rsid w:val="00546BCC"/>
    <w:rsid w:val="00546E3F"/>
    <w:rsid w:val="0054712F"/>
    <w:rsid w:val="005472FC"/>
    <w:rsid w:val="0054737E"/>
    <w:rsid w:val="005473D2"/>
    <w:rsid w:val="005478CD"/>
    <w:rsid w:val="0054791D"/>
    <w:rsid w:val="005479E1"/>
    <w:rsid w:val="00547EBB"/>
    <w:rsid w:val="0055017F"/>
    <w:rsid w:val="0055053A"/>
    <w:rsid w:val="00550A0A"/>
    <w:rsid w:val="00551044"/>
    <w:rsid w:val="005510D8"/>
    <w:rsid w:val="00551AAD"/>
    <w:rsid w:val="00551C93"/>
    <w:rsid w:val="00551F71"/>
    <w:rsid w:val="00551F85"/>
    <w:rsid w:val="005520F7"/>
    <w:rsid w:val="00552210"/>
    <w:rsid w:val="00552403"/>
    <w:rsid w:val="005536A3"/>
    <w:rsid w:val="005538B5"/>
    <w:rsid w:val="00553A9C"/>
    <w:rsid w:val="00553C98"/>
    <w:rsid w:val="00553F2E"/>
    <w:rsid w:val="005540CC"/>
    <w:rsid w:val="00554108"/>
    <w:rsid w:val="00554347"/>
    <w:rsid w:val="00554647"/>
    <w:rsid w:val="00554B5E"/>
    <w:rsid w:val="0055521E"/>
    <w:rsid w:val="005554D1"/>
    <w:rsid w:val="00555895"/>
    <w:rsid w:val="00556921"/>
    <w:rsid w:val="0055720E"/>
    <w:rsid w:val="00557279"/>
    <w:rsid w:val="00557A71"/>
    <w:rsid w:val="005602A8"/>
    <w:rsid w:val="00560376"/>
    <w:rsid w:val="0056077A"/>
    <w:rsid w:val="00560AAE"/>
    <w:rsid w:val="00560AC8"/>
    <w:rsid w:val="00560C50"/>
    <w:rsid w:val="00560CD1"/>
    <w:rsid w:val="0056166F"/>
    <w:rsid w:val="00561939"/>
    <w:rsid w:val="00561BD0"/>
    <w:rsid w:val="00561C14"/>
    <w:rsid w:val="00561CF8"/>
    <w:rsid w:val="00562FD4"/>
    <w:rsid w:val="0056332F"/>
    <w:rsid w:val="00563699"/>
    <w:rsid w:val="00563734"/>
    <w:rsid w:val="00563960"/>
    <w:rsid w:val="00563AC3"/>
    <w:rsid w:val="00563D22"/>
    <w:rsid w:val="00564330"/>
    <w:rsid w:val="005649E9"/>
    <w:rsid w:val="00564ACE"/>
    <w:rsid w:val="00564D5D"/>
    <w:rsid w:val="00564D96"/>
    <w:rsid w:val="0056513E"/>
    <w:rsid w:val="005651E6"/>
    <w:rsid w:val="005652A2"/>
    <w:rsid w:val="00565810"/>
    <w:rsid w:val="005658E5"/>
    <w:rsid w:val="00565B3D"/>
    <w:rsid w:val="00565CAB"/>
    <w:rsid w:val="00565CFF"/>
    <w:rsid w:val="0056633C"/>
    <w:rsid w:val="0056678D"/>
    <w:rsid w:val="00566998"/>
    <w:rsid w:val="00566C86"/>
    <w:rsid w:val="00566E29"/>
    <w:rsid w:val="005674D1"/>
    <w:rsid w:val="00567501"/>
    <w:rsid w:val="00567718"/>
    <w:rsid w:val="00567AB9"/>
    <w:rsid w:val="00567E42"/>
    <w:rsid w:val="005700CB"/>
    <w:rsid w:val="005702A8"/>
    <w:rsid w:val="00570487"/>
    <w:rsid w:val="00570937"/>
    <w:rsid w:val="00570B58"/>
    <w:rsid w:val="00570BB5"/>
    <w:rsid w:val="005712EA"/>
    <w:rsid w:val="00571C6E"/>
    <w:rsid w:val="00571D4F"/>
    <w:rsid w:val="00571E24"/>
    <w:rsid w:val="005725ED"/>
    <w:rsid w:val="005727EE"/>
    <w:rsid w:val="00572929"/>
    <w:rsid w:val="00572AC1"/>
    <w:rsid w:val="00572E66"/>
    <w:rsid w:val="00573F6B"/>
    <w:rsid w:val="00573FE6"/>
    <w:rsid w:val="00574741"/>
    <w:rsid w:val="00574DAB"/>
    <w:rsid w:val="0057502B"/>
    <w:rsid w:val="00575578"/>
    <w:rsid w:val="00575709"/>
    <w:rsid w:val="00575BD5"/>
    <w:rsid w:val="00575C2E"/>
    <w:rsid w:val="00576124"/>
    <w:rsid w:val="005763EB"/>
    <w:rsid w:val="00576506"/>
    <w:rsid w:val="00576639"/>
    <w:rsid w:val="00576D05"/>
    <w:rsid w:val="00576E77"/>
    <w:rsid w:val="00576EA4"/>
    <w:rsid w:val="00580063"/>
    <w:rsid w:val="00580FAC"/>
    <w:rsid w:val="005810EE"/>
    <w:rsid w:val="005812A3"/>
    <w:rsid w:val="0058140C"/>
    <w:rsid w:val="005819F6"/>
    <w:rsid w:val="00581B94"/>
    <w:rsid w:val="0058211B"/>
    <w:rsid w:val="005825BF"/>
    <w:rsid w:val="00582684"/>
    <w:rsid w:val="00582BA6"/>
    <w:rsid w:val="00583394"/>
    <w:rsid w:val="0058356E"/>
    <w:rsid w:val="00583704"/>
    <w:rsid w:val="005837CF"/>
    <w:rsid w:val="005838BB"/>
    <w:rsid w:val="00583A10"/>
    <w:rsid w:val="0058445E"/>
    <w:rsid w:val="005849D6"/>
    <w:rsid w:val="00584B1D"/>
    <w:rsid w:val="00585798"/>
    <w:rsid w:val="005858AA"/>
    <w:rsid w:val="00585C5A"/>
    <w:rsid w:val="00585D5F"/>
    <w:rsid w:val="00585EA0"/>
    <w:rsid w:val="005866D5"/>
    <w:rsid w:val="00587B5C"/>
    <w:rsid w:val="00587BE9"/>
    <w:rsid w:val="00587D87"/>
    <w:rsid w:val="00590067"/>
    <w:rsid w:val="00590185"/>
    <w:rsid w:val="005907BC"/>
    <w:rsid w:val="005908A3"/>
    <w:rsid w:val="0059106B"/>
    <w:rsid w:val="00591222"/>
    <w:rsid w:val="005913D6"/>
    <w:rsid w:val="00591409"/>
    <w:rsid w:val="00591696"/>
    <w:rsid w:val="00591AA6"/>
    <w:rsid w:val="00591AEB"/>
    <w:rsid w:val="00592235"/>
    <w:rsid w:val="00592503"/>
    <w:rsid w:val="005925D3"/>
    <w:rsid w:val="00592883"/>
    <w:rsid w:val="005928AF"/>
    <w:rsid w:val="00592B12"/>
    <w:rsid w:val="00593391"/>
    <w:rsid w:val="00593952"/>
    <w:rsid w:val="00593F56"/>
    <w:rsid w:val="0059414D"/>
    <w:rsid w:val="00594299"/>
    <w:rsid w:val="00594667"/>
    <w:rsid w:val="005948A8"/>
    <w:rsid w:val="00594DF8"/>
    <w:rsid w:val="00594E1E"/>
    <w:rsid w:val="00595004"/>
    <w:rsid w:val="005950AB"/>
    <w:rsid w:val="00595227"/>
    <w:rsid w:val="00595346"/>
    <w:rsid w:val="005953AD"/>
    <w:rsid w:val="00595CB0"/>
    <w:rsid w:val="00595D99"/>
    <w:rsid w:val="00595E26"/>
    <w:rsid w:val="00595E56"/>
    <w:rsid w:val="005961AE"/>
    <w:rsid w:val="00596313"/>
    <w:rsid w:val="00596464"/>
    <w:rsid w:val="0059675A"/>
    <w:rsid w:val="00596A72"/>
    <w:rsid w:val="00596A86"/>
    <w:rsid w:val="00596B86"/>
    <w:rsid w:val="00596C5D"/>
    <w:rsid w:val="00596EB2"/>
    <w:rsid w:val="005974B8"/>
    <w:rsid w:val="00597EA9"/>
    <w:rsid w:val="00597F95"/>
    <w:rsid w:val="005A004F"/>
    <w:rsid w:val="005A0103"/>
    <w:rsid w:val="005A01D4"/>
    <w:rsid w:val="005A0322"/>
    <w:rsid w:val="005A034E"/>
    <w:rsid w:val="005A098D"/>
    <w:rsid w:val="005A1E08"/>
    <w:rsid w:val="005A225A"/>
    <w:rsid w:val="005A2AD8"/>
    <w:rsid w:val="005A3179"/>
    <w:rsid w:val="005A3225"/>
    <w:rsid w:val="005A3571"/>
    <w:rsid w:val="005A3690"/>
    <w:rsid w:val="005A36A1"/>
    <w:rsid w:val="005A3B89"/>
    <w:rsid w:val="005A3BD8"/>
    <w:rsid w:val="005A3BF5"/>
    <w:rsid w:val="005A3D57"/>
    <w:rsid w:val="005A3D9E"/>
    <w:rsid w:val="005A3ED7"/>
    <w:rsid w:val="005A4085"/>
    <w:rsid w:val="005A4179"/>
    <w:rsid w:val="005A4503"/>
    <w:rsid w:val="005A4566"/>
    <w:rsid w:val="005A4DBF"/>
    <w:rsid w:val="005A53B5"/>
    <w:rsid w:val="005A5595"/>
    <w:rsid w:val="005A55AC"/>
    <w:rsid w:val="005A60E7"/>
    <w:rsid w:val="005A6209"/>
    <w:rsid w:val="005A6AEB"/>
    <w:rsid w:val="005A6B0C"/>
    <w:rsid w:val="005A6B93"/>
    <w:rsid w:val="005A6C32"/>
    <w:rsid w:val="005A6DB4"/>
    <w:rsid w:val="005A7150"/>
    <w:rsid w:val="005A78BF"/>
    <w:rsid w:val="005A7ADD"/>
    <w:rsid w:val="005A7D80"/>
    <w:rsid w:val="005B03DF"/>
    <w:rsid w:val="005B09B9"/>
    <w:rsid w:val="005B0D41"/>
    <w:rsid w:val="005B0F08"/>
    <w:rsid w:val="005B12E5"/>
    <w:rsid w:val="005B18A4"/>
    <w:rsid w:val="005B19C5"/>
    <w:rsid w:val="005B1ADD"/>
    <w:rsid w:val="005B1CCE"/>
    <w:rsid w:val="005B23F1"/>
    <w:rsid w:val="005B2E8A"/>
    <w:rsid w:val="005B2FE9"/>
    <w:rsid w:val="005B3201"/>
    <w:rsid w:val="005B3A21"/>
    <w:rsid w:val="005B3A2B"/>
    <w:rsid w:val="005B3D8B"/>
    <w:rsid w:val="005B3F3B"/>
    <w:rsid w:val="005B4041"/>
    <w:rsid w:val="005B40DC"/>
    <w:rsid w:val="005B416F"/>
    <w:rsid w:val="005B467D"/>
    <w:rsid w:val="005B4908"/>
    <w:rsid w:val="005B4B90"/>
    <w:rsid w:val="005B4C13"/>
    <w:rsid w:val="005B4CD7"/>
    <w:rsid w:val="005B4D90"/>
    <w:rsid w:val="005B4E50"/>
    <w:rsid w:val="005B50F7"/>
    <w:rsid w:val="005B5459"/>
    <w:rsid w:val="005B566B"/>
    <w:rsid w:val="005B57B6"/>
    <w:rsid w:val="005B5C9A"/>
    <w:rsid w:val="005B5F3A"/>
    <w:rsid w:val="005B67A9"/>
    <w:rsid w:val="005B6B21"/>
    <w:rsid w:val="005B6E19"/>
    <w:rsid w:val="005B774A"/>
    <w:rsid w:val="005B7840"/>
    <w:rsid w:val="005B7847"/>
    <w:rsid w:val="005B7BC3"/>
    <w:rsid w:val="005B7C10"/>
    <w:rsid w:val="005C0101"/>
    <w:rsid w:val="005C0D5A"/>
    <w:rsid w:val="005C18B2"/>
    <w:rsid w:val="005C1C07"/>
    <w:rsid w:val="005C1D5D"/>
    <w:rsid w:val="005C20D9"/>
    <w:rsid w:val="005C2143"/>
    <w:rsid w:val="005C23DC"/>
    <w:rsid w:val="005C2996"/>
    <w:rsid w:val="005C29EE"/>
    <w:rsid w:val="005C3139"/>
    <w:rsid w:val="005C35AD"/>
    <w:rsid w:val="005C3A83"/>
    <w:rsid w:val="005C3DF5"/>
    <w:rsid w:val="005C3EFF"/>
    <w:rsid w:val="005C3F4D"/>
    <w:rsid w:val="005C3F58"/>
    <w:rsid w:val="005C42E4"/>
    <w:rsid w:val="005C456B"/>
    <w:rsid w:val="005C47F5"/>
    <w:rsid w:val="005C48D7"/>
    <w:rsid w:val="005C4BD4"/>
    <w:rsid w:val="005C4C1F"/>
    <w:rsid w:val="005C4D86"/>
    <w:rsid w:val="005C4E14"/>
    <w:rsid w:val="005C4E6C"/>
    <w:rsid w:val="005C4FBB"/>
    <w:rsid w:val="005C5016"/>
    <w:rsid w:val="005C5062"/>
    <w:rsid w:val="005C527B"/>
    <w:rsid w:val="005C53B0"/>
    <w:rsid w:val="005C53EC"/>
    <w:rsid w:val="005C5D89"/>
    <w:rsid w:val="005C60F3"/>
    <w:rsid w:val="005C637C"/>
    <w:rsid w:val="005C63FB"/>
    <w:rsid w:val="005C647C"/>
    <w:rsid w:val="005C684A"/>
    <w:rsid w:val="005C7279"/>
    <w:rsid w:val="005C74FA"/>
    <w:rsid w:val="005C7B85"/>
    <w:rsid w:val="005C7CD8"/>
    <w:rsid w:val="005C7F03"/>
    <w:rsid w:val="005D0790"/>
    <w:rsid w:val="005D0C56"/>
    <w:rsid w:val="005D0DDF"/>
    <w:rsid w:val="005D0DF7"/>
    <w:rsid w:val="005D1AC6"/>
    <w:rsid w:val="005D1D4F"/>
    <w:rsid w:val="005D1E55"/>
    <w:rsid w:val="005D2082"/>
    <w:rsid w:val="005D26EE"/>
    <w:rsid w:val="005D295E"/>
    <w:rsid w:val="005D319F"/>
    <w:rsid w:val="005D3396"/>
    <w:rsid w:val="005D3456"/>
    <w:rsid w:val="005D3E0C"/>
    <w:rsid w:val="005D4099"/>
    <w:rsid w:val="005D4377"/>
    <w:rsid w:val="005D4840"/>
    <w:rsid w:val="005D4849"/>
    <w:rsid w:val="005D4AA0"/>
    <w:rsid w:val="005D4C9C"/>
    <w:rsid w:val="005D4DD5"/>
    <w:rsid w:val="005D4E88"/>
    <w:rsid w:val="005D5268"/>
    <w:rsid w:val="005D565B"/>
    <w:rsid w:val="005D5791"/>
    <w:rsid w:val="005D5A8A"/>
    <w:rsid w:val="005D610D"/>
    <w:rsid w:val="005D61E6"/>
    <w:rsid w:val="005D6300"/>
    <w:rsid w:val="005D64AF"/>
    <w:rsid w:val="005D6602"/>
    <w:rsid w:val="005D68B7"/>
    <w:rsid w:val="005D6A51"/>
    <w:rsid w:val="005D7AC9"/>
    <w:rsid w:val="005E023B"/>
    <w:rsid w:val="005E09B2"/>
    <w:rsid w:val="005E0C6E"/>
    <w:rsid w:val="005E1248"/>
    <w:rsid w:val="005E13BC"/>
    <w:rsid w:val="005E18A3"/>
    <w:rsid w:val="005E1C2B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3E8A"/>
    <w:rsid w:val="005E431B"/>
    <w:rsid w:val="005E466A"/>
    <w:rsid w:val="005E4B54"/>
    <w:rsid w:val="005E4BE8"/>
    <w:rsid w:val="005E4C44"/>
    <w:rsid w:val="005E5011"/>
    <w:rsid w:val="005E51E2"/>
    <w:rsid w:val="005E5579"/>
    <w:rsid w:val="005E58AA"/>
    <w:rsid w:val="005E5E51"/>
    <w:rsid w:val="005E5F36"/>
    <w:rsid w:val="005E62A5"/>
    <w:rsid w:val="005E66B8"/>
    <w:rsid w:val="005E6864"/>
    <w:rsid w:val="005E6DD5"/>
    <w:rsid w:val="005E6FB5"/>
    <w:rsid w:val="005E7201"/>
    <w:rsid w:val="005E73C7"/>
    <w:rsid w:val="005E7663"/>
    <w:rsid w:val="005E76F4"/>
    <w:rsid w:val="005E7B4A"/>
    <w:rsid w:val="005E7C8A"/>
    <w:rsid w:val="005F00CF"/>
    <w:rsid w:val="005F0684"/>
    <w:rsid w:val="005F084E"/>
    <w:rsid w:val="005F085E"/>
    <w:rsid w:val="005F0918"/>
    <w:rsid w:val="005F0DC4"/>
    <w:rsid w:val="005F0FC3"/>
    <w:rsid w:val="005F1140"/>
    <w:rsid w:val="005F14F8"/>
    <w:rsid w:val="005F1588"/>
    <w:rsid w:val="005F16DF"/>
    <w:rsid w:val="005F23A0"/>
    <w:rsid w:val="005F2C6A"/>
    <w:rsid w:val="005F2D79"/>
    <w:rsid w:val="005F2E32"/>
    <w:rsid w:val="005F34C3"/>
    <w:rsid w:val="005F3597"/>
    <w:rsid w:val="005F3657"/>
    <w:rsid w:val="005F38F5"/>
    <w:rsid w:val="005F3C62"/>
    <w:rsid w:val="005F3CDF"/>
    <w:rsid w:val="005F430D"/>
    <w:rsid w:val="005F4DB1"/>
    <w:rsid w:val="005F4E9E"/>
    <w:rsid w:val="005F52A6"/>
    <w:rsid w:val="005F5AC3"/>
    <w:rsid w:val="005F5D88"/>
    <w:rsid w:val="005F5F39"/>
    <w:rsid w:val="005F6109"/>
    <w:rsid w:val="005F612D"/>
    <w:rsid w:val="005F6158"/>
    <w:rsid w:val="005F6224"/>
    <w:rsid w:val="005F669A"/>
    <w:rsid w:val="005F66D0"/>
    <w:rsid w:val="005F680D"/>
    <w:rsid w:val="005F6864"/>
    <w:rsid w:val="005F7231"/>
    <w:rsid w:val="005F739B"/>
    <w:rsid w:val="005F7485"/>
    <w:rsid w:val="005F7996"/>
    <w:rsid w:val="005F79B9"/>
    <w:rsid w:val="006000E5"/>
    <w:rsid w:val="0060013F"/>
    <w:rsid w:val="00600211"/>
    <w:rsid w:val="00600361"/>
    <w:rsid w:val="00600609"/>
    <w:rsid w:val="00600934"/>
    <w:rsid w:val="00600CCC"/>
    <w:rsid w:val="00600D44"/>
    <w:rsid w:val="006014E2"/>
    <w:rsid w:val="006015A5"/>
    <w:rsid w:val="0060232A"/>
    <w:rsid w:val="006026AA"/>
    <w:rsid w:val="0060274E"/>
    <w:rsid w:val="006029A9"/>
    <w:rsid w:val="00602AD4"/>
    <w:rsid w:val="00602C27"/>
    <w:rsid w:val="00602D43"/>
    <w:rsid w:val="00603268"/>
    <w:rsid w:val="006032FB"/>
    <w:rsid w:val="006038F8"/>
    <w:rsid w:val="00603AF3"/>
    <w:rsid w:val="00603B27"/>
    <w:rsid w:val="006046FF"/>
    <w:rsid w:val="00604AB9"/>
    <w:rsid w:val="00604DAD"/>
    <w:rsid w:val="0060531D"/>
    <w:rsid w:val="00605553"/>
    <w:rsid w:val="006055AD"/>
    <w:rsid w:val="00605C56"/>
    <w:rsid w:val="00606095"/>
    <w:rsid w:val="0060727C"/>
    <w:rsid w:val="00607602"/>
    <w:rsid w:val="006077DF"/>
    <w:rsid w:val="006078DB"/>
    <w:rsid w:val="0060791F"/>
    <w:rsid w:val="00607C2D"/>
    <w:rsid w:val="00607DCD"/>
    <w:rsid w:val="00607E1D"/>
    <w:rsid w:val="00607F21"/>
    <w:rsid w:val="0061013E"/>
    <w:rsid w:val="00610358"/>
    <w:rsid w:val="0061056A"/>
    <w:rsid w:val="0061073C"/>
    <w:rsid w:val="00610C97"/>
    <w:rsid w:val="00610CC5"/>
    <w:rsid w:val="00610D48"/>
    <w:rsid w:val="00610D9C"/>
    <w:rsid w:val="00610DB7"/>
    <w:rsid w:val="0061109F"/>
    <w:rsid w:val="006113EB"/>
    <w:rsid w:val="006115D1"/>
    <w:rsid w:val="006118D9"/>
    <w:rsid w:val="00611E74"/>
    <w:rsid w:val="00612D50"/>
    <w:rsid w:val="00612E40"/>
    <w:rsid w:val="00612E8B"/>
    <w:rsid w:val="00613139"/>
    <w:rsid w:val="0061330C"/>
    <w:rsid w:val="00613385"/>
    <w:rsid w:val="00613B14"/>
    <w:rsid w:val="00613B86"/>
    <w:rsid w:val="00613F62"/>
    <w:rsid w:val="00614E2F"/>
    <w:rsid w:val="00615673"/>
    <w:rsid w:val="00615860"/>
    <w:rsid w:val="006158E3"/>
    <w:rsid w:val="00615B9B"/>
    <w:rsid w:val="00615CD7"/>
    <w:rsid w:val="006167C1"/>
    <w:rsid w:val="00616B33"/>
    <w:rsid w:val="00616E4B"/>
    <w:rsid w:val="00616EF4"/>
    <w:rsid w:val="0061726B"/>
    <w:rsid w:val="006178F1"/>
    <w:rsid w:val="00617BF8"/>
    <w:rsid w:val="00617E0D"/>
    <w:rsid w:val="00617E12"/>
    <w:rsid w:val="00617E4D"/>
    <w:rsid w:val="00620A84"/>
    <w:rsid w:val="00620DE8"/>
    <w:rsid w:val="00620F01"/>
    <w:rsid w:val="00621131"/>
    <w:rsid w:val="006214DD"/>
    <w:rsid w:val="00621587"/>
    <w:rsid w:val="0062166B"/>
    <w:rsid w:val="00621828"/>
    <w:rsid w:val="0062186D"/>
    <w:rsid w:val="00621A34"/>
    <w:rsid w:val="00621E5B"/>
    <w:rsid w:val="00621EBB"/>
    <w:rsid w:val="00622B63"/>
    <w:rsid w:val="00622BE4"/>
    <w:rsid w:val="00622E0C"/>
    <w:rsid w:val="00622EDB"/>
    <w:rsid w:val="006237C8"/>
    <w:rsid w:val="006238FA"/>
    <w:rsid w:val="00623DC9"/>
    <w:rsid w:val="00624097"/>
    <w:rsid w:val="0062442B"/>
    <w:rsid w:val="0062463F"/>
    <w:rsid w:val="00624695"/>
    <w:rsid w:val="0062477E"/>
    <w:rsid w:val="00624814"/>
    <w:rsid w:val="00624F5B"/>
    <w:rsid w:val="00625299"/>
    <w:rsid w:val="00625851"/>
    <w:rsid w:val="006259E3"/>
    <w:rsid w:val="00625C42"/>
    <w:rsid w:val="00625FBA"/>
    <w:rsid w:val="00626C47"/>
    <w:rsid w:val="00627C54"/>
    <w:rsid w:val="00627E66"/>
    <w:rsid w:val="00627E96"/>
    <w:rsid w:val="00627E9B"/>
    <w:rsid w:val="00627FC2"/>
    <w:rsid w:val="006301A6"/>
    <w:rsid w:val="006306C6"/>
    <w:rsid w:val="00630A37"/>
    <w:rsid w:val="0063127D"/>
    <w:rsid w:val="006312B4"/>
    <w:rsid w:val="00631745"/>
    <w:rsid w:val="00631B2E"/>
    <w:rsid w:val="00632136"/>
    <w:rsid w:val="0063246C"/>
    <w:rsid w:val="00632A6B"/>
    <w:rsid w:val="00633574"/>
    <w:rsid w:val="006340DA"/>
    <w:rsid w:val="00634D22"/>
    <w:rsid w:val="00634E3E"/>
    <w:rsid w:val="00634FD2"/>
    <w:rsid w:val="006351CD"/>
    <w:rsid w:val="00635437"/>
    <w:rsid w:val="006356E0"/>
    <w:rsid w:val="0063575E"/>
    <w:rsid w:val="0063602B"/>
    <w:rsid w:val="00636330"/>
    <w:rsid w:val="006363D0"/>
    <w:rsid w:val="006366EB"/>
    <w:rsid w:val="00636766"/>
    <w:rsid w:val="00636904"/>
    <w:rsid w:val="00636C43"/>
    <w:rsid w:val="00637285"/>
    <w:rsid w:val="00637299"/>
    <w:rsid w:val="006373C7"/>
    <w:rsid w:val="0063778F"/>
    <w:rsid w:val="006378E4"/>
    <w:rsid w:val="00637A2C"/>
    <w:rsid w:val="00637AE7"/>
    <w:rsid w:val="00637F43"/>
    <w:rsid w:val="00637F46"/>
    <w:rsid w:val="00640092"/>
    <w:rsid w:val="0064043D"/>
    <w:rsid w:val="006409C0"/>
    <w:rsid w:val="00640E02"/>
    <w:rsid w:val="00641111"/>
    <w:rsid w:val="0064154F"/>
    <w:rsid w:val="00641F2B"/>
    <w:rsid w:val="006422F3"/>
    <w:rsid w:val="00642774"/>
    <w:rsid w:val="00642942"/>
    <w:rsid w:val="0064295F"/>
    <w:rsid w:val="00642ABB"/>
    <w:rsid w:val="00642FA8"/>
    <w:rsid w:val="0064347D"/>
    <w:rsid w:val="006436E2"/>
    <w:rsid w:val="006441B2"/>
    <w:rsid w:val="00644603"/>
    <w:rsid w:val="0064469D"/>
    <w:rsid w:val="00644767"/>
    <w:rsid w:val="00644D77"/>
    <w:rsid w:val="00644D9C"/>
    <w:rsid w:val="0064510C"/>
    <w:rsid w:val="00645352"/>
    <w:rsid w:val="006453D8"/>
    <w:rsid w:val="00645631"/>
    <w:rsid w:val="00645841"/>
    <w:rsid w:val="00645878"/>
    <w:rsid w:val="00645ADA"/>
    <w:rsid w:val="00645F01"/>
    <w:rsid w:val="00645F35"/>
    <w:rsid w:val="00646173"/>
    <w:rsid w:val="00646521"/>
    <w:rsid w:val="0064661A"/>
    <w:rsid w:val="006468AD"/>
    <w:rsid w:val="00646AEF"/>
    <w:rsid w:val="006473E5"/>
    <w:rsid w:val="00647851"/>
    <w:rsid w:val="00647894"/>
    <w:rsid w:val="00647B97"/>
    <w:rsid w:val="00647B98"/>
    <w:rsid w:val="00647E21"/>
    <w:rsid w:val="00647E83"/>
    <w:rsid w:val="00647EB3"/>
    <w:rsid w:val="00650446"/>
    <w:rsid w:val="006504B9"/>
    <w:rsid w:val="0065051E"/>
    <w:rsid w:val="00650D70"/>
    <w:rsid w:val="00651C3B"/>
    <w:rsid w:val="00651CC4"/>
    <w:rsid w:val="00651CF1"/>
    <w:rsid w:val="006525E6"/>
    <w:rsid w:val="00652A44"/>
    <w:rsid w:val="00652B5F"/>
    <w:rsid w:val="00652C3B"/>
    <w:rsid w:val="00653023"/>
    <w:rsid w:val="0065302D"/>
    <w:rsid w:val="00653CE9"/>
    <w:rsid w:val="00654094"/>
    <w:rsid w:val="00654304"/>
    <w:rsid w:val="00654639"/>
    <w:rsid w:val="00654B8A"/>
    <w:rsid w:val="006550E3"/>
    <w:rsid w:val="0065567A"/>
    <w:rsid w:val="00655B09"/>
    <w:rsid w:val="00655CD4"/>
    <w:rsid w:val="00655D0F"/>
    <w:rsid w:val="00655F3B"/>
    <w:rsid w:val="006561AF"/>
    <w:rsid w:val="006567E6"/>
    <w:rsid w:val="00656BCF"/>
    <w:rsid w:val="006574B3"/>
    <w:rsid w:val="00657A58"/>
    <w:rsid w:val="00657DAE"/>
    <w:rsid w:val="00660029"/>
    <w:rsid w:val="0066020F"/>
    <w:rsid w:val="00660552"/>
    <w:rsid w:val="00660724"/>
    <w:rsid w:val="00660BC8"/>
    <w:rsid w:val="00660C58"/>
    <w:rsid w:val="006617DE"/>
    <w:rsid w:val="00661AE1"/>
    <w:rsid w:val="00662B82"/>
    <w:rsid w:val="00663227"/>
    <w:rsid w:val="00663705"/>
    <w:rsid w:val="00663A74"/>
    <w:rsid w:val="00663B54"/>
    <w:rsid w:val="00663F61"/>
    <w:rsid w:val="00664106"/>
    <w:rsid w:val="006642C3"/>
    <w:rsid w:val="00664E25"/>
    <w:rsid w:val="00665269"/>
    <w:rsid w:val="006653A3"/>
    <w:rsid w:val="006655A0"/>
    <w:rsid w:val="006655AF"/>
    <w:rsid w:val="00665A13"/>
    <w:rsid w:val="00665AC5"/>
    <w:rsid w:val="00666258"/>
    <w:rsid w:val="006664EA"/>
    <w:rsid w:val="00666C80"/>
    <w:rsid w:val="00667261"/>
    <w:rsid w:val="006672E4"/>
    <w:rsid w:val="00667552"/>
    <w:rsid w:val="00667598"/>
    <w:rsid w:val="00667914"/>
    <w:rsid w:val="00667E4D"/>
    <w:rsid w:val="00670230"/>
    <w:rsid w:val="00670385"/>
    <w:rsid w:val="00670693"/>
    <w:rsid w:val="0067083B"/>
    <w:rsid w:val="00670DE9"/>
    <w:rsid w:val="00670F5D"/>
    <w:rsid w:val="00670FDA"/>
    <w:rsid w:val="006713B2"/>
    <w:rsid w:val="00671DD4"/>
    <w:rsid w:val="00672089"/>
    <w:rsid w:val="006720FD"/>
    <w:rsid w:val="00672213"/>
    <w:rsid w:val="0067221B"/>
    <w:rsid w:val="00672354"/>
    <w:rsid w:val="00672699"/>
    <w:rsid w:val="006727A3"/>
    <w:rsid w:val="00672918"/>
    <w:rsid w:val="00672AA3"/>
    <w:rsid w:val="006739D1"/>
    <w:rsid w:val="00673CBC"/>
    <w:rsid w:val="00673F7B"/>
    <w:rsid w:val="0067431C"/>
    <w:rsid w:val="0067450A"/>
    <w:rsid w:val="00674690"/>
    <w:rsid w:val="00674BE7"/>
    <w:rsid w:val="00674C7F"/>
    <w:rsid w:val="00674FA0"/>
    <w:rsid w:val="006755F8"/>
    <w:rsid w:val="00675958"/>
    <w:rsid w:val="00675CAE"/>
    <w:rsid w:val="00675F5F"/>
    <w:rsid w:val="0067643F"/>
    <w:rsid w:val="0067681F"/>
    <w:rsid w:val="0067683C"/>
    <w:rsid w:val="0067694C"/>
    <w:rsid w:val="00676968"/>
    <w:rsid w:val="00676EDE"/>
    <w:rsid w:val="00677099"/>
    <w:rsid w:val="006771C3"/>
    <w:rsid w:val="00677AD9"/>
    <w:rsid w:val="00677CD9"/>
    <w:rsid w:val="00677CF9"/>
    <w:rsid w:val="00677D79"/>
    <w:rsid w:val="006805EB"/>
    <w:rsid w:val="006807ED"/>
    <w:rsid w:val="00680A99"/>
    <w:rsid w:val="00680B74"/>
    <w:rsid w:val="00680CB2"/>
    <w:rsid w:val="00681A66"/>
    <w:rsid w:val="00681EDC"/>
    <w:rsid w:val="006820B1"/>
    <w:rsid w:val="00682B45"/>
    <w:rsid w:val="00682B86"/>
    <w:rsid w:val="00682EB9"/>
    <w:rsid w:val="0068327A"/>
    <w:rsid w:val="00683F50"/>
    <w:rsid w:val="006841F7"/>
    <w:rsid w:val="0068495B"/>
    <w:rsid w:val="006849AB"/>
    <w:rsid w:val="00685340"/>
    <w:rsid w:val="00685BAE"/>
    <w:rsid w:val="00686218"/>
    <w:rsid w:val="006862D8"/>
    <w:rsid w:val="00686718"/>
    <w:rsid w:val="0068677F"/>
    <w:rsid w:val="00686950"/>
    <w:rsid w:val="00686BD0"/>
    <w:rsid w:val="00686DBE"/>
    <w:rsid w:val="0068709F"/>
    <w:rsid w:val="00687453"/>
    <w:rsid w:val="0068747E"/>
    <w:rsid w:val="006874D2"/>
    <w:rsid w:val="0068752E"/>
    <w:rsid w:val="006879F5"/>
    <w:rsid w:val="00687FD0"/>
    <w:rsid w:val="00690139"/>
    <w:rsid w:val="00690B19"/>
    <w:rsid w:val="00690D0B"/>
    <w:rsid w:val="00690DFE"/>
    <w:rsid w:val="00691013"/>
    <w:rsid w:val="00691374"/>
    <w:rsid w:val="006919C2"/>
    <w:rsid w:val="00691E29"/>
    <w:rsid w:val="00691E52"/>
    <w:rsid w:val="00692343"/>
    <w:rsid w:val="0069250C"/>
    <w:rsid w:val="006927A9"/>
    <w:rsid w:val="0069280F"/>
    <w:rsid w:val="00692B10"/>
    <w:rsid w:val="00692B50"/>
    <w:rsid w:val="00692D67"/>
    <w:rsid w:val="00693203"/>
    <w:rsid w:val="0069323C"/>
    <w:rsid w:val="0069346B"/>
    <w:rsid w:val="00693689"/>
    <w:rsid w:val="0069395D"/>
    <w:rsid w:val="00693E29"/>
    <w:rsid w:val="00693EC6"/>
    <w:rsid w:val="00693F46"/>
    <w:rsid w:val="00694216"/>
    <w:rsid w:val="00694245"/>
    <w:rsid w:val="006942DC"/>
    <w:rsid w:val="0069456B"/>
    <w:rsid w:val="00695105"/>
    <w:rsid w:val="006952FF"/>
    <w:rsid w:val="00695661"/>
    <w:rsid w:val="00695A6F"/>
    <w:rsid w:val="00695D74"/>
    <w:rsid w:val="00696089"/>
    <w:rsid w:val="0069630D"/>
    <w:rsid w:val="00696426"/>
    <w:rsid w:val="00696602"/>
    <w:rsid w:val="00696908"/>
    <w:rsid w:val="0069691E"/>
    <w:rsid w:val="006972F6"/>
    <w:rsid w:val="00697371"/>
    <w:rsid w:val="006976A2"/>
    <w:rsid w:val="00697879"/>
    <w:rsid w:val="00697F3A"/>
    <w:rsid w:val="006A0372"/>
    <w:rsid w:val="006A07FF"/>
    <w:rsid w:val="006A0D92"/>
    <w:rsid w:val="006A130A"/>
    <w:rsid w:val="006A1459"/>
    <w:rsid w:val="006A1493"/>
    <w:rsid w:val="006A16DD"/>
    <w:rsid w:val="006A1D7C"/>
    <w:rsid w:val="006A2557"/>
    <w:rsid w:val="006A2A5A"/>
    <w:rsid w:val="006A37DE"/>
    <w:rsid w:val="006A3F09"/>
    <w:rsid w:val="006A3FF7"/>
    <w:rsid w:val="006A40E9"/>
    <w:rsid w:val="006A4113"/>
    <w:rsid w:val="006A460A"/>
    <w:rsid w:val="006A4679"/>
    <w:rsid w:val="006A472D"/>
    <w:rsid w:val="006A497A"/>
    <w:rsid w:val="006A4D3E"/>
    <w:rsid w:val="006A4DCF"/>
    <w:rsid w:val="006A50A9"/>
    <w:rsid w:val="006A53DD"/>
    <w:rsid w:val="006A573C"/>
    <w:rsid w:val="006A5AA7"/>
    <w:rsid w:val="006A6467"/>
    <w:rsid w:val="006A70A0"/>
    <w:rsid w:val="006A70D8"/>
    <w:rsid w:val="006A728E"/>
    <w:rsid w:val="006A72DD"/>
    <w:rsid w:val="006A739D"/>
    <w:rsid w:val="006A7D83"/>
    <w:rsid w:val="006A7EEA"/>
    <w:rsid w:val="006B04A1"/>
    <w:rsid w:val="006B0704"/>
    <w:rsid w:val="006B077F"/>
    <w:rsid w:val="006B0881"/>
    <w:rsid w:val="006B08D7"/>
    <w:rsid w:val="006B09C4"/>
    <w:rsid w:val="006B139B"/>
    <w:rsid w:val="006B140F"/>
    <w:rsid w:val="006B1929"/>
    <w:rsid w:val="006B295A"/>
    <w:rsid w:val="006B2AB8"/>
    <w:rsid w:val="006B308A"/>
    <w:rsid w:val="006B3178"/>
    <w:rsid w:val="006B37B1"/>
    <w:rsid w:val="006B3C6A"/>
    <w:rsid w:val="006B3EDB"/>
    <w:rsid w:val="006B3F45"/>
    <w:rsid w:val="006B4035"/>
    <w:rsid w:val="006B40EA"/>
    <w:rsid w:val="006B4104"/>
    <w:rsid w:val="006B44ED"/>
    <w:rsid w:val="006B467E"/>
    <w:rsid w:val="006B4AE5"/>
    <w:rsid w:val="006B4E4A"/>
    <w:rsid w:val="006B5465"/>
    <w:rsid w:val="006B55A5"/>
    <w:rsid w:val="006B66AD"/>
    <w:rsid w:val="006B698B"/>
    <w:rsid w:val="006B6BAB"/>
    <w:rsid w:val="006B6DB5"/>
    <w:rsid w:val="006B6DC5"/>
    <w:rsid w:val="006B6FF8"/>
    <w:rsid w:val="006B71F3"/>
    <w:rsid w:val="006B7388"/>
    <w:rsid w:val="006B738E"/>
    <w:rsid w:val="006B74A4"/>
    <w:rsid w:val="006B762C"/>
    <w:rsid w:val="006B7950"/>
    <w:rsid w:val="006B7D45"/>
    <w:rsid w:val="006B7D9A"/>
    <w:rsid w:val="006B7E04"/>
    <w:rsid w:val="006B7EC4"/>
    <w:rsid w:val="006C063E"/>
    <w:rsid w:val="006C08FE"/>
    <w:rsid w:val="006C0972"/>
    <w:rsid w:val="006C1187"/>
    <w:rsid w:val="006C126D"/>
    <w:rsid w:val="006C1503"/>
    <w:rsid w:val="006C1619"/>
    <w:rsid w:val="006C1653"/>
    <w:rsid w:val="006C199F"/>
    <w:rsid w:val="006C1BEA"/>
    <w:rsid w:val="006C1D00"/>
    <w:rsid w:val="006C1D50"/>
    <w:rsid w:val="006C1FCF"/>
    <w:rsid w:val="006C222B"/>
    <w:rsid w:val="006C2AD1"/>
    <w:rsid w:val="006C2BD2"/>
    <w:rsid w:val="006C2C31"/>
    <w:rsid w:val="006C32BB"/>
    <w:rsid w:val="006C37E5"/>
    <w:rsid w:val="006C3A77"/>
    <w:rsid w:val="006C4259"/>
    <w:rsid w:val="006C476F"/>
    <w:rsid w:val="006C47DB"/>
    <w:rsid w:val="006C50BF"/>
    <w:rsid w:val="006C5625"/>
    <w:rsid w:val="006C563D"/>
    <w:rsid w:val="006C5A7F"/>
    <w:rsid w:val="006C5E3E"/>
    <w:rsid w:val="006C67DF"/>
    <w:rsid w:val="006C77C7"/>
    <w:rsid w:val="006C783E"/>
    <w:rsid w:val="006C7C06"/>
    <w:rsid w:val="006D0045"/>
    <w:rsid w:val="006D099A"/>
    <w:rsid w:val="006D099D"/>
    <w:rsid w:val="006D0B78"/>
    <w:rsid w:val="006D1B90"/>
    <w:rsid w:val="006D1CD7"/>
    <w:rsid w:val="006D1F78"/>
    <w:rsid w:val="006D24A4"/>
    <w:rsid w:val="006D2565"/>
    <w:rsid w:val="006D272B"/>
    <w:rsid w:val="006D2974"/>
    <w:rsid w:val="006D2B5B"/>
    <w:rsid w:val="006D2F6E"/>
    <w:rsid w:val="006D2FEA"/>
    <w:rsid w:val="006D31E8"/>
    <w:rsid w:val="006D3469"/>
    <w:rsid w:val="006D355B"/>
    <w:rsid w:val="006D3E80"/>
    <w:rsid w:val="006D413C"/>
    <w:rsid w:val="006D415A"/>
    <w:rsid w:val="006D429A"/>
    <w:rsid w:val="006D46AA"/>
    <w:rsid w:val="006D47BD"/>
    <w:rsid w:val="006D4DB0"/>
    <w:rsid w:val="006D4E7E"/>
    <w:rsid w:val="006D56F8"/>
    <w:rsid w:val="006D573E"/>
    <w:rsid w:val="006D60C5"/>
    <w:rsid w:val="006D61CE"/>
    <w:rsid w:val="006D6971"/>
    <w:rsid w:val="006D6E66"/>
    <w:rsid w:val="006D6F0C"/>
    <w:rsid w:val="006D7411"/>
    <w:rsid w:val="006D7561"/>
    <w:rsid w:val="006D78C7"/>
    <w:rsid w:val="006D7D79"/>
    <w:rsid w:val="006E02AA"/>
    <w:rsid w:val="006E059F"/>
    <w:rsid w:val="006E0754"/>
    <w:rsid w:val="006E0AC6"/>
    <w:rsid w:val="006E0CE7"/>
    <w:rsid w:val="006E0DE7"/>
    <w:rsid w:val="006E145A"/>
    <w:rsid w:val="006E1829"/>
    <w:rsid w:val="006E1DFC"/>
    <w:rsid w:val="006E1EAF"/>
    <w:rsid w:val="006E1ED0"/>
    <w:rsid w:val="006E1FF7"/>
    <w:rsid w:val="006E2331"/>
    <w:rsid w:val="006E2439"/>
    <w:rsid w:val="006E259A"/>
    <w:rsid w:val="006E2711"/>
    <w:rsid w:val="006E2A25"/>
    <w:rsid w:val="006E2A51"/>
    <w:rsid w:val="006E32F5"/>
    <w:rsid w:val="006E34B5"/>
    <w:rsid w:val="006E3571"/>
    <w:rsid w:val="006E36C9"/>
    <w:rsid w:val="006E37F4"/>
    <w:rsid w:val="006E3DB4"/>
    <w:rsid w:val="006E3DCE"/>
    <w:rsid w:val="006E3FBE"/>
    <w:rsid w:val="006E44C0"/>
    <w:rsid w:val="006E44F9"/>
    <w:rsid w:val="006E473E"/>
    <w:rsid w:val="006E4C67"/>
    <w:rsid w:val="006E4DAE"/>
    <w:rsid w:val="006E4F16"/>
    <w:rsid w:val="006E515D"/>
    <w:rsid w:val="006E5AC6"/>
    <w:rsid w:val="006E5B21"/>
    <w:rsid w:val="006E65F4"/>
    <w:rsid w:val="006E6694"/>
    <w:rsid w:val="006E6B4B"/>
    <w:rsid w:val="006E6B7F"/>
    <w:rsid w:val="006E7211"/>
    <w:rsid w:val="006E759A"/>
    <w:rsid w:val="006E76E4"/>
    <w:rsid w:val="006E7E19"/>
    <w:rsid w:val="006E7F42"/>
    <w:rsid w:val="006F0106"/>
    <w:rsid w:val="006F0360"/>
    <w:rsid w:val="006F0B67"/>
    <w:rsid w:val="006F0B9B"/>
    <w:rsid w:val="006F13BB"/>
    <w:rsid w:val="006F13C6"/>
    <w:rsid w:val="006F1596"/>
    <w:rsid w:val="006F1696"/>
    <w:rsid w:val="006F1DA1"/>
    <w:rsid w:val="006F203A"/>
    <w:rsid w:val="006F2232"/>
    <w:rsid w:val="006F29D2"/>
    <w:rsid w:val="006F2A3E"/>
    <w:rsid w:val="006F2DF6"/>
    <w:rsid w:val="006F3034"/>
    <w:rsid w:val="006F313F"/>
    <w:rsid w:val="006F32CB"/>
    <w:rsid w:val="006F3A6E"/>
    <w:rsid w:val="006F3B64"/>
    <w:rsid w:val="006F4088"/>
    <w:rsid w:val="006F4A25"/>
    <w:rsid w:val="006F4E0B"/>
    <w:rsid w:val="006F4FB5"/>
    <w:rsid w:val="006F54D0"/>
    <w:rsid w:val="006F550F"/>
    <w:rsid w:val="006F555B"/>
    <w:rsid w:val="006F5850"/>
    <w:rsid w:val="006F5D59"/>
    <w:rsid w:val="006F6BE4"/>
    <w:rsid w:val="006F6D88"/>
    <w:rsid w:val="006F6DF2"/>
    <w:rsid w:val="006F74C2"/>
    <w:rsid w:val="006F74D2"/>
    <w:rsid w:val="006F7DBA"/>
    <w:rsid w:val="006F8466"/>
    <w:rsid w:val="00700019"/>
    <w:rsid w:val="00700075"/>
    <w:rsid w:val="007000A7"/>
    <w:rsid w:val="00700113"/>
    <w:rsid w:val="007002C6"/>
    <w:rsid w:val="00700794"/>
    <w:rsid w:val="00700A68"/>
    <w:rsid w:val="00700AA6"/>
    <w:rsid w:val="00700BD7"/>
    <w:rsid w:val="00700CEA"/>
    <w:rsid w:val="00700D9C"/>
    <w:rsid w:val="0070159C"/>
    <w:rsid w:val="00701B51"/>
    <w:rsid w:val="00701E49"/>
    <w:rsid w:val="00702128"/>
    <w:rsid w:val="0070260E"/>
    <w:rsid w:val="00703723"/>
    <w:rsid w:val="00703959"/>
    <w:rsid w:val="00703976"/>
    <w:rsid w:val="00704409"/>
    <w:rsid w:val="00704466"/>
    <w:rsid w:val="007045BA"/>
    <w:rsid w:val="007045C9"/>
    <w:rsid w:val="00704813"/>
    <w:rsid w:val="007048B7"/>
    <w:rsid w:val="00704917"/>
    <w:rsid w:val="00704A6B"/>
    <w:rsid w:val="00704E7E"/>
    <w:rsid w:val="00705083"/>
    <w:rsid w:val="007050A0"/>
    <w:rsid w:val="00705435"/>
    <w:rsid w:val="0070544B"/>
    <w:rsid w:val="00705669"/>
    <w:rsid w:val="00705C19"/>
    <w:rsid w:val="00705DDB"/>
    <w:rsid w:val="00705E89"/>
    <w:rsid w:val="007060D5"/>
    <w:rsid w:val="00706203"/>
    <w:rsid w:val="00706764"/>
    <w:rsid w:val="00707173"/>
    <w:rsid w:val="0070735B"/>
    <w:rsid w:val="00707641"/>
    <w:rsid w:val="00707853"/>
    <w:rsid w:val="0071089C"/>
    <w:rsid w:val="00710C96"/>
    <w:rsid w:val="00710EEA"/>
    <w:rsid w:val="00711052"/>
    <w:rsid w:val="00711444"/>
    <w:rsid w:val="007115BC"/>
    <w:rsid w:val="0071193D"/>
    <w:rsid w:val="00711BF3"/>
    <w:rsid w:val="00712082"/>
    <w:rsid w:val="00712123"/>
    <w:rsid w:val="00712D13"/>
    <w:rsid w:val="00712D55"/>
    <w:rsid w:val="00712E15"/>
    <w:rsid w:val="00712EB5"/>
    <w:rsid w:val="00713012"/>
    <w:rsid w:val="007135BB"/>
    <w:rsid w:val="00713655"/>
    <w:rsid w:val="00713761"/>
    <w:rsid w:val="007138A0"/>
    <w:rsid w:val="00713D10"/>
    <w:rsid w:val="00714316"/>
    <w:rsid w:val="007146D6"/>
    <w:rsid w:val="0071495A"/>
    <w:rsid w:val="00714F19"/>
    <w:rsid w:val="007156E2"/>
    <w:rsid w:val="00715780"/>
    <w:rsid w:val="0071579C"/>
    <w:rsid w:val="00715832"/>
    <w:rsid w:val="00715CDD"/>
    <w:rsid w:val="00715D95"/>
    <w:rsid w:val="00715FDB"/>
    <w:rsid w:val="00716437"/>
    <w:rsid w:val="007165B3"/>
    <w:rsid w:val="007166B5"/>
    <w:rsid w:val="00716EAC"/>
    <w:rsid w:val="0071705A"/>
    <w:rsid w:val="00717461"/>
    <w:rsid w:val="00717656"/>
    <w:rsid w:val="007176EB"/>
    <w:rsid w:val="0071781E"/>
    <w:rsid w:val="00717BAA"/>
    <w:rsid w:val="00717D64"/>
    <w:rsid w:val="00717DFB"/>
    <w:rsid w:val="00717EF4"/>
    <w:rsid w:val="007203D2"/>
    <w:rsid w:val="00720425"/>
    <w:rsid w:val="00720536"/>
    <w:rsid w:val="00720550"/>
    <w:rsid w:val="00720667"/>
    <w:rsid w:val="00720C42"/>
    <w:rsid w:val="00720D70"/>
    <w:rsid w:val="00720EB3"/>
    <w:rsid w:val="0072114A"/>
    <w:rsid w:val="00721581"/>
    <w:rsid w:val="00721652"/>
    <w:rsid w:val="00721EF5"/>
    <w:rsid w:val="00721F29"/>
    <w:rsid w:val="00722027"/>
    <w:rsid w:val="007222C9"/>
    <w:rsid w:val="00722A2F"/>
    <w:rsid w:val="00722A59"/>
    <w:rsid w:val="00722F99"/>
    <w:rsid w:val="007237F3"/>
    <w:rsid w:val="0072397D"/>
    <w:rsid w:val="007239EF"/>
    <w:rsid w:val="00724416"/>
    <w:rsid w:val="0072452B"/>
    <w:rsid w:val="007247A1"/>
    <w:rsid w:val="00724829"/>
    <w:rsid w:val="00724CAB"/>
    <w:rsid w:val="00724DB5"/>
    <w:rsid w:val="00724DF5"/>
    <w:rsid w:val="00725413"/>
    <w:rsid w:val="00725434"/>
    <w:rsid w:val="00725849"/>
    <w:rsid w:val="00726067"/>
    <w:rsid w:val="007261FE"/>
    <w:rsid w:val="0072678F"/>
    <w:rsid w:val="00726BDF"/>
    <w:rsid w:val="00726F64"/>
    <w:rsid w:val="00726F6E"/>
    <w:rsid w:val="00726FDB"/>
    <w:rsid w:val="00727216"/>
    <w:rsid w:val="007276F7"/>
    <w:rsid w:val="00727725"/>
    <w:rsid w:val="007279BC"/>
    <w:rsid w:val="00727D30"/>
    <w:rsid w:val="00727D75"/>
    <w:rsid w:val="0073029B"/>
    <w:rsid w:val="00730592"/>
    <w:rsid w:val="00730F93"/>
    <w:rsid w:val="007311C8"/>
    <w:rsid w:val="007317E6"/>
    <w:rsid w:val="00731C60"/>
    <w:rsid w:val="0073250E"/>
    <w:rsid w:val="00732520"/>
    <w:rsid w:val="007326DE"/>
    <w:rsid w:val="007326F8"/>
    <w:rsid w:val="00732B6F"/>
    <w:rsid w:val="00732BAC"/>
    <w:rsid w:val="00732BD4"/>
    <w:rsid w:val="00732DD2"/>
    <w:rsid w:val="00733C46"/>
    <w:rsid w:val="00733FE1"/>
    <w:rsid w:val="00734336"/>
    <w:rsid w:val="00734655"/>
    <w:rsid w:val="00734BDF"/>
    <w:rsid w:val="0073517B"/>
    <w:rsid w:val="00735719"/>
    <w:rsid w:val="00735991"/>
    <w:rsid w:val="00735A11"/>
    <w:rsid w:val="00735A84"/>
    <w:rsid w:val="007362E1"/>
    <w:rsid w:val="0073645E"/>
    <w:rsid w:val="00736D9A"/>
    <w:rsid w:val="00736E58"/>
    <w:rsid w:val="00737172"/>
    <w:rsid w:val="00737250"/>
    <w:rsid w:val="0073738F"/>
    <w:rsid w:val="00737486"/>
    <w:rsid w:val="00737840"/>
    <w:rsid w:val="00737904"/>
    <w:rsid w:val="007379D8"/>
    <w:rsid w:val="00737A3A"/>
    <w:rsid w:val="00737CE3"/>
    <w:rsid w:val="007402C2"/>
    <w:rsid w:val="0074054B"/>
    <w:rsid w:val="00740735"/>
    <w:rsid w:val="007408CC"/>
    <w:rsid w:val="00740979"/>
    <w:rsid w:val="0074098A"/>
    <w:rsid w:val="00740D92"/>
    <w:rsid w:val="00740E79"/>
    <w:rsid w:val="00740EEE"/>
    <w:rsid w:val="0074118B"/>
    <w:rsid w:val="00741251"/>
    <w:rsid w:val="00741646"/>
    <w:rsid w:val="00741752"/>
    <w:rsid w:val="007418F9"/>
    <w:rsid w:val="00741BD9"/>
    <w:rsid w:val="00741EFE"/>
    <w:rsid w:val="007424CE"/>
    <w:rsid w:val="0074285D"/>
    <w:rsid w:val="00743894"/>
    <w:rsid w:val="007438AA"/>
    <w:rsid w:val="0074395F"/>
    <w:rsid w:val="00743A24"/>
    <w:rsid w:val="00743B23"/>
    <w:rsid w:val="00743E5B"/>
    <w:rsid w:val="00744106"/>
    <w:rsid w:val="00744992"/>
    <w:rsid w:val="007454D5"/>
    <w:rsid w:val="0074565E"/>
    <w:rsid w:val="007457DC"/>
    <w:rsid w:val="00745E2F"/>
    <w:rsid w:val="00745F19"/>
    <w:rsid w:val="00746039"/>
    <w:rsid w:val="0074611E"/>
    <w:rsid w:val="0074612B"/>
    <w:rsid w:val="007467D5"/>
    <w:rsid w:val="00746FDC"/>
    <w:rsid w:val="007472EA"/>
    <w:rsid w:val="0074737C"/>
    <w:rsid w:val="00747495"/>
    <w:rsid w:val="00747DA5"/>
    <w:rsid w:val="00747E42"/>
    <w:rsid w:val="007502ED"/>
    <w:rsid w:val="00750500"/>
    <w:rsid w:val="007509DF"/>
    <w:rsid w:val="00750A56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4EE"/>
    <w:rsid w:val="007525F3"/>
    <w:rsid w:val="0075275A"/>
    <w:rsid w:val="007528BE"/>
    <w:rsid w:val="007528CC"/>
    <w:rsid w:val="00752FB7"/>
    <w:rsid w:val="00753221"/>
    <w:rsid w:val="00753527"/>
    <w:rsid w:val="00753B43"/>
    <w:rsid w:val="00753FAC"/>
    <w:rsid w:val="00754B1C"/>
    <w:rsid w:val="00755024"/>
    <w:rsid w:val="0075586F"/>
    <w:rsid w:val="007563A9"/>
    <w:rsid w:val="00756403"/>
    <w:rsid w:val="0075661C"/>
    <w:rsid w:val="007567C4"/>
    <w:rsid w:val="00756F2B"/>
    <w:rsid w:val="00757067"/>
    <w:rsid w:val="00757693"/>
    <w:rsid w:val="00757D78"/>
    <w:rsid w:val="0076001E"/>
    <w:rsid w:val="00760466"/>
    <w:rsid w:val="00760976"/>
    <w:rsid w:val="0076098F"/>
    <w:rsid w:val="0076188E"/>
    <w:rsid w:val="00761A59"/>
    <w:rsid w:val="00761A95"/>
    <w:rsid w:val="00761B37"/>
    <w:rsid w:val="00761C7F"/>
    <w:rsid w:val="00761CD9"/>
    <w:rsid w:val="007620B0"/>
    <w:rsid w:val="0076289E"/>
    <w:rsid w:val="00763387"/>
    <w:rsid w:val="007637D3"/>
    <w:rsid w:val="00763886"/>
    <w:rsid w:val="00763B05"/>
    <w:rsid w:val="00763C91"/>
    <w:rsid w:val="00763D3E"/>
    <w:rsid w:val="00764A5E"/>
    <w:rsid w:val="0076536F"/>
    <w:rsid w:val="007653B6"/>
    <w:rsid w:val="00765417"/>
    <w:rsid w:val="00765513"/>
    <w:rsid w:val="007656EE"/>
    <w:rsid w:val="00765837"/>
    <w:rsid w:val="0076595C"/>
    <w:rsid w:val="00765AE7"/>
    <w:rsid w:val="00765E58"/>
    <w:rsid w:val="007661A9"/>
    <w:rsid w:val="0076679D"/>
    <w:rsid w:val="0076685C"/>
    <w:rsid w:val="00766B87"/>
    <w:rsid w:val="00766F34"/>
    <w:rsid w:val="007671C2"/>
    <w:rsid w:val="007673F7"/>
    <w:rsid w:val="007674CD"/>
    <w:rsid w:val="007675BA"/>
    <w:rsid w:val="007677CD"/>
    <w:rsid w:val="00767B6B"/>
    <w:rsid w:val="007701A8"/>
    <w:rsid w:val="007702B3"/>
    <w:rsid w:val="00770422"/>
    <w:rsid w:val="007704D3"/>
    <w:rsid w:val="00770664"/>
    <w:rsid w:val="00770672"/>
    <w:rsid w:val="007708E2"/>
    <w:rsid w:val="00771028"/>
    <w:rsid w:val="00771031"/>
    <w:rsid w:val="007710FF"/>
    <w:rsid w:val="00771408"/>
    <w:rsid w:val="007714C7"/>
    <w:rsid w:val="00771542"/>
    <w:rsid w:val="00771563"/>
    <w:rsid w:val="00771E1D"/>
    <w:rsid w:val="00772118"/>
    <w:rsid w:val="00772177"/>
    <w:rsid w:val="00772663"/>
    <w:rsid w:val="00772AE4"/>
    <w:rsid w:val="00772FD4"/>
    <w:rsid w:val="007732A5"/>
    <w:rsid w:val="0077432A"/>
    <w:rsid w:val="00774494"/>
    <w:rsid w:val="007747A1"/>
    <w:rsid w:val="00774820"/>
    <w:rsid w:val="00774DE4"/>
    <w:rsid w:val="00774FFE"/>
    <w:rsid w:val="007752FB"/>
    <w:rsid w:val="00775461"/>
    <w:rsid w:val="00775547"/>
    <w:rsid w:val="007755D9"/>
    <w:rsid w:val="00775713"/>
    <w:rsid w:val="00775A3A"/>
    <w:rsid w:val="00776306"/>
    <w:rsid w:val="007764D2"/>
    <w:rsid w:val="00776590"/>
    <w:rsid w:val="0077672E"/>
    <w:rsid w:val="007771C9"/>
    <w:rsid w:val="007773C2"/>
    <w:rsid w:val="00777448"/>
    <w:rsid w:val="00777604"/>
    <w:rsid w:val="00777731"/>
    <w:rsid w:val="0078036F"/>
    <w:rsid w:val="007805DA"/>
    <w:rsid w:val="00780AA3"/>
    <w:rsid w:val="00780D29"/>
    <w:rsid w:val="00780E52"/>
    <w:rsid w:val="00780EF7"/>
    <w:rsid w:val="00781441"/>
    <w:rsid w:val="00781978"/>
    <w:rsid w:val="00781FE5"/>
    <w:rsid w:val="00781FF7"/>
    <w:rsid w:val="00782213"/>
    <w:rsid w:val="007825A9"/>
    <w:rsid w:val="00782773"/>
    <w:rsid w:val="0078278E"/>
    <w:rsid w:val="00782811"/>
    <w:rsid w:val="00782C7D"/>
    <w:rsid w:val="00782E93"/>
    <w:rsid w:val="00783016"/>
    <w:rsid w:val="00783158"/>
    <w:rsid w:val="00783319"/>
    <w:rsid w:val="0078340E"/>
    <w:rsid w:val="00783642"/>
    <w:rsid w:val="007836ED"/>
    <w:rsid w:val="00783724"/>
    <w:rsid w:val="007837AC"/>
    <w:rsid w:val="00783943"/>
    <w:rsid w:val="00783AE9"/>
    <w:rsid w:val="00784166"/>
    <w:rsid w:val="007843A0"/>
    <w:rsid w:val="00784401"/>
    <w:rsid w:val="00784926"/>
    <w:rsid w:val="00784B14"/>
    <w:rsid w:val="00785097"/>
    <w:rsid w:val="00785181"/>
    <w:rsid w:val="007851F1"/>
    <w:rsid w:val="007855B2"/>
    <w:rsid w:val="007864EB"/>
    <w:rsid w:val="00786AA9"/>
    <w:rsid w:val="00786CC1"/>
    <w:rsid w:val="0078718B"/>
    <w:rsid w:val="00787ABE"/>
    <w:rsid w:val="00787D9E"/>
    <w:rsid w:val="00787F35"/>
    <w:rsid w:val="00787F4B"/>
    <w:rsid w:val="007900EC"/>
    <w:rsid w:val="00791113"/>
    <w:rsid w:val="0079113D"/>
    <w:rsid w:val="00791515"/>
    <w:rsid w:val="00791DC8"/>
    <w:rsid w:val="00792550"/>
    <w:rsid w:val="007926A1"/>
    <w:rsid w:val="00792828"/>
    <w:rsid w:val="00792E0A"/>
    <w:rsid w:val="007933BD"/>
    <w:rsid w:val="00793461"/>
    <w:rsid w:val="00793F1C"/>
    <w:rsid w:val="0079472E"/>
    <w:rsid w:val="0079478E"/>
    <w:rsid w:val="00794882"/>
    <w:rsid w:val="00794914"/>
    <w:rsid w:val="00794991"/>
    <w:rsid w:val="00794B93"/>
    <w:rsid w:val="00794CAE"/>
    <w:rsid w:val="00795563"/>
    <w:rsid w:val="00795A12"/>
    <w:rsid w:val="00795A5E"/>
    <w:rsid w:val="0079615D"/>
    <w:rsid w:val="00796548"/>
    <w:rsid w:val="007969C7"/>
    <w:rsid w:val="00797205"/>
    <w:rsid w:val="007977DE"/>
    <w:rsid w:val="00797FC8"/>
    <w:rsid w:val="007A006F"/>
    <w:rsid w:val="007A04F4"/>
    <w:rsid w:val="007A07E6"/>
    <w:rsid w:val="007A08CB"/>
    <w:rsid w:val="007A0DC4"/>
    <w:rsid w:val="007A10ED"/>
    <w:rsid w:val="007A1C24"/>
    <w:rsid w:val="007A1C28"/>
    <w:rsid w:val="007A1CA5"/>
    <w:rsid w:val="007A243B"/>
    <w:rsid w:val="007A3014"/>
    <w:rsid w:val="007A32D2"/>
    <w:rsid w:val="007A3314"/>
    <w:rsid w:val="007A37BF"/>
    <w:rsid w:val="007A393D"/>
    <w:rsid w:val="007A3A29"/>
    <w:rsid w:val="007A3B0B"/>
    <w:rsid w:val="007A3B9C"/>
    <w:rsid w:val="007A3F96"/>
    <w:rsid w:val="007A4126"/>
    <w:rsid w:val="007A489C"/>
    <w:rsid w:val="007A4A82"/>
    <w:rsid w:val="007A4B5C"/>
    <w:rsid w:val="007A512E"/>
    <w:rsid w:val="007A556D"/>
    <w:rsid w:val="007A569F"/>
    <w:rsid w:val="007A56E1"/>
    <w:rsid w:val="007A570E"/>
    <w:rsid w:val="007A5761"/>
    <w:rsid w:val="007A5EA6"/>
    <w:rsid w:val="007A605E"/>
    <w:rsid w:val="007A64EC"/>
    <w:rsid w:val="007A6699"/>
    <w:rsid w:val="007A678C"/>
    <w:rsid w:val="007A6AAD"/>
    <w:rsid w:val="007A6C39"/>
    <w:rsid w:val="007A6E26"/>
    <w:rsid w:val="007A6EEE"/>
    <w:rsid w:val="007A7268"/>
    <w:rsid w:val="007A74DA"/>
    <w:rsid w:val="007A7532"/>
    <w:rsid w:val="007A7E87"/>
    <w:rsid w:val="007B02E9"/>
    <w:rsid w:val="007B06D1"/>
    <w:rsid w:val="007B07CD"/>
    <w:rsid w:val="007B09B4"/>
    <w:rsid w:val="007B0D68"/>
    <w:rsid w:val="007B10E4"/>
    <w:rsid w:val="007B122E"/>
    <w:rsid w:val="007B1358"/>
    <w:rsid w:val="007B1872"/>
    <w:rsid w:val="007B1C66"/>
    <w:rsid w:val="007B1F00"/>
    <w:rsid w:val="007B2E9C"/>
    <w:rsid w:val="007B32F1"/>
    <w:rsid w:val="007B3A4C"/>
    <w:rsid w:val="007B42CD"/>
    <w:rsid w:val="007B4370"/>
    <w:rsid w:val="007B43E3"/>
    <w:rsid w:val="007B4411"/>
    <w:rsid w:val="007B45D8"/>
    <w:rsid w:val="007B4826"/>
    <w:rsid w:val="007B48F0"/>
    <w:rsid w:val="007B4B3C"/>
    <w:rsid w:val="007B53B3"/>
    <w:rsid w:val="007B619A"/>
    <w:rsid w:val="007B68F3"/>
    <w:rsid w:val="007B68FF"/>
    <w:rsid w:val="007B6EAD"/>
    <w:rsid w:val="007B70D3"/>
    <w:rsid w:val="007B71D5"/>
    <w:rsid w:val="007B7960"/>
    <w:rsid w:val="007B7C8E"/>
    <w:rsid w:val="007B7DF9"/>
    <w:rsid w:val="007B7F31"/>
    <w:rsid w:val="007C0582"/>
    <w:rsid w:val="007C0835"/>
    <w:rsid w:val="007C0974"/>
    <w:rsid w:val="007C0A33"/>
    <w:rsid w:val="007C0A43"/>
    <w:rsid w:val="007C0E8E"/>
    <w:rsid w:val="007C135F"/>
    <w:rsid w:val="007C13AE"/>
    <w:rsid w:val="007C1562"/>
    <w:rsid w:val="007C16BE"/>
    <w:rsid w:val="007C1EF5"/>
    <w:rsid w:val="007C1F39"/>
    <w:rsid w:val="007C1FBF"/>
    <w:rsid w:val="007C21D8"/>
    <w:rsid w:val="007C2943"/>
    <w:rsid w:val="007C29BF"/>
    <w:rsid w:val="007C302E"/>
    <w:rsid w:val="007C34F0"/>
    <w:rsid w:val="007C3655"/>
    <w:rsid w:val="007C3750"/>
    <w:rsid w:val="007C3B45"/>
    <w:rsid w:val="007C3D96"/>
    <w:rsid w:val="007C3F18"/>
    <w:rsid w:val="007C3FE1"/>
    <w:rsid w:val="007C4231"/>
    <w:rsid w:val="007C476B"/>
    <w:rsid w:val="007C5448"/>
    <w:rsid w:val="007C5CF8"/>
    <w:rsid w:val="007C5DBA"/>
    <w:rsid w:val="007C5EA7"/>
    <w:rsid w:val="007C6AE7"/>
    <w:rsid w:val="007C7188"/>
    <w:rsid w:val="007C71E9"/>
    <w:rsid w:val="007C738A"/>
    <w:rsid w:val="007C743D"/>
    <w:rsid w:val="007C7A66"/>
    <w:rsid w:val="007C7E32"/>
    <w:rsid w:val="007D04A2"/>
    <w:rsid w:val="007D0B4E"/>
    <w:rsid w:val="007D120F"/>
    <w:rsid w:val="007D14CC"/>
    <w:rsid w:val="007D18B5"/>
    <w:rsid w:val="007D1DF5"/>
    <w:rsid w:val="007D1E20"/>
    <w:rsid w:val="007D202D"/>
    <w:rsid w:val="007D228E"/>
    <w:rsid w:val="007D23E2"/>
    <w:rsid w:val="007D25AF"/>
    <w:rsid w:val="007D2822"/>
    <w:rsid w:val="007D2B7C"/>
    <w:rsid w:val="007D345F"/>
    <w:rsid w:val="007D3B2B"/>
    <w:rsid w:val="007D3C4C"/>
    <w:rsid w:val="007D43AC"/>
    <w:rsid w:val="007D46C4"/>
    <w:rsid w:val="007D4A42"/>
    <w:rsid w:val="007D4C53"/>
    <w:rsid w:val="007D4DB5"/>
    <w:rsid w:val="007D53F2"/>
    <w:rsid w:val="007D5840"/>
    <w:rsid w:val="007D5A86"/>
    <w:rsid w:val="007D5BD9"/>
    <w:rsid w:val="007D5D0B"/>
    <w:rsid w:val="007D5DEF"/>
    <w:rsid w:val="007D60DE"/>
    <w:rsid w:val="007D692D"/>
    <w:rsid w:val="007D6A44"/>
    <w:rsid w:val="007D6ABE"/>
    <w:rsid w:val="007D6BD9"/>
    <w:rsid w:val="007D7529"/>
    <w:rsid w:val="007D770F"/>
    <w:rsid w:val="007D7DB9"/>
    <w:rsid w:val="007D7EFD"/>
    <w:rsid w:val="007E0A25"/>
    <w:rsid w:val="007E1E0E"/>
    <w:rsid w:val="007E1EFF"/>
    <w:rsid w:val="007E1F0E"/>
    <w:rsid w:val="007E22F4"/>
    <w:rsid w:val="007E2517"/>
    <w:rsid w:val="007E2524"/>
    <w:rsid w:val="007E2A25"/>
    <w:rsid w:val="007E2ED1"/>
    <w:rsid w:val="007E3182"/>
    <w:rsid w:val="007E35D8"/>
    <w:rsid w:val="007E3688"/>
    <w:rsid w:val="007E373E"/>
    <w:rsid w:val="007E3E21"/>
    <w:rsid w:val="007E4055"/>
    <w:rsid w:val="007E430F"/>
    <w:rsid w:val="007E45AC"/>
    <w:rsid w:val="007E526F"/>
    <w:rsid w:val="007E568B"/>
    <w:rsid w:val="007E5715"/>
    <w:rsid w:val="007E57C4"/>
    <w:rsid w:val="007E5A01"/>
    <w:rsid w:val="007E5B10"/>
    <w:rsid w:val="007E5C76"/>
    <w:rsid w:val="007E6095"/>
    <w:rsid w:val="007E6237"/>
    <w:rsid w:val="007E649C"/>
    <w:rsid w:val="007E6566"/>
    <w:rsid w:val="007E67CF"/>
    <w:rsid w:val="007E6A68"/>
    <w:rsid w:val="007E6ABC"/>
    <w:rsid w:val="007E713C"/>
    <w:rsid w:val="007E7424"/>
    <w:rsid w:val="007E76CA"/>
    <w:rsid w:val="007E781A"/>
    <w:rsid w:val="007E79B8"/>
    <w:rsid w:val="007E7E30"/>
    <w:rsid w:val="007F03E1"/>
    <w:rsid w:val="007F0835"/>
    <w:rsid w:val="007F0B53"/>
    <w:rsid w:val="007F0DD0"/>
    <w:rsid w:val="007F15A5"/>
    <w:rsid w:val="007F16FD"/>
    <w:rsid w:val="007F1954"/>
    <w:rsid w:val="007F1B64"/>
    <w:rsid w:val="007F1C54"/>
    <w:rsid w:val="007F1F30"/>
    <w:rsid w:val="007F2210"/>
    <w:rsid w:val="007F2D8B"/>
    <w:rsid w:val="007F2DDD"/>
    <w:rsid w:val="007F2E1C"/>
    <w:rsid w:val="007F3202"/>
    <w:rsid w:val="007F32F9"/>
    <w:rsid w:val="007F3907"/>
    <w:rsid w:val="007F41B1"/>
    <w:rsid w:val="007F4201"/>
    <w:rsid w:val="007F4224"/>
    <w:rsid w:val="007F42FC"/>
    <w:rsid w:val="007F44C5"/>
    <w:rsid w:val="007F458C"/>
    <w:rsid w:val="007F4638"/>
    <w:rsid w:val="007F47B0"/>
    <w:rsid w:val="007F4D55"/>
    <w:rsid w:val="007F5B64"/>
    <w:rsid w:val="007F5D2A"/>
    <w:rsid w:val="007F5FB1"/>
    <w:rsid w:val="007F63B9"/>
    <w:rsid w:val="007F65B0"/>
    <w:rsid w:val="007F67E3"/>
    <w:rsid w:val="007F6CBD"/>
    <w:rsid w:val="007F6EA1"/>
    <w:rsid w:val="007F70FC"/>
    <w:rsid w:val="007F7155"/>
    <w:rsid w:val="007F74D6"/>
    <w:rsid w:val="007F7625"/>
    <w:rsid w:val="007F7999"/>
    <w:rsid w:val="007F7A23"/>
    <w:rsid w:val="007F7B60"/>
    <w:rsid w:val="007F7C05"/>
    <w:rsid w:val="007F7EB9"/>
    <w:rsid w:val="0080038F"/>
    <w:rsid w:val="008008BA"/>
    <w:rsid w:val="00800D30"/>
    <w:rsid w:val="00800F6C"/>
    <w:rsid w:val="008010DA"/>
    <w:rsid w:val="00801472"/>
    <w:rsid w:val="00801B49"/>
    <w:rsid w:val="00801D6C"/>
    <w:rsid w:val="008021C4"/>
    <w:rsid w:val="008021DC"/>
    <w:rsid w:val="00802631"/>
    <w:rsid w:val="00802655"/>
    <w:rsid w:val="00802753"/>
    <w:rsid w:val="00802C18"/>
    <w:rsid w:val="0080380F"/>
    <w:rsid w:val="00803914"/>
    <w:rsid w:val="00803E0F"/>
    <w:rsid w:val="00803FCE"/>
    <w:rsid w:val="0080409D"/>
    <w:rsid w:val="008040C6"/>
    <w:rsid w:val="00804192"/>
    <w:rsid w:val="00804702"/>
    <w:rsid w:val="00804976"/>
    <w:rsid w:val="00804AFB"/>
    <w:rsid w:val="00804C7B"/>
    <w:rsid w:val="008052B9"/>
    <w:rsid w:val="008054AA"/>
    <w:rsid w:val="00805B9A"/>
    <w:rsid w:val="00805DE6"/>
    <w:rsid w:val="008060FA"/>
    <w:rsid w:val="008068B1"/>
    <w:rsid w:val="00806B80"/>
    <w:rsid w:val="00806CED"/>
    <w:rsid w:val="008073D6"/>
    <w:rsid w:val="00807B36"/>
    <w:rsid w:val="00807E58"/>
    <w:rsid w:val="0081042A"/>
    <w:rsid w:val="00810E0D"/>
    <w:rsid w:val="00811696"/>
    <w:rsid w:val="00811C1F"/>
    <w:rsid w:val="00811E54"/>
    <w:rsid w:val="008124E9"/>
    <w:rsid w:val="00812C00"/>
    <w:rsid w:val="00812C5B"/>
    <w:rsid w:val="00812F02"/>
    <w:rsid w:val="00813732"/>
    <w:rsid w:val="008138C2"/>
    <w:rsid w:val="0081396C"/>
    <w:rsid w:val="008142BA"/>
    <w:rsid w:val="00814B92"/>
    <w:rsid w:val="00814FD3"/>
    <w:rsid w:val="0081569E"/>
    <w:rsid w:val="008156FB"/>
    <w:rsid w:val="008157C2"/>
    <w:rsid w:val="0081611F"/>
    <w:rsid w:val="008163B7"/>
    <w:rsid w:val="008165A0"/>
    <w:rsid w:val="0081671B"/>
    <w:rsid w:val="00816804"/>
    <w:rsid w:val="00816B18"/>
    <w:rsid w:val="00816DC3"/>
    <w:rsid w:val="00816F87"/>
    <w:rsid w:val="00817241"/>
    <w:rsid w:val="008174D1"/>
    <w:rsid w:val="0081752A"/>
    <w:rsid w:val="00817645"/>
    <w:rsid w:val="00817C29"/>
    <w:rsid w:val="00817D8E"/>
    <w:rsid w:val="00817EC6"/>
    <w:rsid w:val="0082008C"/>
    <w:rsid w:val="008204A3"/>
    <w:rsid w:val="008205EF"/>
    <w:rsid w:val="0082073E"/>
    <w:rsid w:val="00820B35"/>
    <w:rsid w:val="008213FC"/>
    <w:rsid w:val="00822230"/>
    <w:rsid w:val="008228D6"/>
    <w:rsid w:val="00822902"/>
    <w:rsid w:val="0082304D"/>
    <w:rsid w:val="0082376E"/>
    <w:rsid w:val="00823BAF"/>
    <w:rsid w:val="00823CB2"/>
    <w:rsid w:val="00824649"/>
    <w:rsid w:val="00824CB2"/>
    <w:rsid w:val="00825242"/>
    <w:rsid w:val="00825558"/>
    <w:rsid w:val="00825DDE"/>
    <w:rsid w:val="008264BA"/>
    <w:rsid w:val="00827277"/>
    <w:rsid w:val="008273AA"/>
    <w:rsid w:val="008278F0"/>
    <w:rsid w:val="00827B1E"/>
    <w:rsid w:val="00827B75"/>
    <w:rsid w:val="00827B8B"/>
    <w:rsid w:val="00827DAD"/>
    <w:rsid w:val="00827EAA"/>
    <w:rsid w:val="00827F5D"/>
    <w:rsid w:val="008301C1"/>
    <w:rsid w:val="008303E0"/>
    <w:rsid w:val="008307BC"/>
    <w:rsid w:val="00830801"/>
    <w:rsid w:val="00830892"/>
    <w:rsid w:val="00830C06"/>
    <w:rsid w:val="00831005"/>
    <w:rsid w:val="00831B38"/>
    <w:rsid w:val="008324B6"/>
    <w:rsid w:val="00832663"/>
    <w:rsid w:val="00832AF6"/>
    <w:rsid w:val="00833203"/>
    <w:rsid w:val="00833878"/>
    <w:rsid w:val="008338D2"/>
    <w:rsid w:val="00833ABC"/>
    <w:rsid w:val="00833CDC"/>
    <w:rsid w:val="00834C7F"/>
    <w:rsid w:val="00835903"/>
    <w:rsid w:val="008362C8"/>
    <w:rsid w:val="00837782"/>
    <w:rsid w:val="00837BA7"/>
    <w:rsid w:val="00837E4E"/>
    <w:rsid w:val="00837FD7"/>
    <w:rsid w:val="0084018D"/>
    <w:rsid w:val="0084082F"/>
    <w:rsid w:val="00840D2D"/>
    <w:rsid w:val="008411C9"/>
    <w:rsid w:val="00841291"/>
    <w:rsid w:val="008412C7"/>
    <w:rsid w:val="008416BA"/>
    <w:rsid w:val="008418C2"/>
    <w:rsid w:val="00841FD5"/>
    <w:rsid w:val="00842445"/>
    <w:rsid w:val="00842696"/>
    <w:rsid w:val="00842909"/>
    <w:rsid w:val="00842A66"/>
    <w:rsid w:val="00842D95"/>
    <w:rsid w:val="00843069"/>
    <w:rsid w:val="0084308E"/>
    <w:rsid w:val="008434A8"/>
    <w:rsid w:val="00843751"/>
    <w:rsid w:val="008437CF"/>
    <w:rsid w:val="0084381D"/>
    <w:rsid w:val="00843886"/>
    <w:rsid w:val="00843B96"/>
    <w:rsid w:val="00843BA9"/>
    <w:rsid w:val="00843D8C"/>
    <w:rsid w:val="00844121"/>
    <w:rsid w:val="00844448"/>
    <w:rsid w:val="00844465"/>
    <w:rsid w:val="0084487A"/>
    <w:rsid w:val="008448AA"/>
    <w:rsid w:val="00844A34"/>
    <w:rsid w:val="00844AD8"/>
    <w:rsid w:val="00844D75"/>
    <w:rsid w:val="00844EF3"/>
    <w:rsid w:val="00844F74"/>
    <w:rsid w:val="0084568C"/>
    <w:rsid w:val="008457B9"/>
    <w:rsid w:val="00845887"/>
    <w:rsid w:val="008458E2"/>
    <w:rsid w:val="00845DF9"/>
    <w:rsid w:val="00846242"/>
    <w:rsid w:val="008465AB"/>
    <w:rsid w:val="00846EC5"/>
    <w:rsid w:val="008472CB"/>
    <w:rsid w:val="00847A99"/>
    <w:rsid w:val="00847E0A"/>
    <w:rsid w:val="00847FE6"/>
    <w:rsid w:val="008504AB"/>
    <w:rsid w:val="00850B73"/>
    <w:rsid w:val="00850CFD"/>
    <w:rsid w:val="00851698"/>
    <w:rsid w:val="00851787"/>
    <w:rsid w:val="008518ED"/>
    <w:rsid w:val="00851D54"/>
    <w:rsid w:val="0085219B"/>
    <w:rsid w:val="008521FF"/>
    <w:rsid w:val="00852627"/>
    <w:rsid w:val="00852812"/>
    <w:rsid w:val="0085292D"/>
    <w:rsid w:val="00852969"/>
    <w:rsid w:val="00853AC6"/>
    <w:rsid w:val="00853BDC"/>
    <w:rsid w:val="00854112"/>
    <w:rsid w:val="00854167"/>
    <w:rsid w:val="00855166"/>
    <w:rsid w:val="00855208"/>
    <w:rsid w:val="0085530A"/>
    <w:rsid w:val="00855982"/>
    <w:rsid w:val="00855A4E"/>
    <w:rsid w:val="00855D1B"/>
    <w:rsid w:val="0085676D"/>
    <w:rsid w:val="008568A0"/>
    <w:rsid w:val="00856CCD"/>
    <w:rsid w:val="0085726C"/>
    <w:rsid w:val="00857416"/>
    <w:rsid w:val="00857D0E"/>
    <w:rsid w:val="008602B8"/>
    <w:rsid w:val="008603EA"/>
    <w:rsid w:val="00860705"/>
    <w:rsid w:val="008608E9"/>
    <w:rsid w:val="00860A01"/>
    <w:rsid w:val="00860CCC"/>
    <w:rsid w:val="00860CD7"/>
    <w:rsid w:val="00861116"/>
    <w:rsid w:val="0086124D"/>
    <w:rsid w:val="008612E0"/>
    <w:rsid w:val="00861AD1"/>
    <w:rsid w:val="00861B4C"/>
    <w:rsid w:val="00862339"/>
    <w:rsid w:val="00862412"/>
    <w:rsid w:val="00862AAA"/>
    <w:rsid w:val="00862DEA"/>
    <w:rsid w:val="00862E9C"/>
    <w:rsid w:val="00863032"/>
    <w:rsid w:val="008630DA"/>
    <w:rsid w:val="00863119"/>
    <w:rsid w:val="00863240"/>
    <w:rsid w:val="00863A61"/>
    <w:rsid w:val="00863D53"/>
    <w:rsid w:val="00863EEE"/>
    <w:rsid w:val="008640A3"/>
    <w:rsid w:val="00864177"/>
    <w:rsid w:val="00864694"/>
    <w:rsid w:val="008646BB"/>
    <w:rsid w:val="00864AA3"/>
    <w:rsid w:val="00865552"/>
    <w:rsid w:val="008656EA"/>
    <w:rsid w:val="00865BC1"/>
    <w:rsid w:val="00865C3A"/>
    <w:rsid w:val="00865C4C"/>
    <w:rsid w:val="00865D37"/>
    <w:rsid w:val="008669A6"/>
    <w:rsid w:val="008669C0"/>
    <w:rsid w:val="00866AAD"/>
    <w:rsid w:val="00866BC1"/>
    <w:rsid w:val="0086703C"/>
    <w:rsid w:val="0086731F"/>
    <w:rsid w:val="00867497"/>
    <w:rsid w:val="008677A6"/>
    <w:rsid w:val="00870227"/>
    <w:rsid w:val="0087091B"/>
    <w:rsid w:val="00870B11"/>
    <w:rsid w:val="00870BC5"/>
    <w:rsid w:val="00870C69"/>
    <w:rsid w:val="008712CB"/>
    <w:rsid w:val="0087144E"/>
    <w:rsid w:val="0087148D"/>
    <w:rsid w:val="0087172A"/>
    <w:rsid w:val="0087184D"/>
    <w:rsid w:val="008719DF"/>
    <w:rsid w:val="00871CCA"/>
    <w:rsid w:val="008721AB"/>
    <w:rsid w:val="00872BCC"/>
    <w:rsid w:val="00872E89"/>
    <w:rsid w:val="0087361C"/>
    <w:rsid w:val="00873CCF"/>
    <w:rsid w:val="0087409A"/>
    <w:rsid w:val="00874160"/>
    <w:rsid w:val="008741BA"/>
    <w:rsid w:val="0087423A"/>
    <w:rsid w:val="0087425C"/>
    <w:rsid w:val="00874498"/>
    <w:rsid w:val="0087454A"/>
    <w:rsid w:val="00874837"/>
    <w:rsid w:val="00874B1A"/>
    <w:rsid w:val="008752DD"/>
    <w:rsid w:val="0087532B"/>
    <w:rsid w:val="0087565B"/>
    <w:rsid w:val="00875844"/>
    <w:rsid w:val="00875CA9"/>
    <w:rsid w:val="00875DA7"/>
    <w:rsid w:val="00876364"/>
    <w:rsid w:val="00876431"/>
    <w:rsid w:val="00876739"/>
    <w:rsid w:val="00876859"/>
    <w:rsid w:val="00876A38"/>
    <w:rsid w:val="00876C15"/>
    <w:rsid w:val="00876CEA"/>
    <w:rsid w:val="00876E43"/>
    <w:rsid w:val="00876F8D"/>
    <w:rsid w:val="00877109"/>
    <w:rsid w:val="008777AD"/>
    <w:rsid w:val="008801C6"/>
    <w:rsid w:val="008802A2"/>
    <w:rsid w:val="00880420"/>
    <w:rsid w:val="00880F6F"/>
    <w:rsid w:val="00881247"/>
    <w:rsid w:val="0088146F"/>
    <w:rsid w:val="0088150A"/>
    <w:rsid w:val="00881713"/>
    <w:rsid w:val="00881AEE"/>
    <w:rsid w:val="0088207F"/>
    <w:rsid w:val="0088231C"/>
    <w:rsid w:val="0088239B"/>
    <w:rsid w:val="00882459"/>
    <w:rsid w:val="0088266B"/>
    <w:rsid w:val="008826F2"/>
    <w:rsid w:val="00882742"/>
    <w:rsid w:val="008829FD"/>
    <w:rsid w:val="00883134"/>
    <w:rsid w:val="008836D3"/>
    <w:rsid w:val="00883B5A"/>
    <w:rsid w:val="00883E2B"/>
    <w:rsid w:val="008841A7"/>
    <w:rsid w:val="008841D8"/>
    <w:rsid w:val="00884356"/>
    <w:rsid w:val="0088438F"/>
    <w:rsid w:val="008848E6"/>
    <w:rsid w:val="00884E3E"/>
    <w:rsid w:val="00885060"/>
    <w:rsid w:val="00885262"/>
    <w:rsid w:val="0088595C"/>
    <w:rsid w:val="00885C1E"/>
    <w:rsid w:val="00885C7B"/>
    <w:rsid w:val="00885DBD"/>
    <w:rsid w:val="00885F8B"/>
    <w:rsid w:val="0088644E"/>
    <w:rsid w:val="00886C8C"/>
    <w:rsid w:val="00886F38"/>
    <w:rsid w:val="00886FD1"/>
    <w:rsid w:val="00887649"/>
    <w:rsid w:val="0088781D"/>
    <w:rsid w:val="00887C14"/>
    <w:rsid w:val="00887D43"/>
    <w:rsid w:val="0089026E"/>
    <w:rsid w:val="00890414"/>
    <w:rsid w:val="008904E9"/>
    <w:rsid w:val="0089066F"/>
    <w:rsid w:val="00890E9D"/>
    <w:rsid w:val="00890FC2"/>
    <w:rsid w:val="00890FEF"/>
    <w:rsid w:val="00891173"/>
    <w:rsid w:val="008916F2"/>
    <w:rsid w:val="00891804"/>
    <w:rsid w:val="00891C33"/>
    <w:rsid w:val="008925DD"/>
    <w:rsid w:val="00892694"/>
    <w:rsid w:val="00892824"/>
    <w:rsid w:val="00892BD7"/>
    <w:rsid w:val="00892C1E"/>
    <w:rsid w:val="00892EBE"/>
    <w:rsid w:val="00893209"/>
    <w:rsid w:val="0089388A"/>
    <w:rsid w:val="008938B8"/>
    <w:rsid w:val="00893A34"/>
    <w:rsid w:val="00893BFD"/>
    <w:rsid w:val="00893CDD"/>
    <w:rsid w:val="00894181"/>
    <w:rsid w:val="008944FD"/>
    <w:rsid w:val="008945AA"/>
    <w:rsid w:val="008947C8"/>
    <w:rsid w:val="008949F6"/>
    <w:rsid w:val="00894C05"/>
    <w:rsid w:val="00894F5A"/>
    <w:rsid w:val="008952F7"/>
    <w:rsid w:val="00895620"/>
    <w:rsid w:val="00895A7A"/>
    <w:rsid w:val="00895A80"/>
    <w:rsid w:val="00895E15"/>
    <w:rsid w:val="0089600E"/>
    <w:rsid w:val="008960A7"/>
    <w:rsid w:val="00896229"/>
    <w:rsid w:val="008965F6"/>
    <w:rsid w:val="0089668B"/>
    <w:rsid w:val="0089674F"/>
    <w:rsid w:val="008973A3"/>
    <w:rsid w:val="008975AF"/>
    <w:rsid w:val="00897B61"/>
    <w:rsid w:val="00897B6F"/>
    <w:rsid w:val="008A0AFD"/>
    <w:rsid w:val="008A0D56"/>
    <w:rsid w:val="008A1623"/>
    <w:rsid w:val="008A185C"/>
    <w:rsid w:val="008A1E87"/>
    <w:rsid w:val="008A2130"/>
    <w:rsid w:val="008A2210"/>
    <w:rsid w:val="008A24E6"/>
    <w:rsid w:val="008A2983"/>
    <w:rsid w:val="008A2A61"/>
    <w:rsid w:val="008A2AEC"/>
    <w:rsid w:val="008A2FCF"/>
    <w:rsid w:val="008A35DD"/>
    <w:rsid w:val="008A374F"/>
    <w:rsid w:val="008A41D3"/>
    <w:rsid w:val="008A42B0"/>
    <w:rsid w:val="008A43EB"/>
    <w:rsid w:val="008A4902"/>
    <w:rsid w:val="008A4BFE"/>
    <w:rsid w:val="008A4D98"/>
    <w:rsid w:val="008A4F53"/>
    <w:rsid w:val="008A527A"/>
    <w:rsid w:val="008A546C"/>
    <w:rsid w:val="008A55A5"/>
    <w:rsid w:val="008A569C"/>
    <w:rsid w:val="008A56B6"/>
    <w:rsid w:val="008A6068"/>
    <w:rsid w:val="008A6274"/>
    <w:rsid w:val="008A6586"/>
    <w:rsid w:val="008A68CB"/>
    <w:rsid w:val="008A6A2E"/>
    <w:rsid w:val="008A724C"/>
    <w:rsid w:val="008A7A4B"/>
    <w:rsid w:val="008A7B89"/>
    <w:rsid w:val="008A7D1C"/>
    <w:rsid w:val="008A7FAA"/>
    <w:rsid w:val="008B0014"/>
    <w:rsid w:val="008B00C7"/>
    <w:rsid w:val="008B0350"/>
    <w:rsid w:val="008B0882"/>
    <w:rsid w:val="008B0A54"/>
    <w:rsid w:val="008B0C88"/>
    <w:rsid w:val="008B0D0E"/>
    <w:rsid w:val="008B1010"/>
    <w:rsid w:val="008B127C"/>
    <w:rsid w:val="008B13AC"/>
    <w:rsid w:val="008B1730"/>
    <w:rsid w:val="008B1AAA"/>
    <w:rsid w:val="008B1F28"/>
    <w:rsid w:val="008B1FEA"/>
    <w:rsid w:val="008B2221"/>
    <w:rsid w:val="008B2730"/>
    <w:rsid w:val="008B2FD8"/>
    <w:rsid w:val="008B3157"/>
    <w:rsid w:val="008B32E8"/>
    <w:rsid w:val="008B3A62"/>
    <w:rsid w:val="008B42B0"/>
    <w:rsid w:val="008B4BB5"/>
    <w:rsid w:val="008B4CD9"/>
    <w:rsid w:val="008B5615"/>
    <w:rsid w:val="008B5726"/>
    <w:rsid w:val="008B5B3A"/>
    <w:rsid w:val="008B5E86"/>
    <w:rsid w:val="008B5E93"/>
    <w:rsid w:val="008B5FC8"/>
    <w:rsid w:val="008B6264"/>
    <w:rsid w:val="008B65AA"/>
    <w:rsid w:val="008B6693"/>
    <w:rsid w:val="008B6777"/>
    <w:rsid w:val="008B6877"/>
    <w:rsid w:val="008B6EC5"/>
    <w:rsid w:val="008B7557"/>
    <w:rsid w:val="008B7895"/>
    <w:rsid w:val="008B78C3"/>
    <w:rsid w:val="008B7979"/>
    <w:rsid w:val="008C01FF"/>
    <w:rsid w:val="008C0238"/>
    <w:rsid w:val="008C0416"/>
    <w:rsid w:val="008C07C3"/>
    <w:rsid w:val="008C08F9"/>
    <w:rsid w:val="008C0CD0"/>
    <w:rsid w:val="008C0EAF"/>
    <w:rsid w:val="008C1115"/>
    <w:rsid w:val="008C1292"/>
    <w:rsid w:val="008C144F"/>
    <w:rsid w:val="008C155F"/>
    <w:rsid w:val="008C1583"/>
    <w:rsid w:val="008C17CA"/>
    <w:rsid w:val="008C180C"/>
    <w:rsid w:val="008C19BD"/>
    <w:rsid w:val="008C19F9"/>
    <w:rsid w:val="008C2766"/>
    <w:rsid w:val="008C32BA"/>
    <w:rsid w:val="008C3673"/>
    <w:rsid w:val="008C37D3"/>
    <w:rsid w:val="008C3896"/>
    <w:rsid w:val="008C408F"/>
    <w:rsid w:val="008C49B3"/>
    <w:rsid w:val="008C49CA"/>
    <w:rsid w:val="008C4D30"/>
    <w:rsid w:val="008C4E6A"/>
    <w:rsid w:val="008C5027"/>
    <w:rsid w:val="008C505B"/>
    <w:rsid w:val="008C512D"/>
    <w:rsid w:val="008C5734"/>
    <w:rsid w:val="008C5DF2"/>
    <w:rsid w:val="008C6132"/>
    <w:rsid w:val="008C6403"/>
    <w:rsid w:val="008C6BA0"/>
    <w:rsid w:val="008C7120"/>
    <w:rsid w:val="008C7511"/>
    <w:rsid w:val="008C75C2"/>
    <w:rsid w:val="008C770B"/>
    <w:rsid w:val="008C7792"/>
    <w:rsid w:val="008C7A16"/>
    <w:rsid w:val="008C7EBC"/>
    <w:rsid w:val="008C7F30"/>
    <w:rsid w:val="008D0227"/>
    <w:rsid w:val="008D079F"/>
    <w:rsid w:val="008D11FE"/>
    <w:rsid w:val="008D15EC"/>
    <w:rsid w:val="008D17FD"/>
    <w:rsid w:val="008D190A"/>
    <w:rsid w:val="008D19CD"/>
    <w:rsid w:val="008D1ACC"/>
    <w:rsid w:val="008D2199"/>
    <w:rsid w:val="008D24F2"/>
    <w:rsid w:val="008D292B"/>
    <w:rsid w:val="008D2B52"/>
    <w:rsid w:val="008D2D9F"/>
    <w:rsid w:val="008D3157"/>
    <w:rsid w:val="008D38E7"/>
    <w:rsid w:val="008D3B6A"/>
    <w:rsid w:val="008D3F74"/>
    <w:rsid w:val="008D41EE"/>
    <w:rsid w:val="008D44A1"/>
    <w:rsid w:val="008D4B56"/>
    <w:rsid w:val="008D4C5B"/>
    <w:rsid w:val="008D4C85"/>
    <w:rsid w:val="008D4DD5"/>
    <w:rsid w:val="008D5168"/>
    <w:rsid w:val="008D52AD"/>
    <w:rsid w:val="008D53C1"/>
    <w:rsid w:val="008D54F7"/>
    <w:rsid w:val="008D5A09"/>
    <w:rsid w:val="008D5D60"/>
    <w:rsid w:val="008D5DFF"/>
    <w:rsid w:val="008D6A36"/>
    <w:rsid w:val="008D6DFA"/>
    <w:rsid w:val="008D6E0E"/>
    <w:rsid w:val="008D74D7"/>
    <w:rsid w:val="008D798E"/>
    <w:rsid w:val="008D7B3B"/>
    <w:rsid w:val="008E033B"/>
    <w:rsid w:val="008E03B0"/>
    <w:rsid w:val="008E07F4"/>
    <w:rsid w:val="008E09BB"/>
    <w:rsid w:val="008E0DAA"/>
    <w:rsid w:val="008E14D0"/>
    <w:rsid w:val="008E172B"/>
    <w:rsid w:val="008E1888"/>
    <w:rsid w:val="008E1EF9"/>
    <w:rsid w:val="008E2126"/>
    <w:rsid w:val="008E2ACB"/>
    <w:rsid w:val="008E2BCD"/>
    <w:rsid w:val="008E2CB1"/>
    <w:rsid w:val="008E3055"/>
    <w:rsid w:val="008E32B5"/>
    <w:rsid w:val="008E3681"/>
    <w:rsid w:val="008E38E5"/>
    <w:rsid w:val="008E3F94"/>
    <w:rsid w:val="008E449D"/>
    <w:rsid w:val="008E467E"/>
    <w:rsid w:val="008E47B4"/>
    <w:rsid w:val="008E549A"/>
    <w:rsid w:val="008E5DA3"/>
    <w:rsid w:val="008E690B"/>
    <w:rsid w:val="008E6ED1"/>
    <w:rsid w:val="008E7936"/>
    <w:rsid w:val="008E79E8"/>
    <w:rsid w:val="008E7AE1"/>
    <w:rsid w:val="008E7DD8"/>
    <w:rsid w:val="008F0169"/>
    <w:rsid w:val="008F099F"/>
    <w:rsid w:val="008F1159"/>
    <w:rsid w:val="008F116D"/>
    <w:rsid w:val="008F1536"/>
    <w:rsid w:val="008F1541"/>
    <w:rsid w:val="008F1AEC"/>
    <w:rsid w:val="008F1C1F"/>
    <w:rsid w:val="008F1CF8"/>
    <w:rsid w:val="008F1E49"/>
    <w:rsid w:val="008F2222"/>
    <w:rsid w:val="008F2B80"/>
    <w:rsid w:val="008F30F0"/>
    <w:rsid w:val="008F3123"/>
    <w:rsid w:val="008F333B"/>
    <w:rsid w:val="008F43B8"/>
    <w:rsid w:val="008F5250"/>
    <w:rsid w:val="008F57F1"/>
    <w:rsid w:val="008F584B"/>
    <w:rsid w:val="008F652E"/>
    <w:rsid w:val="008F6641"/>
    <w:rsid w:val="008F6CF2"/>
    <w:rsid w:val="008F6DB1"/>
    <w:rsid w:val="008F6E04"/>
    <w:rsid w:val="008F72F3"/>
    <w:rsid w:val="008F7A9A"/>
    <w:rsid w:val="008F7DB0"/>
    <w:rsid w:val="008F7F61"/>
    <w:rsid w:val="008F7FDF"/>
    <w:rsid w:val="0090017F"/>
    <w:rsid w:val="00900432"/>
    <w:rsid w:val="00900898"/>
    <w:rsid w:val="009011DD"/>
    <w:rsid w:val="009013C0"/>
    <w:rsid w:val="009017A2"/>
    <w:rsid w:val="00901D64"/>
    <w:rsid w:val="00901DDD"/>
    <w:rsid w:val="009022B2"/>
    <w:rsid w:val="00902BA4"/>
    <w:rsid w:val="00902D0D"/>
    <w:rsid w:val="00903795"/>
    <w:rsid w:val="00903BAD"/>
    <w:rsid w:val="00903F13"/>
    <w:rsid w:val="009040F3"/>
    <w:rsid w:val="00904367"/>
    <w:rsid w:val="009044DB"/>
    <w:rsid w:val="00904A67"/>
    <w:rsid w:val="00904C2E"/>
    <w:rsid w:val="0090588A"/>
    <w:rsid w:val="0090610F"/>
    <w:rsid w:val="009066CF"/>
    <w:rsid w:val="009067D6"/>
    <w:rsid w:val="00906B8F"/>
    <w:rsid w:val="00906F93"/>
    <w:rsid w:val="00907ADB"/>
    <w:rsid w:val="00907B9E"/>
    <w:rsid w:val="00907D0B"/>
    <w:rsid w:val="00907D2F"/>
    <w:rsid w:val="00907DB1"/>
    <w:rsid w:val="00907F67"/>
    <w:rsid w:val="009102B2"/>
    <w:rsid w:val="00910585"/>
    <w:rsid w:val="009106AD"/>
    <w:rsid w:val="00910A53"/>
    <w:rsid w:val="00910D24"/>
    <w:rsid w:val="00911390"/>
    <w:rsid w:val="0091142E"/>
    <w:rsid w:val="00911707"/>
    <w:rsid w:val="009121D8"/>
    <w:rsid w:val="00912315"/>
    <w:rsid w:val="009127CE"/>
    <w:rsid w:val="00912A2F"/>
    <w:rsid w:val="00912BF9"/>
    <w:rsid w:val="00912C2C"/>
    <w:rsid w:val="0091337F"/>
    <w:rsid w:val="00913794"/>
    <w:rsid w:val="0091390A"/>
    <w:rsid w:val="00913EFB"/>
    <w:rsid w:val="00914AC8"/>
    <w:rsid w:val="00914D2B"/>
    <w:rsid w:val="00914D5A"/>
    <w:rsid w:val="009152BF"/>
    <w:rsid w:val="0091591A"/>
    <w:rsid w:val="00915C87"/>
    <w:rsid w:val="00915E3B"/>
    <w:rsid w:val="009162F9"/>
    <w:rsid w:val="009163D9"/>
    <w:rsid w:val="00916834"/>
    <w:rsid w:val="00916E4E"/>
    <w:rsid w:val="00916E53"/>
    <w:rsid w:val="00917A62"/>
    <w:rsid w:val="00917A7C"/>
    <w:rsid w:val="00917B67"/>
    <w:rsid w:val="00917C74"/>
    <w:rsid w:val="00917DB6"/>
    <w:rsid w:val="009203F6"/>
    <w:rsid w:val="009209F0"/>
    <w:rsid w:val="00920B5C"/>
    <w:rsid w:val="00921135"/>
    <w:rsid w:val="00921141"/>
    <w:rsid w:val="00921244"/>
    <w:rsid w:val="0092159D"/>
    <w:rsid w:val="009215E5"/>
    <w:rsid w:val="00921839"/>
    <w:rsid w:val="00921A97"/>
    <w:rsid w:val="00921CC5"/>
    <w:rsid w:val="00921F9B"/>
    <w:rsid w:val="0092277F"/>
    <w:rsid w:val="009227F6"/>
    <w:rsid w:val="0092289E"/>
    <w:rsid w:val="00922B4F"/>
    <w:rsid w:val="0092321A"/>
    <w:rsid w:val="00923658"/>
    <w:rsid w:val="00923B07"/>
    <w:rsid w:val="00923C10"/>
    <w:rsid w:val="00923F5A"/>
    <w:rsid w:val="00924259"/>
    <w:rsid w:val="009249B1"/>
    <w:rsid w:val="00924BDE"/>
    <w:rsid w:val="009252B3"/>
    <w:rsid w:val="009257EA"/>
    <w:rsid w:val="009259FC"/>
    <w:rsid w:val="00925A6A"/>
    <w:rsid w:val="00925A79"/>
    <w:rsid w:val="00925B40"/>
    <w:rsid w:val="00925EBE"/>
    <w:rsid w:val="00925EF9"/>
    <w:rsid w:val="00926523"/>
    <w:rsid w:val="009269FA"/>
    <w:rsid w:val="00926CD7"/>
    <w:rsid w:val="00926F23"/>
    <w:rsid w:val="0092781E"/>
    <w:rsid w:val="00927950"/>
    <w:rsid w:val="00927A2D"/>
    <w:rsid w:val="00927A6A"/>
    <w:rsid w:val="00927B0E"/>
    <w:rsid w:val="009302F5"/>
    <w:rsid w:val="00930307"/>
    <w:rsid w:val="00930566"/>
    <w:rsid w:val="009305A9"/>
    <w:rsid w:val="009309D3"/>
    <w:rsid w:val="00930BC6"/>
    <w:rsid w:val="009312BE"/>
    <w:rsid w:val="009316FF"/>
    <w:rsid w:val="00932093"/>
    <w:rsid w:val="009320AA"/>
    <w:rsid w:val="009320EE"/>
    <w:rsid w:val="009328E5"/>
    <w:rsid w:val="00932A77"/>
    <w:rsid w:val="00932F6F"/>
    <w:rsid w:val="00933238"/>
    <w:rsid w:val="009332A0"/>
    <w:rsid w:val="00933376"/>
    <w:rsid w:val="00933448"/>
    <w:rsid w:val="0093361E"/>
    <w:rsid w:val="009336C0"/>
    <w:rsid w:val="00933DE5"/>
    <w:rsid w:val="00934085"/>
    <w:rsid w:val="0093414E"/>
    <w:rsid w:val="009348B1"/>
    <w:rsid w:val="00934A4B"/>
    <w:rsid w:val="00934DB9"/>
    <w:rsid w:val="00934DDB"/>
    <w:rsid w:val="00934F2F"/>
    <w:rsid w:val="0093522B"/>
    <w:rsid w:val="00935280"/>
    <w:rsid w:val="00935377"/>
    <w:rsid w:val="009354AF"/>
    <w:rsid w:val="0093581F"/>
    <w:rsid w:val="009358B4"/>
    <w:rsid w:val="009358F0"/>
    <w:rsid w:val="00935EF2"/>
    <w:rsid w:val="00936137"/>
    <w:rsid w:val="009364F4"/>
    <w:rsid w:val="00936652"/>
    <w:rsid w:val="009366B2"/>
    <w:rsid w:val="00937256"/>
    <w:rsid w:val="009374FC"/>
    <w:rsid w:val="00937671"/>
    <w:rsid w:val="009377E4"/>
    <w:rsid w:val="00937AB6"/>
    <w:rsid w:val="00940223"/>
    <w:rsid w:val="00940B19"/>
    <w:rsid w:val="00940B68"/>
    <w:rsid w:val="00941073"/>
    <w:rsid w:val="00941574"/>
    <w:rsid w:val="00941A88"/>
    <w:rsid w:val="00941B9A"/>
    <w:rsid w:val="00941EF3"/>
    <w:rsid w:val="00942231"/>
    <w:rsid w:val="0094228B"/>
    <w:rsid w:val="009425B3"/>
    <w:rsid w:val="00942EB2"/>
    <w:rsid w:val="00943802"/>
    <w:rsid w:val="00943933"/>
    <w:rsid w:val="00943B0D"/>
    <w:rsid w:val="0094433E"/>
    <w:rsid w:val="00944FD5"/>
    <w:rsid w:val="009451FE"/>
    <w:rsid w:val="009456FF"/>
    <w:rsid w:val="0094591B"/>
    <w:rsid w:val="00945DDB"/>
    <w:rsid w:val="00945DEA"/>
    <w:rsid w:val="0094626E"/>
    <w:rsid w:val="0094632B"/>
    <w:rsid w:val="00946698"/>
    <w:rsid w:val="0094679F"/>
    <w:rsid w:val="00946C05"/>
    <w:rsid w:val="00947520"/>
    <w:rsid w:val="009476C9"/>
    <w:rsid w:val="00947736"/>
    <w:rsid w:val="009478BF"/>
    <w:rsid w:val="009478F7"/>
    <w:rsid w:val="00947C91"/>
    <w:rsid w:val="00947DC4"/>
    <w:rsid w:val="00947E0A"/>
    <w:rsid w:val="00947E1C"/>
    <w:rsid w:val="00950337"/>
    <w:rsid w:val="0095076C"/>
    <w:rsid w:val="00950903"/>
    <w:rsid w:val="009509CC"/>
    <w:rsid w:val="00950E1D"/>
    <w:rsid w:val="0095179D"/>
    <w:rsid w:val="00951BDB"/>
    <w:rsid w:val="00951D3F"/>
    <w:rsid w:val="00951ED5"/>
    <w:rsid w:val="00951FB0"/>
    <w:rsid w:val="00952037"/>
    <w:rsid w:val="009520AC"/>
    <w:rsid w:val="009525A9"/>
    <w:rsid w:val="00952FC5"/>
    <w:rsid w:val="00953128"/>
    <w:rsid w:val="009531A5"/>
    <w:rsid w:val="00953CE6"/>
    <w:rsid w:val="0095420D"/>
    <w:rsid w:val="0095432E"/>
    <w:rsid w:val="009544A6"/>
    <w:rsid w:val="00954522"/>
    <w:rsid w:val="0095481E"/>
    <w:rsid w:val="009552CA"/>
    <w:rsid w:val="00955308"/>
    <w:rsid w:val="0095543E"/>
    <w:rsid w:val="0095550A"/>
    <w:rsid w:val="009555C3"/>
    <w:rsid w:val="00955B66"/>
    <w:rsid w:val="00955BD7"/>
    <w:rsid w:val="00955EED"/>
    <w:rsid w:val="0095694C"/>
    <w:rsid w:val="00956ECC"/>
    <w:rsid w:val="00957079"/>
    <w:rsid w:val="00957187"/>
    <w:rsid w:val="009572A0"/>
    <w:rsid w:val="009577B6"/>
    <w:rsid w:val="00957970"/>
    <w:rsid w:val="00957DE9"/>
    <w:rsid w:val="00957F80"/>
    <w:rsid w:val="009601D3"/>
    <w:rsid w:val="009607DF"/>
    <w:rsid w:val="00960B0D"/>
    <w:rsid w:val="00960BB4"/>
    <w:rsid w:val="00960C0B"/>
    <w:rsid w:val="00960C1C"/>
    <w:rsid w:val="00960EFA"/>
    <w:rsid w:val="00960FAC"/>
    <w:rsid w:val="009611AB"/>
    <w:rsid w:val="009614A2"/>
    <w:rsid w:val="00961563"/>
    <w:rsid w:val="00961852"/>
    <w:rsid w:val="00961CF7"/>
    <w:rsid w:val="0096213B"/>
    <w:rsid w:val="009623C2"/>
    <w:rsid w:val="00962570"/>
    <w:rsid w:val="00962573"/>
    <w:rsid w:val="009629E4"/>
    <w:rsid w:val="00963AA8"/>
    <w:rsid w:val="00963BDB"/>
    <w:rsid w:val="00964092"/>
    <w:rsid w:val="00964110"/>
    <w:rsid w:val="009642C9"/>
    <w:rsid w:val="009646A7"/>
    <w:rsid w:val="00964700"/>
    <w:rsid w:val="00964712"/>
    <w:rsid w:val="00964A67"/>
    <w:rsid w:val="00964AEC"/>
    <w:rsid w:val="00964FD8"/>
    <w:rsid w:val="00965754"/>
    <w:rsid w:val="00965DC9"/>
    <w:rsid w:val="00965F3E"/>
    <w:rsid w:val="00966869"/>
    <w:rsid w:val="00966881"/>
    <w:rsid w:val="00967083"/>
    <w:rsid w:val="00967292"/>
    <w:rsid w:val="009676F2"/>
    <w:rsid w:val="00967843"/>
    <w:rsid w:val="00967A7D"/>
    <w:rsid w:val="00967E3C"/>
    <w:rsid w:val="00967F11"/>
    <w:rsid w:val="00967F18"/>
    <w:rsid w:val="009700A9"/>
    <w:rsid w:val="009703A4"/>
    <w:rsid w:val="00970530"/>
    <w:rsid w:val="009705CA"/>
    <w:rsid w:val="0097077B"/>
    <w:rsid w:val="00970D17"/>
    <w:rsid w:val="00970DB0"/>
    <w:rsid w:val="00971099"/>
    <w:rsid w:val="00971A5C"/>
    <w:rsid w:val="00971B8E"/>
    <w:rsid w:val="00971DD3"/>
    <w:rsid w:val="009727E3"/>
    <w:rsid w:val="009728ED"/>
    <w:rsid w:val="00972CC4"/>
    <w:rsid w:val="00972E81"/>
    <w:rsid w:val="009734B8"/>
    <w:rsid w:val="00973907"/>
    <w:rsid w:val="00973B30"/>
    <w:rsid w:val="00973BA5"/>
    <w:rsid w:val="00973CEF"/>
    <w:rsid w:val="00974065"/>
    <w:rsid w:val="00974C5A"/>
    <w:rsid w:val="00974CDA"/>
    <w:rsid w:val="00974DC7"/>
    <w:rsid w:val="009755A3"/>
    <w:rsid w:val="0097563C"/>
    <w:rsid w:val="0097636A"/>
    <w:rsid w:val="009765B7"/>
    <w:rsid w:val="00976B17"/>
    <w:rsid w:val="0097723D"/>
    <w:rsid w:val="0097740E"/>
    <w:rsid w:val="00977463"/>
    <w:rsid w:val="009776DF"/>
    <w:rsid w:val="009776FD"/>
    <w:rsid w:val="009777CE"/>
    <w:rsid w:val="00977865"/>
    <w:rsid w:val="0097790C"/>
    <w:rsid w:val="00977EA2"/>
    <w:rsid w:val="00977EDF"/>
    <w:rsid w:val="009800F4"/>
    <w:rsid w:val="009802CA"/>
    <w:rsid w:val="00980633"/>
    <w:rsid w:val="009806A0"/>
    <w:rsid w:val="00980A0F"/>
    <w:rsid w:val="00981A29"/>
    <w:rsid w:val="00981B59"/>
    <w:rsid w:val="00981C1F"/>
    <w:rsid w:val="00981C47"/>
    <w:rsid w:val="00981DB4"/>
    <w:rsid w:val="00982328"/>
    <w:rsid w:val="00982438"/>
    <w:rsid w:val="00982915"/>
    <w:rsid w:val="00982C44"/>
    <w:rsid w:val="00983078"/>
    <w:rsid w:val="009832D8"/>
    <w:rsid w:val="0098363F"/>
    <w:rsid w:val="00983C59"/>
    <w:rsid w:val="00983E67"/>
    <w:rsid w:val="009844B6"/>
    <w:rsid w:val="00984A32"/>
    <w:rsid w:val="00984A6A"/>
    <w:rsid w:val="0098509D"/>
    <w:rsid w:val="009852C7"/>
    <w:rsid w:val="009853FB"/>
    <w:rsid w:val="0098583E"/>
    <w:rsid w:val="00985EAB"/>
    <w:rsid w:val="00985EFB"/>
    <w:rsid w:val="0098610C"/>
    <w:rsid w:val="0098633E"/>
    <w:rsid w:val="00986747"/>
    <w:rsid w:val="00986816"/>
    <w:rsid w:val="009869DE"/>
    <w:rsid w:val="00987A4F"/>
    <w:rsid w:val="00990442"/>
    <w:rsid w:val="00990824"/>
    <w:rsid w:val="009909DD"/>
    <w:rsid w:val="00990DAD"/>
    <w:rsid w:val="00990E70"/>
    <w:rsid w:val="00990E96"/>
    <w:rsid w:val="00990F04"/>
    <w:rsid w:val="00990FFF"/>
    <w:rsid w:val="0099104D"/>
    <w:rsid w:val="0099181F"/>
    <w:rsid w:val="00991F82"/>
    <w:rsid w:val="0099215D"/>
    <w:rsid w:val="009927F3"/>
    <w:rsid w:val="00992AB1"/>
    <w:rsid w:val="00992AE1"/>
    <w:rsid w:val="00992D27"/>
    <w:rsid w:val="00993912"/>
    <w:rsid w:val="00993BC4"/>
    <w:rsid w:val="00993C38"/>
    <w:rsid w:val="00993CB7"/>
    <w:rsid w:val="00993F0F"/>
    <w:rsid w:val="00994AB2"/>
    <w:rsid w:val="0099511D"/>
    <w:rsid w:val="00995363"/>
    <w:rsid w:val="00995388"/>
    <w:rsid w:val="00995450"/>
    <w:rsid w:val="00995921"/>
    <w:rsid w:val="00995ACC"/>
    <w:rsid w:val="00995D12"/>
    <w:rsid w:val="00996021"/>
    <w:rsid w:val="0099623D"/>
    <w:rsid w:val="00996410"/>
    <w:rsid w:val="009964DC"/>
    <w:rsid w:val="00996A3E"/>
    <w:rsid w:val="00997474"/>
    <w:rsid w:val="009976C7"/>
    <w:rsid w:val="00997A15"/>
    <w:rsid w:val="00997DE0"/>
    <w:rsid w:val="009A0294"/>
    <w:rsid w:val="009A06B4"/>
    <w:rsid w:val="009A0E93"/>
    <w:rsid w:val="009A0F27"/>
    <w:rsid w:val="009A1095"/>
    <w:rsid w:val="009A133C"/>
    <w:rsid w:val="009A149A"/>
    <w:rsid w:val="009A20BE"/>
    <w:rsid w:val="009A2157"/>
    <w:rsid w:val="009A2187"/>
    <w:rsid w:val="009A21E6"/>
    <w:rsid w:val="009A22E5"/>
    <w:rsid w:val="009A25C7"/>
    <w:rsid w:val="009A2ACC"/>
    <w:rsid w:val="009A3064"/>
    <w:rsid w:val="009A3199"/>
    <w:rsid w:val="009A37B3"/>
    <w:rsid w:val="009A38D1"/>
    <w:rsid w:val="009A38DE"/>
    <w:rsid w:val="009A3A8E"/>
    <w:rsid w:val="009A3BC7"/>
    <w:rsid w:val="009A3C77"/>
    <w:rsid w:val="009A3D95"/>
    <w:rsid w:val="009A3F33"/>
    <w:rsid w:val="009A4020"/>
    <w:rsid w:val="009A42F3"/>
    <w:rsid w:val="009A43B9"/>
    <w:rsid w:val="009A4601"/>
    <w:rsid w:val="009A48F8"/>
    <w:rsid w:val="009A4964"/>
    <w:rsid w:val="009A4AA0"/>
    <w:rsid w:val="009A4C55"/>
    <w:rsid w:val="009A4EF0"/>
    <w:rsid w:val="009A5090"/>
    <w:rsid w:val="009A58D0"/>
    <w:rsid w:val="009A5C56"/>
    <w:rsid w:val="009A633F"/>
    <w:rsid w:val="009A63F5"/>
    <w:rsid w:val="009A670D"/>
    <w:rsid w:val="009A6B15"/>
    <w:rsid w:val="009A7288"/>
    <w:rsid w:val="009A75CE"/>
    <w:rsid w:val="009A774C"/>
    <w:rsid w:val="009A77D7"/>
    <w:rsid w:val="009A785F"/>
    <w:rsid w:val="009A7B09"/>
    <w:rsid w:val="009A7D26"/>
    <w:rsid w:val="009A7F49"/>
    <w:rsid w:val="009A7FBD"/>
    <w:rsid w:val="009B041B"/>
    <w:rsid w:val="009B053B"/>
    <w:rsid w:val="009B06AE"/>
    <w:rsid w:val="009B0A4E"/>
    <w:rsid w:val="009B0A5A"/>
    <w:rsid w:val="009B1220"/>
    <w:rsid w:val="009B12E5"/>
    <w:rsid w:val="009B1540"/>
    <w:rsid w:val="009B1832"/>
    <w:rsid w:val="009B1BF9"/>
    <w:rsid w:val="009B1E3D"/>
    <w:rsid w:val="009B1F40"/>
    <w:rsid w:val="009B2F26"/>
    <w:rsid w:val="009B3189"/>
    <w:rsid w:val="009B31C4"/>
    <w:rsid w:val="009B352D"/>
    <w:rsid w:val="009B368E"/>
    <w:rsid w:val="009B3988"/>
    <w:rsid w:val="009B3A58"/>
    <w:rsid w:val="009B3A7A"/>
    <w:rsid w:val="009B4061"/>
    <w:rsid w:val="009B40C0"/>
    <w:rsid w:val="009B41D0"/>
    <w:rsid w:val="009B48FC"/>
    <w:rsid w:val="009B4DA3"/>
    <w:rsid w:val="009B54BC"/>
    <w:rsid w:val="009B57A9"/>
    <w:rsid w:val="009B596F"/>
    <w:rsid w:val="009B5A45"/>
    <w:rsid w:val="009B65F4"/>
    <w:rsid w:val="009B66D8"/>
    <w:rsid w:val="009B6810"/>
    <w:rsid w:val="009B6920"/>
    <w:rsid w:val="009B6AA0"/>
    <w:rsid w:val="009B6B7B"/>
    <w:rsid w:val="009B6CAD"/>
    <w:rsid w:val="009B6CEA"/>
    <w:rsid w:val="009B6EB3"/>
    <w:rsid w:val="009B7881"/>
    <w:rsid w:val="009B7BCF"/>
    <w:rsid w:val="009B7C39"/>
    <w:rsid w:val="009C079C"/>
    <w:rsid w:val="009C0AA5"/>
    <w:rsid w:val="009C0BF9"/>
    <w:rsid w:val="009C0E6F"/>
    <w:rsid w:val="009C1435"/>
    <w:rsid w:val="009C212B"/>
    <w:rsid w:val="009C2217"/>
    <w:rsid w:val="009C283B"/>
    <w:rsid w:val="009C3626"/>
    <w:rsid w:val="009C368B"/>
    <w:rsid w:val="009C3E11"/>
    <w:rsid w:val="009C49CE"/>
    <w:rsid w:val="009C4D90"/>
    <w:rsid w:val="009C4FF8"/>
    <w:rsid w:val="009C5755"/>
    <w:rsid w:val="009C630E"/>
    <w:rsid w:val="009C6680"/>
    <w:rsid w:val="009C6703"/>
    <w:rsid w:val="009C677F"/>
    <w:rsid w:val="009C68F4"/>
    <w:rsid w:val="009C70D6"/>
    <w:rsid w:val="009C7DEB"/>
    <w:rsid w:val="009D0093"/>
    <w:rsid w:val="009D0326"/>
    <w:rsid w:val="009D06F8"/>
    <w:rsid w:val="009D0D74"/>
    <w:rsid w:val="009D10BC"/>
    <w:rsid w:val="009D1985"/>
    <w:rsid w:val="009D21AD"/>
    <w:rsid w:val="009D21E0"/>
    <w:rsid w:val="009D2311"/>
    <w:rsid w:val="009D2E3D"/>
    <w:rsid w:val="009D2E7F"/>
    <w:rsid w:val="009D3032"/>
    <w:rsid w:val="009D3092"/>
    <w:rsid w:val="009D31BF"/>
    <w:rsid w:val="009D35D6"/>
    <w:rsid w:val="009D3718"/>
    <w:rsid w:val="009D378F"/>
    <w:rsid w:val="009D45D5"/>
    <w:rsid w:val="009D4906"/>
    <w:rsid w:val="009D4A9D"/>
    <w:rsid w:val="009D4D57"/>
    <w:rsid w:val="009D4E33"/>
    <w:rsid w:val="009D4F49"/>
    <w:rsid w:val="009D54D0"/>
    <w:rsid w:val="009D59D4"/>
    <w:rsid w:val="009D5ACC"/>
    <w:rsid w:val="009D5E3C"/>
    <w:rsid w:val="009D62C9"/>
    <w:rsid w:val="009D633A"/>
    <w:rsid w:val="009D65C8"/>
    <w:rsid w:val="009D65D7"/>
    <w:rsid w:val="009D67C4"/>
    <w:rsid w:val="009D6EB6"/>
    <w:rsid w:val="009D6FD0"/>
    <w:rsid w:val="009D7C63"/>
    <w:rsid w:val="009E0375"/>
    <w:rsid w:val="009E03B1"/>
    <w:rsid w:val="009E1095"/>
    <w:rsid w:val="009E1129"/>
    <w:rsid w:val="009E184B"/>
    <w:rsid w:val="009E27DF"/>
    <w:rsid w:val="009E2DED"/>
    <w:rsid w:val="009E2FE3"/>
    <w:rsid w:val="009E3168"/>
    <w:rsid w:val="009E331B"/>
    <w:rsid w:val="009E365F"/>
    <w:rsid w:val="009E38B0"/>
    <w:rsid w:val="009E4010"/>
    <w:rsid w:val="009E4084"/>
    <w:rsid w:val="009E4355"/>
    <w:rsid w:val="009E4646"/>
    <w:rsid w:val="009E4683"/>
    <w:rsid w:val="009E4B3A"/>
    <w:rsid w:val="009E5239"/>
    <w:rsid w:val="009E58C9"/>
    <w:rsid w:val="009E5CD5"/>
    <w:rsid w:val="009E5CE1"/>
    <w:rsid w:val="009E6576"/>
    <w:rsid w:val="009E65B8"/>
    <w:rsid w:val="009E6802"/>
    <w:rsid w:val="009E68D3"/>
    <w:rsid w:val="009E694F"/>
    <w:rsid w:val="009E6E8A"/>
    <w:rsid w:val="009E782E"/>
    <w:rsid w:val="009E7945"/>
    <w:rsid w:val="009E7A49"/>
    <w:rsid w:val="009E7AB4"/>
    <w:rsid w:val="009F043D"/>
    <w:rsid w:val="009F0585"/>
    <w:rsid w:val="009F090C"/>
    <w:rsid w:val="009F0E22"/>
    <w:rsid w:val="009F0FBA"/>
    <w:rsid w:val="009F11D0"/>
    <w:rsid w:val="009F1247"/>
    <w:rsid w:val="009F1368"/>
    <w:rsid w:val="009F140C"/>
    <w:rsid w:val="009F141E"/>
    <w:rsid w:val="009F14A3"/>
    <w:rsid w:val="009F1AA9"/>
    <w:rsid w:val="009F1ADA"/>
    <w:rsid w:val="009F1C3C"/>
    <w:rsid w:val="009F2925"/>
    <w:rsid w:val="009F29F7"/>
    <w:rsid w:val="009F332E"/>
    <w:rsid w:val="009F3758"/>
    <w:rsid w:val="009F3C27"/>
    <w:rsid w:val="009F3D9B"/>
    <w:rsid w:val="009F42D4"/>
    <w:rsid w:val="009F50CA"/>
    <w:rsid w:val="009F5711"/>
    <w:rsid w:val="009F5A52"/>
    <w:rsid w:val="009F5BC4"/>
    <w:rsid w:val="009F5C9D"/>
    <w:rsid w:val="009F676A"/>
    <w:rsid w:val="009F6ABE"/>
    <w:rsid w:val="009F6C92"/>
    <w:rsid w:val="009F714B"/>
    <w:rsid w:val="009F7262"/>
    <w:rsid w:val="009F744D"/>
    <w:rsid w:val="009F7461"/>
    <w:rsid w:val="009F75E6"/>
    <w:rsid w:val="009F7A81"/>
    <w:rsid w:val="009F7C93"/>
    <w:rsid w:val="009F7E59"/>
    <w:rsid w:val="009F7ED0"/>
    <w:rsid w:val="00A003EA"/>
    <w:rsid w:val="00A003F1"/>
    <w:rsid w:val="00A00A7D"/>
    <w:rsid w:val="00A00C69"/>
    <w:rsid w:val="00A011F0"/>
    <w:rsid w:val="00A012BB"/>
    <w:rsid w:val="00A01654"/>
    <w:rsid w:val="00A017A2"/>
    <w:rsid w:val="00A01963"/>
    <w:rsid w:val="00A01E97"/>
    <w:rsid w:val="00A02009"/>
    <w:rsid w:val="00A0200C"/>
    <w:rsid w:val="00A02457"/>
    <w:rsid w:val="00A02672"/>
    <w:rsid w:val="00A026F5"/>
    <w:rsid w:val="00A0282B"/>
    <w:rsid w:val="00A029B5"/>
    <w:rsid w:val="00A02A5D"/>
    <w:rsid w:val="00A02C2B"/>
    <w:rsid w:val="00A02D7F"/>
    <w:rsid w:val="00A02F96"/>
    <w:rsid w:val="00A03717"/>
    <w:rsid w:val="00A03A40"/>
    <w:rsid w:val="00A0446E"/>
    <w:rsid w:val="00A044A3"/>
    <w:rsid w:val="00A044AC"/>
    <w:rsid w:val="00A047DF"/>
    <w:rsid w:val="00A0482E"/>
    <w:rsid w:val="00A0484D"/>
    <w:rsid w:val="00A04C72"/>
    <w:rsid w:val="00A0510E"/>
    <w:rsid w:val="00A055C7"/>
    <w:rsid w:val="00A0570F"/>
    <w:rsid w:val="00A05735"/>
    <w:rsid w:val="00A0673D"/>
    <w:rsid w:val="00A068A9"/>
    <w:rsid w:val="00A06980"/>
    <w:rsid w:val="00A069D7"/>
    <w:rsid w:val="00A06C38"/>
    <w:rsid w:val="00A07EF4"/>
    <w:rsid w:val="00A10FFC"/>
    <w:rsid w:val="00A11228"/>
    <w:rsid w:val="00A1146E"/>
    <w:rsid w:val="00A11ECD"/>
    <w:rsid w:val="00A125ED"/>
    <w:rsid w:val="00A126FA"/>
    <w:rsid w:val="00A12DDB"/>
    <w:rsid w:val="00A13123"/>
    <w:rsid w:val="00A13634"/>
    <w:rsid w:val="00A146FF"/>
    <w:rsid w:val="00A15372"/>
    <w:rsid w:val="00A1562F"/>
    <w:rsid w:val="00A15679"/>
    <w:rsid w:val="00A16016"/>
    <w:rsid w:val="00A16218"/>
    <w:rsid w:val="00A163D2"/>
    <w:rsid w:val="00A16A0F"/>
    <w:rsid w:val="00A16D51"/>
    <w:rsid w:val="00A16E24"/>
    <w:rsid w:val="00A16FA0"/>
    <w:rsid w:val="00A17610"/>
    <w:rsid w:val="00A17803"/>
    <w:rsid w:val="00A17AE9"/>
    <w:rsid w:val="00A17CC8"/>
    <w:rsid w:val="00A17D52"/>
    <w:rsid w:val="00A20016"/>
    <w:rsid w:val="00A20092"/>
    <w:rsid w:val="00A201EA"/>
    <w:rsid w:val="00A20265"/>
    <w:rsid w:val="00A203FA"/>
    <w:rsid w:val="00A20B17"/>
    <w:rsid w:val="00A21883"/>
    <w:rsid w:val="00A21A32"/>
    <w:rsid w:val="00A21B8E"/>
    <w:rsid w:val="00A22244"/>
    <w:rsid w:val="00A22B9F"/>
    <w:rsid w:val="00A22F83"/>
    <w:rsid w:val="00A23205"/>
    <w:rsid w:val="00A23387"/>
    <w:rsid w:val="00A23725"/>
    <w:rsid w:val="00A239B6"/>
    <w:rsid w:val="00A23E6A"/>
    <w:rsid w:val="00A24019"/>
    <w:rsid w:val="00A242C5"/>
    <w:rsid w:val="00A24300"/>
    <w:rsid w:val="00A24558"/>
    <w:rsid w:val="00A24614"/>
    <w:rsid w:val="00A24669"/>
    <w:rsid w:val="00A25072"/>
    <w:rsid w:val="00A25272"/>
    <w:rsid w:val="00A25920"/>
    <w:rsid w:val="00A25AE3"/>
    <w:rsid w:val="00A25CCD"/>
    <w:rsid w:val="00A25E65"/>
    <w:rsid w:val="00A25EDA"/>
    <w:rsid w:val="00A26117"/>
    <w:rsid w:val="00A265D6"/>
    <w:rsid w:val="00A2682D"/>
    <w:rsid w:val="00A26D8B"/>
    <w:rsid w:val="00A27073"/>
    <w:rsid w:val="00A27270"/>
    <w:rsid w:val="00A27376"/>
    <w:rsid w:val="00A275C4"/>
    <w:rsid w:val="00A27731"/>
    <w:rsid w:val="00A27AE6"/>
    <w:rsid w:val="00A27B4C"/>
    <w:rsid w:val="00A27C1D"/>
    <w:rsid w:val="00A27D60"/>
    <w:rsid w:val="00A27F44"/>
    <w:rsid w:val="00A30521"/>
    <w:rsid w:val="00A305A8"/>
    <w:rsid w:val="00A30A84"/>
    <w:rsid w:val="00A30DDA"/>
    <w:rsid w:val="00A310D1"/>
    <w:rsid w:val="00A312FD"/>
    <w:rsid w:val="00A31337"/>
    <w:rsid w:val="00A3135A"/>
    <w:rsid w:val="00A3144A"/>
    <w:rsid w:val="00A316FC"/>
    <w:rsid w:val="00A31888"/>
    <w:rsid w:val="00A31973"/>
    <w:rsid w:val="00A31E50"/>
    <w:rsid w:val="00A320BE"/>
    <w:rsid w:val="00A3227B"/>
    <w:rsid w:val="00A326BA"/>
    <w:rsid w:val="00A32914"/>
    <w:rsid w:val="00A32C76"/>
    <w:rsid w:val="00A32F1C"/>
    <w:rsid w:val="00A32FF7"/>
    <w:rsid w:val="00A33307"/>
    <w:rsid w:val="00A3352E"/>
    <w:rsid w:val="00A33DF3"/>
    <w:rsid w:val="00A34061"/>
    <w:rsid w:val="00A34211"/>
    <w:rsid w:val="00A35046"/>
    <w:rsid w:val="00A350D9"/>
    <w:rsid w:val="00A35161"/>
    <w:rsid w:val="00A35211"/>
    <w:rsid w:val="00A355E3"/>
    <w:rsid w:val="00A35CA2"/>
    <w:rsid w:val="00A35CAA"/>
    <w:rsid w:val="00A360C1"/>
    <w:rsid w:val="00A361AD"/>
    <w:rsid w:val="00A364D7"/>
    <w:rsid w:val="00A3656C"/>
    <w:rsid w:val="00A37395"/>
    <w:rsid w:val="00A376D8"/>
    <w:rsid w:val="00A379E6"/>
    <w:rsid w:val="00A37D1E"/>
    <w:rsid w:val="00A402AE"/>
    <w:rsid w:val="00A4076E"/>
    <w:rsid w:val="00A40C71"/>
    <w:rsid w:val="00A40F1F"/>
    <w:rsid w:val="00A40F5C"/>
    <w:rsid w:val="00A41007"/>
    <w:rsid w:val="00A41595"/>
    <w:rsid w:val="00A41933"/>
    <w:rsid w:val="00A41941"/>
    <w:rsid w:val="00A41C42"/>
    <w:rsid w:val="00A41D6A"/>
    <w:rsid w:val="00A422A1"/>
    <w:rsid w:val="00A4238D"/>
    <w:rsid w:val="00A4261F"/>
    <w:rsid w:val="00A42896"/>
    <w:rsid w:val="00A43A5F"/>
    <w:rsid w:val="00A43B12"/>
    <w:rsid w:val="00A43C16"/>
    <w:rsid w:val="00A43E8E"/>
    <w:rsid w:val="00A43EC2"/>
    <w:rsid w:val="00A440CE"/>
    <w:rsid w:val="00A4451F"/>
    <w:rsid w:val="00A44955"/>
    <w:rsid w:val="00A44B57"/>
    <w:rsid w:val="00A44C74"/>
    <w:rsid w:val="00A44E39"/>
    <w:rsid w:val="00A453EB"/>
    <w:rsid w:val="00A45664"/>
    <w:rsid w:val="00A45F6D"/>
    <w:rsid w:val="00A460F8"/>
    <w:rsid w:val="00A475F1"/>
    <w:rsid w:val="00A47A90"/>
    <w:rsid w:val="00A47D8D"/>
    <w:rsid w:val="00A5028F"/>
    <w:rsid w:val="00A506BE"/>
    <w:rsid w:val="00A5085C"/>
    <w:rsid w:val="00A50897"/>
    <w:rsid w:val="00A5094A"/>
    <w:rsid w:val="00A50BAC"/>
    <w:rsid w:val="00A51839"/>
    <w:rsid w:val="00A5198D"/>
    <w:rsid w:val="00A51CB9"/>
    <w:rsid w:val="00A51D95"/>
    <w:rsid w:val="00A51F44"/>
    <w:rsid w:val="00A521E0"/>
    <w:rsid w:val="00A52300"/>
    <w:rsid w:val="00A524AA"/>
    <w:rsid w:val="00A52510"/>
    <w:rsid w:val="00A52602"/>
    <w:rsid w:val="00A532F2"/>
    <w:rsid w:val="00A53C09"/>
    <w:rsid w:val="00A53D6A"/>
    <w:rsid w:val="00A53D94"/>
    <w:rsid w:val="00A54420"/>
    <w:rsid w:val="00A54852"/>
    <w:rsid w:val="00A5487B"/>
    <w:rsid w:val="00A5490D"/>
    <w:rsid w:val="00A54AC8"/>
    <w:rsid w:val="00A558D9"/>
    <w:rsid w:val="00A55F00"/>
    <w:rsid w:val="00A5697D"/>
    <w:rsid w:val="00A56D59"/>
    <w:rsid w:val="00A56DF4"/>
    <w:rsid w:val="00A5702C"/>
    <w:rsid w:val="00A57ACB"/>
    <w:rsid w:val="00A57CDD"/>
    <w:rsid w:val="00A6014F"/>
    <w:rsid w:val="00A6083C"/>
    <w:rsid w:val="00A6087F"/>
    <w:rsid w:val="00A60BA9"/>
    <w:rsid w:val="00A60BC8"/>
    <w:rsid w:val="00A60EFE"/>
    <w:rsid w:val="00A61054"/>
    <w:rsid w:val="00A61460"/>
    <w:rsid w:val="00A618FD"/>
    <w:rsid w:val="00A61A45"/>
    <w:rsid w:val="00A61DDE"/>
    <w:rsid w:val="00A62632"/>
    <w:rsid w:val="00A62BA6"/>
    <w:rsid w:val="00A62C41"/>
    <w:rsid w:val="00A62E1F"/>
    <w:rsid w:val="00A63433"/>
    <w:rsid w:val="00A63507"/>
    <w:rsid w:val="00A636A0"/>
    <w:rsid w:val="00A63BB5"/>
    <w:rsid w:val="00A64434"/>
    <w:rsid w:val="00A64D6C"/>
    <w:rsid w:val="00A64F70"/>
    <w:rsid w:val="00A65218"/>
    <w:rsid w:val="00A654A5"/>
    <w:rsid w:val="00A654CF"/>
    <w:rsid w:val="00A65DDF"/>
    <w:rsid w:val="00A66236"/>
    <w:rsid w:val="00A66C5E"/>
    <w:rsid w:val="00A67424"/>
    <w:rsid w:val="00A67475"/>
    <w:rsid w:val="00A67D7A"/>
    <w:rsid w:val="00A67DB6"/>
    <w:rsid w:val="00A700CE"/>
    <w:rsid w:val="00A7033B"/>
    <w:rsid w:val="00A70623"/>
    <w:rsid w:val="00A709E3"/>
    <w:rsid w:val="00A70AC5"/>
    <w:rsid w:val="00A70C46"/>
    <w:rsid w:val="00A70D4C"/>
    <w:rsid w:val="00A71047"/>
    <w:rsid w:val="00A7120A"/>
    <w:rsid w:val="00A71386"/>
    <w:rsid w:val="00A7138D"/>
    <w:rsid w:val="00A713B5"/>
    <w:rsid w:val="00A713C6"/>
    <w:rsid w:val="00A71721"/>
    <w:rsid w:val="00A71976"/>
    <w:rsid w:val="00A71DB7"/>
    <w:rsid w:val="00A71F35"/>
    <w:rsid w:val="00A7278C"/>
    <w:rsid w:val="00A727C5"/>
    <w:rsid w:val="00A72A6D"/>
    <w:rsid w:val="00A72FEC"/>
    <w:rsid w:val="00A731CC"/>
    <w:rsid w:val="00A7327C"/>
    <w:rsid w:val="00A73A54"/>
    <w:rsid w:val="00A73C2C"/>
    <w:rsid w:val="00A73CF0"/>
    <w:rsid w:val="00A73DA6"/>
    <w:rsid w:val="00A73E4E"/>
    <w:rsid w:val="00A74183"/>
    <w:rsid w:val="00A7458F"/>
    <w:rsid w:val="00A74B05"/>
    <w:rsid w:val="00A74B35"/>
    <w:rsid w:val="00A75715"/>
    <w:rsid w:val="00A75CFC"/>
    <w:rsid w:val="00A75DBC"/>
    <w:rsid w:val="00A75F14"/>
    <w:rsid w:val="00A7672C"/>
    <w:rsid w:val="00A767DE"/>
    <w:rsid w:val="00A769E9"/>
    <w:rsid w:val="00A76C76"/>
    <w:rsid w:val="00A773F9"/>
    <w:rsid w:val="00A77748"/>
    <w:rsid w:val="00A77A95"/>
    <w:rsid w:val="00A809A2"/>
    <w:rsid w:val="00A80ACF"/>
    <w:rsid w:val="00A80AEA"/>
    <w:rsid w:val="00A80C0A"/>
    <w:rsid w:val="00A80C4B"/>
    <w:rsid w:val="00A80C80"/>
    <w:rsid w:val="00A80FEB"/>
    <w:rsid w:val="00A812BB"/>
    <w:rsid w:val="00A812DF"/>
    <w:rsid w:val="00A822F6"/>
    <w:rsid w:val="00A823A3"/>
    <w:rsid w:val="00A826F5"/>
    <w:rsid w:val="00A82951"/>
    <w:rsid w:val="00A835CF"/>
    <w:rsid w:val="00A8392E"/>
    <w:rsid w:val="00A83B24"/>
    <w:rsid w:val="00A84693"/>
    <w:rsid w:val="00A846AC"/>
    <w:rsid w:val="00A8484E"/>
    <w:rsid w:val="00A84882"/>
    <w:rsid w:val="00A849D9"/>
    <w:rsid w:val="00A849E0"/>
    <w:rsid w:val="00A84D16"/>
    <w:rsid w:val="00A84ECB"/>
    <w:rsid w:val="00A84FEF"/>
    <w:rsid w:val="00A85014"/>
    <w:rsid w:val="00A850B7"/>
    <w:rsid w:val="00A85239"/>
    <w:rsid w:val="00A85320"/>
    <w:rsid w:val="00A85FFF"/>
    <w:rsid w:val="00A8629C"/>
    <w:rsid w:val="00A86B1E"/>
    <w:rsid w:val="00A8732F"/>
    <w:rsid w:val="00A8764D"/>
    <w:rsid w:val="00A87D4A"/>
    <w:rsid w:val="00A87E46"/>
    <w:rsid w:val="00A87EF0"/>
    <w:rsid w:val="00A87F14"/>
    <w:rsid w:val="00A90524"/>
    <w:rsid w:val="00A908F6"/>
    <w:rsid w:val="00A90D73"/>
    <w:rsid w:val="00A91087"/>
    <w:rsid w:val="00A91206"/>
    <w:rsid w:val="00A91A89"/>
    <w:rsid w:val="00A91E16"/>
    <w:rsid w:val="00A91F66"/>
    <w:rsid w:val="00A92223"/>
    <w:rsid w:val="00A92489"/>
    <w:rsid w:val="00A9282F"/>
    <w:rsid w:val="00A928D3"/>
    <w:rsid w:val="00A92AE2"/>
    <w:rsid w:val="00A92F39"/>
    <w:rsid w:val="00A936D5"/>
    <w:rsid w:val="00A93EE6"/>
    <w:rsid w:val="00A942E0"/>
    <w:rsid w:val="00A94355"/>
    <w:rsid w:val="00A94709"/>
    <w:rsid w:val="00A94B99"/>
    <w:rsid w:val="00A94BAE"/>
    <w:rsid w:val="00A94C7D"/>
    <w:rsid w:val="00A9505A"/>
    <w:rsid w:val="00A956A4"/>
    <w:rsid w:val="00A95744"/>
    <w:rsid w:val="00A95863"/>
    <w:rsid w:val="00A9589A"/>
    <w:rsid w:val="00A958A4"/>
    <w:rsid w:val="00A95961"/>
    <w:rsid w:val="00A95C81"/>
    <w:rsid w:val="00A95CED"/>
    <w:rsid w:val="00A96191"/>
    <w:rsid w:val="00A962B3"/>
    <w:rsid w:val="00A96451"/>
    <w:rsid w:val="00A96CD6"/>
    <w:rsid w:val="00A9796C"/>
    <w:rsid w:val="00A97CE2"/>
    <w:rsid w:val="00AA0D0D"/>
    <w:rsid w:val="00AA0FCE"/>
    <w:rsid w:val="00AA1448"/>
    <w:rsid w:val="00AA162F"/>
    <w:rsid w:val="00AA17F9"/>
    <w:rsid w:val="00AA1878"/>
    <w:rsid w:val="00AA1A7D"/>
    <w:rsid w:val="00AA2285"/>
    <w:rsid w:val="00AA2509"/>
    <w:rsid w:val="00AA2DAC"/>
    <w:rsid w:val="00AA33AC"/>
    <w:rsid w:val="00AA3496"/>
    <w:rsid w:val="00AA3512"/>
    <w:rsid w:val="00AA36FC"/>
    <w:rsid w:val="00AA37E5"/>
    <w:rsid w:val="00AA3955"/>
    <w:rsid w:val="00AA3B67"/>
    <w:rsid w:val="00AA51F1"/>
    <w:rsid w:val="00AA5583"/>
    <w:rsid w:val="00AA5590"/>
    <w:rsid w:val="00AA5897"/>
    <w:rsid w:val="00AA5B2C"/>
    <w:rsid w:val="00AA5CEF"/>
    <w:rsid w:val="00AA6280"/>
    <w:rsid w:val="00AA6359"/>
    <w:rsid w:val="00AA65AB"/>
    <w:rsid w:val="00AA65EB"/>
    <w:rsid w:val="00AA6A95"/>
    <w:rsid w:val="00AA6CA5"/>
    <w:rsid w:val="00AA71F5"/>
    <w:rsid w:val="00AA7666"/>
    <w:rsid w:val="00AA7674"/>
    <w:rsid w:val="00AA7747"/>
    <w:rsid w:val="00AA7D02"/>
    <w:rsid w:val="00AA7EB0"/>
    <w:rsid w:val="00AA7FCC"/>
    <w:rsid w:val="00AB0587"/>
    <w:rsid w:val="00AB05B3"/>
    <w:rsid w:val="00AB090F"/>
    <w:rsid w:val="00AB0D4E"/>
    <w:rsid w:val="00AB1333"/>
    <w:rsid w:val="00AB17E4"/>
    <w:rsid w:val="00AB1A10"/>
    <w:rsid w:val="00AB1CE6"/>
    <w:rsid w:val="00AB2CEF"/>
    <w:rsid w:val="00AB3055"/>
    <w:rsid w:val="00AB34C3"/>
    <w:rsid w:val="00AB3C85"/>
    <w:rsid w:val="00AB3E34"/>
    <w:rsid w:val="00AB3F7C"/>
    <w:rsid w:val="00AB402D"/>
    <w:rsid w:val="00AB4319"/>
    <w:rsid w:val="00AB485B"/>
    <w:rsid w:val="00AB4CC1"/>
    <w:rsid w:val="00AB4FED"/>
    <w:rsid w:val="00AB5303"/>
    <w:rsid w:val="00AB5EF4"/>
    <w:rsid w:val="00AB5FF0"/>
    <w:rsid w:val="00AB61BD"/>
    <w:rsid w:val="00AB6B09"/>
    <w:rsid w:val="00AB6EC8"/>
    <w:rsid w:val="00AB7019"/>
    <w:rsid w:val="00AB7389"/>
    <w:rsid w:val="00AB75F2"/>
    <w:rsid w:val="00AB7672"/>
    <w:rsid w:val="00AB7BA4"/>
    <w:rsid w:val="00AC0369"/>
    <w:rsid w:val="00AC04AC"/>
    <w:rsid w:val="00AC11B8"/>
    <w:rsid w:val="00AC13E1"/>
    <w:rsid w:val="00AC142C"/>
    <w:rsid w:val="00AC1CAA"/>
    <w:rsid w:val="00AC2421"/>
    <w:rsid w:val="00AC2496"/>
    <w:rsid w:val="00AC2541"/>
    <w:rsid w:val="00AC25FA"/>
    <w:rsid w:val="00AC2665"/>
    <w:rsid w:val="00AC42C6"/>
    <w:rsid w:val="00AC46C1"/>
    <w:rsid w:val="00AC4D2B"/>
    <w:rsid w:val="00AC4F2D"/>
    <w:rsid w:val="00AC510B"/>
    <w:rsid w:val="00AC512C"/>
    <w:rsid w:val="00AC5226"/>
    <w:rsid w:val="00AC531B"/>
    <w:rsid w:val="00AC5AD6"/>
    <w:rsid w:val="00AC5AF2"/>
    <w:rsid w:val="00AC5B85"/>
    <w:rsid w:val="00AC5FFB"/>
    <w:rsid w:val="00AC609C"/>
    <w:rsid w:val="00AC64F0"/>
    <w:rsid w:val="00AC65C8"/>
    <w:rsid w:val="00AC7081"/>
    <w:rsid w:val="00AC7539"/>
    <w:rsid w:val="00AC7CDB"/>
    <w:rsid w:val="00AC7DA9"/>
    <w:rsid w:val="00AC7DEB"/>
    <w:rsid w:val="00AD0106"/>
    <w:rsid w:val="00AD0B2C"/>
    <w:rsid w:val="00AD0BA4"/>
    <w:rsid w:val="00AD0CCA"/>
    <w:rsid w:val="00AD0E48"/>
    <w:rsid w:val="00AD0EE7"/>
    <w:rsid w:val="00AD123A"/>
    <w:rsid w:val="00AD1796"/>
    <w:rsid w:val="00AD1A5D"/>
    <w:rsid w:val="00AD1CB1"/>
    <w:rsid w:val="00AD2249"/>
    <w:rsid w:val="00AD28D4"/>
    <w:rsid w:val="00AD2D3B"/>
    <w:rsid w:val="00AD33DA"/>
    <w:rsid w:val="00AD37D5"/>
    <w:rsid w:val="00AD38E6"/>
    <w:rsid w:val="00AD397F"/>
    <w:rsid w:val="00AD44F6"/>
    <w:rsid w:val="00AD46A2"/>
    <w:rsid w:val="00AD5A53"/>
    <w:rsid w:val="00AD5D74"/>
    <w:rsid w:val="00AD6189"/>
    <w:rsid w:val="00AD69A5"/>
    <w:rsid w:val="00AD69F8"/>
    <w:rsid w:val="00AD6C5C"/>
    <w:rsid w:val="00AD6D02"/>
    <w:rsid w:val="00AD7518"/>
    <w:rsid w:val="00AD75A7"/>
    <w:rsid w:val="00AD75CF"/>
    <w:rsid w:val="00AD75F7"/>
    <w:rsid w:val="00AD790D"/>
    <w:rsid w:val="00AD7A76"/>
    <w:rsid w:val="00AD7BE6"/>
    <w:rsid w:val="00AD7D74"/>
    <w:rsid w:val="00AE006A"/>
    <w:rsid w:val="00AE06D6"/>
    <w:rsid w:val="00AE09CE"/>
    <w:rsid w:val="00AE0B3B"/>
    <w:rsid w:val="00AE0CEC"/>
    <w:rsid w:val="00AE0ECC"/>
    <w:rsid w:val="00AE0F69"/>
    <w:rsid w:val="00AE0F90"/>
    <w:rsid w:val="00AE1419"/>
    <w:rsid w:val="00AE1780"/>
    <w:rsid w:val="00AE17EF"/>
    <w:rsid w:val="00AE22CE"/>
    <w:rsid w:val="00AE232B"/>
    <w:rsid w:val="00AE25BF"/>
    <w:rsid w:val="00AE29EE"/>
    <w:rsid w:val="00AE2A92"/>
    <w:rsid w:val="00AE2E23"/>
    <w:rsid w:val="00AE30A8"/>
    <w:rsid w:val="00AE3C97"/>
    <w:rsid w:val="00AE3DEE"/>
    <w:rsid w:val="00AE3EE7"/>
    <w:rsid w:val="00AE477A"/>
    <w:rsid w:val="00AE4FE9"/>
    <w:rsid w:val="00AE53F7"/>
    <w:rsid w:val="00AE54CD"/>
    <w:rsid w:val="00AE57D6"/>
    <w:rsid w:val="00AE59AF"/>
    <w:rsid w:val="00AE59E6"/>
    <w:rsid w:val="00AE5A9F"/>
    <w:rsid w:val="00AE5BB9"/>
    <w:rsid w:val="00AE5F26"/>
    <w:rsid w:val="00AE60F5"/>
    <w:rsid w:val="00AE66EA"/>
    <w:rsid w:val="00AE6E1E"/>
    <w:rsid w:val="00AE71F0"/>
    <w:rsid w:val="00AE724A"/>
    <w:rsid w:val="00AE75E8"/>
    <w:rsid w:val="00AE7A4E"/>
    <w:rsid w:val="00AE7A51"/>
    <w:rsid w:val="00AE7E04"/>
    <w:rsid w:val="00AF0459"/>
    <w:rsid w:val="00AF0A2C"/>
    <w:rsid w:val="00AF0CA0"/>
    <w:rsid w:val="00AF0DDA"/>
    <w:rsid w:val="00AF11E3"/>
    <w:rsid w:val="00AF125F"/>
    <w:rsid w:val="00AF1302"/>
    <w:rsid w:val="00AF1B10"/>
    <w:rsid w:val="00AF20C0"/>
    <w:rsid w:val="00AF3136"/>
    <w:rsid w:val="00AF3701"/>
    <w:rsid w:val="00AF397E"/>
    <w:rsid w:val="00AF3CB1"/>
    <w:rsid w:val="00AF3FF4"/>
    <w:rsid w:val="00AF413B"/>
    <w:rsid w:val="00AF46C1"/>
    <w:rsid w:val="00AF4714"/>
    <w:rsid w:val="00AF4779"/>
    <w:rsid w:val="00AF4B83"/>
    <w:rsid w:val="00AF4CF6"/>
    <w:rsid w:val="00AF5500"/>
    <w:rsid w:val="00AF5B2C"/>
    <w:rsid w:val="00AF5D45"/>
    <w:rsid w:val="00AF5E65"/>
    <w:rsid w:val="00AF5E96"/>
    <w:rsid w:val="00AF60AA"/>
    <w:rsid w:val="00AF62E6"/>
    <w:rsid w:val="00AF6475"/>
    <w:rsid w:val="00AF65F8"/>
    <w:rsid w:val="00AF6A1B"/>
    <w:rsid w:val="00AF6CD8"/>
    <w:rsid w:val="00AF6DA8"/>
    <w:rsid w:val="00AF6EF5"/>
    <w:rsid w:val="00AF74C6"/>
    <w:rsid w:val="00AF778C"/>
    <w:rsid w:val="00AF7994"/>
    <w:rsid w:val="00AF7F4A"/>
    <w:rsid w:val="00B00DC7"/>
    <w:rsid w:val="00B00E05"/>
    <w:rsid w:val="00B01210"/>
    <w:rsid w:val="00B01607"/>
    <w:rsid w:val="00B01879"/>
    <w:rsid w:val="00B01A6B"/>
    <w:rsid w:val="00B01C8A"/>
    <w:rsid w:val="00B01D28"/>
    <w:rsid w:val="00B022BD"/>
    <w:rsid w:val="00B02508"/>
    <w:rsid w:val="00B025C2"/>
    <w:rsid w:val="00B02BFD"/>
    <w:rsid w:val="00B0307F"/>
    <w:rsid w:val="00B03775"/>
    <w:rsid w:val="00B03AC1"/>
    <w:rsid w:val="00B03F6E"/>
    <w:rsid w:val="00B040A5"/>
    <w:rsid w:val="00B0438D"/>
    <w:rsid w:val="00B043AF"/>
    <w:rsid w:val="00B04450"/>
    <w:rsid w:val="00B04BB6"/>
    <w:rsid w:val="00B04FA2"/>
    <w:rsid w:val="00B04FF0"/>
    <w:rsid w:val="00B051BF"/>
    <w:rsid w:val="00B0541C"/>
    <w:rsid w:val="00B059BB"/>
    <w:rsid w:val="00B05C45"/>
    <w:rsid w:val="00B0615E"/>
    <w:rsid w:val="00B061A5"/>
    <w:rsid w:val="00B06A46"/>
    <w:rsid w:val="00B06E2F"/>
    <w:rsid w:val="00B07030"/>
    <w:rsid w:val="00B071EE"/>
    <w:rsid w:val="00B07A7B"/>
    <w:rsid w:val="00B07CBD"/>
    <w:rsid w:val="00B07F52"/>
    <w:rsid w:val="00B1025F"/>
    <w:rsid w:val="00B10D7F"/>
    <w:rsid w:val="00B10E0E"/>
    <w:rsid w:val="00B113A9"/>
    <w:rsid w:val="00B11522"/>
    <w:rsid w:val="00B116FE"/>
    <w:rsid w:val="00B118E2"/>
    <w:rsid w:val="00B119B3"/>
    <w:rsid w:val="00B11A0E"/>
    <w:rsid w:val="00B12021"/>
    <w:rsid w:val="00B12211"/>
    <w:rsid w:val="00B124A9"/>
    <w:rsid w:val="00B127B4"/>
    <w:rsid w:val="00B133D6"/>
    <w:rsid w:val="00B13568"/>
    <w:rsid w:val="00B137DC"/>
    <w:rsid w:val="00B138DA"/>
    <w:rsid w:val="00B13CD6"/>
    <w:rsid w:val="00B13D73"/>
    <w:rsid w:val="00B13F62"/>
    <w:rsid w:val="00B141B6"/>
    <w:rsid w:val="00B14428"/>
    <w:rsid w:val="00B14D25"/>
    <w:rsid w:val="00B15736"/>
    <w:rsid w:val="00B157B5"/>
    <w:rsid w:val="00B1586B"/>
    <w:rsid w:val="00B161FA"/>
    <w:rsid w:val="00B16281"/>
    <w:rsid w:val="00B1697F"/>
    <w:rsid w:val="00B17653"/>
    <w:rsid w:val="00B17735"/>
    <w:rsid w:val="00B1799D"/>
    <w:rsid w:val="00B17B17"/>
    <w:rsid w:val="00B17C67"/>
    <w:rsid w:val="00B17CD8"/>
    <w:rsid w:val="00B17D5A"/>
    <w:rsid w:val="00B21072"/>
    <w:rsid w:val="00B21BE8"/>
    <w:rsid w:val="00B21CEE"/>
    <w:rsid w:val="00B22438"/>
    <w:rsid w:val="00B22450"/>
    <w:rsid w:val="00B225A9"/>
    <w:rsid w:val="00B22A07"/>
    <w:rsid w:val="00B22EBB"/>
    <w:rsid w:val="00B2380C"/>
    <w:rsid w:val="00B23EA4"/>
    <w:rsid w:val="00B23ECB"/>
    <w:rsid w:val="00B247A8"/>
    <w:rsid w:val="00B24AA3"/>
    <w:rsid w:val="00B24C94"/>
    <w:rsid w:val="00B24EA3"/>
    <w:rsid w:val="00B25035"/>
    <w:rsid w:val="00B25250"/>
    <w:rsid w:val="00B25281"/>
    <w:rsid w:val="00B253E4"/>
    <w:rsid w:val="00B25428"/>
    <w:rsid w:val="00B2561B"/>
    <w:rsid w:val="00B25A62"/>
    <w:rsid w:val="00B26206"/>
    <w:rsid w:val="00B26528"/>
    <w:rsid w:val="00B26705"/>
    <w:rsid w:val="00B26B1C"/>
    <w:rsid w:val="00B26E2D"/>
    <w:rsid w:val="00B26E70"/>
    <w:rsid w:val="00B27551"/>
    <w:rsid w:val="00B27593"/>
    <w:rsid w:val="00B27A88"/>
    <w:rsid w:val="00B300E0"/>
    <w:rsid w:val="00B3020C"/>
    <w:rsid w:val="00B3041D"/>
    <w:rsid w:val="00B30A7D"/>
    <w:rsid w:val="00B30B0E"/>
    <w:rsid w:val="00B30E2A"/>
    <w:rsid w:val="00B31310"/>
    <w:rsid w:val="00B317CD"/>
    <w:rsid w:val="00B324E3"/>
    <w:rsid w:val="00B327A2"/>
    <w:rsid w:val="00B32A7F"/>
    <w:rsid w:val="00B32F79"/>
    <w:rsid w:val="00B3355D"/>
    <w:rsid w:val="00B33723"/>
    <w:rsid w:val="00B33B1D"/>
    <w:rsid w:val="00B33CC9"/>
    <w:rsid w:val="00B33F65"/>
    <w:rsid w:val="00B343C8"/>
    <w:rsid w:val="00B34696"/>
    <w:rsid w:val="00B346A0"/>
    <w:rsid w:val="00B34B3D"/>
    <w:rsid w:val="00B34C47"/>
    <w:rsid w:val="00B34C76"/>
    <w:rsid w:val="00B354F7"/>
    <w:rsid w:val="00B36462"/>
    <w:rsid w:val="00B367DD"/>
    <w:rsid w:val="00B3694D"/>
    <w:rsid w:val="00B36C8F"/>
    <w:rsid w:val="00B36E58"/>
    <w:rsid w:val="00B36F09"/>
    <w:rsid w:val="00B3719F"/>
    <w:rsid w:val="00B376A7"/>
    <w:rsid w:val="00B4010B"/>
    <w:rsid w:val="00B4049A"/>
    <w:rsid w:val="00B40518"/>
    <w:rsid w:val="00B40602"/>
    <w:rsid w:val="00B40867"/>
    <w:rsid w:val="00B40B3C"/>
    <w:rsid w:val="00B41371"/>
    <w:rsid w:val="00B4173B"/>
    <w:rsid w:val="00B4175D"/>
    <w:rsid w:val="00B41937"/>
    <w:rsid w:val="00B4198F"/>
    <w:rsid w:val="00B41D07"/>
    <w:rsid w:val="00B41D3F"/>
    <w:rsid w:val="00B41F21"/>
    <w:rsid w:val="00B42E7D"/>
    <w:rsid w:val="00B42FC2"/>
    <w:rsid w:val="00B438CA"/>
    <w:rsid w:val="00B440F1"/>
    <w:rsid w:val="00B4476F"/>
    <w:rsid w:val="00B44AC7"/>
    <w:rsid w:val="00B454F6"/>
    <w:rsid w:val="00B456C2"/>
    <w:rsid w:val="00B45704"/>
    <w:rsid w:val="00B46246"/>
    <w:rsid w:val="00B46253"/>
    <w:rsid w:val="00B46718"/>
    <w:rsid w:val="00B46725"/>
    <w:rsid w:val="00B4678E"/>
    <w:rsid w:val="00B46941"/>
    <w:rsid w:val="00B46B58"/>
    <w:rsid w:val="00B46F17"/>
    <w:rsid w:val="00B476AB"/>
    <w:rsid w:val="00B47F13"/>
    <w:rsid w:val="00B5042A"/>
    <w:rsid w:val="00B50494"/>
    <w:rsid w:val="00B504A6"/>
    <w:rsid w:val="00B504B3"/>
    <w:rsid w:val="00B506C8"/>
    <w:rsid w:val="00B50A3B"/>
    <w:rsid w:val="00B50B34"/>
    <w:rsid w:val="00B50B8A"/>
    <w:rsid w:val="00B51017"/>
    <w:rsid w:val="00B5166D"/>
    <w:rsid w:val="00B51B84"/>
    <w:rsid w:val="00B51BCA"/>
    <w:rsid w:val="00B51C2B"/>
    <w:rsid w:val="00B5224B"/>
    <w:rsid w:val="00B52309"/>
    <w:rsid w:val="00B52367"/>
    <w:rsid w:val="00B52400"/>
    <w:rsid w:val="00B52600"/>
    <w:rsid w:val="00B529D1"/>
    <w:rsid w:val="00B52B3E"/>
    <w:rsid w:val="00B53817"/>
    <w:rsid w:val="00B53842"/>
    <w:rsid w:val="00B5384B"/>
    <w:rsid w:val="00B539E1"/>
    <w:rsid w:val="00B53EAD"/>
    <w:rsid w:val="00B5407A"/>
    <w:rsid w:val="00B54176"/>
    <w:rsid w:val="00B54186"/>
    <w:rsid w:val="00B54507"/>
    <w:rsid w:val="00B54B63"/>
    <w:rsid w:val="00B54FD6"/>
    <w:rsid w:val="00B55121"/>
    <w:rsid w:val="00B5515D"/>
    <w:rsid w:val="00B5628A"/>
    <w:rsid w:val="00B563E6"/>
    <w:rsid w:val="00B56F58"/>
    <w:rsid w:val="00B57142"/>
    <w:rsid w:val="00B57799"/>
    <w:rsid w:val="00B579CE"/>
    <w:rsid w:val="00B6017F"/>
    <w:rsid w:val="00B60A0A"/>
    <w:rsid w:val="00B60CFA"/>
    <w:rsid w:val="00B60FA6"/>
    <w:rsid w:val="00B60FF8"/>
    <w:rsid w:val="00B61086"/>
    <w:rsid w:val="00B612DB"/>
    <w:rsid w:val="00B61C22"/>
    <w:rsid w:val="00B61C8C"/>
    <w:rsid w:val="00B61E34"/>
    <w:rsid w:val="00B61EE0"/>
    <w:rsid w:val="00B623DF"/>
    <w:rsid w:val="00B6276B"/>
    <w:rsid w:val="00B628C7"/>
    <w:rsid w:val="00B62CB8"/>
    <w:rsid w:val="00B62DF3"/>
    <w:rsid w:val="00B630B6"/>
    <w:rsid w:val="00B6357F"/>
    <w:rsid w:val="00B63630"/>
    <w:rsid w:val="00B637BD"/>
    <w:rsid w:val="00B63CE3"/>
    <w:rsid w:val="00B640FF"/>
    <w:rsid w:val="00B641A7"/>
    <w:rsid w:val="00B649A5"/>
    <w:rsid w:val="00B64A9A"/>
    <w:rsid w:val="00B64D7F"/>
    <w:rsid w:val="00B64DBC"/>
    <w:rsid w:val="00B651A0"/>
    <w:rsid w:val="00B65555"/>
    <w:rsid w:val="00B65A10"/>
    <w:rsid w:val="00B65A30"/>
    <w:rsid w:val="00B65A60"/>
    <w:rsid w:val="00B65DB4"/>
    <w:rsid w:val="00B661C0"/>
    <w:rsid w:val="00B66A44"/>
    <w:rsid w:val="00B66BA1"/>
    <w:rsid w:val="00B66C02"/>
    <w:rsid w:val="00B66E1E"/>
    <w:rsid w:val="00B66FD8"/>
    <w:rsid w:val="00B674F1"/>
    <w:rsid w:val="00B677EC"/>
    <w:rsid w:val="00B70352"/>
    <w:rsid w:val="00B703FC"/>
    <w:rsid w:val="00B707B1"/>
    <w:rsid w:val="00B7088F"/>
    <w:rsid w:val="00B708CB"/>
    <w:rsid w:val="00B70966"/>
    <w:rsid w:val="00B70BC7"/>
    <w:rsid w:val="00B70E47"/>
    <w:rsid w:val="00B70F1E"/>
    <w:rsid w:val="00B7100D"/>
    <w:rsid w:val="00B71B52"/>
    <w:rsid w:val="00B71BFC"/>
    <w:rsid w:val="00B71BFE"/>
    <w:rsid w:val="00B71D87"/>
    <w:rsid w:val="00B71F1E"/>
    <w:rsid w:val="00B72422"/>
    <w:rsid w:val="00B72E5C"/>
    <w:rsid w:val="00B72F78"/>
    <w:rsid w:val="00B7390B"/>
    <w:rsid w:val="00B73C5F"/>
    <w:rsid w:val="00B73F82"/>
    <w:rsid w:val="00B73FC8"/>
    <w:rsid w:val="00B74700"/>
    <w:rsid w:val="00B74786"/>
    <w:rsid w:val="00B74A30"/>
    <w:rsid w:val="00B74BFB"/>
    <w:rsid w:val="00B74C2C"/>
    <w:rsid w:val="00B74C73"/>
    <w:rsid w:val="00B753B6"/>
    <w:rsid w:val="00B76377"/>
    <w:rsid w:val="00B7646F"/>
    <w:rsid w:val="00B764C3"/>
    <w:rsid w:val="00B76501"/>
    <w:rsid w:val="00B76FBF"/>
    <w:rsid w:val="00B774B2"/>
    <w:rsid w:val="00B774BC"/>
    <w:rsid w:val="00B774C6"/>
    <w:rsid w:val="00B775A3"/>
    <w:rsid w:val="00B77865"/>
    <w:rsid w:val="00B779D6"/>
    <w:rsid w:val="00B77A1B"/>
    <w:rsid w:val="00B77F13"/>
    <w:rsid w:val="00B80071"/>
    <w:rsid w:val="00B8012D"/>
    <w:rsid w:val="00B8029F"/>
    <w:rsid w:val="00B80CE3"/>
    <w:rsid w:val="00B81015"/>
    <w:rsid w:val="00B8141F"/>
    <w:rsid w:val="00B814E4"/>
    <w:rsid w:val="00B81F93"/>
    <w:rsid w:val="00B8200D"/>
    <w:rsid w:val="00B8248D"/>
    <w:rsid w:val="00B8266B"/>
    <w:rsid w:val="00B82D60"/>
    <w:rsid w:val="00B82E08"/>
    <w:rsid w:val="00B831D1"/>
    <w:rsid w:val="00B8347D"/>
    <w:rsid w:val="00B83F37"/>
    <w:rsid w:val="00B84191"/>
    <w:rsid w:val="00B8457C"/>
    <w:rsid w:val="00B846FD"/>
    <w:rsid w:val="00B84AC3"/>
    <w:rsid w:val="00B84AF9"/>
    <w:rsid w:val="00B8538F"/>
    <w:rsid w:val="00B85757"/>
    <w:rsid w:val="00B857E8"/>
    <w:rsid w:val="00B85941"/>
    <w:rsid w:val="00B85CA3"/>
    <w:rsid w:val="00B85CBC"/>
    <w:rsid w:val="00B861A4"/>
    <w:rsid w:val="00B863A3"/>
    <w:rsid w:val="00B86459"/>
    <w:rsid w:val="00B868B1"/>
    <w:rsid w:val="00B873CD"/>
    <w:rsid w:val="00B87581"/>
    <w:rsid w:val="00B87668"/>
    <w:rsid w:val="00B8784A"/>
    <w:rsid w:val="00B87B7A"/>
    <w:rsid w:val="00B87D29"/>
    <w:rsid w:val="00B90025"/>
    <w:rsid w:val="00B90416"/>
    <w:rsid w:val="00B90491"/>
    <w:rsid w:val="00B905C4"/>
    <w:rsid w:val="00B905C6"/>
    <w:rsid w:val="00B90BE0"/>
    <w:rsid w:val="00B90C82"/>
    <w:rsid w:val="00B90DDF"/>
    <w:rsid w:val="00B90FFA"/>
    <w:rsid w:val="00B9115A"/>
    <w:rsid w:val="00B91234"/>
    <w:rsid w:val="00B9194E"/>
    <w:rsid w:val="00B919B1"/>
    <w:rsid w:val="00B91A54"/>
    <w:rsid w:val="00B9249E"/>
    <w:rsid w:val="00B924B7"/>
    <w:rsid w:val="00B925E9"/>
    <w:rsid w:val="00B9270C"/>
    <w:rsid w:val="00B92AAE"/>
    <w:rsid w:val="00B92B2C"/>
    <w:rsid w:val="00B92BF6"/>
    <w:rsid w:val="00B92CAA"/>
    <w:rsid w:val="00B92D7D"/>
    <w:rsid w:val="00B93CA7"/>
    <w:rsid w:val="00B93F06"/>
    <w:rsid w:val="00B9487C"/>
    <w:rsid w:val="00B948C9"/>
    <w:rsid w:val="00B94909"/>
    <w:rsid w:val="00B94E18"/>
    <w:rsid w:val="00B94F66"/>
    <w:rsid w:val="00B95280"/>
    <w:rsid w:val="00B953E1"/>
    <w:rsid w:val="00B95830"/>
    <w:rsid w:val="00B95CD5"/>
    <w:rsid w:val="00B95DA0"/>
    <w:rsid w:val="00B95DAD"/>
    <w:rsid w:val="00B960C3"/>
    <w:rsid w:val="00B96C33"/>
    <w:rsid w:val="00B96C97"/>
    <w:rsid w:val="00B979CA"/>
    <w:rsid w:val="00B97D70"/>
    <w:rsid w:val="00BA06E2"/>
    <w:rsid w:val="00BA0871"/>
    <w:rsid w:val="00BA0A78"/>
    <w:rsid w:val="00BA1164"/>
    <w:rsid w:val="00BA11E4"/>
    <w:rsid w:val="00BA1227"/>
    <w:rsid w:val="00BA2543"/>
    <w:rsid w:val="00BA2ACA"/>
    <w:rsid w:val="00BA362D"/>
    <w:rsid w:val="00BA425E"/>
    <w:rsid w:val="00BA4CDE"/>
    <w:rsid w:val="00BA50A5"/>
    <w:rsid w:val="00BA51BB"/>
    <w:rsid w:val="00BA522C"/>
    <w:rsid w:val="00BA5276"/>
    <w:rsid w:val="00BA55FD"/>
    <w:rsid w:val="00BA560C"/>
    <w:rsid w:val="00BA575E"/>
    <w:rsid w:val="00BA5BAA"/>
    <w:rsid w:val="00BA5C4E"/>
    <w:rsid w:val="00BA6049"/>
    <w:rsid w:val="00BA6083"/>
    <w:rsid w:val="00BA6288"/>
    <w:rsid w:val="00BA653E"/>
    <w:rsid w:val="00BA68C6"/>
    <w:rsid w:val="00BA69BB"/>
    <w:rsid w:val="00BA69E3"/>
    <w:rsid w:val="00BA6BEA"/>
    <w:rsid w:val="00BA6CF9"/>
    <w:rsid w:val="00BA70A1"/>
    <w:rsid w:val="00BA711C"/>
    <w:rsid w:val="00BA75A5"/>
    <w:rsid w:val="00BA75F8"/>
    <w:rsid w:val="00BA76BB"/>
    <w:rsid w:val="00BA7944"/>
    <w:rsid w:val="00BA79EE"/>
    <w:rsid w:val="00BA7C5C"/>
    <w:rsid w:val="00BA7C67"/>
    <w:rsid w:val="00BA7E84"/>
    <w:rsid w:val="00BB0040"/>
    <w:rsid w:val="00BB059A"/>
    <w:rsid w:val="00BB0668"/>
    <w:rsid w:val="00BB094C"/>
    <w:rsid w:val="00BB0997"/>
    <w:rsid w:val="00BB0A4E"/>
    <w:rsid w:val="00BB0B80"/>
    <w:rsid w:val="00BB0BD5"/>
    <w:rsid w:val="00BB11EA"/>
    <w:rsid w:val="00BB1799"/>
    <w:rsid w:val="00BB1A45"/>
    <w:rsid w:val="00BB1A97"/>
    <w:rsid w:val="00BB1AA6"/>
    <w:rsid w:val="00BB1AF1"/>
    <w:rsid w:val="00BB1DBA"/>
    <w:rsid w:val="00BB1DD5"/>
    <w:rsid w:val="00BB1F64"/>
    <w:rsid w:val="00BB2402"/>
    <w:rsid w:val="00BB2633"/>
    <w:rsid w:val="00BB26FF"/>
    <w:rsid w:val="00BB2907"/>
    <w:rsid w:val="00BB294C"/>
    <w:rsid w:val="00BB2E0D"/>
    <w:rsid w:val="00BB2EBF"/>
    <w:rsid w:val="00BB2EFE"/>
    <w:rsid w:val="00BB2FE6"/>
    <w:rsid w:val="00BB315B"/>
    <w:rsid w:val="00BB319E"/>
    <w:rsid w:val="00BB346D"/>
    <w:rsid w:val="00BB3523"/>
    <w:rsid w:val="00BB3A22"/>
    <w:rsid w:val="00BB3E62"/>
    <w:rsid w:val="00BB3FE1"/>
    <w:rsid w:val="00BB406E"/>
    <w:rsid w:val="00BB4177"/>
    <w:rsid w:val="00BB42A9"/>
    <w:rsid w:val="00BB42B3"/>
    <w:rsid w:val="00BB42E0"/>
    <w:rsid w:val="00BB4463"/>
    <w:rsid w:val="00BB47A8"/>
    <w:rsid w:val="00BB4CAD"/>
    <w:rsid w:val="00BB4D49"/>
    <w:rsid w:val="00BB50B2"/>
    <w:rsid w:val="00BB54A2"/>
    <w:rsid w:val="00BB54C1"/>
    <w:rsid w:val="00BB5547"/>
    <w:rsid w:val="00BB57C1"/>
    <w:rsid w:val="00BB5D37"/>
    <w:rsid w:val="00BB6396"/>
    <w:rsid w:val="00BB6B26"/>
    <w:rsid w:val="00BB768A"/>
    <w:rsid w:val="00BB7975"/>
    <w:rsid w:val="00BB7B99"/>
    <w:rsid w:val="00BB7E95"/>
    <w:rsid w:val="00BB7EE7"/>
    <w:rsid w:val="00BC02F8"/>
    <w:rsid w:val="00BC0414"/>
    <w:rsid w:val="00BC047E"/>
    <w:rsid w:val="00BC0552"/>
    <w:rsid w:val="00BC0798"/>
    <w:rsid w:val="00BC0991"/>
    <w:rsid w:val="00BC119A"/>
    <w:rsid w:val="00BC1AAD"/>
    <w:rsid w:val="00BC1E42"/>
    <w:rsid w:val="00BC21EC"/>
    <w:rsid w:val="00BC23C2"/>
    <w:rsid w:val="00BC27CA"/>
    <w:rsid w:val="00BC27E1"/>
    <w:rsid w:val="00BC2AF8"/>
    <w:rsid w:val="00BC2C05"/>
    <w:rsid w:val="00BC2D26"/>
    <w:rsid w:val="00BC2E42"/>
    <w:rsid w:val="00BC3111"/>
    <w:rsid w:val="00BC3338"/>
    <w:rsid w:val="00BC3629"/>
    <w:rsid w:val="00BC374E"/>
    <w:rsid w:val="00BC3756"/>
    <w:rsid w:val="00BC39CE"/>
    <w:rsid w:val="00BC39E2"/>
    <w:rsid w:val="00BC3F8A"/>
    <w:rsid w:val="00BC41A5"/>
    <w:rsid w:val="00BC4242"/>
    <w:rsid w:val="00BC42AA"/>
    <w:rsid w:val="00BC440D"/>
    <w:rsid w:val="00BC47CB"/>
    <w:rsid w:val="00BC4805"/>
    <w:rsid w:val="00BC4A76"/>
    <w:rsid w:val="00BC5027"/>
    <w:rsid w:val="00BC57E0"/>
    <w:rsid w:val="00BC5971"/>
    <w:rsid w:val="00BC5EF1"/>
    <w:rsid w:val="00BC68AB"/>
    <w:rsid w:val="00BC6B5C"/>
    <w:rsid w:val="00BC6DDC"/>
    <w:rsid w:val="00BC6F7E"/>
    <w:rsid w:val="00BC722B"/>
    <w:rsid w:val="00BC76B3"/>
    <w:rsid w:val="00BC77AA"/>
    <w:rsid w:val="00BC7BBF"/>
    <w:rsid w:val="00BC7EE2"/>
    <w:rsid w:val="00BD06AD"/>
    <w:rsid w:val="00BD0D6F"/>
    <w:rsid w:val="00BD1498"/>
    <w:rsid w:val="00BD19DF"/>
    <w:rsid w:val="00BD1AE2"/>
    <w:rsid w:val="00BD1C74"/>
    <w:rsid w:val="00BD20CF"/>
    <w:rsid w:val="00BD211E"/>
    <w:rsid w:val="00BD22DF"/>
    <w:rsid w:val="00BD260B"/>
    <w:rsid w:val="00BD2D52"/>
    <w:rsid w:val="00BD2DD7"/>
    <w:rsid w:val="00BD2F4E"/>
    <w:rsid w:val="00BD34F3"/>
    <w:rsid w:val="00BD3A05"/>
    <w:rsid w:val="00BD3DEA"/>
    <w:rsid w:val="00BD4C97"/>
    <w:rsid w:val="00BD4E42"/>
    <w:rsid w:val="00BD51D4"/>
    <w:rsid w:val="00BD5545"/>
    <w:rsid w:val="00BD5623"/>
    <w:rsid w:val="00BD5C68"/>
    <w:rsid w:val="00BD5F77"/>
    <w:rsid w:val="00BD6105"/>
    <w:rsid w:val="00BD662E"/>
    <w:rsid w:val="00BD6637"/>
    <w:rsid w:val="00BD66A0"/>
    <w:rsid w:val="00BD69D9"/>
    <w:rsid w:val="00BD6A76"/>
    <w:rsid w:val="00BD6AB1"/>
    <w:rsid w:val="00BD708E"/>
    <w:rsid w:val="00BD78A6"/>
    <w:rsid w:val="00BD7A12"/>
    <w:rsid w:val="00BE0098"/>
    <w:rsid w:val="00BE065D"/>
    <w:rsid w:val="00BE0CE3"/>
    <w:rsid w:val="00BE0DB8"/>
    <w:rsid w:val="00BE1078"/>
    <w:rsid w:val="00BE1238"/>
    <w:rsid w:val="00BE13A0"/>
    <w:rsid w:val="00BE1610"/>
    <w:rsid w:val="00BE1891"/>
    <w:rsid w:val="00BE1D71"/>
    <w:rsid w:val="00BE1D87"/>
    <w:rsid w:val="00BE1E47"/>
    <w:rsid w:val="00BE1EE3"/>
    <w:rsid w:val="00BE1F9B"/>
    <w:rsid w:val="00BE2146"/>
    <w:rsid w:val="00BE247F"/>
    <w:rsid w:val="00BE25A3"/>
    <w:rsid w:val="00BE27A1"/>
    <w:rsid w:val="00BE2875"/>
    <w:rsid w:val="00BE2966"/>
    <w:rsid w:val="00BE2D88"/>
    <w:rsid w:val="00BE32A7"/>
    <w:rsid w:val="00BE33FE"/>
    <w:rsid w:val="00BE3A64"/>
    <w:rsid w:val="00BE3C83"/>
    <w:rsid w:val="00BE3F40"/>
    <w:rsid w:val="00BE41AC"/>
    <w:rsid w:val="00BE4584"/>
    <w:rsid w:val="00BE5C4D"/>
    <w:rsid w:val="00BE5ECA"/>
    <w:rsid w:val="00BE6213"/>
    <w:rsid w:val="00BE67AE"/>
    <w:rsid w:val="00BE6B8D"/>
    <w:rsid w:val="00BE6E25"/>
    <w:rsid w:val="00BE785B"/>
    <w:rsid w:val="00BE7B00"/>
    <w:rsid w:val="00BE7D11"/>
    <w:rsid w:val="00BE7E0F"/>
    <w:rsid w:val="00BE7F32"/>
    <w:rsid w:val="00BF0705"/>
    <w:rsid w:val="00BF08D8"/>
    <w:rsid w:val="00BF0A76"/>
    <w:rsid w:val="00BF0CBD"/>
    <w:rsid w:val="00BF0FE3"/>
    <w:rsid w:val="00BF129A"/>
    <w:rsid w:val="00BF1903"/>
    <w:rsid w:val="00BF19D4"/>
    <w:rsid w:val="00BF1A28"/>
    <w:rsid w:val="00BF1CFC"/>
    <w:rsid w:val="00BF2703"/>
    <w:rsid w:val="00BF27C9"/>
    <w:rsid w:val="00BF28AA"/>
    <w:rsid w:val="00BF2ADE"/>
    <w:rsid w:val="00BF3793"/>
    <w:rsid w:val="00BF3943"/>
    <w:rsid w:val="00BF3BFE"/>
    <w:rsid w:val="00BF3DCA"/>
    <w:rsid w:val="00BF406B"/>
    <w:rsid w:val="00BF41B2"/>
    <w:rsid w:val="00BF41CF"/>
    <w:rsid w:val="00BF45DF"/>
    <w:rsid w:val="00BF4A60"/>
    <w:rsid w:val="00BF4CFD"/>
    <w:rsid w:val="00BF4FAF"/>
    <w:rsid w:val="00BF502C"/>
    <w:rsid w:val="00BF5497"/>
    <w:rsid w:val="00BF5555"/>
    <w:rsid w:val="00BF55CB"/>
    <w:rsid w:val="00BF5686"/>
    <w:rsid w:val="00BF5718"/>
    <w:rsid w:val="00BF5937"/>
    <w:rsid w:val="00BF5B58"/>
    <w:rsid w:val="00BF5FE2"/>
    <w:rsid w:val="00BF6028"/>
    <w:rsid w:val="00BF6949"/>
    <w:rsid w:val="00BF6A85"/>
    <w:rsid w:val="00BF6B69"/>
    <w:rsid w:val="00BF6B88"/>
    <w:rsid w:val="00BF6CA6"/>
    <w:rsid w:val="00BF6FAC"/>
    <w:rsid w:val="00BF7317"/>
    <w:rsid w:val="00BF73CD"/>
    <w:rsid w:val="00BF75CB"/>
    <w:rsid w:val="00BF7C6F"/>
    <w:rsid w:val="00BF7E38"/>
    <w:rsid w:val="00C003A3"/>
    <w:rsid w:val="00C003B7"/>
    <w:rsid w:val="00C00514"/>
    <w:rsid w:val="00C00717"/>
    <w:rsid w:val="00C008C3"/>
    <w:rsid w:val="00C00F6E"/>
    <w:rsid w:val="00C00FC7"/>
    <w:rsid w:val="00C0101A"/>
    <w:rsid w:val="00C014FB"/>
    <w:rsid w:val="00C019A2"/>
    <w:rsid w:val="00C01BEE"/>
    <w:rsid w:val="00C01DF8"/>
    <w:rsid w:val="00C02D70"/>
    <w:rsid w:val="00C039E8"/>
    <w:rsid w:val="00C03ADD"/>
    <w:rsid w:val="00C03DBE"/>
    <w:rsid w:val="00C0405B"/>
    <w:rsid w:val="00C04093"/>
    <w:rsid w:val="00C045FD"/>
    <w:rsid w:val="00C04803"/>
    <w:rsid w:val="00C048B4"/>
    <w:rsid w:val="00C04A2C"/>
    <w:rsid w:val="00C04B9B"/>
    <w:rsid w:val="00C04D0F"/>
    <w:rsid w:val="00C04E2B"/>
    <w:rsid w:val="00C0518C"/>
    <w:rsid w:val="00C05AA2"/>
    <w:rsid w:val="00C06041"/>
    <w:rsid w:val="00C065AE"/>
    <w:rsid w:val="00C069A9"/>
    <w:rsid w:val="00C06C41"/>
    <w:rsid w:val="00C06DF5"/>
    <w:rsid w:val="00C06E04"/>
    <w:rsid w:val="00C0710B"/>
    <w:rsid w:val="00C07301"/>
    <w:rsid w:val="00C0783F"/>
    <w:rsid w:val="00C100DA"/>
    <w:rsid w:val="00C10473"/>
    <w:rsid w:val="00C106CD"/>
    <w:rsid w:val="00C11023"/>
    <w:rsid w:val="00C113BD"/>
    <w:rsid w:val="00C115DB"/>
    <w:rsid w:val="00C1258F"/>
    <w:rsid w:val="00C1259D"/>
    <w:rsid w:val="00C125A7"/>
    <w:rsid w:val="00C1266E"/>
    <w:rsid w:val="00C126F5"/>
    <w:rsid w:val="00C1285F"/>
    <w:rsid w:val="00C12DF2"/>
    <w:rsid w:val="00C12F48"/>
    <w:rsid w:val="00C12FA9"/>
    <w:rsid w:val="00C13015"/>
    <w:rsid w:val="00C13242"/>
    <w:rsid w:val="00C13462"/>
    <w:rsid w:val="00C1403F"/>
    <w:rsid w:val="00C1444B"/>
    <w:rsid w:val="00C1447F"/>
    <w:rsid w:val="00C14480"/>
    <w:rsid w:val="00C14723"/>
    <w:rsid w:val="00C14800"/>
    <w:rsid w:val="00C14E9A"/>
    <w:rsid w:val="00C153AA"/>
    <w:rsid w:val="00C15510"/>
    <w:rsid w:val="00C1580D"/>
    <w:rsid w:val="00C15DAD"/>
    <w:rsid w:val="00C1609C"/>
    <w:rsid w:val="00C163B2"/>
    <w:rsid w:val="00C16493"/>
    <w:rsid w:val="00C16496"/>
    <w:rsid w:val="00C164CC"/>
    <w:rsid w:val="00C166FE"/>
    <w:rsid w:val="00C16974"/>
    <w:rsid w:val="00C16E10"/>
    <w:rsid w:val="00C1770D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130D"/>
    <w:rsid w:val="00C214FF"/>
    <w:rsid w:val="00C21B6D"/>
    <w:rsid w:val="00C226F8"/>
    <w:rsid w:val="00C22BAE"/>
    <w:rsid w:val="00C23051"/>
    <w:rsid w:val="00C231F1"/>
    <w:rsid w:val="00C234EA"/>
    <w:rsid w:val="00C2370F"/>
    <w:rsid w:val="00C237E0"/>
    <w:rsid w:val="00C2422E"/>
    <w:rsid w:val="00C242FF"/>
    <w:rsid w:val="00C24F2E"/>
    <w:rsid w:val="00C250C4"/>
    <w:rsid w:val="00C2520A"/>
    <w:rsid w:val="00C2560C"/>
    <w:rsid w:val="00C25794"/>
    <w:rsid w:val="00C25D18"/>
    <w:rsid w:val="00C25D29"/>
    <w:rsid w:val="00C263EC"/>
    <w:rsid w:val="00C265F5"/>
    <w:rsid w:val="00C2660C"/>
    <w:rsid w:val="00C2668E"/>
    <w:rsid w:val="00C26715"/>
    <w:rsid w:val="00C26B79"/>
    <w:rsid w:val="00C26BDA"/>
    <w:rsid w:val="00C26C5F"/>
    <w:rsid w:val="00C26E5E"/>
    <w:rsid w:val="00C272D8"/>
    <w:rsid w:val="00C273CD"/>
    <w:rsid w:val="00C2782F"/>
    <w:rsid w:val="00C27B74"/>
    <w:rsid w:val="00C27CF4"/>
    <w:rsid w:val="00C304C5"/>
    <w:rsid w:val="00C31165"/>
    <w:rsid w:val="00C31429"/>
    <w:rsid w:val="00C31A9D"/>
    <w:rsid w:val="00C31AB7"/>
    <w:rsid w:val="00C31D77"/>
    <w:rsid w:val="00C32D79"/>
    <w:rsid w:val="00C32DD1"/>
    <w:rsid w:val="00C33107"/>
    <w:rsid w:val="00C33523"/>
    <w:rsid w:val="00C335D1"/>
    <w:rsid w:val="00C338A3"/>
    <w:rsid w:val="00C340A8"/>
    <w:rsid w:val="00C3427E"/>
    <w:rsid w:val="00C34D09"/>
    <w:rsid w:val="00C3517E"/>
    <w:rsid w:val="00C35527"/>
    <w:rsid w:val="00C356C9"/>
    <w:rsid w:val="00C35D22"/>
    <w:rsid w:val="00C35DF1"/>
    <w:rsid w:val="00C36169"/>
    <w:rsid w:val="00C3626B"/>
    <w:rsid w:val="00C36834"/>
    <w:rsid w:val="00C369C2"/>
    <w:rsid w:val="00C36D4A"/>
    <w:rsid w:val="00C36F47"/>
    <w:rsid w:val="00C36F8B"/>
    <w:rsid w:val="00C36FEB"/>
    <w:rsid w:val="00C3735A"/>
    <w:rsid w:val="00C374BA"/>
    <w:rsid w:val="00C3758E"/>
    <w:rsid w:val="00C3770F"/>
    <w:rsid w:val="00C3777E"/>
    <w:rsid w:val="00C40010"/>
    <w:rsid w:val="00C4006E"/>
    <w:rsid w:val="00C40087"/>
    <w:rsid w:val="00C4090D"/>
    <w:rsid w:val="00C40C5C"/>
    <w:rsid w:val="00C40F7A"/>
    <w:rsid w:val="00C41197"/>
    <w:rsid w:val="00C41411"/>
    <w:rsid w:val="00C41594"/>
    <w:rsid w:val="00C41716"/>
    <w:rsid w:val="00C418FA"/>
    <w:rsid w:val="00C41C03"/>
    <w:rsid w:val="00C41FCD"/>
    <w:rsid w:val="00C420D6"/>
    <w:rsid w:val="00C424C1"/>
    <w:rsid w:val="00C426B7"/>
    <w:rsid w:val="00C42758"/>
    <w:rsid w:val="00C42CFF"/>
    <w:rsid w:val="00C42DC3"/>
    <w:rsid w:val="00C42E27"/>
    <w:rsid w:val="00C430F6"/>
    <w:rsid w:val="00C431B4"/>
    <w:rsid w:val="00C4324F"/>
    <w:rsid w:val="00C43B45"/>
    <w:rsid w:val="00C43CAD"/>
    <w:rsid w:val="00C43CD9"/>
    <w:rsid w:val="00C43D44"/>
    <w:rsid w:val="00C44761"/>
    <w:rsid w:val="00C44898"/>
    <w:rsid w:val="00C44CB2"/>
    <w:rsid w:val="00C44D4A"/>
    <w:rsid w:val="00C4575D"/>
    <w:rsid w:val="00C459F9"/>
    <w:rsid w:val="00C45C42"/>
    <w:rsid w:val="00C4608D"/>
    <w:rsid w:val="00C4609E"/>
    <w:rsid w:val="00C4616C"/>
    <w:rsid w:val="00C4647F"/>
    <w:rsid w:val="00C464F1"/>
    <w:rsid w:val="00C46620"/>
    <w:rsid w:val="00C46B46"/>
    <w:rsid w:val="00C46CD5"/>
    <w:rsid w:val="00C46F40"/>
    <w:rsid w:val="00C47089"/>
    <w:rsid w:val="00C47244"/>
    <w:rsid w:val="00C507AC"/>
    <w:rsid w:val="00C50CD4"/>
    <w:rsid w:val="00C50F14"/>
    <w:rsid w:val="00C50F20"/>
    <w:rsid w:val="00C51033"/>
    <w:rsid w:val="00C51443"/>
    <w:rsid w:val="00C514E8"/>
    <w:rsid w:val="00C51696"/>
    <w:rsid w:val="00C5182A"/>
    <w:rsid w:val="00C51CD4"/>
    <w:rsid w:val="00C51DFB"/>
    <w:rsid w:val="00C51F19"/>
    <w:rsid w:val="00C5210F"/>
    <w:rsid w:val="00C5257D"/>
    <w:rsid w:val="00C52BB4"/>
    <w:rsid w:val="00C531D6"/>
    <w:rsid w:val="00C53304"/>
    <w:rsid w:val="00C53337"/>
    <w:rsid w:val="00C53466"/>
    <w:rsid w:val="00C535FC"/>
    <w:rsid w:val="00C54155"/>
    <w:rsid w:val="00C5444E"/>
    <w:rsid w:val="00C544A5"/>
    <w:rsid w:val="00C547B0"/>
    <w:rsid w:val="00C54D4B"/>
    <w:rsid w:val="00C55550"/>
    <w:rsid w:val="00C555D0"/>
    <w:rsid w:val="00C55855"/>
    <w:rsid w:val="00C5596A"/>
    <w:rsid w:val="00C559F1"/>
    <w:rsid w:val="00C55C1F"/>
    <w:rsid w:val="00C55CD9"/>
    <w:rsid w:val="00C56174"/>
    <w:rsid w:val="00C56233"/>
    <w:rsid w:val="00C5629D"/>
    <w:rsid w:val="00C56782"/>
    <w:rsid w:val="00C57032"/>
    <w:rsid w:val="00C5747F"/>
    <w:rsid w:val="00C5759D"/>
    <w:rsid w:val="00C57A0E"/>
    <w:rsid w:val="00C57F9C"/>
    <w:rsid w:val="00C57FFE"/>
    <w:rsid w:val="00C60177"/>
    <w:rsid w:val="00C601E2"/>
    <w:rsid w:val="00C60363"/>
    <w:rsid w:val="00C6046B"/>
    <w:rsid w:val="00C60500"/>
    <w:rsid w:val="00C607F4"/>
    <w:rsid w:val="00C61017"/>
    <w:rsid w:val="00C610AE"/>
    <w:rsid w:val="00C61A97"/>
    <w:rsid w:val="00C61D29"/>
    <w:rsid w:val="00C61FBE"/>
    <w:rsid w:val="00C620F5"/>
    <w:rsid w:val="00C6262D"/>
    <w:rsid w:val="00C6340F"/>
    <w:rsid w:val="00C63779"/>
    <w:rsid w:val="00C637CF"/>
    <w:rsid w:val="00C63A73"/>
    <w:rsid w:val="00C63CD1"/>
    <w:rsid w:val="00C64255"/>
    <w:rsid w:val="00C64909"/>
    <w:rsid w:val="00C64ACE"/>
    <w:rsid w:val="00C64CA8"/>
    <w:rsid w:val="00C64E59"/>
    <w:rsid w:val="00C6543E"/>
    <w:rsid w:val="00C654DD"/>
    <w:rsid w:val="00C657D0"/>
    <w:rsid w:val="00C65FA6"/>
    <w:rsid w:val="00C66279"/>
    <w:rsid w:val="00C662CA"/>
    <w:rsid w:val="00C663A8"/>
    <w:rsid w:val="00C66FCC"/>
    <w:rsid w:val="00C67251"/>
    <w:rsid w:val="00C67495"/>
    <w:rsid w:val="00C6759A"/>
    <w:rsid w:val="00C679A6"/>
    <w:rsid w:val="00C67EA5"/>
    <w:rsid w:val="00C700D0"/>
    <w:rsid w:val="00C704D1"/>
    <w:rsid w:val="00C70562"/>
    <w:rsid w:val="00C70576"/>
    <w:rsid w:val="00C706DE"/>
    <w:rsid w:val="00C70886"/>
    <w:rsid w:val="00C70A11"/>
    <w:rsid w:val="00C70AB0"/>
    <w:rsid w:val="00C70DE2"/>
    <w:rsid w:val="00C70ECC"/>
    <w:rsid w:val="00C7109B"/>
    <w:rsid w:val="00C71259"/>
    <w:rsid w:val="00C71980"/>
    <w:rsid w:val="00C71DDD"/>
    <w:rsid w:val="00C72240"/>
    <w:rsid w:val="00C722B6"/>
    <w:rsid w:val="00C72FFA"/>
    <w:rsid w:val="00C73197"/>
    <w:rsid w:val="00C73591"/>
    <w:rsid w:val="00C738F8"/>
    <w:rsid w:val="00C74596"/>
    <w:rsid w:val="00C7497B"/>
    <w:rsid w:val="00C74CA0"/>
    <w:rsid w:val="00C757F9"/>
    <w:rsid w:val="00C7603B"/>
    <w:rsid w:val="00C760F7"/>
    <w:rsid w:val="00C761F3"/>
    <w:rsid w:val="00C762ED"/>
    <w:rsid w:val="00C76712"/>
    <w:rsid w:val="00C76C7E"/>
    <w:rsid w:val="00C770CC"/>
    <w:rsid w:val="00C772C9"/>
    <w:rsid w:val="00C773A9"/>
    <w:rsid w:val="00C77438"/>
    <w:rsid w:val="00C7789C"/>
    <w:rsid w:val="00C77940"/>
    <w:rsid w:val="00C77956"/>
    <w:rsid w:val="00C77AD1"/>
    <w:rsid w:val="00C80A0A"/>
    <w:rsid w:val="00C80CDB"/>
    <w:rsid w:val="00C81063"/>
    <w:rsid w:val="00C81098"/>
    <w:rsid w:val="00C815DD"/>
    <w:rsid w:val="00C81674"/>
    <w:rsid w:val="00C8169D"/>
    <w:rsid w:val="00C81726"/>
    <w:rsid w:val="00C818EE"/>
    <w:rsid w:val="00C81BB4"/>
    <w:rsid w:val="00C81D1E"/>
    <w:rsid w:val="00C8266D"/>
    <w:rsid w:val="00C82B11"/>
    <w:rsid w:val="00C82C71"/>
    <w:rsid w:val="00C82E1D"/>
    <w:rsid w:val="00C8320E"/>
    <w:rsid w:val="00C839EA"/>
    <w:rsid w:val="00C83BF0"/>
    <w:rsid w:val="00C83E6F"/>
    <w:rsid w:val="00C845EF"/>
    <w:rsid w:val="00C8461A"/>
    <w:rsid w:val="00C8476E"/>
    <w:rsid w:val="00C84CC0"/>
    <w:rsid w:val="00C84CC4"/>
    <w:rsid w:val="00C852B2"/>
    <w:rsid w:val="00C8543D"/>
    <w:rsid w:val="00C85563"/>
    <w:rsid w:val="00C857F9"/>
    <w:rsid w:val="00C85841"/>
    <w:rsid w:val="00C85B54"/>
    <w:rsid w:val="00C85B66"/>
    <w:rsid w:val="00C85CC4"/>
    <w:rsid w:val="00C85D13"/>
    <w:rsid w:val="00C8633B"/>
    <w:rsid w:val="00C86618"/>
    <w:rsid w:val="00C8680D"/>
    <w:rsid w:val="00C86899"/>
    <w:rsid w:val="00C86AAD"/>
    <w:rsid w:val="00C86F43"/>
    <w:rsid w:val="00C870A8"/>
    <w:rsid w:val="00C8727F"/>
    <w:rsid w:val="00C87652"/>
    <w:rsid w:val="00C87684"/>
    <w:rsid w:val="00C876D9"/>
    <w:rsid w:val="00C87AE4"/>
    <w:rsid w:val="00C87EFC"/>
    <w:rsid w:val="00C90037"/>
    <w:rsid w:val="00C900C8"/>
    <w:rsid w:val="00C901C7"/>
    <w:rsid w:val="00C90455"/>
    <w:rsid w:val="00C9049D"/>
    <w:rsid w:val="00C90574"/>
    <w:rsid w:val="00C90742"/>
    <w:rsid w:val="00C90D0E"/>
    <w:rsid w:val="00C90D1F"/>
    <w:rsid w:val="00C91809"/>
    <w:rsid w:val="00C91915"/>
    <w:rsid w:val="00C91A2D"/>
    <w:rsid w:val="00C91AD9"/>
    <w:rsid w:val="00C91C79"/>
    <w:rsid w:val="00C91C81"/>
    <w:rsid w:val="00C9262D"/>
    <w:rsid w:val="00C926C3"/>
    <w:rsid w:val="00C927E9"/>
    <w:rsid w:val="00C92E43"/>
    <w:rsid w:val="00C92FD9"/>
    <w:rsid w:val="00C93075"/>
    <w:rsid w:val="00C93237"/>
    <w:rsid w:val="00C9336D"/>
    <w:rsid w:val="00C936E3"/>
    <w:rsid w:val="00C9377A"/>
    <w:rsid w:val="00C93A43"/>
    <w:rsid w:val="00C94119"/>
    <w:rsid w:val="00C941EB"/>
    <w:rsid w:val="00C944A8"/>
    <w:rsid w:val="00C94686"/>
    <w:rsid w:val="00C947BA"/>
    <w:rsid w:val="00C951FB"/>
    <w:rsid w:val="00C9543E"/>
    <w:rsid w:val="00C9578A"/>
    <w:rsid w:val="00C9579F"/>
    <w:rsid w:val="00C95A10"/>
    <w:rsid w:val="00C95BA3"/>
    <w:rsid w:val="00C95F00"/>
    <w:rsid w:val="00C96154"/>
    <w:rsid w:val="00C9615D"/>
    <w:rsid w:val="00C9667E"/>
    <w:rsid w:val="00C96D61"/>
    <w:rsid w:val="00C97116"/>
    <w:rsid w:val="00C97194"/>
    <w:rsid w:val="00C972A9"/>
    <w:rsid w:val="00C9749F"/>
    <w:rsid w:val="00C9770C"/>
    <w:rsid w:val="00C9780A"/>
    <w:rsid w:val="00C97CFC"/>
    <w:rsid w:val="00C97E06"/>
    <w:rsid w:val="00CA019A"/>
    <w:rsid w:val="00CA01C5"/>
    <w:rsid w:val="00CA042F"/>
    <w:rsid w:val="00CA058D"/>
    <w:rsid w:val="00CA05A8"/>
    <w:rsid w:val="00CA064D"/>
    <w:rsid w:val="00CA06A8"/>
    <w:rsid w:val="00CA0AE5"/>
    <w:rsid w:val="00CA0B0C"/>
    <w:rsid w:val="00CA0D1F"/>
    <w:rsid w:val="00CA0EF8"/>
    <w:rsid w:val="00CA0F5D"/>
    <w:rsid w:val="00CA11BA"/>
    <w:rsid w:val="00CA1386"/>
    <w:rsid w:val="00CA1475"/>
    <w:rsid w:val="00CA169D"/>
    <w:rsid w:val="00CA1789"/>
    <w:rsid w:val="00CA1F38"/>
    <w:rsid w:val="00CA1FA2"/>
    <w:rsid w:val="00CA2031"/>
    <w:rsid w:val="00CA224B"/>
    <w:rsid w:val="00CA2BAC"/>
    <w:rsid w:val="00CA335E"/>
    <w:rsid w:val="00CA3739"/>
    <w:rsid w:val="00CA3B3E"/>
    <w:rsid w:val="00CA3B6F"/>
    <w:rsid w:val="00CA4915"/>
    <w:rsid w:val="00CA49E5"/>
    <w:rsid w:val="00CA4D86"/>
    <w:rsid w:val="00CA5086"/>
    <w:rsid w:val="00CA523D"/>
    <w:rsid w:val="00CA5C81"/>
    <w:rsid w:val="00CA5F9D"/>
    <w:rsid w:val="00CA62EC"/>
    <w:rsid w:val="00CA630F"/>
    <w:rsid w:val="00CA734D"/>
    <w:rsid w:val="00CA7413"/>
    <w:rsid w:val="00CA7495"/>
    <w:rsid w:val="00CA7AC4"/>
    <w:rsid w:val="00CA7B4E"/>
    <w:rsid w:val="00CA7B86"/>
    <w:rsid w:val="00CA7F91"/>
    <w:rsid w:val="00CB03A1"/>
    <w:rsid w:val="00CB04FF"/>
    <w:rsid w:val="00CB05C7"/>
    <w:rsid w:val="00CB05F0"/>
    <w:rsid w:val="00CB0A03"/>
    <w:rsid w:val="00CB0B22"/>
    <w:rsid w:val="00CB1084"/>
    <w:rsid w:val="00CB11F3"/>
    <w:rsid w:val="00CB121B"/>
    <w:rsid w:val="00CB1837"/>
    <w:rsid w:val="00CB1891"/>
    <w:rsid w:val="00CB1A2D"/>
    <w:rsid w:val="00CB1A46"/>
    <w:rsid w:val="00CB1D5E"/>
    <w:rsid w:val="00CB1E67"/>
    <w:rsid w:val="00CB1EB3"/>
    <w:rsid w:val="00CB2221"/>
    <w:rsid w:val="00CB2301"/>
    <w:rsid w:val="00CB2C29"/>
    <w:rsid w:val="00CB2CD6"/>
    <w:rsid w:val="00CB2FA3"/>
    <w:rsid w:val="00CB307C"/>
    <w:rsid w:val="00CB3291"/>
    <w:rsid w:val="00CB355C"/>
    <w:rsid w:val="00CB366D"/>
    <w:rsid w:val="00CB3B00"/>
    <w:rsid w:val="00CB3FF3"/>
    <w:rsid w:val="00CB42AA"/>
    <w:rsid w:val="00CB44B7"/>
    <w:rsid w:val="00CB454E"/>
    <w:rsid w:val="00CB480A"/>
    <w:rsid w:val="00CB4AE8"/>
    <w:rsid w:val="00CB4CCC"/>
    <w:rsid w:val="00CB4E72"/>
    <w:rsid w:val="00CB5276"/>
    <w:rsid w:val="00CB6137"/>
    <w:rsid w:val="00CB62B3"/>
    <w:rsid w:val="00CB648B"/>
    <w:rsid w:val="00CB655A"/>
    <w:rsid w:val="00CB68A7"/>
    <w:rsid w:val="00CB730C"/>
    <w:rsid w:val="00CB75B1"/>
    <w:rsid w:val="00CB7A03"/>
    <w:rsid w:val="00CB7AA7"/>
    <w:rsid w:val="00CC0539"/>
    <w:rsid w:val="00CC062B"/>
    <w:rsid w:val="00CC086B"/>
    <w:rsid w:val="00CC0C4B"/>
    <w:rsid w:val="00CC0F8F"/>
    <w:rsid w:val="00CC13C5"/>
    <w:rsid w:val="00CC1519"/>
    <w:rsid w:val="00CC1A32"/>
    <w:rsid w:val="00CC1C64"/>
    <w:rsid w:val="00CC2616"/>
    <w:rsid w:val="00CC284B"/>
    <w:rsid w:val="00CC2A65"/>
    <w:rsid w:val="00CC322F"/>
    <w:rsid w:val="00CC33BE"/>
    <w:rsid w:val="00CC3BD5"/>
    <w:rsid w:val="00CC3E40"/>
    <w:rsid w:val="00CC4358"/>
    <w:rsid w:val="00CC5719"/>
    <w:rsid w:val="00CC5917"/>
    <w:rsid w:val="00CC5C97"/>
    <w:rsid w:val="00CC5F3B"/>
    <w:rsid w:val="00CC6232"/>
    <w:rsid w:val="00CC62D0"/>
    <w:rsid w:val="00CC68BD"/>
    <w:rsid w:val="00CC73DA"/>
    <w:rsid w:val="00CC74B9"/>
    <w:rsid w:val="00CD02D5"/>
    <w:rsid w:val="00CD03EC"/>
    <w:rsid w:val="00CD060C"/>
    <w:rsid w:val="00CD108E"/>
    <w:rsid w:val="00CD12F7"/>
    <w:rsid w:val="00CD1733"/>
    <w:rsid w:val="00CD1C4F"/>
    <w:rsid w:val="00CD1ECD"/>
    <w:rsid w:val="00CD1FDB"/>
    <w:rsid w:val="00CD2087"/>
    <w:rsid w:val="00CD2261"/>
    <w:rsid w:val="00CD2C2F"/>
    <w:rsid w:val="00CD305C"/>
    <w:rsid w:val="00CD31FB"/>
    <w:rsid w:val="00CD33C1"/>
    <w:rsid w:val="00CD392E"/>
    <w:rsid w:val="00CD39E6"/>
    <w:rsid w:val="00CD3F3A"/>
    <w:rsid w:val="00CD4509"/>
    <w:rsid w:val="00CD4C01"/>
    <w:rsid w:val="00CD4C42"/>
    <w:rsid w:val="00CD51A7"/>
    <w:rsid w:val="00CD58C7"/>
    <w:rsid w:val="00CD593D"/>
    <w:rsid w:val="00CD5B3D"/>
    <w:rsid w:val="00CD5E99"/>
    <w:rsid w:val="00CD62CD"/>
    <w:rsid w:val="00CD6342"/>
    <w:rsid w:val="00CD655C"/>
    <w:rsid w:val="00CD6A64"/>
    <w:rsid w:val="00CD6A95"/>
    <w:rsid w:val="00CD6BA9"/>
    <w:rsid w:val="00CD6C18"/>
    <w:rsid w:val="00CD7162"/>
    <w:rsid w:val="00CD731D"/>
    <w:rsid w:val="00CD73F1"/>
    <w:rsid w:val="00CD75F4"/>
    <w:rsid w:val="00CD792F"/>
    <w:rsid w:val="00CD79A7"/>
    <w:rsid w:val="00CD7F50"/>
    <w:rsid w:val="00CE01F1"/>
    <w:rsid w:val="00CE05C2"/>
    <w:rsid w:val="00CE077E"/>
    <w:rsid w:val="00CE07D4"/>
    <w:rsid w:val="00CE07EE"/>
    <w:rsid w:val="00CE0B94"/>
    <w:rsid w:val="00CE0F50"/>
    <w:rsid w:val="00CE1284"/>
    <w:rsid w:val="00CE1E35"/>
    <w:rsid w:val="00CE2472"/>
    <w:rsid w:val="00CE2952"/>
    <w:rsid w:val="00CE3398"/>
    <w:rsid w:val="00CE37A1"/>
    <w:rsid w:val="00CE3A94"/>
    <w:rsid w:val="00CE3D8B"/>
    <w:rsid w:val="00CE4359"/>
    <w:rsid w:val="00CE450F"/>
    <w:rsid w:val="00CE49E7"/>
    <w:rsid w:val="00CE4A0D"/>
    <w:rsid w:val="00CE4AB7"/>
    <w:rsid w:val="00CE4CE2"/>
    <w:rsid w:val="00CE502A"/>
    <w:rsid w:val="00CE5B42"/>
    <w:rsid w:val="00CE6011"/>
    <w:rsid w:val="00CE604C"/>
    <w:rsid w:val="00CE638A"/>
    <w:rsid w:val="00CE63C3"/>
    <w:rsid w:val="00CE650E"/>
    <w:rsid w:val="00CE6836"/>
    <w:rsid w:val="00CE68D1"/>
    <w:rsid w:val="00CE7068"/>
    <w:rsid w:val="00CE7914"/>
    <w:rsid w:val="00CE792F"/>
    <w:rsid w:val="00CE7AB0"/>
    <w:rsid w:val="00CF0427"/>
    <w:rsid w:val="00CF0DEB"/>
    <w:rsid w:val="00CF104B"/>
    <w:rsid w:val="00CF11BF"/>
    <w:rsid w:val="00CF1709"/>
    <w:rsid w:val="00CF1854"/>
    <w:rsid w:val="00CF1903"/>
    <w:rsid w:val="00CF190C"/>
    <w:rsid w:val="00CF1A97"/>
    <w:rsid w:val="00CF1B10"/>
    <w:rsid w:val="00CF1BF1"/>
    <w:rsid w:val="00CF1DBC"/>
    <w:rsid w:val="00CF1E47"/>
    <w:rsid w:val="00CF1F74"/>
    <w:rsid w:val="00CF1F9A"/>
    <w:rsid w:val="00CF25C1"/>
    <w:rsid w:val="00CF28D7"/>
    <w:rsid w:val="00CF3C6F"/>
    <w:rsid w:val="00CF3E27"/>
    <w:rsid w:val="00CF4167"/>
    <w:rsid w:val="00CF424A"/>
    <w:rsid w:val="00CF4356"/>
    <w:rsid w:val="00CF4469"/>
    <w:rsid w:val="00CF4534"/>
    <w:rsid w:val="00CF473C"/>
    <w:rsid w:val="00CF5968"/>
    <w:rsid w:val="00CF5A00"/>
    <w:rsid w:val="00CF5AA5"/>
    <w:rsid w:val="00CF5E1E"/>
    <w:rsid w:val="00CF6114"/>
    <w:rsid w:val="00CF6684"/>
    <w:rsid w:val="00CF66F2"/>
    <w:rsid w:val="00CF68C1"/>
    <w:rsid w:val="00CF6A80"/>
    <w:rsid w:val="00CF6DBE"/>
    <w:rsid w:val="00CF6F00"/>
    <w:rsid w:val="00CF7237"/>
    <w:rsid w:val="00CF7560"/>
    <w:rsid w:val="00CF783D"/>
    <w:rsid w:val="00CF7B07"/>
    <w:rsid w:val="00D001D9"/>
    <w:rsid w:val="00D0060B"/>
    <w:rsid w:val="00D0072E"/>
    <w:rsid w:val="00D0097A"/>
    <w:rsid w:val="00D00E1F"/>
    <w:rsid w:val="00D00F0E"/>
    <w:rsid w:val="00D018EB"/>
    <w:rsid w:val="00D01A1E"/>
    <w:rsid w:val="00D01B3E"/>
    <w:rsid w:val="00D01FB7"/>
    <w:rsid w:val="00D0269E"/>
    <w:rsid w:val="00D028EB"/>
    <w:rsid w:val="00D02AA7"/>
    <w:rsid w:val="00D02AD6"/>
    <w:rsid w:val="00D02D13"/>
    <w:rsid w:val="00D02FB1"/>
    <w:rsid w:val="00D033E6"/>
    <w:rsid w:val="00D03468"/>
    <w:rsid w:val="00D03575"/>
    <w:rsid w:val="00D03697"/>
    <w:rsid w:val="00D03A16"/>
    <w:rsid w:val="00D045AA"/>
    <w:rsid w:val="00D046B8"/>
    <w:rsid w:val="00D04AB8"/>
    <w:rsid w:val="00D0502B"/>
    <w:rsid w:val="00D05249"/>
    <w:rsid w:val="00D052A5"/>
    <w:rsid w:val="00D05929"/>
    <w:rsid w:val="00D05C79"/>
    <w:rsid w:val="00D05DA1"/>
    <w:rsid w:val="00D05DC8"/>
    <w:rsid w:val="00D06079"/>
    <w:rsid w:val="00D06442"/>
    <w:rsid w:val="00D064A2"/>
    <w:rsid w:val="00D069D3"/>
    <w:rsid w:val="00D06ECE"/>
    <w:rsid w:val="00D06FA2"/>
    <w:rsid w:val="00D07080"/>
    <w:rsid w:val="00D07574"/>
    <w:rsid w:val="00D075E1"/>
    <w:rsid w:val="00D07631"/>
    <w:rsid w:val="00D07B5C"/>
    <w:rsid w:val="00D07F28"/>
    <w:rsid w:val="00D07FE0"/>
    <w:rsid w:val="00D10606"/>
    <w:rsid w:val="00D10851"/>
    <w:rsid w:val="00D11103"/>
    <w:rsid w:val="00D111F8"/>
    <w:rsid w:val="00D115CE"/>
    <w:rsid w:val="00D11705"/>
    <w:rsid w:val="00D11715"/>
    <w:rsid w:val="00D11D02"/>
    <w:rsid w:val="00D120CB"/>
    <w:rsid w:val="00D122C7"/>
    <w:rsid w:val="00D12378"/>
    <w:rsid w:val="00D12801"/>
    <w:rsid w:val="00D12973"/>
    <w:rsid w:val="00D12AA8"/>
    <w:rsid w:val="00D12AE3"/>
    <w:rsid w:val="00D12DB7"/>
    <w:rsid w:val="00D13224"/>
    <w:rsid w:val="00D132F4"/>
    <w:rsid w:val="00D13707"/>
    <w:rsid w:val="00D1403C"/>
    <w:rsid w:val="00D1439F"/>
    <w:rsid w:val="00D14414"/>
    <w:rsid w:val="00D14B0F"/>
    <w:rsid w:val="00D14B38"/>
    <w:rsid w:val="00D14D81"/>
    <w:rsid w:val="00D15719"/>
    <w:rsid w:val="00D15B7C"/>
    <w:rsid w:val="00D160F0"/>
    <w:rsid w:val="00D161E2"/>
    <w:rsid w:val="00D16325"/>
    <w:rsid w:val="00D1664C"/>
    <w:rsid w:val="00D16FFF"/>
    <w:rsid w:val="00D17041"/>
    <w:rsid w:val="00D174DA"/>
    <w:rsid w:val="00D174FE"/>
    <w:rsid w:val="00D17B6C"/>
    <w:rsid w:val="00D17B97"/>
    <w:rsid w:val="00D17E3C"/>
    <w:rsid w:val="00D20898"/>
    <w:rsid w:val="00D20D46"/>
    <w:rsid w:val="00D21042"/>
    <w:rsid w:val="00D2147D"/>
    <w:rsid w:val="00D218D2"/>
    <w:rsid w:val="00D21E11"/>
    <w:rsid w:val="00D22152"/>
    <w:rsid w:val="00D2264F"/>
    <w:rsid w:val="00D22820"/>
    <w:rsid w:val="00D23773"/>
    <w:rsid w:val="00D23B69"/>
    <w:rsid w:val="00D23E91"/>
    <w:rsid w:val="00D244CB"/>
    <w:rsid w:val="00D2480A"/>
    <w:rsid w:val="00D24827"/>
    <w:rsid w:val="00D248BD"/>
    <w:rsid w:val="00D24B5F"/>
    <w:rsid w:val="00D24DB9"/>
    <w:rsid w:val="00D252C7"/>
    <w:rsid w:val="00D25467"/>
    <w:rsid w:val="00D254FF"/>
    <w:rsid w:val="00D258C0"/>
    <w:rsid w:val="00D2605B"/>
    <w:rsid w:val="00D2621C"/>
    <w:rsid w:val="00D26550"/>
    <w:rsid w:val="00D26864"/>
    <w:rsid w:val="00D26ACA"/>
    <w:rsid w:val="00D26B0F"/>
    <w:rsid w:val="00D26C77"/>
    <w:rsid w:val="00D26D98"/>
    <w:rsid w:val="00D271D6"/>
    <w:rsid w:val="00D2724E"/>
    <w:rsid w:val="00D278E7"/>
    <w:rsid w:val="00D27D2C"/>
    <w:rsid w:val="00D27E8B"/>
    <w:rsid w:val="00D30073"/>
    <w:rsid w:val="00D302A7"/>
    <w:rsid w:val="00D304E8"/>
    <w:rsid w:val="00D306D6"/>
    <w:rsid w:val="00D30793"/>
    <w:rsid w:val="00D307C3"/>
    <w:rsid w:val="00D3096D"/>
    <w:rsid w:val="00D30E48"/>
    <w:rsid w:val="00D30EB8"/>
    <w:rsid w:val="00D314D5"/>
    <w:rsid w:val="00D31913"/>
    <w:rsid w:val="00D31A01"/>
    <w:rsid w:val="00D31F80"/>
    <w:rsid w:val="00D31FC1"/>
    <w:rsid w:val="00D320DD"/>
    <w:rsid w:val="00D3214B"/>
    <w:rsid w:val="00D32986"/>
    <w:rsid w:val="00D32A85"/>
    <w:rsid w:val="00D32B3E"/>
    <w:rsid w:val="00D32D93"/>
    <w:rsid w:val="00D334C7"/>
    <w:rsid w:val="00D33731"/>
    <w:rsid w:val="00D33840"/>
    <w:rsid w:val="00D34324"/>
    <w:rsid w:val="00D345B1"/>
    <w:rsid w:val="00D3499D"/>
    <w:rsid w:val="00D3534E"/>
    <w:rsid w:val="00D35511"/>
    <w:rsid w:val="00D35880"/>
    <w:rsid w:val="00D3588F"/>
    <w:rsid w:val="00D35D57"/>
    <w:rsid w:val="00D35DA1"/>
    <w:rsid w:val="00D360AB"/>
    <w:rsid w:val="00D36109"/>
    <w:rsid w:val="00D3667B"/>
    <w:rsid w:val="00D36F90"/>
    <w:rsid w:val="00D36FA8"/>
    <w:rsid w:val="00D37112"/>
    <w:rsid w:val="00D37201"/>
    <w:rsid w:val="00D400AA"/>
    <w:rsid w:val="00D40526"/>
    <w:rsid w:val="00D409A6"/>
    <w:rsid w:val="00D40FAF"/>
    <w:rsid w:val="00D41915"/>
    <w:rsid w:val="00D419E9"/>
    <w:rsid w:val="00D41F96"/>
    <w:rsid w:val="00D421CE"/>
    <w:rsid w:val="00D4226E"/>
    <w:rsid w:val="00D42341"/>
    <w:rsid w:val="00D42356"/>
    <w:rsid w:val="00D42597"/>
    <w:rsid w:val="00D42672"/>
    <w:rsid w:val="00D42783"/>
    <w:rsid w:val="00D42DCE"/>
    <w:rsid w:val="00D42EAA"/>
    <w:rsid w:val="00D43094"/>
    <w:rsid w:val="00D43514"/>
    <w:rsid w:val="00D435CE"/>
    <w:rsid w:val="00D4394A"/>
    <w:rsid w:val="00D43DAF"/>
    <w:rsid w:val="00D43E51"/>
    <w:rsid w:val="00D43EBA"/>
    <w:rsid w:val="00D4419A"/>
    <w:rsid w:val="00D441E9"/>
    <w:rsid w:val="00D44522"/>
    <w:rsid w:val="00D445E0"/>
    <w:rsid w:val="00D44E29"/>
    <w:rsid w:val="00D45039"/>
    <w:rsid w:val="00D45067"/>
    <w:rsid w:val="00D45103"/>
    <w:rsid w:val="00D45318"/>
    <w:rsid w:val="00D45967"/>
    <w:rsid w:val="00D460B1"/>
    <w:rsid w:val="00D466DA"/>
    <w:rsid w:val="00D46888"/>
    <w:rsid w:val="00D46C64"/>
    <w:rsid w:val="00D46D56"/>
    <w:rsid w:val="00D46F79"/>
    <w:rsid w:val="00D47330"/>
    <w:rsid w:val="00D47387"/>
    <w:rsid w:val="00D4766A"/>
    <w:rsid w:val="00D47821"/>
    <w:rsid w:val="00D478DC"/>
    <w:rsid w:val="00D47925"/>
    <w:rsid w:val="00D47E04"/>
    <w:rsid w:val="00D50B5F"/>
    <w:rsid w:val="00D51558"/>
    <w:rsid w:val="00D519B8"/>
    <w:rsid w:val="00D51A2E"/>
    <w:rsid w:val="00D51BA5"/>
    <w:rsid w:val="00D52070"/>
    <w:rsid w:val="00D5236D"/>
    <w:rsid w:val="00D52ADA"/>
    <w:rsid w:val="00D52D02"/>
    <w:rsid w:val="00D52E2D"/>
    <w:rsid w:val="00D538B6"/>
    <w:rsid w:val="00D53A5E"/>
    <w:rsid w:val="00D54746"/>
    <w:rsid w:val="00D55365"/>
    <w:rsid w:val="00D559D7"/>
    <w:rsid w:val="00D55CAC"/>
    <w:rsid w:val="00D55E5B"/>
    <w:rsid w:val="00D55FFC"/>
    <w:rsid w:val="00D56010"/>
    <w:rsid w:val="00D56600"/>
    <w:rsid w:val="00D568D0"/>
    <w:rsid w:val="00D56B4F"/>
    <w:rsid w:val="00D56BF9"/>
    <w:rsid w:val="00D57465"/>
    <w:rsid w:val="00D5789B"/>
    <w:rsid w:val="00D57977"/>
    <w:rsid w:val="00D60269"/>
    <w:rsid w:val="00D60BD7"/>
    <w:rsid w:val="00D60E41"/>
    <w:rsid w:val="00D60EB8"/>
    <w:rsid w:val="00D60EC9"/>
    <w:rsid w:val="00D6133D"/>
    <w:rsid w:val="00D61685"/>
    <w:rsid w:val="00D61B80"/>
    <w:rsid w:val="00D62284"/>
    <w:rsid w:val="00D62665"/>
    <w:rsid w:val="00D62849"/>
    <w:rsid w:val="00D62857"/>
    <w:rsid w:val="00D63244"/>
    <w:rsid w:val="00D63267"/>
    <w:rsid w:val="00D63669"/>
    <w:rsid w:val="00D63690"/>
    <w:rsid w:val="00D63724"/>
    <w:rsid w:val="00D63B0C"/>
    <w:rsid w:val="00D646F3"/>
    <w:rsid w:val="00D64711"/>
    <w:rsid w:val="00D64CB6"/>
    <w:rsid w:val="00D64E14"/>
    <w:rsid w:val="00D65FB0"/>
    <w:rsid w:val="00D66D70"/>
    <w:rsid w:val="00D670C8"/>
    <w:rsid w:val="00D670F1"/>
    <w:rsid w:val="00D67803"/>
    <w:rsid w:val="00D678A7"/>
    <w:rsid w:val="00D67A3E"/>
    <w:rsid w:val="00D70358"/>
    <w:rsid w:val="00D70EC2"/>
    <w:rsid w:val="00D71231"/>
    <w:rsid w:val="00D712CF"/>
    <w:rsid w:val="00D71D03"/>
    <w:rsid w:val="00D72226"/>
    <w:rsid w:val="00D7224A"/>
    <w:rsid w:val="00D72425"/>
    <w:rsid w:val="00D72734"/>
    <w:rsid w:val="00D730CF"/>
    <w:rsid w:val="00D73224"/>
    <w:rsid w:val="00D73CF2"/>
    <w:rsid w:val="00D743FB"/>
    <w:rsid w:val="00D74407"/>
    <w:rsid w:val="00D7476A"/>
    <w:rsid w:val="00D7490E"/>
    <w:rsid w:val="00D74E19"/>
    <w:rsid w:val="00D75700"/>
    <w:rsid w:val="00D758B2"/>
    <w:rsid w:val="00D7609F"/>
    <w:rsid w:val="00D76641"/>
    <w:rsid w:val="00D76E65"/>
    <w:rsid w:val="00D7707D"/>
    <w:rsid w:val="00D772B1"/>
    <w:rsid w:val="00D77487"/>
    <w:rsid w:val="00D8053A"/>
    <w:rsid w:val="00D806D6"/>
    <w:rsid w:val="00D807DF"/>
    <w:rsid w:val="00D80A87"/>
    <w:rsid w:val="00D80A8A"/>
    <w:rsid w:val="00D80B84"/>
    <w:rsid w:val="00D818E3"/>
    <w:rsid w:val="00D81A7F"/>
    <w:rsid w:val="00D81EC8"/>
    <w:rsid w:val="00D82125"/>
    <w:rsid w:val="00D82386"/>
    <w:rsid w:val="00D82936"/>
    <w:rsid w:val="00D82CD9"/>
    <w:rsid w:val="00D82E98"/>
    <w:rsid w:val="00D8457B"/>
    <w:rsid w:val="00D84B3F"/>
    <w:rsid w:val="00D84C35"/>
    <w:rsid w:val="00D84E40"/>
    <w:rsid w:val="00D8571F"/>
    <w:rsid w:val="00D85BB3"/>
    <w:rsid w:val="00D85C98"/>
    <w:rsid w:val="00D85D0C"/>
    <w:rsid w:val="00D864E6"/>
    <w:rsid w:val="00D865CA"/>
    <w:rsid w:val="00D86714"/>
    <w:rsid w:val="00D867AA"/>
    <w:rsid w:val="00D8684C"/>
    <w:rsid w:val="00D869E2"/>
    <w:rsid w:val="00D86F33"/>
    <w:rsid w:val="00D87079"/>
    <w:rsid w:val="00D874E0"/>
    <w:rsid w:val="00D8763F"/>
    <w:rsid w:val="00D8784E"/>
    <w:rsid w:val="00D90104"/>
    <w:rsid w:val="00D90170"/>
    <w:rsid w:val="00D902C3"/>
    <w:rsid w:val="00D9034A"/>
    <w:rsid w:val="00D905F4"/>
    <w:rsid w:val="00D90657"/>
    <w:rsid w:val="00D90DDA"/>
    <w:rsid w:val="00D913AD"/>
    <w:rsid w:val="00D9140C"/>
    <w:rsid w:val="00D91FC2"/>
    <w:rsid w:val="00D92110"/>
    <w:rsid w:val="00D929FB"/>
    <w:rsid w:val="00D92CF8"/>
    <w:rsid w:val="00D92EC5"/>
    <w:rsid w:val="00D933FB"/>
    <w:rsid w:val="00D9348A"/>
    <w:rsid w:val="00D9348B"/>
    <w:rsid w:val="00D93977"/>
    <w:rsid w:val="00D93B41"/>
    <w:rsid w:val="00D93CD6"/>
    <w:rsid w:val="00D93EC6"/>
    <w:rsid w:val="00D94576"/>
    <w:rsid w:val="00D94786"/>
    <w:rsid w:val="00D947F5"/>
    <w:rsid w:val="00D95325"/>
    <w:rsid w:val="00D95A26"/>
    <w:rsid w:val="00D95F70"/>
    <w:rsid w:val="00D96269"/>
    <w:rsid w:val="00D963AB"/>
    <w:rsid w:val="00D96D6E"/>
    <w:rsid w:val="00D970A5"/>
    <w:rsid w:val="00D97430"/>
    <w:rsid w:val="00D9771D"/>
    <w:rsid w:val="00D97A10"/>
    <w:rsid w:val="00D97C3C"/>
    <w:rsid w:val="00DA00F2"/>
    <w:rsid w:val="00DA030C"/>
    <w:rsid w:val="00DA0616"/>
    <w:rsid w:val="00DA079D"/>
    <w:rsid w:val="00DA0861"/>
    <w:rsid w:val="00DA0871"/>
    <w:rsid w:val="00DA173D"/>
    <w:rsid w:val="00DA1BB3"/>
    <w:rsid w:val="00DA20E8"/>
    <w:rsid w:val="00DA2B99"/>
    <w:rsid w:val="00DA323F"/>
    <w:rsid w:val="00DA3633"/>
    <w:rsid w:val="00DA3CA5"/>
    <w:rsid w:val="00DA48CE"/>
    <w:rsid w:val="00DA4AD6"/>
    <w:rsid w:val="00DA5BB6"/>
    <w:rsid w:val="00DA5C9F"/>
    <w:rsid w:val="00DA60F2"/>
    <w:rsid w:val="00DA621E"/>
    <w:rsid w:val="00DA6512"/>
    <w:rsid w:val="00DA65EB"/>
    <w:rsid w:val="00DA6A07"/>
    <w:rsid w:val="00DA6DF5"/>
    <w:rsid w:val="00DA6E91"/>
    <w:rsid w:val="00DA6F5A"/>
    <w:rsid w:val="00DA70A7"/>
    <w:rsid w:val="00DA736F"/>
    <w:rsid w:val="00DA7538"/>
    <w:rsid w:val="00DA767E"/>
    <w:rsid w:val="00DA774F"/>
    <w:rsid w:val="00DA79D2"/>
    <w:rsid w:val="00DA7F93"/>
    <w:rsid w:val="00DB001D"/>
    <w:rsid w:val="00DB020E"/>
    <w:rsid w:val="00DB0273"/>
    <w:rsid w:val="00DB0274"/>
    <w:rsid w:val="00DB059C"/>
    <w:rsid w:val="00DB060E"/>
    <w:rsid w:val="00DB0847"/>
    <w:rsid w:val="00DB0AAD"/>
    <w:rsid w:val="00DB0B95"/>
    <w:rsid w:val="00DB0F5A"/>
    <w:rsid w:val="00DB0FD6"/>
    <w:rsid w:val="00DB10E3"/>
    <w:rsid w:val="00DB1285"/>
    <w:rsid w:val="00DB1458"/>
    <w:rsid w:val="00DB1F3B"/>
    <w:rsid w:val="00DB219D"/>
    <w:rsid w:val="00DB2418"/>
    <w:rsid w:val="00DB2986"/>
    <w:rsid w:val="00DB2C8D"/>
    <w:rsid w:val="00DB30AA"/>
    <w:rsid w:val="00DB32D9"/>
    <w:rsid w:val="00DB363E"/>
    <w:rsid w:val="00DB37C5"/>
    <w:rsid w:val="00DB3C78"/>
    <w:rsid w:val="00DB3C91"/>
    <w:rsid w:val="00DB3D38"/>
    <w:rsid w:val="00DB40D1"/>
    <w:rsid w:val="00DB4180"/>
    <w:rsid w:val="00DB4315"/>
    <w:rsid w:val="00DB4572"/>
    <w:rsid w:val="00DB4A5D"/>
    <w:rsid w:val="00DB4C20"/>
    <w:rsid w:val="00DB4E4D"/>
    <w:rsid w:val="00DB55A1"/>
    <w:rsid w:val="00DB585E"/>
    <w:rsid w:val="00DB5A79"/>
    <w:rsid w:val="00DB5F65"/>
    <w:rsid w:val="00DB6113"/>
    <w:rsid w:val="00DB63DA"/>
    <w:rsid w:val="00DB658B"/>
    <w:rsid w:val="00DB6C8D"/>
    <w:rsid w:val="00DB723E"/>
    <w:rsid w:val="00DB7567"/>
    <w:rsid w:val="00DB7DCE"/>
    <w:rsid w:val="00DC07EF"/>
    <w:rsid w:val="00DC0A48"/>
    <w:rsid w:val="00DC0E1F"/>
    <w:rsid w:val="00DC0FD6"/>
    <w:rsid w:val="00DC1293"/>
    <w:rsid w:val="00DC1611"/>
    <w:rsid w:val="00DC1C32"/>
    <w:rsid w:val="00DC1EA6"/>
    <w:rsid w:val="00DC22F4"/>
    <w:rsid w:val="00DC27F0"/>
    <w:rsid w:val="00DC2814"/>
    <w:rsid w:val="00DC2DF2"/>
    <w:rsid w:val="00DC342C"/>
    <w:rsid w:val="00DC393D"/>
    <w:rsid w:val="00DC3AB9"/>
    <w:rsid w:val="00DC3C29"/>
    <w:rsid w:val="00DC475F"/>
    <w:rsid w:val="00DC476B"/>
    <w:rsid w:val="00DC4BAB"/>
    <w:rsid w:val="00DC50B5"/>
    <w:rsid w:val="00DC5183"/>
    <w:rsid w:val="00DC5480"/>
    <w:rsid w:val="00DC58DF"/>
    <w:rsid w:val="00DC5A9C"/>
    <w:rsid w:val="00DC5B0F"/>
    <w:rsid w:val="00DC5B48"/>
    <w:rsid w:val="00DC5EE0"/>
    <w:rsid w:val="00DC6484"/>
    <w:rsid w:val="00DC6515"/>
    <w:rsid w:val="00DC65ED"/>
    <w:rsid w:val="00DC667F"/>
    <w:rsid w:val="00DC6F1D"/>
    <w:rsid w:val="00DC715F"/>
    <w:rsid w:val="00DC7962"/>
    <w:rsid w:val="00DC7A9D"/>
    <w:rsid w:val="00DC7C3E"/>
    <w:rsid w:val="00DC7D9E"/>
    <w:rsid w:val="00DC7F1B"/>
    <w:rsid w:val="00DD013A"/>
    <w:rsid w:val="00DD02B9"/>
    <w:rsid w:val="00DD048C"/>
    <w:rsid w:val="00DD0646"/>
    <w:rsid w:val="00DD067A"/>
    <w:rsid w:val="00DD0732"/>
    <w:rsid w:val="00DD08F3"/>
    <w:rsid w:val="00DD0909"/>
    <w:rsid w:val="00DD0C5C"/>
    <w:rsid w:val="00DD1079"/>
    <w:rsid w:val="00DD1307"/>
    <w:rsid w:val="00DD1989"/>
    <w:rsid w:val="00DD1BDE"/>
    <w:rsid w:val="00DD2182"/>
    <w:rsid w:val="00DD2822"/>
    <w:rsid w:val="00DD2AB0"/>
    <w:rsid w:val="00DD2AF9"/>
    <w:rsid w:val="00DD2B33"/>
    <w:rsid w:val="00DD2E54"/>
    <w:rsid w:val="00DD3066"/>
    <w:rsid w:val="00DD31C8"/>
    <w:rsid w:val="00DD3362"/>
    <w:rsid w:val="00DD3600"/>
    <w:rsid w:val="00DD360A"/>
    <w:rsid w:val="00DD382D"/>
    <w:rsid w:val="00DD3D12"/>
    <w:rsid w:val="00DD4058"/>
    <w:rsid w:val="00DD419C"/>
    <w:rsid w:val="00DD41B0"/>
    <w:rsid w:val="00DD41F2"/>
    <w:rsid w:val="00DD4BFC"/>
    <w:rsid w:val="00DD4C62"/>
    <w:rsid w:val="00DD5876"/>
    <w:rsid w:val="00DD5B08"/>
    <w:rsid w:val="00DD5CC5"/>
    <w:rsid w:val="00DD5D90"/>
    <w:rsid w:val="00DD5DF9"/>
    <w:rsid w:val="00DD764A"/>
    <w:rsid w:val="00DE01A6"/>
    <w:rsid w:val="00DE0262"/>
    <w:rsid w:val="00DE0273"/>
    <w:rsid w:val="00DE0300"/>
    <w:rsid w:val="00DE0368"/>
    <w:rsid w:val="00DE0581"/>
    <w:rsid w:val="00DE05E7"/>
    <w:rsid w:val="00DE1126"/>
    <w:rsid w:val="00DE1245"/>
    <w:rsid w:val="00DE157B"/>
    <w:rsid w:val="00DE161A"/>
    <w:rsid w:val="00DE1719"/>
    <w:rsid w:val="00DE178A"/>
    <w:rsid w:val="00DE1A76"/>
    <w:rsid w:val="00DE1BBF"/>
    <w:rsid w:val="00DE1DF1"/>
    <w:rsid w:val="00DE1EC1"/>
    <w:rsid w:val="00DE1EDC"/>
    <w:rsid w:val="00DE25CD"/>
    <w:rsid w:val="00DE2B4A"/>
    <w:rsid w:val="00DE3702"/>
    <w:rsid w:val="00DE395A"/>
    <w:rsid w:val="00DE3989"/>
    <w:rsid w:val="00DE3CCA"/>
    <w:rsid w:val="00DE4022"/>
    <w:rsid w:val="00DE4547"/>
    <w:rsid w:val="00DE483A"/>
    <w:rsid w:val="00DE483C"/>
    <w:rsid w:val="00DE49F5"/>
    <w:rsid w:val="00DE4C48"/>
    <w:rsid w:val="00DE4E2D"/>
    <w:rsid w:val="00DE4FE5"/>
    <w:rsid w:val="00DE53F2"/>
    <w:rsid w:val="00DE53FE"/>
    <w:rsid w:val="00DE57AB"/>
    <w:rsid w:val="00DE5859"/>
    <w:rsid w:val="00DE5AF8"/>
    <w:rsid w:val="00DE5DE5"/>
    <w:rsid w:val="00DE686C"/>
    <w:rsid w:val="00DE6BE5"/>
    <w:rsid w:val="00DE7532"/>
    <w:rsid w:val="00DE7A60"/>
    <w:rsid w:val="00DF0726"/>
    <w:rsid w:val="00DF09E4"/>
    <w:rsid w:val="00DF0CB7"/>
    <w:rsid w:val="00DF0D03"/>
    <w:rsid w:val="00DF0F99"/>
    <w:rsid w:val="00DF11EE"/>
    <w:rsid w:val="00DF177F"/>
    <w:rsid w:val="00DF1784"/>
    <w:rsid w:val="00DF1C36"/>
    <w:rsid w:val="00DF20E2"/>
    <w:rsid w:val="00DF2428"/>
    <w:rsid w:val="00DF2D0E"/>
    <w:rsid w:val="00DF2EAC"/>
    <w:rsid w:val="00DF3B3B"/>
    <w:rsid w:val="00DF3BF3"/>
    <w:rsid w:val="00DF412A"/>
    <w:rsid w:val="00DF432F"/>
    <w:rsid w:val="00DF456A"/>
    <w:rsid w:val="00DF4B18"/>
    <w:rsid w:val="00DF4C28"/>
    <w:rsid w:val="00DF4CBC"/>
    <w:rsid w:val="00DF4FBD"/>
    <w:rsid w:val="00DF5142"/>
    <w:rsid w:val="00DF5188"/>
    <w:rsid w:val="00DF5214"/>
    <w:rsid w:val="00DF5942"/>
    <w:rsid w:val="00DF5974"/>
    <w:rsid w:val="00DF656D"/>
    <w:rsid w:val="00DF6DC1"/>
    <w:rsid w:val="00DF6E0F"/>
    <w:rsid w:val="00DF6ED0"/>
    <w:rsid w:val="00DF6F18"/>
    <w:rsid w:val="00DF7353"/>
    <w:rsid w:val="00DF76E8"/>
    <w:rsid w:val="00DF7A31"/>
    <w:rsid w:val="00DF7AC4"/>
    <w:rsid w:val="00DF7AD5"/>
    <w:rsid w:val="00E00043"/>
    <w:rsid w:val="00E00FEB"/>
    <w:rsid w:val="00E01723"/>
    <w:rsid w:val="00E01935"/>
    <w:rsid w:val="00E01D76"/>
    <w:rsid w:val="00E022A4"/>
    <w:rsid w:val="00E022EB"/>
    <w:rsid w:val="00E02344"/>
    <w:rsid w:val="00E023AA"/>
    <w:rsid w:val="00E02451"/>
    <w:rsid w:val="00E02A53"/>
    <w:rsid w:val="00E03305"/>
    <w:rsid w:val="00E03456"/>
    <w:rsid w:val="00E03517"/>
    <w:rsid w:val="00E03E10"/>
    <w:rsid w:val="00E03EE1"/>
    <w:rsid w:val="00E04492"/>
    <w:rsid w:val="00E04B4B"/>
    <w:rsid w:val="00E04C8F"/>
    <w:rsid w:val="00E04D6D"/>
    <w:rsid w:val="00E04E3E"/>
    <w:rsid w:val="00E050CC"/>
    <w:rsid w:val="00E053D1"/>
    <w:rsid w:val="00E05A1C"/>
    <w:rsid w:val="00E05C4A"/>
    <w:rsid w:val="00E065C6"/>
    <w:rsid w:val="00E06EF6"/>
    <w:rsid w:val="00E071F4"/>
    <w:rsid w:val="00E07465"/>
    <w:rsid w:val="00E07A38"/>
    <w:rsid w:val="00E07AAF"/>
    <w:rsid w:val="00E1039C"/>
    <w:rsid w:val="00E10797"/>
    <w:rsid w:val="00E10A07"/>
    <w:rsid w:val="00E11268"/>
    <w:rsid w:val="00E112ED"/>
    <w:rsid w:val="00E116EB"/>
    <w:rsid w:val="00E11C2E"/>
    <w:rsid w:val="00E120F2"/>
    <w:rsid w:val="00E1271A"/>
    <w:rsid w:val="00E129A3"/>
    <w:rsid w:val="00E12A07"/>
    <w:rsid w:val="00E12B49"/>
    <w:rsid w:val="00E13018"/>
    <w:rsid w:val="00E1394E"/>
    <w:rsid w:val="00E140AC"/>
    <w:rsid w:val="00E145A7"/>
    <w:rsid w:val="00E14626"/>
    <w:rsid w:val="00E149C0"/>
    <w:rsid w:val="00E149FB"/>
    <w:rsid w:val="00E150A4"/>
    <w:rsid w:val="00E150CD"/>
    <w:rsid w:val="00E156A0"/>
    <w:rsid w:val="00E15B6E"/>
    <w:rsid w:val="00E15CA3"/>
    <w:rsid w:val="00E15CE8"/>
    <w:rsid w:val="00E160EA"/>
    <w:rsid w:val="00E16172"/>
    <w:rsid w:val="00E16230"/>
    <w:rsid w:val="00E162EA"/>
    <w:rsid w:val="00E16CE1"/>
    <w:rsid w:val="00E16FC0"/>
    <w:rsid w:val="00E1703E"/>
    <w:rsid w:val="00E177A6"/>
    <w:rsid w:val="00E17B34"/>
    <w:rsid w:val="00E17EB8"/>
    <w:rsid w:val="00E20933"/>
    <w:rsid w:val="00E20BEB"/>
    <w:rsid w:val="00E20E95"/>
    <w:rsid w:val="00E20E9F"/>
    <w:rsid w:val="00E20FC3"/>
    <w:rsid w:val="00E2131A"/>
    <w:rsid w:val="00E215A8"/>
    <w:rsid w:val="00E216CF"/>
    <w:rsid w:val="00E218BB"/>
    <w:rsid w:val="00E21BC8"/>
    <w:rsid w:val="00E21CD3"/>
    <w:rsid w:val="00E21E29"/>
    <w:rsid w:val="00E222B5"/>
    <w:rsid w:val="00E2246D"/>
    <w:rsid w:val="00E22DA0"/>
    <w:rsid w:val="00E22E59"/>
    <w:rsid w:val="00E22E8F"/>
    <w:rsid w:val="00E22F81"/>
    <w:rsid w:val="00E23071"/>
    <w:rsid w:val="00E23121"/>
    <w:rsid w:val="00E2324F"/>
    <w:rsid w:val="00E233F2"/>
    <w:rsid w:val="00E23496"/>
    <w:rsid w:val="00E236FC"/>
    <w:rsid w:val="00E2392A"/>
    <w:rsid w:val="00E239B1"/>
    <w:rsid w:val="00E23F7A"/>
    <w:rsid w:val="00E243D5"/>
    <w:rsid w:val="00E251CD"/>
    <w:rsid w:val="00E2534C"/>
    <w:rsid w:val="00E253E5"/>
    <w:rsid w:val="00E25451"/>
    <w:rsid w:val="00E25462"/>
    <w:rsid w:val="00E25557"/>
    <w:rsid w:val="00E255BA"/>
    <w:rsid w:val="00E2566A"/>
    <w:rsid w:val="00E2643C"/>
    <w:rsid w:val="00E2698A"/>
    <w:rsid w:val="00E27209"/>
    <w:rsid w:val="00E272D7"/>
    <w:rsid w:val="00E27613"/>
    <w:rsid w:val="00E2767E"/>
    <w:rsid w:val="00E27919"/>
    <w:rsid w:val="00E27D14"/>
    <w:rsid w:val="00E30048"/>
    <w:rsid w:val="00E30056"/>
    <w:rsid w:val="00E304D2"/>
    <w:rsid w:val="00E305BB"/>
    <w:rsid w:val="00E3074E"/>
    <w:rsid w:val="00E3097E"/>
    <w:rsid w:val="00E30B86"/>
    <w:rsid w:val="00E3117C"/>
    <w:rsid w:val="00E314B5"/>
    <w:rsid w:val="00E317DA"/>
    <w:rsid w:val="00E318CC"/>
    <w:rsid w:val="00E31ED8"/>
    <w:rsid w:val="00E32279"/>
    <w:rsid w:val="00E322B1"/>
    <w:rsid w:val="00E32832"/>
    <w:rsid w:val="00E32BD2"/>
    <w:rsid w:val="00E32D77"/>
    <w:rsid w:val="00E334AA"/>
    <w:rsid w:val="00E337A5"/>
    <w:rsid w:val="00E337C9"/>
    <w:rsid w:val="00E33AB9"/>
    <w:rsid w:val="00E33E0A"/>
    <w:rsid w:val="00E3452A"/>
    <w:rsid w:val="00E34C2D"/>
    <w:rsid w:val="00E34C8E"/>
    <w:rsid w:val="00E34D00"/>
    <w:rsid w:val="00E35734"/>
    <w:rsid w:val="00E3577D"/>
    <w:rsid w:val="00E357CD"/>
    <w:rsid w:val="00E35C15"/>
    <w:rsid w:val="00E35E40"/>
    <w:rsid w:val="00E35FD9"/>
    <w:rsid w:val="00E367B8"/>
    <w:rsid w:val="00E36970"/>
    <w:rsid w:val="00E36EA9"/>
    <w:rsid w:val="00E375B2"/>
    <w:rsid w:val="00E37A8C"/>
    <w:rsid w:val="00E37E6C"/>
    <w:rsid w:val="00E37E7E"/>
    <w:rsid w:val="00E407F1"/>
    <w:rsid w:val="00E40818"/>
    <w:rsid w:val="00E40B4D"/>
    <w:rsid w:val="00E41544"/>
    <w:rsid w:val="00E4165F"/>
    <w:rsid w:val="00E41753"/>
    <w:rsid w:val="00E417EA"/>
    <w:rsid w:val="00E41BC7"/>
    <w:rsid w:val="00E42021"/>
    <w:rsid w:val="00E420F9"/>
    <w:rsid w:val="00E4268C"/>
    <w:rsid w:val="00E42B30"/>
    <w:rsid w:val="00E4383C"/>
    <w:rsid w:val="00E43E95"/>
    <w:rsid w:val="00E43FFD"/>
    <w:rsid w:val="00E444B3"/>
    <w:rsid w:val="00E44627"/>
    <w:rsid w:val="00E448D3"/>
    <w:rsid w:val="00E45092"/>
    <w:rsid w:val="00E4509C"/>
    <w:rsid w:val="00E4518A"/>
    <w:rsid w:val="00E451E9"/>
    <w:rsid w:val="00E452DF"/>
    <w:rsid w:val="00E45412"/>
    <w:rsid w:val="00E45921"/>
    <w:rsid w:val="00E45AD4"/>
    <w:rsid w:val="00E45BD2"/>
    <w:rsid w:val="00E461A4"/>
    <w:rsid w:val="00E46378"/>
    <w:rsid w:val="00E465CD"/>
    <w:rsid w:val="00E46730"/>
    <w:rsid w:val="00E46AE2"/>
    <w:rsid w:val="00E46D95"/>
    <w:rsid w:val="00E4700D"/>
    <w:rsid w:val="00E4741A"/>
    <w:rsid w:val="00E47BF5"/>
    <w:rsid w:val="00E47DB8"/>
    <w:rsid w:val="00E47F58"/>
    <w:rsid w:val="00E5066C"/>
    <w:rsid w:val="00E50B76"/>
    <w:rsid w:val="00E50B93"/>
    <w:rsid w:val="00E50CEC"/>
    <w:rsid w:val="00E50D53"/>
    <w:rsid w:val="00E51996"/>
    <w:rsid w:val="00E51CC7"/>
    <w:rsid w:val="00E51F58"/>
    <w:rsid w:val="00E52680"/>
    <w:rsid w:val="00E5276E"/>
    <w:rsid w:val="00E52B7C"/>
    <w:rsid w:val="00E52CE7"/>
    <w:rsid w:val="00E52D78"/>
    <w:rsid w:val="00E52E63"/>
    <w:rsid w:val="00E531BC"/>
    <w:rsid w:val="00E53403"/>
    <w:rsid w:val="00E53414"/>
    <w:rsid w:val="00E53483"/>
    <w:rsid w:val="00E53611"/>
    <w:rsid w:val="00E543D4"/>
    <w:rsid w:val="00E5441B"/>
    <w:rsid w:val="00E545EF"/>
    <w:rsid w:val="00E546F8"/>
    <w:rsid w:val="00E546FA"/>
    <w:rsid w:val="00E551A7"/>
    <w:rsid w:val="00E553F2"/>
    <w:rsid w:val="00E55C59"/>
    <w:rsid w:val="00E5626A"/>
    <w:rsid w:val="00E56680"/>
    <w:rsid w:val="00E56897"/>
    <w:rsid w:val="00E573A3"/>
    <w:rsid w:val="00E576B0"/>
    <w:rsid w:val="00E57C88"/>
    <w:rsid w:val="00E57EF5"/>
    <w:rsid w:val="00E60561"/>
    <w:rsid w:val="00E6126A"/>
    <w:rsid w:val="00E613C7"/>
    <w:rsid w:val="00E6169B"/>
    <w:rsid w:val="00E618A1"/>
    <w:rsid w:val="00E619EF"/>
    <w:rsid w:val="00E61C8D"/>
    <w:rsid w:val="00E61F61"/>
    <w:rsid w:val="00E61FA0"/>
    <w:rsid w:val="00E62691"/>
    <w:rsid w:val="00E6292C"/>
    <w:rsid w:val="00E62DF9"/>
    <w:rsid w:val="00E6307B"/>
    <w:rsid w:val="00E632FE"/>
    <w:rsid w:val="00E638CA"/>
    <w:rsid w:val="00E63B10"/>
    <w:rsid w:val="00E63C73"/>
    <w:rsid w:val="00E63D5F"/>
    <w:rsid w:val="00E64954"/>
    <w:rsid w:val="00E64995"/>
    <w:rsid w:val="00E649F7"/>
    <w:rsid w:val="00E649FC"/>
    <w:rsid w:val="00E64A68"/>
    <w:rsid w:val="00E652BB"/>
    <w:rsid w:val="00E6547A"/>
    <w:rsid w:val="00E657B1"/>
    <w:rsid w:val="00E65A28"/>
    <w:rsid w:val="00E65BE5"/>
    <w:rsid w:val="00E65EF3"/>
    <w:rsid w:val="00E66000"/>
    <w:rsid w:val="00E6642F"/>
    <w:rsid w:val="00E667CF"/>
    <w:rsid w:val="00E66D33"/>
    <w:rsid w:val="00E670A5"/>
    <w:rsid w:val="00E6735B"/>
    <w:rsid w:val="00E67D4D"/>
    <w:rsid w:val="00E67D52"/>
    <w:rsid w:val="00E700AB"/>
    <w:rsid w:val="00E700E6"/>
    <w:rsid w:val="00E7019A"/>
    <w:rsid w:val="00E709F5"/>
    <w:rsid w:val="00E7151C"/>
    <w:rsid w:val="00E715C3"/>
    <w:rsid w:val="00E71871"/>
    <w:rsid w:val="00E71D83"/>
    <w:rsid w:val="00E7200B"/>
    <w:rsid w:val="00E7215B"/>
    <w:rsid w:val="00E7242D"/>
    <w:rsid w:val="00E72963"/>
    <w:rsid w:val="00E729C4"/>
    <w:rsid w:val="00E72F83"/>
    <w:rsid w:val="00E732F2"/>
    <w:rsid w:val="00E7345B"/>
    <w:rsid w:val="00E735D1"/>
    <w:rsid w:val="00E7375C"/>
    <w:rsid w:val="00E73899"/>
    <w:rsid w:val="00E738C0"/>
    <w:rsid w:val="00E74148"/>
    <w:rsid w:val="00E74771"/>
    <w:rsid w:val="00E74BF7"/>
    <w:rsid w:val="00E756A7"/>
    <w:rsid w:val="00E7580E"/>
    <w:rsid w:val="00E75A8B"/>
    <w:rsid w:val="00E75A91"/>
    <w:rsid w:val="00E75AB5"/>
    <w:rsid w:val="00E75B88"/>
    <w:rsid w:val="00E75BBD"/>
    <w:rsid w:val="00E75E50"/>
    <w:rsid w:val="00E76766"/>
    <w:rsid w:val="00E76EBD"/>
    <w:rsid w:val="00E77001"/>
    <w:rsid w:val="00E775DC"/>
    <w:rsid w:val="00E776A6"/>
    <w:rsid w:val="00E77C4A"/>
    <w:rsid w:val="00E77E68"/>
    <w:rsid w:val="00E802F3"/>
    <w:rsid w:val="00E809F8"/>
    <w:rsid w:val="00E80BD7"/>
    <w:rsid w:val="00E81523"/>
    <w:rsid w:val="00E8174A"/>
    <w:rsid w:val="00E817BA"/>
    <w:rsid w:val="00E818DB"/>
    <w:rsid w:val="00E81A93"/>
    <w:rsid w:val="00E81D11"/>
    <w:rsid w:val="00E8247D"/>
    <w:rsid w:val="00E824BF"/>
    <w:rsid w:val="00E82C34"/>
    <w:rsid w:val="00E82CE8"/>
    <w:rsid w:val="00E82DD0"/>
    <w:rsid w:val="00E82F21"/>
    <w:rsid w:val="00E837D9"/>
    <w:rsid w:val="00E83957"/>
    <w:rsid w:val="00E83D16"/>
    <w:rsid w:val="00E83E78"/>
    <w:rsid w:val="00E83FC4"/>
    <w:rsid w:val="00E841A4"/>
    <w:rsid w:val="00E8425E"/>
    <w:rsid w:val="00E8445F"/>
    <w:rsid w:val="00E846A1"/>
    <w:rsid w:val="00E84708"/>
    <w:rsid w:val="00E84810"/>
    <w:rsid w:val="00E84B45"/>
    <w:rsid w:val="00E85A75"/>
    <w:rsid w:val="00E85F3F"/>
    <w:rsid w:val="00E863A0"/>
    <w:rsid w:val="00E866D5"/>
    <w:rsid w:val="00E86DC2"/>
    <w:rsid w:val="00E86F73"/>
    <w:rsid w:val="00E87405"/>
    <w:rsid w:val="00E879BA"/>
    <w:rsid w:val="00E90282"/>
    <w:rsid w:val="00E902A0"/>
    <w:rsid w:val="00E90315"/>
    <w:rsid w:val="00E90645"/>
    <w:rsid w:val="00E90A8D"/>
    <w:rsid w:val="00E91027"/>
    <w:rsid w:val="00E91108"/>
    <w:rsid w:val="00E91926"/>
    <w:rsid w:val="00E91F6A"/>
    <w:rsid w:val="00E92B47"/>
    <w:rsid w:val="00E92D09"/>
    <w:rsid w:val="00E92EBC"/>
    <w:rsid w:val="00E9311D"/>
    <w:rsid w:val="00E9324A"/>
    <w:rsid w:val="00E932A6"/>
    <w:rsid w:val="00E93D38"/>
    <w:rsid w:val="00E93D91"/>
    <w:rsid w:val="00E93F1B"/>
    <w:rsid w:val="00E9423D"/>
    <w:rsid w:val="00E9432E"/>
    <w:rsid w:val="00E943A0"/>
    <w:rsid w:val="00E94E6D"/>
    <w:rsid w:val="00E94ECF"/>
    <w:rsid w:val="00E957EC"/>
    <w:rsid w:val="00E95F81"/>
    <w:rsid w:val="00E9602B"/>
    <w:rsid w:val="00E96065"/>
    <w:rsid w:val="00E961CF"/>
    <w:rsid w:val="00E962CE"/>
    <w:rsid w:val="00E963BA"/>
    <w:rsid w:val="00E965D4"/>
    <w:rsid w:val="00E967D8"/>
    <w:rsid w:val="00E96855"/>
    <w:rsid w:val="00E9700A"/>
    <w:rsid w:val="00E973A1"/>
    <w:rsid w:val="00E9742A"/>
    <w:rsid w:val="00E97659"/>
    <w:rsid w:val="00E97A64"/>
    <w:rsid w:val="00E97B8E"/>
    <w:rsid w:val="00E97C1E"/>
    <w:rsid w:val="00E97DBD"/>
    <w:rsid w:val="00EA0402"/>
    <w:rsid w:val="00EA063C"/>
    <w:rsid w:val="00EA0769"/>
    <w:rsid w:val="00EA113A"/>
    <w:rsid w:val="00EA1347"/>
    <w:rsid w:val="00EA1C73"/>
    <w:rsid w:val="00EA26D2"/>
    <w:rsid w:val="00EA2D70"/>
    <w:rsid w:val="00EA2DA3"/>
    <w:rsid w:val="00EA304F"/>
    <w:rsid w:val="00EA3B08"/>
    <w:rsid w:val="00EA3BA7"/>
    <w:rsid w:val="00EA4318"/>
    <w:rsid w:val="00EA44A9"/>
    <w:rsid w:val="00EA4861"/>
    <w:rsid w:val="00EA4AAA"/>
    <w:rsid w:val="00EA555F"/>
    <w:rsid w:val="00EA5844"/>
    <w:rsid w:val="00EA5DEF"/>
    <w:rsid w:val="00EA6213"/>
    <w:rsid w:val="00EA62B6"/>
    <w:rsid w:val="00EA6566"/>
    <w:rsid w:val="00EA6941"/>
    <w:rsid w:val="00EA69BC"/>
    <w:rsid w:val="00EA7B99"/>
    <w:rsid w:val="00EA7C63"/>
    <w:rsid w:val="00EB016C"/>
    <w:rsid w:val="00EB0D8A"/>
    <w:rsid w:val="00EB0EF6"/>
    <w:rsid w:val="00EB1027"/>
    <w:rsid w:val="00EB1A93"/>
    <w:rsid w:val="00EB1AB5"/>
    <w:rsid w:val="00EB1BDF"/>
    <w:rsid w:val="00EB1BF8"/>
    <w:rsid w:val="00EB289C"/>
    <w:rsid w:val="00EB2A6A"/>
    <w:rsid w:val="00EB2DBA"/>
    <w:rsid w:val="00EB2E93"/>
    <w:rsid w:val="00EB2EA5"/>
    <w:rsid w:val="00EB2F38"/>
    <w:rsid w:val="00EB3533"/>
    <w:rsid w:val="00EB372C"/>
    <w:rsid w:val="00EB373B"/>
    <w:rsid w:val="00EB37E4"/>
    <w:rsid w:val="00EB393B"/>
    <w:rsid w:val="00EB40FE"/>
    <w:rsid w:val="00EB4785"/>
    <w:rsid w:val="00EB4891"/>
    <w:rsid w:val="00EB4897"/>
    <w:rsid w:val="00EB490C"/>
    <w:rsid w:val="00EB4A06"/>
    <w:rsid w:val="00EB4F60"/>
    <w:rsid w:val="00EB50D1"/>
    <w:rsid w:val="00EB5826"/>
    <w:rsid w:val="00EB65BD"/>
    <w:rsid w:val="00EB6A3A"/>
    <w:rsid w:val="00EB7AEE"/>
    <w:rsid w:val="00EB7C3B"/>
    <w:rsid w:val="00EB7CFF"/>
    <w:rsid w:val="00EC029D"/>
    <w:rsid w:val="00EC073E"/>
    <w:rsid w:val="00EC13BF"/>
    <w:rsid w:val="00EC164D"/>
    <w:rsid w:val="00EC1681"/>
    <w:rsid w:val="00EC18E6"/>
    <w:rsid w:val="00EC1B91"/>
    <w:rsid w:val="00EC1C83"/>
    <w:rsid w:val="00EC1DCE"/>
    <w:rsid w:val="00EC27E8"/>
    <w:rsid w:val="00EC2E24"/>
    <w:rsid w:val="00EC2F69"/>
    <w:rsid w:val="00EC3632"/>
    <w:rsid w:val="00EC3783"/>
    <w:rsid w:val="00EC3B75"/>
    <w:rsid w:val="00EC3D64"/>
    <w:rsid w:val="00EC41A4"/>
    <w:rsid w:val="00EC434B"/>
    <w:rsid w:val="00EC4368"/>
    <w:rsid w:val="00EC46C6"/>
    <w:rsid w:val="00EC48BF"/>
    <w:rsid w:val="00EC5052"/>
    <w:rsid w:val="00EC535C"/>
    <w:rsid w:val="00EC553A"/>
    <w:rsid w:val="00EC5742"/>
    <w:rsid w:val="00EC5C80"/>
    <w:rsid w:val="00EC6179"/>
    <w:rsid w:val="00EC68A6"/>
    <w:rsid w:val="00EC69D3"/>
    <w:rsid w:val="00EC6BCC"/>
    <w:rsid w:val="00EC6EC7"/>
    <w:rsid w:val="00EC6F67"/>
    <w:rsid w:val="00EC71C4"/>
    <w:rsid w:val="00EC79D6"/>
    <w:rsid w:val="00EC7B7F"/>
    <w:rsid w:val="00EC7F9A"/>
    <w:rsid w:val="00ED000C"/>
    <w:rsid w:val="00ED00E0"/>
    <w:rsid w:val="00ED01BE"/>
    <w:rsid w:val="00ED090C"/>
    <w:rsid w:val="00ED0ABE"/>
    <w:rsid w:val="00ED0B1C"/>
    <w:rsid w:val="00ED0CC4"/>
    <w:rsid w:val="00ED0F17"/>
    <w:rsid w:val="00ED177F"/>
    <w:rsid w:val="00ED1BC7"/>
    <w:rsid w:val="00ED1C32"/>
    <w:rsid w:val="00ED1C54"/>
    <w:rsid w:val="00ED1E22"/>
    <w:rsid w:val="00ED1EA1"/>
    <w:rsid w:val="00ED1FDE"/>
    <w:rsid w:val="00ED23F2"/>
    <w:rsid w:val="00ED2507"/>
    <w:rsid w:val="00ED284E"/>
    <w:rsid w:val="00ED35F3"/>
    <w:rsid w:val="00ED4278"/>
    <w:rsid w:val="00ED45B3"/>
    <w:rsid w:val="00ED4AA1"/>
    <w:rsid w:val="00ED4B9C"/>
    <w:rsid w:val="00ED5B30"/>
    <w:rsid w:val="00ED5E63"/>
    <w:rsid w:val="00ED5F56"/>
    <w:rsid w:val="00ED5FDE"/>
    <w:rsid w:val="00ED6545"/>
    <w:rsid w:val="00ED6833"/>
    <w:rsid w:val="00ED6A5E"/>
    <w:rsid w:val="00ED6F24"/>
    <w:rsid w:val="00ED6FBC"/>
    <w:rsid w:val="00ED7438"/>
    <w:rsid w:val="00ED75F4"/>
    <w:rsid w:val="00ED7A44"/>
    <w:rsid w:val="00ED7A82"/>
    <w:rsid w:val="00ED7C8F"/>
    <w:rsid w:val="00ED7D77"/>
    <w:rsid w:val="00ED7EAA"/>
    <w:rsid w:val="00ED7F80"/>
    <w:rsid w:val="00EE0238"/>
    <w:rsid w:val="00EE0D95"/>
    <w:rsid w:val="00EE17FA"/>
    <w:rsid w:val="00EE1955"/>
    <w:rsid w:val="00EE1D89"/>
    <w:rsid w:val="00EE1EFD"/>
    <w:rsid w:val="00EE2D66"/>
    <w:rsid w:val="00EE30C2"/>
    <w:rsid w:val="00EE3417"/>
    <w:rsid w:val="00EE3F05"/>
    <w:rsid w:val="00EE416E"/>
    <w:rsid w:val="00EE41ED"/>
    <w:rsid w:val="00EE4674"/>
    <w:rsid w:val="00EE4A14"/>
    <w:rsid w:val="00EE4B5F"/>
    <w:rsid w:val="00EE51C7"/>
    <w:rsid w:val="00EE5440"/>
    <w:rsid w:val="00EE5A67"/>
    <w:rsid w:val="00EE5E31"/>
    <w:rsid w:val="00EE6077"/>
    <w:rsid w:val="00EE60A6"/>
    <w:rsid w:val="00EE6364"/>
    <w:rsid w:val="00EE668C"/>
    <w:rsid w:val="00EE6777"/>
    <w:rsid w:val="00EE691F"/>
    <w:rsid w:val="00EE6FE3"/>
    <w:rsid w:val="00EE77C6"/>
    <w:rsid w:val="00EE7E3F"/>
    <w:rsid w:val="00EF05EE"/>
    <w:rsid w:val="00EF0B14"/>
    <w:rsid w:val="00EF0B92"/>
    <w:rsid w:val="00EF22AE"/>
    <w:rsid w:val="00EF2D4C"/>
    <w:rsid w:val="00EF3435"/>
    <w:rsid w:val="00EF3796"/>
    <w:rsid w:val="00EF41E4"/>
    <w:rsid w:val="00EF4610"/>
    <w:rsid w:val="00EF4926"/>
    <w:rsid w:val="00EF4D51"/>
    <w:rsid w:val="00EF4FC1"/>
    <w:rsid w:val="00EF52ED"/>
    <w:rsid w:val="00EF53B9"/>
    <w:rsid w:val="00EF59E6"/>
    <w:rsid w:val="00EF5B09"/>
    <w:rsid w:val="00EF5CDA"/>
    <w:rsid w:val="00EF5FC0"/>
    <w:rsid w:val="00EF6154"/>
    <w:rsid w:val="00EF6CE4"/>
    <w:rsid w:val="00EF72D7"/>
    <w:rsid w:val="00EF73FC"/>
    <w:rsid w:val="00EF7626"/>
    <w:rsid w:val="00F0013A"/>
    <w:rsid w:val="00F00C97"/>
    <w:rsid w:val="00F00D8F"/>
    <w:rsid w:val="00F00DFD"/>
    <w:rsid w:val="00F011C2"/>
    <w:rsid w:val="00F0183F"/>
    <w:rsid w:val="00F0184F"/>
    <w:rsid w:val="00F019B7"/>
    <w:rsid w:val="00F01F7C"/>
    <w:rsid w:val="00F01F86"/>
    <w:rsid w:val="00F01FFD"/>
    <w:rsid w:val="00F02377"/>
    <w:rsid w:val="00F024A6"/>
    <w:rsid w:val="00F02E94"/>
    <w:rsid w:val="00F02EC0"/>
    <w:rsid w:val="00F03508"/>
    <w:rsid w:val="00F0352C"/>
    <w:rsid w:val="00F03554"/>
    <w:rsid w:val="00F03C07"/>
    <w:rsid w:val="00F043B4"/>
    <w:rsid w:val="00F0454F"/>
    <w:rsid w:val="00F048F5"/>
    <w:rsid w:val="00F04944"/>
    <w:rsid w:val="00F04F1C"/>
    <w:rsid w:val="00F055B1"/>
    <w:rsid w:val="00F0574A"/>
    <w:rsid w:val="00F0584A"/>
    <w:rsid w:val="00F05A88"/>
    <w:rsid w:val="00F05EFC"/>
    <w:rsid w:val="00F05FEC"/>
    <w:rsid w:val="00F06FA5"/>
    <w:rsid w:val="00F07212"/>
    <w:rsid w:val="00F073E5"/>
    <w:rsid w:val="00F07564"/>
    <w:rsid w:val="00F07D38"/>
    <w:rsid w:val="00F07DC4"/>
    <w:rsid w:val="00F07F7C"/>
    <w:rsid w:val="00F10219"/>
    <w:rsid w:val="00F10AC8"/>
    <w:rsid w:val="00F10BF9"/>
    <w:rsid w:val="00F10EA1"/>
    <w:rsid w:val="00F11172"/>
    <w:rsid w:val="00F114F3"/>
    <w:rsid w:val="00F11529"/>
    <w:rsid w:val="00F11B01"/>
    <w:rsid w:val="00F11D47"/>
    <w:rsid w:val="00F12098"/>
    <w:rsid w:val="00F127FD"/>
    <w:rsid w:val="00F12D23"/>
    <w:rsid w:val="00F12ED8"/>
    <w:rsid w:val="00F13421"/>
    <w:rsid w:val="00F13442"/>
    <w:rsid w:val="00F144C5"/>
    <w:rsid w:val="00F144D1"/>
    <w:rsid w:val="00F1477D"/>
    <w:rsid w:val="00F147F6"/>
    <w:rsid w:val="00F147FE"/>
    <w:rsid w:val="00F1503D"/>
    <w:rsid w:val="00F1572E"/>
    <w:rsid w:val="00F158A0"/>
    <w:rsid w:val="00F15A49"/>
    <w:rsid w:val="00F15F00"/>
    <w:rsid w:val="00F164D1"/>
    <w:rsid w:val="00F1653E"/>
    <w:rsid w:val="00F168AE"/>
    <w:rsid w:val="00F16AB7"/>
    <w:rsid w:val="00F16C53"/>
    <w:rsid w:val="00F16C54"/>
    <w:rsid w:val="00F16F86"/>
    <w:rsid w:val="00F16FC8"/>
    <w:rsid w:val="00F170DA"/>
    <w:rsid w:val="00F17489"/>
    <w:rsid w:val="00F1771F"/>
    <w:rsid w:val="00F20543"/>
    <w:rsid w:val="00F20A6A"/>
    <w:rsid w:val="00F20DC9"/>
    <w:rsid w:val="00F216A3"/>
    <w:rsid w:val="00F21AA3"/>
    <w:rsid w:val="00F228A3"/>
    <w:rsid w:val="00F22CF3"/>
    <w:rsid w:val="00F22D1A"/>
    <w:rsid w:val="00F22DC1"/>
    <w:rsid w:val="00F23365"/>
    <w:rsid w:val="00F23369"/>
    <w:rsid w:val="00F23A41"/>
    <w:rsid w:val="00F2410A"/>
    <w:rsid w:val="00F2432B"/>
    <w:rsid w:val="00F24337"/>
    <w:rsid w:val="00F244EF"/>
    <w:rsid w:val="00F246FB"/>
    <w:rsid w:val="00F24B86"/>
    <w:rsid w:val="00F24D7E"/>
    <w:rsid w:val="00F25184"/>
    <w:rsid w:val="00F25ED5"/>
    <w:rsid w:val="00F265F9"/>
    <w:rsid w:val="00F268BE"/>
    <w:rsid w:val="00F26BCB"/>
    <w:rsid w:val="00F2A395"/>
    <w:rsid w:val="00F301C4"/>
    <w:rsid w:val="00F30297"/>
    <w:rsid w:val="00F30E66"/>
    <w:rsid w:val="00F31186"/>
    <w:rsid w:val="00F31435"/>
    <w:rsid w:val="00F314A3"/>
    <w:rsid w:val="00F31CE3"/>
    <w:rsid w:val="00F31FFD"/>
    <w:rsid w:val="00F325FF"/>
    <w:rsid w:val="00F328DC"/>
    <w:rsid w:val="00F32A48"/>
    <w:rsid w:val="00F32EB2"/>
    <w:rsid w:val="00F32F7B"/>
    <w:rsid w:val="00F3346A"/>
    <w:rsid w:val="00F33542"/>
    <w:rsid w:val="00F33567"/>
    <w:rsid w:val="00F33733"/>
    <w:rsid w:val="00F338CC"/>
    <w:rsid w:val="00F33AEA"/>
    <w:rsid w:val="00F33C65"/>
    <w:rsid w:val="00F345FC"/>
    <w:rsid w:val="00F34B64"/>
    <w:rsid w:val="00F34CD3"/>
    <w:rsid w:val="00F34EAF"/>
    <w:rsid w:val="00F35372"/>
    <w:rsid w:val="00F35597"/>
    <w:rsid w:val="00F357B7"/>
    <w:rsid w:val="00F357EB"/>
    <w:rsid w:val="00F35EF2"/>
    <w:rsid w:val="00F3694A"/>
    <w:rsid w:val="00F36A69"/>
    <w:rsid w:val="00F36EB9"/>
    <w:rsid w:val="00F37443"/>
    <w:rsid w:val="00F378F4"/>
    <w:rsid w:val="00F37DD1"/>
    <w:rsid w:val="00F40586"/>
    <w:rsid w:val="00F406B5"/>
    <w:rsid w:val="00F40A52"/>
    <w:rsid w:val="00F41B47"/>
    <w:rsid w:val="00F41C60"/>
    <w:rsid w:val="00F41DC6"/>
    <w:rsid w:val="00F41FA1"/>
    <w:rsid w:val="00F421D0"/>
    <w:rsid w:val="00F429F3"/>
    <w:rsid w:val="00F42A13"/>
    <w:rsid w:val="00F43CEA"/>
    <w:rsid w:val="00F43DE3"/>
    <w:rsid w:val="00F43E32"/>
    <w:rsid w:val="00F43ED5"/>
    <w:rsid w:val="00F43F91"/>
    <w:rsid w:val="00F4432F"/>
    <w:rsid w:val="00F444D6"/>
    <w:rsid w:val="00F45AC5"/>
    <w:rsid w:val="00F45E91"/>
    <w:rsid w:val="00F46060"/>
    <w:rsid w:val="00F46686"/>
    <w:rsid w:val="00F46899"/>
    <w:rsid w:val="00F46C2C"/>
    <w:rsid w:val="00F46D5C"/>
    <w:rsid w:val="00F46D91"/>
    <w:rsid w:val="00F46FE3"/>
    <w:rsid w:val="00F47241"/>
    <w:rsid w:val="00F476B1"/>
    <w:rsid w:val="00F477DB"/>
    <w:rsid w:val="00F47D23"/>
    <w:rsid w:val="00F47E9E"/>
    <w:rsid w:val="00F47FE6"/>
    <w:rsid w:val="00F50630"/>
    <w:rsid w:val="00F507D5"/>
    <w:rsid w:val="00F508AA"/>
    <w:rsid w:val="00F50903"/>
    <w:rsid w:val="00F50926"/>
    <w:rsid w:val="00F50C3D"/>
    <w:rsid w:val="00F51065"/>
    <w:rsid w:val="00F514B8"/>
    <w:rsid w:val="00F5162F"/>
    <w:rsid w:val="00F51A67"/>
    <w:rsid w:val="00F51E32"/>
    <w:rsid w:val="00F51F06"/>
    <w:rsid w:val="00F520EF"/>
    <w:rsid w:val="00F52445"/>
    <w:rsid w:val="00F5258C"/>
    <w:rsid w:val="00F52DB3"/>
    <w:rsid w:val="00F52E59"/>
    <w:rsid w:val="00F53293"/>
    <w:rsid w:val="00F53848"/>
    <w:rsid w:val="00F53FD9"/>
    <w:rsid w:val="00F54235"/>
    <w:rsid w:val="00F54332"/>
    <w:rsid w:val="00F54AC6"/>
    <w:rsid w:val="00F55586"/>
    <w:rsid w:val="00F555E4"/>
    <w:rsid w:val="00F55824"/>
    <w:rsid w:val="00F559EA"/>
    <w:rsid w:val="00F55E8D"/>
    <w:rsid w:val="00F55F09"/>
    <w:rsid w:val="00F562B2"/>
    <w:rsid w:val="00F5672B"/>
    <w:rsid w:val="00F568E5"/>
    <w:rsid w:val="00F57774"/>
    <w:rsid w:val="00F577CB"/>
    <w:rsid w:val="00F57BE5"/>
    <w:rsid w:val="00F57CC9"/>
    <w:rsid w:val="00F57CF7"/>
    <w:rsid w:val="00F60263"/>
    <w:rsid w:val="00F60367"/>
    <w:rsid w:val="00F607B4"/>
    <w:rsid w:val="00F60A29"/>
    <w:rsid w:val="00F60B8A"/>
    <w:rsid w:val="00F60E01"/>
    <w:rsid w:val="00F60FB4"/>
    <w:rsid w:val="00F61043"/>
    <w:rsid w:val="00F611F2"/>
    <w:rsid w:val="00F613BB"/>
    <w:rsid w:val="00F61970"/>
    <w:rsid w:val="00F61D52"/>
    <w:rsid w:val="00F61E2C"/>
    <w:rsid w:val="00F62459"/>
    <w:rsid w:val="00F62557"/>
    <w:rsid w:val="00F63273"/>
    <w:rsid w:val="00F63CC7"/>
    <w:rsid w:val="00F63FEE"/>
    <w:rsid w:val="00F6488B"/>
    <w:rsid w:val="00F64E93"/>
    <w:rsid w:val="00F65032"/>
    <w:rsid w:val="00F650B5"/>
    <w:rsid w:val="00F652DA"/>
    <w:rsid w:val="00F65923"/>
    <w:rsid w:val="00F65A63"/>
    <w:rsid w:val="00F65E98"/>
    <w:rsid w:val="00F665E5"/>
    <w:rsid w:val="00F66D16"/>
    <w:rsid w:val="00F66EB0"/>
    <w:rsid w:val="00F6725F"/>
    <w:rsid w:val="00F70038"/>
    <w:rsid w:val="00F70271"/>
    <w:rsid w:val="00F7091D"/>
    <w:rsid w:val="00F70E28"/>
    <w:rsid w:val="00F70EB9"/>
    <w:rsid w:val="00F710E7"/>
    <w:rsid w:val="00F714D5"/>
    <w:rsid w:val="00F715BC"/>
    <w:rsid w:val="00F717F6"/>
    <w:rsid w:val="00F718D2"/>
    <w:rsid w:val="00F71F41"/>
    <w:rsid w:val="00F720E7"/>
    <w:rsid w:val="00F7229D"/>
    <w:rsid w:val="00F7244A"/>
    <w:rsid w:val="00F72492"/>
    <w:rsid w:val="00F724CD"/>
    <w:rsid w:val="00F7265B"/>
    <w:rsid w:val="00F72879"/>
    <w:rsid w:val="00F72D42"/>
    <w:rsid w:val="00F7364C"/>
    <w:rsid w:val="00F7393C"/>
    <w:rsid w:val="00F73B2C"/>
    <w:rsid w:val="00F73F6B"/>
    <w:rsid w:val="00F740BF"/>
    <w:rsid w:val="00F741CD"/>
    <w:rsid w:val="00F7442F"/>
    <w:rsid w:val="00F74626"/>
    <w:rsid w:val="00F7497B"/>
    <w:rsid w:val="00F74B82"/>
    <w:rsid w:val="00F75047"/>
    <w:rsid w:val="00F75634"/>
    <w:rsid w:val="00F75A11"/>
    <w:rsid w:val="00F75A54"/>
    <w:rsid w:val="00F75CC8"/>
    <w:rsid w:val="00F75FAF"/>
    <w:rsid w:val="00F760A0"/>
    <w:rsid w:val="00F76B98"/>
    <w:rsid w:val="00F76C27"/>
    <w:rsid w:val="00F77276"/>
    <w:rsid w:val="00F776FC"/>
    <w:rsid w:val="00F77860"/>
    <w:rsid w:val="00F77B69"/>
    <w:rsid w:val="00F77D1A"/>
    <w:rsid w:val="00F77DA8"/>
    <w:rsid w:val="00F77EAE"/>
    <w:rsid w:val="00F802E8"/>
    <w:rsid w:val="00F80640"/>
    <w:rsid w:val="00F80900"/>
    <w:rsid w:val="00F80921"/>
    <w:rsid w:val="00F809D4"/>
    <w:rsid w:val="00F80A92"/>
    <w:rsid w:val="00F810B8"/>
    <w:rsid w:val="00F81178"/>
    <w:rsid w:val="00F811EA"/>
    <w:rsid w:val="00F818A9"/>
    <w:rsid w:val="00F81BE3"/>
    <w:rsid w:val="00F81BF4"/>
    <w:rsid w:val="00F81CC4"/>
    <w:rsid w:val="00F81F90"/>
    <w:rsid w:val="00F82177"/>
    <w:rsid w:val="00F826BA"/>
    <w:rsid w:val="00F82B66"/>
    <w:rsid w:val="00F82D63"/>
    <w:rsid w:val="00F82D67"/>
    <w:rsid w:val="00F835FA"/>
    <w:rsid w:val="00F836DD"/>
    <w:rsid w:val="00F83759"/>
    <w:rsid w:val="00F8385A"/>
    <w:rsid w:val="00F8388E"/>
    <w:rsid w:val="00F838CF"/>
    <w:rsid w:val="00F83BA5"/>
    <w:rsid w:val="00F84035"/>
    <w:rsid w:val="00F84757"/>
    <w:rsid w:val="00F84B9A"/>
    <w:rsid w:val="00F84D0A"/>
    <w:rsid w:val="00F84D73"/>
    <w:rsid w:val="00F84EF4"/>
    <w:rsid w:val="00F8507D"/>
    <w:rsid w:val="00F86082"/>
    <w:rsid w:val="00F86314"/>
    <w:rsid w:val="00F86395"/>
    <w:rsid w:val="00F86457"/>
    <w:rsid w:val="00F86504"/>
    <w:rsid w:val="00F86D1F"/>
    <w:rsid w:val="00F86DA4"/>
    <w:rsid w:val="00F87562"/>
    <w:rsid w:val="00F876A7"/>
    <w:rsid w:val="00F901E0"/>
    <w:rsid w:val="00F90567"/>
    <w:rsid w:val="00F906E9"/>
    <w:rsid w:val="00F90AB6"/>
    <w:rsid w:val="00F90CCE"/>
    <w:rsid w:val="00F916E2"/>
    <w:rsid w:val="00F923A8"/>
    <w:rsid w:val="00F923FB"/>
    <w:rsid w:val="00F924F7"/>
    <w:rsid w:val="00F925E4"/>
    <w:rsid w:val="00F927D4"/>
    <w:rsid w:val="00F937E1"/>
    <w:rsid w:val="00F9387E"/>
    <w:rsid w:val="00F93BB4"/>
    <w:rsid w:val="00F93DCC"/>
    <w:rsid w:val="00F93E3F"/>
    <w:rsid w:val="00F94385"/>
    <w:rsid w:val="00F94632"/>
    <w:rsid w:val="00F946C7"/>
    <w:rsid w:val="00F948D4"/>
    <w:rsid w:val="00F94CE6"/>
    <w:rsid w:val="00F950B2"/>
    <w:rsid w:val="00F950FD"/>
    <w:rsid w:val="00F95457"/>
    <w:rsid w:val="00F956DA"/>
    <w:rsid w:val="00F9591C"/>
    <w:rsid w:val="00F959FA"/>
    <w:rsid w:val="00F95A97"/>
    <w:rsid w:val="00F95E8D"/>
    <w:rsid w:val="00F961AC"/>
    <w:rsid w:val="00F965E4"/>
    <w:rsid w:val="00F96B0F"/>
    <w:rsid w:val="00F97D33"/>
    <w:rsid w:val="00F97F4B"/>
    <w:rsid w:val="00FA0E71"/>
    <w:rsid w:val="00FA1264"/>
    <w:rsid w:val="00FA1384"/>
    <w:rsid w:val="00FA1469"/>
    <w:rsid w:val="00FA16FD"/>
    <w:rsid w:val="00FA1A28"/>
    <w:rsid w:val="00FA1A74"/>
    <w:rsid w:val="00FA1AF5"/>
    <w:rsid w:val="00FA1E21"/>
    <w:rsid w:val="00FA1FCE"/>
    <w:rsid w:val="00FA200B"/>
    <w:rsid w:val="00FA22AC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3DF0"/>
    <w:rsid w:val="00FA4302"/>
    <w:rsid w:val="00FA4321"/>
    <w:rsid w:val="00FA433D"/>
    <w:rsid w:val="00FA43B5"/>
    <w:rsid w:val="00FA4AD2"/>
    <w:rsid w:val="00FA4B96"/>
    <w:rsid w:val="00FA5957"/>
    <w:rsid w:val="00FA5D05"/>
    <w:rsid w:val="00FA5EE5"/>
    <w:rsid w:val="00FA606C"/>
    <w:rsid w:val="00FA624F"/>
    <w:rsid w:val="00FA6DD6"/>
    <w:rsid w:val="00FA700A"/>
    <w:rsid w:val="00FA708D"/>
    <w:rsid w:val="00FB0254"/>
    <w:rsid w:val="00FB0A51"/>
    <w:rsid w:val="00FB0A78"/>
    <w:rsid w:val="00FB0AB5"/>
    <w:rsid w:val="00FB0E8C"/>
    <w:rsid w:val="00FB1071"/>
    <w:rsid w:val="00FB1C2A"/>
    <w:rsid w:val="00FB1DCA"/>
    <w:rsid w:val="00FB1F0E"/>
    <w:rsid w:val="00FB1F1B"/>
    <w:rsid w:val="00FB2045"/>
    <w:rsid w:val="00FB2972"/>
    <w:rsid w:val="00FB2D9F"/>
    <w:rsid w:val="00FB2DFB"/>
    <w:rsid w:val="00FB3575"/>
    <w:rsid w:val="00FB35CC"/>
    <w:rsid w:val="00FB3840"/>
    <w:rsid w:val="00FB3944"/>
    <w:rsid w:val="00FB3B5F"/>
    <w:rsid w:val="00FB3DCB"/>
    <w:rsid w:val="00FB412B"/>
    <w:rsid w:val="00FB4633"/>
    <w:rsid w:val="00FB48A4"/>
    <w:rsid w:val="00FB4BAC"/>
    <w:rsid w:val="00FB4F5C"/>
    <w:rsid w:val="00FB4FA2"/>
    <w:rsid w:val="00FB5378"/>
    <w:rsid w:val="00FB5863"/>
    <w:rsid w:val="00FB5ADB"/>
    <w:rsid w:val="00FB5D21"/>
    <w:rsid w:val="00FB671C"/>
    <w:rsid w:val="00FB6B73"/>
    <w:rsid w:val="00FB7246"/>
    <w:rsid w:val="00FB7A99"/>
    <w:rsid w:val="00FB7AB2"/>
    <w:rsid w:val="00FB7F2F"/>
    <w:rsid w:val="00FC0628"/>
    <w:rsid w:val="00FC080D"/>
    <w:rsid w:val="00FC086A"/>
    <w:rsid w:val="00FC0BEA"/>
    <w:rsid w:val="00FC0D41"/>
    <w:rsid w:val="00FC0E29"/>
    <w:rsid w:val="00FC114D"/>
    <w:rsid w:val="00FC1461"/>
    <w:rsid w:val="00FC173F"/>
    <w:rsid w:val="00FC1948"/>
    <w:rsid w:val="00FC1963"/>
    <w:rsid w:val="00FC1BD7"/>
    <w:rsid w:val="00FC1CA9"/>
    <w:rsid w:val="00FC2158"/>
    <w:rsid w:val="00FC24FA"/>
    <w:rsid w:val="00FC2779"/>
    <w:rsid w:val="00FC284A"/>
    <w:rsid w:val="00FC2F11"/>
    <w:rsid w:val="00FC39C0"/>
    <w:rsid w:val="00FC3EC5"/>
    <w:rsid w:val="00FC54B5"/>
    <w:rsid w:val="00FC5938"/>
    <w:rsid w:val="00FC5BD4"/>
    <w:rsid w:val="00FC637B"/>
    <w:rsid w:val="00FC6F57"/>
    <w:rsid w:val="00FC6FCD"/>
    <w:rsid w:val="00FC7096"/>
    <w:rsid w:val="00FC70BC"/>
    <w:rsid w:val="00FC739A"/>
    <w:rsid w:val="00FC753C"/>
    <w:rsid w:val="00FC769F"/>
    <w:rsid w:val="00FC7A91"/>
    <w:rsid w:val="00FC7C42"/>
    <w:rsid w:val="00FD09F2"/>
    <w:rsid w:val="00FD0AAD"/>
    <w:rsid w:val="00FD11BD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AB5"/>
    <w:rsid w:val="00FD2E2B"/>
    <w:rsid w:val="00FD33B3"/>
    <w:rsid w:val="00FD39D8"/>
    <w:rsid w:val="00FD3B2F"/>
    <w:rsid w:val="00FD3B9D"/>
    <w:rsid w:val="00FD3C9F"/>
    <w:rsid w:val="00FD41E2"/>
    <w:rsid w:val="00FD4532"/>
    <w:rsid w:val="00FD4587"/>
    <w:rsid w:val="00FD492E"/>
    <w:rsid w:val="00FD4A87"/>
    <w:rsid w:val="00FD4F56"/>
    <w:rsid w:val="00FD506F"/>
    <w:rsid w:val="00FD514A"/>
    <w:rsid w:val="00FD5485"/>
    <w:rsid w:val="00FD54DD"/>
    <w:rsid w:val="00FD588B"/>
    <w:rsid w:val="00FD67F5"/>
    <w:rsid w:val="00FD6806"/>
    <w:rsid w:val="00FD7375"/>
    <w:rsid w:val="00FD7391"/>
    <w:rsid w:val="00FD775B"/>
    <w:rsid w:val="00FD7AC1"/>
    <w:rsid w:val="00FD7BF8"/>
    <w:rsid w:val="00FE0B43"/>
    <w:rsid w:val="00FE131F"/>
    <w:rsid w:val="00FE16C5"/>
    <w:rsid w:val="00FE1B0A"/>
    <w:rsid w:val="00FE2458"/>
    <w:rsid w:val="00FE2521"/>
    <w:rsid w:val="00FE257E"/>
    <w:rsid w:val="00FE2756"/>
    <w:rsid w:val="00FE2B1F"/>
    <w:rsid w:val="00FE2C4F"/>
    <w:rsid w:val="00FE3037"/>
    <w:rsid w:val="00FE31D3"/>
    <w:rsid w:val="00FE32F4"/>
    <w:rsid w:val="00FE36AB"/>
    <w:rsid w:val="00FE36D2"/>
    <w:rsid w:val="00FE44F3"/>
    <w:rsid w:val="00FE4654"/>
    <w:rsid w:val="00FE4D17"/>
    <w:rsid w:val="00FE5328"/>
    <w:rsid w:val="00FE5516"/>
    <w:rsid w:val="00FE5BBB"/>
    <w:rsid w:val="00FE5F5B"/>
    <w:rsid w:val="00FE61F3"/>
    <w:rsid w:val="00FE63D5"/>
    <w:rsid w:val="00FE6659"/>
    <w:rsid w:val="00FE6B13"/>
    <w:rsid w:val="00FE71C5"/>
    <w:rsid w:val="00FE72D1"/>
    <w:rsid w:val="00FE7AA3"/>
    <w:rsid w:val="00FE7B92"/>
    <w:rsid w:val="00FE7F20"/>
    <w:rsid w:val="00FF03DA"/>
    <w:rsid w:val="00FF0496"/>
    <w:rsid w:val="00FF0738"/>
    <w:rsid w:val="00FF11FD"/>
    <w:rsid w:val="00FF13E3"/>
    <w:rsid w:val="00FF17E1"/>
    <w:rsid w:val="00FF1A43"/>
    <w:rsid w:val="00FF1F09"/>
    <w:rsid w:val="00FF1FE7"/>
    <w:rsid w:val="00FF2047"/>
    <w:rsid w:val="00FF2213"/>
    <w:rsid w:val="00FF2425"/>
    <w:rsid w:val="00FF2AB0"/>
    <w:rsid w:val="00FF2BC3"/>
    <w:rsid w:val="00FF47EB"/>
    <w:rsid w:val="00FF4B2C"/>
    <w:rsid w:val="00FF51C6"/>
    <w:rsid w:val="00FF523A"/>
    <w:rsid w:val="00FF53DF"/>
    <w:rsid w:val="00FF5430"/>
    <w:rsid w:val="00FF5517"/>
    <w:rsid w:val="00FF5AC3"/>
    <w:rsid w:val="00FF5B17"/>
    <w:rsid w:val="00FF5B5E"/>
    <w:rsid w:val="00FF5BD1"/>
    <w:rsid w:val="00FF6108"/>
    <w:rsid w:val="00FF6354"/>
    <w:rsid w:val="00FF6419"/>
    <w:rsid w:val="00FF657F"/>
    <w:rsid w:val="00FF6626"/>
    <w:rsid w:val="00FF6BD6"/>
    <w:rsid w:val="00FF6FBD"/>
    <w:rsid w:val="00FF777E"/>
    <w:rsid w:val="00FF7FE3"/>
    <w:rsid w:val="01146883"/>
    <w:rsid w:val="011B0D90"/>
    <w:rsid w:val="012DB5E0"/>
    <w:rsid w:val="016734CB"/>
    <w:rsid w:val="01EBD991"/>
    <w:rsid w:val="0228B58A"/>
    <w:rsid w:val="0238D357"/>
    <w:rsid w:val="0245ACDC"/>
    <w:rsid w:val="025BF06E"/>
    <w:rsid w:val="02CAB722"/>
    <w:rsid w:val="02CADF03"/>
    <w:rsid w:val="02D719FF"/>
    <w:rsid w:val="0303052C"/>
    <w:rsid w:val="030DC4D3"/>
    <w:rsid w:val="0377B57B"/>
    <w:rsid w:val="037CC763"/>
    <w:rsid w:val="03FE3BC3"/>
    <w:rsid w:val="03FF9CFC"/>
    <w:rsid w:val="041A76E8"/>
    <w:rsid w:val="0444216C"/>
    <w:rsid w:val="046A7362"/>
    <w:rsid w:val="049ED58D"/>
    <w:rsid w:val="04B89745"/>
    <w:rsid w:val="05476581"/>
    <w:rsid w:val="0559A196"/>
    <w:rsid w:val="055DC4AF"/>
    <w:rsid w:val="05B5B325"/>
    <w:rsid w:val="05D20F63"/>
    <w:rsid w:val="05E6AB59"/>
    <w:rsid w:val="06837BC0"/>
    <w:rsid w:val="06D0B997"/>
    <w:rsid w:val="06FD6673"/>
    <w:rsid w:val="070D8BCC"/>
    <w:rsid w:val="07D63B60"/>
    <w:rsid w:val="0810393A"/>
    <w:rsid w:val="0815C5F1"/>
    <w:rsid w:val="083AF69F"/>
    <w:rsid w:val="08BA0796"/>
    <w:rsid w:val="08C99F04"/>
    <w:rsid w:val="08CEFD0D"/>
    <w:rsid w:val="08E73680"/>
    <w:rsid w:val="0909D2D1"/>
    <w:rsid w:val="09267073"/>
    <w:rsid w:val="09444A9F"/>
    <w:rsid w:val="098FCE1C"/>
    <w:rsid w:val="0A11DE49"/>
    <w:rsid w:val="0A1D455C"/>
    <w:rsid w:val="0A844362"/>
    <w:rsid w:val="0A862339"/>
    <w:rsid w:val="0A868EA6"/>
    <w:rsid w:val="0AE222DC"/>
    <w:rsid w:val="0B07363F"/>
    <w:rsid w:val="0B4FE2A6"/>
    <w:rsid w:val="0B50FD20"/>
    <w:rsid w:val="0B56ECE3"/>
    <w:rsid w:val="0B68EBF8"/>
    <w:rsid w:val="0B703D33"/>
    <w:rsid w:val="0B74B7A7"/>
    <w:rsid w:val="0B8E0784"/>
    <w:rsid w:val="0BDA3C1E"/>
    <w:rsid w:val="0BF97406"/>
    <w:rsid w:val="0C490FAF"/>
    <w:rsid w:val="0C76A49C"/>
    <w:rsid w:val="0C7C9410"/>
    <w:rsid w:val="0CCCC272"/>
    <w:rsid w:val="0D5BDDEE"/>
    <w:rsid w:val="0D972AD8"/>
    <w:rsid w:val="0DBE2509"/>
    <w:rsid w:val="0DF87911"/>
    <w:rsid w:val="0E2F981B"/>
    <w:rsid w:val="0E47292E"/>
    <w:rsid w:val="0E727115"/>
    <w:rsid w:val="0E8BDB26"/>
    <w:rsid w:val="0ED982AD"/>
    <w:rsid w:val="0EEBEB0C"/>
    <w:rsid w:val="0F6DADF3"/>
    <w:rsid w:val="0F859D5B"/>
    <w:rsid w:val="0F8FC4F4"/>
    <w:rsid w:val="10063BB2"/>
    <w:rsid w:val="103A0963"/>
    <w:rsid w:val="103B44C0"/>
    <w:rsid w:val="105F7F07"/>
    <w:rsid w:val="10EED56A"/>
    <w:rsid w:val="10F76397"/>
    <w:rsid w:val="1102ABBE"/>
    <w:rsid w:val="11351045"/>
    <w:rsid w:val="1138D1ED"/>
    <w:rsid w:val="11949251"/>
    <w:rsid w:val="11C4E506"/>
    <w:rsid w:val="11C65973"/>
    <w:rsid w:val="11DB361E"/>
    <w:rsid w:val="11F43A8E"/>
    <w:rsid w:val="11FE3A92"/>
    <w:rsid w:val="12229236"/>
    <w:rsid w:val="123731DF"/>
    <w:rsid w:val="1264B6E9"/>
    <w:rsid w:val="1280FAFE"/>
    <w:rsid w:val="12C2957A"/>
    <w:rsid w:val="1304D688"/>
    <w:rsid w:val="130BCFE7"/>
    <w:rsid w:val="1330771E"/>
    <w:rsid w:val="1392B668"/>
    <w:rsid w:val="13A82BB6"/>
    <w:rsid w:val="13CDE6E5"/>
    <w:rsid w:val="13F3C38C"/>
    <w:rsid w:val="144127EA"/>
    <w:rsid w:val="1445F329"/>
    <w:rsid w:val="14549327"/>
    <w:rsid w:val="14666A72"/>
    <w:rsid w:val="150956BC"/>
    <w:rsid w:val="15163326"/>
    <w:rsid w:val="1531BE4C"/>
    <w:rsid w:val="153C9E41"/>
    <w:rsid w:val="1552400C"/>
    <w:rsid w:val="15545C60"/>
    <w:rsid w:val="159457B8"/>
    <w:rsid w:val="15BEEED2"/>
    <w:rsid w:val="15BF31BA"/>
    <w:rsid w:val="160A1F60"/>
    <w:rsid w:val="1649E8E6"/>
    <w:rsid w:val="16577386"/>
    <w:rsid w:val="168D143E"/>
    <w:rsid w:val="170A7F9B"/>
    <w:rsid w:val="179BA6A9"/>
    <w:rsid w:val="18040383"/>
    <w:rsid w:val="181D3A7F"/>
    <w:rsid w:val="182A12DE"/>
    <w:rsid w:val="184F3C10"/>
    <w:rsid w:val="185AA7B6"/>
    <w:rsid w:val="186A6384"/>
    <w:rsid w:val="18C734AF"/>
    <w:rsid w:val="18D82542"/>
    <w:rsid w:val="18F99503"/>
    <w:rsid w:val="190FC079"/>
    <w:rsid w:val="19388B9B"/>
    <w:rsid w:val="1960B8B7"/>
    <w:rsid w:val="196A5A84"/>
    <w:rsid w:val="19780F89"/>
    <w:rsid w:val="19869045"/>
    <w:rsid w:val="1991ABB7"/>
    <w:rsid w:val="19D29B04"/>
    <w:rsid w:val="19DC075F"/>
    <w:rsid w:val="1A11DFB5"/>
    <w:rsid w:val="1A1E8B2F"/>
    <w:rsid w:val="1A261248"/>
    <w:rsid w:val="1A57B8AA"/>
    <w:rsid w:val="1A9C2369"/>
    <w:rsid w:val="1ADFA46E"/>
    <w:rsid w:val="1AE00126"/>
    <w:rsid w:val="1B24448C"/>
    <w:rsid w:val="1B79779F"/>
    <w:rsid w:val="1C4A919B"/>
    <w:rsid w:val="1C7BD187"/>
    <w:rsid w:val="1CE51FFC"/>
    <w:rsid w:val="1CEC6386"/>
    <w:rsid w:val="1D216BE8"/>
    <w:rsid w:val="1DB74FFD"/>
    <w:rsid w:val="1DC16C32"/>
    <w:rsid w:val="1DCAE430"/>
    <w:rsid w:val="1DD9F574"/>
    <w:rsid w:val="1E4BB213"/>
    <w:rsid w:val="1E5F7871"/>
    <w:rsid w:val="1EBC93A5"/>
    <w:rsid w:val="1EDC9E44"/>
    <w:rsid w:val="1F3E3001"/>
    <w:rsid w:val="1F49D44C"/>
    <w:rsid w:val="1F75EE11"/>
    <w:rsid w:val="1F8D4711"/>
    <w:rsid w:val="1FB687C0"/>
    <w:rsid w:val="2008EC01"/>
    <w:rsid w:val="200D3BE4"/>
    <w:rsid w:val="201FC1E7"/>
    <w:rsid w:val="208BAAF3"/>
    <w:rsid w:val="20B286B8"/>
    <w:rsid w:val="20B91E37"/>
    <w:rsid w:val="20E308F7"/>
    <w:rsid w:val="20FEF8FD"/>
    <w:rsid w:val="21038B54"/>
    <w:rsid w:val="2109F450"/>
    <w:rsid w:val="217674F3"/>
    <w:rsid w:val="2195E6F7"/>
    <w:rsid w:val="21CE322A"/>
    <w:rsid w:val="21E1FB27"/>
    <w:rsid w:val="22402E6F"/>
    <w:rsid w:val="2251FAE0"/>
    <w:rsid w:val="2254EE98"/>
    <w:rsid w:val="226FDCE2"/>
    <w:rsid w:val="227ED958"/>
    <w:rsid w:val="22D3F9C2"/>
    <w:rsid w:val="233C5D49"/>
    <w:rsid w:val="2341319E"/>
    <w:rsid w:val="23606F2D"/>
    <w:rsid w:val="23A2577F"/>
    <w:rsid w:val="244BD648"/>
    <w:rsid w:val="247856D7"/>
    <w:rsid w:val="24B60E34"/>
    <w:rsid w:val="24FB0CA3"/>
    <w:rsid w:val="2503BAEE"/>
    <w:rsid w:val="257A5ACF"/>
    <w:rsid w:val="257FB74B"/>
    <w:rsid w:val="2583EE2B"/>
    <w:rsid w:val="25C9E660"/>
    <w:rsid w:val="26017061"/>
    <w:rsid w:val="263BA845"/>
    <w:rsid w:val="264E73BB"/>
    <w:rsid w:val="26579E82"/>
    <w:rsid w:val="266C2EBD"/>
    <w:rsid w:val="268E3883"/>
    <w:rsid w:val="26AEC4F8"/>
    <w:rsid w:val="26CDB700"/>
    <w:rsid w:val="26E3A6F3"/>
    <w:rsid w:val="26ECA473"/>
    <w:rsid w:val="270F9FE7"/>
    <w:rsid w:val="276224B9"/>
    <w:rsid w:val="27674840"/>
    <w:rsid w:val="2781ED15"/>
    <w:rsid w:val="27913230"/>
    <w:rsid w:val="2805B5A0"/>
    <w:rsid w:val="280D48EB"/>
    <w:rsid w:val="287EEDB9"/>
    <w:rsid w:val="28C563B8"/>
    <w:rsid w:val="293557BC"/>
    <w:rsid w:val="294A03CD"/>
    <w:rsid w:val="29602982"/>
    <w:rsid w:val="296E823C"/>
    <w:rsid w:val="29BD2E5C"/>
    <w:rsid w:val="29C7513F"/>
    <w:rsid w:val="2A31F5C7"/>
    <w:rsid w:val="2A4EE4D7"/>
    <w:rsid w:val="2A998AA4"/>
    <w:rsid w:val="2AD1C884"/>
    <w:rsid w:val="2ADD027D"/>
    <w:rsid w:val="2B2ED46C"/>
    <w:rsid w:val="2B74DC3A"/>
    <w:rsid w:val="2B8A0DAC"/>
    <w:rsid w:val="2B90AD10"/>
    <w:rsid w:val="2BC01596"/>
    <w:rsid w:val="2BCCE11B"/>
    <w:rsid w:val="2BEE2145"/>
    <w:rsid w:val="2BFFD69D"/>
    <w:rsid w:val="2C23E2D2"/>
    <w:rsid w:val="2C3836BE"/>
    <w:rsid w:val="2C3F619B"/>
    <w:rsid w:val="2C5DCF0D"/>
    <w:rsid w:val="2C682304"/>
    <w:rsid w:val="2C6EA7E9"/>
    <w:rsid w:val="2D228A7A"/>
    <w:rsid w:val="2D31C306"/>
    <w:rsid w:val="2D342327"/>
    <w:rsid w:val="2D762F30"/>
    <w:rsid w:val="2DB37D14"/>
    <w:rsid w:val="2DC6AE92"/>
    <w:rsid w:val="2DD1663D"/>
    <w:rsid w:val="2E0F0B31"/>
    <w:rsid w:val="2E36808D"/>
    <w:rsid w:val="2E3CFCB8"/>
    <w:rsid w:val="2E6268B2"/>
    <w:rsid w:val="2E757F0C"/>
    <w:rsid w:val="2EA79181"/>
    <w:rsid w:val="2EAA3586"/>
    <w:rsid w:val="2EB3EE59"/>
    <w:rsid w:val="2EFAF504"/>
    <w:rsid w:val="2F024710"/>
    <w:rsid w:val="2F3F1112"/>
    <w:rsid w:val="2F646EA4"/>
    <w:rsid w:val="2FB78E92"/>
    <w:rsid w:val="2FFB26B2"/>
    <w:rsid w:val="30192FC1"/>
    <w:rsid w:val="301A11A2"/>
    <w:rsid w:val="3020ACEE"/>
    <w:rsid w:val="30513362"/>
    <w:rsid w:val="3054DB26"/>
    <w:rsid w:val="3067A890"/>
    <w:rsid w:val="30A430A9"/>
    <w:rsid w:val="30D39052"/>
    <w:rsid w:val="30DC08A8"/>
    <w:rsid w:val="30E7149D"/>
    <w:rsid w:val="30F1AB9B"/>
    <w:rsid w:val="30F46EF2"/>
    <w:rsid w:val="314BE29C"/>
    <w:rsid w:val="320A6E6A"/>
    <w:rsid w:val="323DD294"/>
    <w:rsid w:val="32B08040"/>
    <w:rsid w:val="332DD3F7"/>
    <w:rsid w:val="3390ACCD"/>
    <w:rsid w:val="33C72DC0"/>
    <w:rsid w:val="33E9D689"/>
    <w:rsid w:val="33EF4C69"/>
    <w:rsid w:val="34102400"/>
    <w:rsid w:val="3431087C"/>
    <w:rsid w:val="344FB895"/>
    <w:rsid w:val="34736EB8"/>
    <w:rsid w:val="34839AC5"/>
    <w:rsid w:val="3489CED9"/>
    <w:rsid w:val="34CC0B32"/>
    <w:rsid w:val="34E15B1A"/>
    <w:rsid w:val="34F7B2EB"/>
    <w:rsid w:val="358E60B6"/>
    <w:rsid w:val="359B262B"/>
    <w:rsid w:val="35ABF461"/>
    <w:rsid w:val="35B70982"/>
    <w:rsid w:val="35CF42FC"/>
    <w:rsid w:val="35FF89D3"/>
    <w:rsid w:val="362C500F"/>
    <w:rsid w:val="36AA48C2"/>
    <w:rsid w:val="36B4C177"/>
    <w:rsid w:val="36CA1B91"/>
    <w:rsid w:val="36D1DFD5"/>
    <w:rsid w:val="36F0D35D"/>
    <w:rsid w:val="37031D7A"/>
    <w:rsid w:val="37B9F940"/>
    <w:rsid w:val="37C2B7ED"/>
    <w:rsid w:val="37CAFD36"/>
    <w:rsid w:val="37E8809E"/>
    <w:rsid w:val="38B13547"/>
    <w:rsid w:val="38C76DD1"/>
    <w:rsid w:val="38CA642A"/>
    <w:rsid w:val="3940DFE2"/>
    <w:rsid w:val="396E99A2"/>
    <w:rsid w:val="398183AA"/>
    <w:rsid w:val="3A0B76DA"/>
    <w:rsid w:val="3A0D11AA"/>
    <w:rsid w:val="3A294480"/>
    <w:rsid w:val="3A2ABBEE"/>
    <w:rsid w:val="3A4D05A8"/>
    <w:rsid w:val="3AA701D5"/>
    <w:rsid w:val="3AE1B41D"/>
    <w:rsid w:val="3B762E86"/>
    <w:rsid w:val="3B803A7C"/>
    <w:rsid w:val="3BBE2B84"/>
    <w:rsid w:val="3C289CE6"/>
    <w:rsid w:val="3C2D010B"/>
    <w:rsid w:val="3CECA589"/>
    <w:rsid w:val="3CECF7C7"/>
    <w:rsid w:val="3D497E08"/>
    <w:rsid w:val="3E0B4D6D"/>
    <w:rsid w:val="3E464661"/>
    <w:rsid w:val="3E950FC3"/>
    <w:rsid w:val="3EDB4CFA"/>
    <w:rsid w:val="3F1FCC95"/>
    <w:rsid w:val="3F3B81F3"/>
    <w:rsid w:val="3F7F2F82"/>
    <w:rsid w:val="3FDB50F4"/>
    <w:rsid w:val="3FE216C2"/>
    <w:rsid w:val="3FE7C302"/>
    <w:rsid w:val="404545E3"/>
    <w:rsid w:val="40579107"/>
    <w:rsid w:val="406CD626"/>
    <w:rsid w:val="40A686BB"/>
    <w:rsid w:val="411DD98C"/>
    <w:rsid w:val="4183887B"/>
    <w:rsid w:val="41A10A6C"/>
    <w:rsid w:val="41B2B419"/>
    <w:rsid w:val="41C4D650"/>
    <w:rsid w:val="41D93672"/>
    <w:rsid w:val="42190463"/>
    <w:rsid w:val="4263FDD7"/>
    <w:rsid w:val="4288C07E"/>
    <w:rsid w:val="42A9C053"/>
    <w:rsid w:val="42B5F08E"/>
    <w:rsid w:val="42B9418C"/>
    <w:rsid w:val="42FEC8AD"/>
    <w:rsid w:val="4378F39C"/>
    <w:rsid w:val="43BA7B2D"/>
    <w:rsid w:val="43E18514"/>
    <w:rsid w:val="4412F966"/>
    <w:rsid w:val="444BA8C6"/>
    <w:rsid w:val="4499F8AC"/>
    <w:rsid w:val="44EC3E68"/>
    <w:rsid w:val="44ED141F"/>
    <w:rsid w:val="45568E08"/>
    <w:rsid w:val="457D1BA6"/>
    <w:rsid w:val="4592856E"/>
    <w:rsid w:val="4599C81D"/>
    <w:rsid w:val="45FFEA31"/>
    <w:rsid w:val="463FF631"/>
    <w:rsid w:val="4640C8A6"/>
    <w:rsid w:val="4670517E"/>
    <w:rsid w:val="468F85FA"/>
    <w:rsid w:val="46A5A9A2"/>
    <w:rsid w:val="46BEEA43"/>
    <w:rsid w:val="47D9486C"/>
    <w:rsid w:val="487DB85F"/>
    <w:rsid w:val="48D56A23"/>
    <w:rsid w:val="494DD1DE"/>
    <w:rsid w:val="497B0D9B"/>
    <w:rsid w:val="49F0EBF4"/>
    <w:rsid w:val="4AB1FE37"/>
    <w:rsid w:val="4AB5AE2F"/>
    <w:rsid w:val="4ADD0B69"/>
    <w:rsid w:val="4AF7EF8E"/>
    <w:rsid w:val="4AFBC8BF"/>
    <w:rsid w:val="4B315A91"/>
    <w:rsid w:val="4B3BD14F"/>
    <w:rsid w:val="4BBE5ECA"/>
    <w:rsid w:val="4BDD264B"/>
    <w:rsid w:val="4C10055D"/>
    <w:rsid w:val="4C1458BF"/>
    <w:rsid w:val="4C2856CA"/>
    <w:rsid w:val="4C38F181"/>
    <w:rsid w:val="4C571042"/>
    <w:rsid w:val="4C928C97"/>
    <w:rsid w:val="4C99F977"/>
    <w:rsid w:val="4CBC3914"/>
    <w:rsid w:val="4CDADEFB"/>
    <w:rsid w:val="4D036349"/>
    <w:rsid w:val="4D475173"/>
    <w:rsid w:val="4D662B15"/>
    <w:rsid w:val="4DFF2103"/>
    <w:rsid w:val="4E79A9B5"/>
    <w:rsid w:val="4E84FC62"/>
    <w:rsid w:val="4E8B9D54"/>
    <w:rsid w:val="4EB4573F"/>
    <w:rsid w:val="4EB8399E"/>
    <w:rsid w:val="4EC61C58"/>
    <w:rsid w:val="4EDB7990"/>
    <w:rsid w:val="4F54C0A5"/>
    <w:rsid w:val="4F7015FB"/>
    <w:rsid w:val="4FAF6936"/>
    <w:rsid w:val="4FBAD083"/>
    <w:rsid w:val="4FD47C9B"/>
    <w:rsid w:val="4FF3D9D6"/>
    <w:rsid w:val="500F33E7"/>
    <w:rsid w:val="5086D0C0"/>
    <w:rsid w:val="50C9819C"/>
    <w:rsid w:val="50D1799E"/>
    <w:rsid w:val="50F09106"/>
    <w:rsid w:val="51019CE6"/>
    <w:rsid w:val="5189ED30"/>
    <w:rsid w:val="51AF4C35"/>
    <w:rsid w:val="51B5E9DE"/>
    <w:rsid w:val="51FD4278"/>
    <w:rsid w:val="528E73D0"/>
    <w:rsid w:val="52B65E6B"/>
    <w:rsid w:val="52F520F1"/>
    <w:rsid w:val="53580B56"/>
    <w:rsid w:val="5399B671"/>
    <w:rsid w:val="53FDA908"/>
    <w:rsid w:val="54393DA8"/>
    <w:rsid w:val="5474BB27"/>
    <w:rsid w:val="549D0E0F"/>
    <w:rsid w:val="54A1213D"/>
    <w:rsid w:val="5539D8C7"/>
    <w:rsid w:val="55835D65"/>
    <w:rsid w:val="55C9E2A8"/>
    <w:rsid w:val="55D586EB"/>
    <w:rsid w:val="5610E9AA"/>
    <w:rsid w:val="563CF19E"/>
    <w:rsid w:val="5642C703"/>
    <w:rsid w:val="564656B4"/>
    <w:rsid w:val="56A9DBA9"/>
    <w:rsid w:val="56DEA61B"/>
    <w:rsid w:val="57286BAD"/>
    <w:rsid w:val="57BD1BFA"/>
    <w:rsid w:val="581E766F"/>
    <w:rsid w:val="58678378"/>
    <w:rsid w:val="586B9E95"/>
    <w:rsid w:val="58E4E17E"/>
    <w:rsid w:val="59F9D40B"/>
    <w:rsid w:val="5A31F968"/>
    <w:rsid w:val="5B89D273"/>
    <w:rsid w:val="5BC42B95"/>
    <w:rsid w:val="5BD34F76"/>
    <w:rsid w:val="5C2FE2BE"/>
    <w:rsid w:val="5C5A77E8"/>
    <w:rsid w:val="5C603037"/>
    <w:rsid w:val="5C8C678D"/>
    <w:rsid w:val="5C98913B"/>
    <w:rsid w:val="5CC9BE47"/>
    <w:rsid w:val="5CD48E92"/>
    <w:rsid w:val="5CD9ED7B"/>
    <w:rsid w:val="5D7D0AC5"/>
    <w:rsid w:val="5DDABF02"/>
    <w:rsid w:val="5DFF6A64"/>
    <w:rsid w:val="5E7074DB"/>
    <w:rsid w:val="5E8DD1EA"/>
    <w:rsid w:val="5EC6BC8D"/>
    <w:rsid w:val="5EF74380"/>
    <w:rsid w:val="5EFA80D4"/>
    <w:rsid w:val="5F056A8B"/>
    <w:rsid w:val="5F38BC37"/>
    <w:rsid w:val="5F720644"/>
    <w:rsid w:val="5FAF75BC"/>
    <w:rsid w:val="5FC4A9F7"/>
    <w:rsid w:val="5FE5AC30"/>
    <w:rsid w:val="601D1EB8"/>
    <w:rsid w:val="60212216"/>
    <w:rsid w:val="603BB90F"/>
    <w:rsid w:val="605CE167"/>
    <w:rsid w:val="609B29F9"/>
    <w:rsid w:val="60A81047"/>
    <w:rsid w:val="60FB9306"/>
    <w:rsid w:val="614B461D"/>
    <w:rsid w:val="615DA2EB"/>
    <w:rsid w:val="61670ACF"/>
    <w:rsid w:val="61CD07E8"/>
    <w:rsid w:val="61D46348"/>
    <w:rsid w:val="61FE2BD4"/>
    <w:rsid w:val="6217CC9D"/>
    <w:rsid w:val="6225FEC1"/>
    <w:rsid w:val="624BB5C6"/>
    <w:rsid w:val="625BA1CC"/>
    <w:rsid w:val="627A4D79"/>
    <w:rsid w:val="629D2354"/>
    <w:rsid w:val="62BD0941"/>
    <w:rsid w:val="62E7167E"/>
    <w:rsid w:val="62EBCD93"/>
    <w:rsid w:val="62F4E1CA"/>
    <w:rsid w:val="62F75A38"/>
    <w:rsid w:val="63274810"/>
    <w:rsid w:val="63426E45"/>
    <w:rsid w:val="63759C3C"/>
    <w:rsid w:val="6387EAD4"/>
    <w:rsid w:val="639B8357"/>
    <w:rsid w:val="6490367C"/>
    <w:rsid w:val="6492E6F8"/>
    <w:rsid w:val="6496901A"/>
    <w:rsid w:val="64C99DBB"/>
    <w:rsid w:val="6518F028"/>
    <w:rsid w:val="653C472B"/>
    <w:rsid w:val="6556DE68"/>
    <w:rsid w:val="658D3142"/>
    <w:rsid w:val="65B18D2E"/>
    <w:rsid w:val="65C2F25D"/>
    <w:rsid w:val="65CAB58B"/>
    <w:rsid w:val="66124FD8"/>
    <w:rsid w:val="66270D74"/>
    <w:rsid w:val="662EFAFA"/>
    <w:rsid w:val="66BE5EB9"/>
    <w:rsid w:val="66D0E7DB"/>
    <w:rsid w:val="66DC6D76"/>
    <w:rsid w:val="671957C0"/>
    <w:rsid w:val="686CB83C"/>
    <w:rsid w:val="6889D12C"/>
    <w:rsid w:val="6895A507"/>
    <w:rsid w:val="69330B68"/>
    <w:rsid w:val="69669BBC"/>
    <w:rsid w:val="698DC9FF"/>
    <w:rsid w:val="69A00FC4"/>
    <w:rsid w:val="69A273BF"/>
    <w:rsid w:val="69C18BC6"/>
    <w:rsid w:val="69E64AD3"/>
    <w:rsid w:val="69ED3B9E"/>
    <w:rsid w:val="6A5A5EAF"/>
    <w:rsid w:val="6AC09C5C"/>
    <w:rsid w:val="6B46341C"/>
    <w:rsid w:val="6B6B5E21"/>
    <w:rsid w:val="6B78336E"/>
    <w:rsid w:val="6B846772"/>
    <w:rsid w:val="6BB949C1"/>
    <w:rsid w:val="6BDF417F"/>
    <w:rsid w:val="6C1308EF"/>
    <w:rsid w:val="6C1B0A26"/>
    <w:rsid w:val="6C3328B0"/>
    <w:rsid w:val="6C4135A3"/>
    <w:rsid w:val="6C41B09C"/>
    <w:rsid w:val="6C442276"/>
    <w:rsid w:val="6CDF2B9B"/>
    <w:rsid w:val="6D0C67B1"/>
    <w:rsid w:val="6D40295F"/>
    <w:rsid w:val="6D4D0DDB"/>
    <w:rsid w:val="6DB5BEF1"/>
    <w:rsid w:val="6DC4031E"/>
    <w:rsid w:val="6DDED8C8"/>
    <w:rsid w:val="6E06FC5E"/>
    <w:rsid w:val="6E7380E7"/>
    <w:rsid w:val="6E75B879"/>
    <w:rsid w:val="6E7B4B5A"/>
    <w:rsid w:val="6E86FB8F"/>
    <w:rsid w:val="6E8C9653"/>
    <w:rsid w:val="6E8F65BB"/>
    <w:rsid w:val="6E90AC6F"/>
    <w:rsid w:val="6ED65557"/>
    <w:rsid w:val="6F25E24C"/>
    <w:rsid w:val="6F2DCFD2"/>
    <w:rsid w:val="6F6B39DB"/>
    <w:rsid w:val="6FBB834B"/>
    <w:rsid w:val="6FC9A5C9"/>
    <w:rsid w:val="6FE3E607"/>
    <w:rsid w:val="708A7EC6"/>
    <w:rsid w:val="708BC1B7"/>
    <w:rsid w:val="70964895"/>
    <w:rsid w:val="70A5D9D7"/>
    <w:rsid w:val="7169FAD2"/>
    <w:rsid w:val="716F9D12"/>
    <w:rsid w:val="71D47562"/>
    <w:rsid w:val="720B2DBD"/>
    <w:rsid w:val="721CEF24"/>
    <w:rsid w:val="72CF3EEA"/>
    <w:rsid w:val="72F50D0B"/>
    <w:rsid w:val="72FAAC89"/>
    <w:rsid w:val="73001A52"/>
    <w:rsid w:val="73376D98"/>
    <w:rsid w:val="733DB87A"/>
    <w:rsid w:val="73ADF4F0"/>
    <w:rsid w:val="73B769A9"/>
    <w:rsid w:val="73CAFF2C"/>
    <w:rsid w:val="740989F2"/>
    <w:rsid w:val="740C4612"/>
    <w:rsid w:val="742A9CFF"/>
    <w:rsid w:val="7470688D"/>
    <w:rsid w:val="74A69DEA"/>
    <w:rsid w:val="7555DFBE"/>
    <w:rsid w:val="761AA25C"/>
    <w:rsid w:val="763D09F1"/>
    <w:rsid w:val="7675A4AA"/>
    <w:rsid w:val="769E4C7B"/>
    <w:rsid w:val="76AE3864"/>
    <w:rsid w:val="76BBE02F"/>
    <w:rsid w:val="77151B5B"/>
    <w:rsid w:val="7736A673"/>
    <w:rsid w:val="7760CEE7"/>
    <w:rsid w:val="7781FBC0"/>
    <w:rsid w:val="77C05284"/>
    <w:rsid w:val="77D77CE0"/>
    <w:rsid w:val="77E6B752"/>
    <w:rsid w:val="77F58924"/>
    <w:rsid w:val="78665520"/>
    <w:rsid w:val="787EB926"/>
    <w:rsid w:val="790254A3"/>
    <w:rsid w:val="7942382B"/>
    <w:rsid w:val="7943144A"/>
    <w:rsid w:val="79A3E5E9"/>
    <w:rsid w:val="79A44EDE"/>
    <w:rsid w:val="7A147EA2"/>
    <w:rsid w:val="7A4A3480"/>
    <w:rsid w:val="7A4CBC1D"/>
    <w:rsid w:val="7A8C732E"/>
    <w:rsid w:val="7B13AF1F"/>
    <w:rsid w:val="7B2FD997"/>
    <w:rsid w:val="7B828DF3"/>
    <w:rsid w:val="7B886EF9"/>
    <w:rsid w:val="7BFB13E7"/>
    <w:rsid w:val="7C46D326"/>
    <w:rsid w:val="7C60C219"/>
    <w:rsid w:val="7C740D27"/>
    <w:rsid w:val="7CF9A073"/>
    <w:rsid w:val="7D070205"/>
    <w:rsid w:val="7D18093D"/>
    <w:rsid w:val="7D54AFA5"/>
    <w:rsid w:val="7D54FA4A"/>
    <w:rsid w:val="7E30E7BF"/>
    <w:rsid w:val="7E3BCEE4"/>
    <w:rsid w:val="7E3F189A"/>
    <w:rsid w:val="7E5AF8B5"/>
    <w:rsid w:val="7E7DFC88"/>
    <w:rsid w:val="7F011825"/>
    <w:rsid w:val="7F0E5C83"/>
    <w:rsid w:val="7F3AFA5D"/>
    <w:rsid w:val="7F4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BF"/>
    <w:pPr>
      <w:widowControl w:val="0"/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4129B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link w:val="Heading2Char"/>
    <w:autoRedefine/>
    <w:unhideWhenUsed/>
    <w:qFormat/>
    <w:rsid w:val="00062669"/>
    <w:pPr>
      <w:keepNext/>
      <w:keepLines/>
      <w:widowControl/>
      <w:spacing w:after="0" w:line="240" w:lineRule="auto"/>
      <w:ind w:right="360"/>
      <w:jc w:val="center"/>
      <w:outlineLvl w:val="1"/>
    </w:pPr>
    <w:rPr>
      <w:rFonts w:eastAsiaTheme="majorEastAsia" w:cs="Arial"/>
      <w:b/>
      <w:w w:val="95"/>
      <w:sz w:val="44"/>
      <w:szCs w:val="4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D2B2C"/>
    <w:pPr>
      <w:keepNext/>
      <w:widowControl/>
      <w:spacing w:before="240" w:after="240" w:line="240" w:lineRule="auto"/>
      <w:outlineLvl w:val="2"/>
    </w:pPr>
    <w:rPr>
      <w:rFonts w:eastAsia="Times New Roman" w:cs="Arial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446712"/>
    <w:pPr>
      <w:widowControl/>
      <w:pBdr>
        <w:left w:val="single" w:sz="48" w:space="4" w:color="015B8E"/>
      </w:pBdr>
      <w:shd w:val="clear" w:color="auto" w:fill="E6F6FD"/>
      <w:spacing w:before="240" w:after="60" w:line="240" w:lineRule="auto"/>
      <w:outlineLvl w:val="5"/>
    </w:pPr>
    <w:rPr>
      <w:rFonts w:eastAsia="Times New Roman" w:cs="Times New Roman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0A73D2"/>
    <w:pPr>
      <w:keepNext/>
      <w:widowControl/>
      <w:shd w:val="clear" w:color="auto" w:fill="E9DEF2"/>
      <w:spacing w:after="0" w:line="240" w:lineRule="auto"/>
      <w:jc w:val="center"/>
      <w:outlineLvl w:val="6"/>
    </w:pPr>
    <w:rPr>
      <w:rFonts w:eastAsia="Times New Roman" w:cs="Times New Roman"/>
      <w:b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31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29B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062669"/>
    <w:rPr>
      <w:rFonts w:ascii="Arial" w:eastAsiaTheme="majorEastAsia" w:hAnsi="Arial" w:cs="Arial"/>
      <w:b/>
      <w:w w:val="95"/>
      <w:sz w:val="44"/>
      <w:szCs w:val="44"/>
      <w:lang w:eastAsia="ja-JP"/>
    </w:rPr>
  </w:style>
  <w:style w:type="character" w:customStyle="1" w:styleId="Heading3Char">
    <w:name w:val="Heading 3 Char"/>
    <w:basedOn w:val="DefaultParagraphFont"/>
    <w:link w:val="Heading3"/>
    <w:rsid w:val="004D2B2C"/>
    <w:rPr>
      <w:rFonts w:ascii="Arial" w:eastAsia="Times New Roman" w:hAnsi="Arial" w:cs="Arial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446712"/>
    <w:rPr>
      <w:rFonts w:ascii="Arial" w:eastAsia="Times New Roman" w:hAnsi="Arial" w:cs="Times New Roman"/>
      <w:b/>
      <w:bCs/>
      <w:sz w:val="28"/>
      <w:shd w:val="clear" w:color="auto" w:fill="E6F6FD"/>
    </w:rPr>
  </w:style>
  <w:style w:type="character" w:customStyle="1" w:styleId="Heading7Char">
    <w:name w:val="Heading 7 Char"/>
    <w:basedOn w:val="DefaultParagraphFont"/>
    <w:link w:val="Heading7"/>
    <w:rsid w:val="000A73D2"/>
    <w:rPr>
      <w:rFonts w:ascii="Arial" w:eastAsia="Times New Roman" w:hAnsi="Arial" w:cs="Times New Roman"/>
      <w:b/>
      <w:sz w:val="24"/>
      <w:szCs w:val="23"/>
      <w:shd w:val="clear" w:color="auto" w:fill="E9DEF2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B530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2C47"/>
    <w:pPr>
      <w:spacing w:before="360" w:after="0"/>
    </w:pPr>
    <w:rPr>
      <w:rFonts w:asciiTheme="majorHAnsi" w:hAnsiTheme="majorHAnsi" w:cstheme="majorHAnsi"/>
      <w:b/>
      <w:bCs/>
      <w: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1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1"/>
    <w:locked/>
    <w:rsid w:val="0077140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uiPriority w:val="39"/>
    <w:rsid w:val="007D5DEF"/>
    <w:pPr>
      <w:tabs>
        <w:tab w:val="right" w:leader="dot" w:pos="9941"/>
      </w:tabs>
      <w:ind w:left="0"/>
    </w:p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 w:cs="Arial"/>
      <w:strike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 w:cs="Arial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rFonts w:eastAsia="Arial" w:cs="Arial"/>
      <w:b/>
      <w:bCs/>
      <w:szCs w:val="24"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  <w:rPr>
      <w:szCs w:val="24"/>
    </w:r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hAnsi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  <w:szCs w:val="24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rFonts w:eastAsia="Arial" w:cs="Arial"/>
      <w:sz w:val="28"/>
      <w:szCs w:val="24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semiHidden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92602"/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rsid w:val="00D82386"/>
    <w:pPr>
      <w:spacing w:after="240"/>
    </w:pPr>
    <w:rPr>
      <w:sz w:val="40"/>
    </w:r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sz w:val="36"/>
      <w:szCs w:val="32"/>
    </w:rPr>
  </w:style>
  <w:style w:type="character" w:customStyle="1" w:styleId="Header2Char">
    <w:name w:val="Header 2 Char"/>
    <w:basedOn w:val="TOCHeadingChar"/>
    <w:link w:val="Header2"/>
    <w:rsid w:val="00D82386"/>
    <w:rPr>
      <w:rFonts w:ascii="Arial" w:eastAsiaTheme="majorEastAsia" w:hAnsi="Arial" w:cs="Arial"/>
      <w:b/>
      <w:w w:val="95"/>
      <w:sz w:val="40"/>
      <w:szCs w:val="28"/>
      <w:lang w:eastAsia="ja-JP"/>
    </w:rPr>
  </w:style>
  <w:style w:type="paragraph" w:customStyle="1" w:styleId="Head2">
    <w:name w:val="Head 2"/>
    <w:basedOn w:val="Heading2"/>
    <w:next w:val="Heading2"/>
    <w:link w:val="Head2Char"/>
    <w:rsid w:val="000346C9"/>
    <w:pPr>
      <w:spacing w:after="160" w:line="259" w:lineRule="auto"/>
    </w:pPr>
    <w:rPr>
      <w:b w:val="0"/>
      <w:sz w:val="36"/>
    </w:rPr>
  </w:style>
  <w:style w:type="character" w:customStyle="1" w:styleId="Head2Char">
    <w:name w:val="Head 2 Char"/>
    <w:basedOn w:val="DefaultParagraphFont"/>
    <w:link w:val="Head2"/>
    <w:rsid w:val="000346C9"/>
    <w:rPr>
      <w:rFonts w:ascii="Arial" w:eastAsiaTheme="majorEastAsia" w:hAnsi="Arial" w:cs="Arial"/>
      <w:w w:val="95"/>
      <w:sz w:val="36"/>
      <w:szCs w:val="28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A312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12FD"/>
    <w:rPr>
      <w:rFonts w:ascii="Consolas" w:hAnsi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1"/>
      </w:numPr>
      <w:contextualSpacing/>
    </w:pPr>
  </w:style>
  <w:style w:type="character" w:customStyle="1" w:styleId="cf11">
    <w:name w:val="cf11"/>
    <w:basedOn w:val="DefaultParagraphFont"/>
    <w:rsid w:val="00C91915"/>
    <w:rPr>
      <w:rFonts w:ascii="Segoe UI" w:hAnsi="Segoe UI" w:cs="Segoe UI" w:hint="default"/>
      <w:color w:val="2E75B6"/>
      <w:sz w:val="18"/>
      <w:szCs w:val="18"/>
    </w:rPr>
  </w:style>
  <w:style w:type="character" w:customStyle="1" w:styleId="linknotation">
    <w:name w:val="linknotation"/>
    <w:basedOn w:val="DefaultParagraphFont"/>
    <w:rsid w:val="00011D53"/>
  </w:style>
  <w:style w:type="character" w:customStyle="1" w:styleId="cf01">
    <w:name w:val="cf01"/>
    <w:basedOn w:val="DefaultParagraphFont"/>
    <w:rsid w:val="00D31A0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777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Header1Guide">
    <w:name w:val="Header 1 Guide"/>
    <w:basedOn w:val="Heading3"/>
    <w:link w:val="Header1GuideChar"/>
    <w:qFormat/>
    <w:rsid w:val="00F52445"/>
    <w:pPr>
      <w:pBdr>
        <w:bottom w:val="single" w:sz="24" w:space="1" w:color="6C2E9A"/>
      </w:pBdr>
      <w:spacing w:before="0" w:after="0"/>
    </w:pPr>
    <w:rPr>
      <w:sz w:val="40"/>
    </w:rPr>
  </w:style>
  <w:style w:type="paragraph" w:customStyle="1" w:styleId="Header2Guide">
    <w:name w:val="Header 2 Guide"/>
    <w:basedOn w:val="Normal"/>
    <w:link w:val="Header2GuideChar"/>
    <w:qFormat/>
    <w:rsid w:val="00F52445"/>
    <w:pPr>
      <w:shd w:val="clear" w:color="auto" w:fill="E6E6E6"/>
      <w:spacing w:before="360" w:after="0" w:line="240" w:lineRule="auto"/>
    </w:pPr>
    <w:rPr>
      <w:b/>
      <w:color w:val="000000"/>
      <w:sz w:val="40"/>
    </w:rPr>
  </w:style>
  <w:style w:type="character" w:customStyle="1" w:styleId="Header1GuideChar">
    <w:name w:val="Header 1 Guide Char"/>
    <w:basedOn w:val="Heading3Char"/>
    <w:link w:val="Header1Guide"/>
    <w:rsid w:val="00F52445"/>
    <w:rPr>
      <w:rFonts w:ascii="Arial" w:eastAsia="Times New Roman" w:hAnsi="Arial" w:cs="Arial"/>
      <w:b/>
      <w:bCs/>
      <w:sz w:val="40"/>
      <w:szCs w:val="26"/>
    </w:rPr>
  </w:style>
  <w:style w:type="character" w:customStyle="1" w:styleId="Header2GuideChar">
    <w:name w:val="Header 2 Guide Char"/>
    <w:basedOn w:val="DefaultParagraphFont"/>
    <w:link w:val="Header2Guide"/>
    <w:rsid w:val="00F52445"/>
    <w:rPr>
      <w:rFonts w:ascii="Arial" w:hAnsi="Arial"/>
      <w:b/>
      <w:color w:val="000000"/>
      <w:sz w:val="40"/>
      <w:shd w:val="clear" w:color="auto" w:fill="E6E6E6"/>
    </w:rPr>
  </w:style>
  <w:style w:type="table" w:customStyle="1" w:styleId="TableGrid33">
    <w:name w:val="Table Grid33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rsid w:val="0047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7314E"/>
    <w:pPr>
      <w:autoSpaceDE w:val="0"/>
      <w:autoSpaceDN w:val="0"/>
      <w:spacing w:after="0" w:line="240" w:lineRule="auto"/>
    </w:pPr>
    <w:rPr>
      <w:rFonts w:eastAsia="Arial" w:cs="Arial"/>
      <w:sz w:val="22"/>
      <w:lang w:bidi="en-US"/>
    </w:rPr>
  </w:style>
  <w:style w:type="character" w:customStyle="1" w:styleId="ui-provider">
    <w:name w:val="ui-provider"/>
    <w:basedOn w:val="DefaultParagraphFont"/>
    <w:rsid w:val="00BA2ACA"/>
  </w:style>
  <w:style w:type="paragraph" w:styleId="TOC5">
    <w:name w:val="toc 5"/>
    <w:basedOn w:val="Normal"/>
    <w:next w:val="Normal"/>
    <w:autoRedefine/>
    <w:uiPriority w:val="39"/>
    <w:unhideWhenUsed/>
    <w:rsid w:val="00C069A9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661A9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661A9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661A9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661A9"/>
    <w:pPr>
      <w:spacing w:after="0"/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0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1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9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4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665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786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7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30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5371">
          <w:marLeft w:val="274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4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ta/ac/cm/dashboardguide24.asp" TargetMode="External"/><Relationship Id="rId18" Type="http://schemas.openxmlformats.org/officeDocument/2006/relationships/hyperlink" Target="mailto:Dashboard@cde.ca.gov" TargetMode="External"/><Relationship Id="rId26" Type="http://schemas.openxmlformats.org/officeDocument/2006/relationships/hyperlink" Target="https://www.cde.ca.gov/ta/ac/cm/documents/dbguideessa23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calpads-support@cde.ca.gov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marohl\AppData\Local\Microsoft\Windows\INetCache\Content.Outlook\WWR6ZT42\Mini-Guide" TargetMode="External"/><Relationship Id="rId17" Type="http://schemas.openxmlformats.org/officeDocument/2006/relationships/hyperlink" Target="https://www.cde.ca.gov/ta/ac/cm/dashboardresources.asp" TargetMode="External"/><Relationship Id="rId25" Type="http://schemas.openxmlformats.org/officeDocument/2006/relationships/hyperlink" Target="https://www.cde.ca.gov/ta/ac/cm/documents/dbguideessa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ta/ac/cm/dashboardtoolkit.asp" TargetMode="External"/><Relationship Id="rId20" Type="http://schemas.openxmlformats.org/officeDocument/2006/relationships/hyperlink" Target="mailto:lcff@cde.ca.gov.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cde.ca.gov/ta/ac/cm/documents/dbguideessa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ta/ac/cm/sysofsupport.asp" TargetMode="External"/><Relationship Id="rId23" Type="http://schemas.openxmlformats.org/officeDocument/2006/relationships/hyperlink" Target="https://www.cde.ca.gov/sp/sw/t1/csi.asp" TargetMode="External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mailto:SISO@cde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de.ca.gov/ta/ac/cm/dashboardelp.asp" TargetMode="External"/><Relationship Id="rId22" Type="http://schemas.openxmlformats.org/officeDocument/2006/relationships/hyperlink" Target="https://www.cde.ca.gov/ta/ac/cm/documents/dbguideessa23.docx" TargetMode="External"/><Relationship Id="rId27" Type="http://schemas.openxmlformats.org/officeDocument/2006/relationships/hyperlink" Target="https://www.cde.ca.gov/ta/ac/cm/documents/dbguideessa23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1A3E-90B3-4AE2-A61C-4EE46162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LCFF Guide 2024 - California School Dashboard and System of Support (CA Dept of Education)</vt:lpstr>
    </vt:vector>
  </TitlesOfParts>
  <Manager/>
  <Company/>
  <LinksUpToDate>false</LinksUpToDate>
  <CharactersWithSpaces>25035</CharactersWithSpaces>
  <SharedDoc>false</SharedDoc>
  <HLinks>
    <vt:vector size="312" baseType="variant">
      <vt:variant>
        <vt:i4>4980823</vt:i4>
      </vt:variant>
      <vt:variant>
        <vt:i4>144</vt:i4>
      </vt:variant>
      <vt:variant>
        <vt:i4>0</vt:i4>
      </vt:variant>
      <vt:variant>
        <vt:i4>5</vt:i4>
      </vt:variant>
      <vt:variant>
        <vt:lpwstr>https://www.cde.ca.gov/ta/ac/cm/documents/dbguideessa23.docx</vt:lpwstr>
      </vt:variant>
      <vt:variant>
        <vt:lpwstr/>
      </vt:variant>
      <vt:variant>
        <vt:i4>4980823</vt:i4>
      </vt:variant>
      <vt:variant>
        <vt:i4>141</vt:i4>
      </vt:variant>
      <vt:variant>
        <vt:i4>0</vt:i4>
      </vt:variant>
      <vt:variant>
        <vt:i4>5</vt:i4>
      </vt:variant>
      <vt:variant>
        <vt:lpwstr>https://www.cde.ca.gov/ta/ac/cm/documents/dbguideessa23.docx</vt:lpwstr>
      </vt:variant>
      <vt:variant>
        <vt:lpwstr/>
      </vt:variant>
      <vt:variant>
        <vt:i4>4980823</vt:i4>
      </vt:variant>
      <vt:variant>
        <vt:i4>138</vt:i4>
      </vt:variant>
      <vt:variant>
        <vt:i4>0</vt:i4>
      </vt:variant>
      <vt:variant>
        <vt:i4>5</vt:i4>
      </vt:variant>
      <vt:variant>
        <vt:lpwstr>https://www.cde.ca.gov/ta/ac/cm/documents/dbguideessa23.docx</vt:lpwstr>
      </vt:variant>
      <vt:variant>
        <vt:lpwstr/>
      </vt:variant>
      <vt:variant>
        <vt:i4>4980823</vt:i4>
      </vt:variant>
      <vt:variant>
        <vt:i4>135</vt:i4>
      </vt:variant>
      <vt:variant>
        <vt:i4>0</vt:i4>
      </vt:variant>
      <vt:variant>
        <vt:i4>5</vt:i4>
      </vt:variant>
      <vt:variant>
        <vt:lpwstr>https://www.cde.ca.gov/ta/ac/cm/documents/dbguideessa23.docx</vt:lpwstr>
      </vt:variant>
      <vt:variant>
        <vt:lpwstr/>
      </vt:variant>
      <vt:variant>
        <vt:i4>2883645</vt:i4>
      </vt:variant>
      <vt:variant>
        <vt:i4>132</vt:i4>
      </vt:variant>
      <vt:variant>
        <vt:i4>0</vt:i4>
      </vt:variant>
      <vt:variant>
        <vt:i4>5</vt:i4>
      </vt:variant>
      <vt:variant>
        <vt:lpwstr>https://www.cde.ca.gov/sp/sw/t1/csi.asp</vt:lpwstr>
      </vt:variant>
      <vt:variant>
        <vt:lpwstr/>
      </vt:variant>
      <vt:variant>
        <vt:i4>4980823</vt:i4>
      </vt:variant>
      <vt:variant>
        <vt:i4>129</vt:i4>
      </vt:variant>
      <vt:variant>
        <vt:i4>0</vt:i4>
      </vt:variant>
      <vt:variant>
        <vt:i4>5</vt:i4>
      </vt:variant>
      <vt:variant>
        <vt:lpwstr>https://www.cde.ca.gov/ta/ac/cm/documents/dbguideessa23.docx</vt:lpwstr>
      </vt:variant>
      <vt:variant>
        <vt:lpwstr/>
      </vt:variant>
      <vt:variant>
        <vt:i4>4391017</vt:i4>
      </vt:variant>
      <vt:variant>
        <vt:i4>126</vt:i4>
      </vt:variant>
      <vt:variant>
        <vt:i4>0</vt:i4>
      </vt:variant>
      <vt:variant>
        <vt:i4>5</vt:i4>
      </vt:variant>
      <vt:variant>
        <vt:lpwstr>mailto:calpads-support@cde.ca.gov</vt:lpwstr>
      </vt:variant>
      <vt:variant>
        <vt:lpwstr/>
      </vt:variant>
      <vt:variant>
        <vt:i4>1179755</vt:i4>
      </vt:variant>
      <vt:variant>
        <vt:i4>123</vt:i4>
      </vt:variant>
      <vt:variant>
        <vt:i4>0</vt:i4>
      </vt:variant>
      <vt:variant>
        <vt:i4>5</vt:i4>
      </vt:variant>
      <vt:variant>
        <vt:lpwstr>mailto:lcff@cde.ca.gov.</vt:lpwstr>
      </vt:variant>
      <vt:variant>
        <vt:lpwstr/>
      </vt:variant>
      <vt:variant>
        <vt:i4>1572968</vt:i4>
      </vt:variant>
      <vt:variant>
        <vt:i4>120</vt:i4>
      </vt:variant>
      <vt:variant>
        <vt:i4>0</vt:i4>
      </vt:variant>
      <vt:variant>
        <vt:i4>5</vt:i4>
      </vt:variant>
      <vt:variant>
        <vt:lpwstr>mailto:SISO@cde.ca.gov</vt:lpwstr>
      </vt:variant>
      <vt:variant>
        <vt:lpwstr/>
      </vt:variant>
      <vt:variant>
        <vt:i4>3539026</vt:i4>
      </vt:variant>
      <vt:variant>
        <vt:i4>117</vt:i4>
      </vt:variant>
      <vt:variant>
        <vt:i4>0</vt:i4>
      </vt:variant>
      <vt:variant>
        <vt:i4>5</vt:i4>
      </vt:variant>
      <vt:variant>
        <vt:lpwstr>mailto:Dashboard@cde.ca.gov</vt:lpwstr>
      </vt:variant>
      <vt:variant>
        <vt:lpwstr/>
      </vt:variant>
      <vt:variant>
        <vt:i4>6750265</vt:i4>
      </vt:variant>
      <vt:variant>
        <vt:i4>114</vt:i4>
      </vt:variant>
      <vt:variant>
        <vt:i4>0</vt:i4>
      </vt:variant>
      <vt:variant>
        <vt:i4>5</vt:i4>
      </vt:variant>
      <vt:variant>
        <vt:lpwstr>https://www.cde.ca.gov/ta/ac/cm/dashboardresources.asp</vt:lpwstr>
      </vt:variant>
      <vt:variant>
        <vt:lpwstr/>
      </vt:variant>
      <vt:variant>
        <vt:i4>458830</vt:i4>
      </vt:variant>
      <vt:variant>
        <vt:i4>111</vt:i4>
      </vt:variant>
      <vt:variant>
        <vt:i4>0</vt:i4>
      </vt:variant>
      <vt:variant>
        <vt:i4>5</vt:i4>
      </vt:variant>
      <vt:variant>
        <vt:lpwstr>https://www.cde.ca.gov/ta/ac/cm/dashboardtoolkit.asp</vt:lpwstr>
      </vt:variant>
      <vt:variant>
        <vt:lpwstr/>
      </vt:variant>
      <vt:variant>
        <vt:i4>1638469</vt:i4>
      </vt:variant>
      <vt:variant>
        <vt:i4>107</vt:i4>
      </vt:variant>
      <vt:variant>
        <vt:i4>0</vt:i4>
      </vt:variant>
      <vt:variant>
        <vt:i4>5</vt:i4>
      </vt:variant>
      <vt:variant>
        <vt:lpwstr>https://www.cde.ca.gov/ta/ac/cm/sysofsupport.asp</vt:lpwstr>
      </vt:variant>
      <vt:variant>
        <vt:lpwstr/>
      </vt:variant>
      <vt:variant>
        <vt:i4>1441864</vt:i4>
      </vt:variant>
      <vt:variant>
        <vt:i4>105</vt:i4>
      </vt:variant>
      <vt:variant>
        <vt:i4>0</vt:i4>
      </vt:variant>
      <vt:variant>
        <vt:i4>5</vt:i4>
      </vt:variant>
      <vt:variant>
        <vt:lpwstr>https://www.cde.ca.gov/ta/ac/cm/dashboardelp.asp</vt:lpwstr>
      </vt:variant>
      <vt:variant>
        <vt:lpwstr/>
      </vt:variant>
      <vt:variant>
        <vt:i4>6029319</vt:i4>
      </vt:variant>
      <vt:variant>
        <vt:i4>102</vt:i4>
      </vt:variant>
      <vt:variant>
        <vt:i4>0</vt:i4>
      </vt:variant>
      <vt:variant>
        <vt:i4>5</vt:i4>
      </vt:variant>
      <vt:variant>
        <vt:lpwstr>https://www.cde.ca.gov/ta/ac/cm/dashboardguide24.asp</vt:lpwstr>
      </vt:variant>
      <vt:variant>
        <vt:lpwstr/>
      </vt:variant>
      <vt:variant>
        <vt:i4>7667727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_Example_10:_Spring</vt:lpwstr>
      </vt:variant>
      <vt:variant>
        <vt:i4>7929921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_Example_9:_Tavor</vt:lpwstr>
      </vt:variant>
      <vt:variant>
        <vt:i4>4653157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_ATSI_Exit_Criteria</vt:lpwstr>
      </vt:variant>
      <vt:variant>
        <vt:i4>1572909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_ATSI_Student_Groups</vt:lpwstr>
      </vt:variant>
      <vt:variant>
        <vt:i4>7733336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_ATSI_Eligibility_Criteria</vt:lpwstr>
      </vt:variant>
      <vt:variant>
        <vt:i4>3014679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_Additional_Targeted_Support</vt:lpwstr>
      </vt:variant>
      <vt:variant>
        <vt:i4>2170978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_CSI–Low_Performing_Small</vt:lpwstr>
      </vt:variant>
      <vt:variant>
        <vt:i4>1122379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_Determine_CSI–Low_Performing</vt:lpwstr>
      </vt:variant>
      <vt:variant>
        <vt:i4>1122342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_CSI–Low_Graduation_Rate_3</vt:lpwstr>
      </vt:variant>
      <vt:variant>
        <vt:i4>1515597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_Determine_CSI–Low_Graduation</vt:lpwstr>
      </vt:variant>
      <vt:variant>
        <vt:i4>7929930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_Small_Schools_Program</vt:lpwstr>
      </vt:variant>
      <vt:variant>
        <vt:i4>8257612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_Example_8:_Hagit</vt:lpwstr>
      </vt:variant>
      <vt:variant>
        <vt:i4>7864385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_Example_7:_Chai</vt:lpwstr>
      </vt:variant>
      <vt:variant>
        <vt:i4>2891900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_CSI–Low_Performing_Exit</vt:lpwstr>
      </vt:variant>
      <vt:variant>
        <vt:i4>524343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_Example_6:_Sundial</vt:lpwstr>
      </vt:variant>
      <vt:variant>
        <vt:i4>7405660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_Example_5:_Kotel</vt:lpwstr>
      </vt:variant>
      <vt:variant>
        <vt:i4>3940449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_CSI–Low_Performing_Entry</vt:lpwstr>
      </vt:variant>
      <vt:variant>
        <vt:i4>540213276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_CSI_–_Low_1</vt:lpwstr>
      </vt:variant>
      <vt:variant>
        <vt:i4>7995459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_Example_4:_</vt:lpwstr>
      </vt:variant>
      <vt:variant>
        <vt:i4>7536709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_Example_3:_Tora</vt:lpwstr>
      </vt:variant>
      <vt:variant>
        <vt:i4>1056806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_CSI–Low_Graduation_Rate_2</vt:lpwstr>
      </vt:variant>
      <vt:variant>
        <vt:i4>1769520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_Example_2:_Eastern</vt:lpwstr>
      </vt:variant>
      <vt:variant>
        <vt:i4>8257600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_Example_1:_Mendy</vt:lpwstr>
      </vt:variant>
      <vt:variant>
        <vt:i4>1253414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_CSI–Low_Graduation_Rate_1</vt:lpwstr>
      </vt:variant>
      <vt:variant>
        <vt:i4>1900590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_Dashboard_Alternative_Status</vt:lpwstr>
      </vt:variant>
      <vt:variant>
        <vt:i4>2236537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_CSI–Low_Graduation_Rate</vt:lpwstr>
      </vt:variant>
      <vt:variant>
        <vt:i4>537002051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_CSI_–_Low</vt:lpwstr>
      </vt:variant>
      <vt:variant>
        <vt:i4>537002051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_CSI_–_Low</vt:lpwstr>
      </vt:variant>
      <vt:variant>
        <vt:i4>3014677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_2023_ESSA_Assistance</vt:lpwstr>
      </vt:variant>
      <vt:variant>
        <vt:i4>1572903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_Contacts</vt:lpwstr>
      </vt:variant>
      <vt:variant>
        <vt:i4>6553666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_Resources</vt:lpwstr>
      </vt:variant>
      <vt:variant>
        <vt:i4>7012441</vt:i4>
      </vt:variant>
      <vt:variant>
        <vt:i4>6</vt:i4>
      </vt:variant>
      <vt:variant>
        <vt:i4>0</vt:i4>
      </vt:variant>
      <vt:variant>
        <vt:i4>5</vt:i4>
      </vt:variant>
      <vt:variant>
        <vt:lpwstr>C:\Users\smarohl\AppData\Local\Microsoft\Windows\INetCache\Content.Outlook\WWR6ZT42\Mini-Guide</vt:lpwstr>
      </vt:variant>
      <vt:variant>
        <vt:lpwstr>_About_this_</vt:lpwstr>
      </vt:variant>
      <vt:variant>
        <vt:i4>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_About_the_Guide,</vt:lpwstr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https://www.cde.ca.gov/dashboard</vt:lpwstr>
      </vt:variant>
      <vt:variant>
        <vt:lpwstr/>
      </vt:variant>
      <vt:variant>
        <vt:i4>2621508</vt:i4>
      </vt:variant>
      <vt:variant>
        <vt:i4>6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  <vt:variant>
        <vt:i4>3604548</vt:i4>
      </vt:variant>
      <vt:variant>
        <vt:i4>3</vt:i4>
      </vt:variant>
      <vt:variant>
        <vt:i4>0</vt:i4>
      </vt:variant>
      <vt:variant>
        <vt:i4>5</vt:i4>
      </vt:variant>
      <vt:variant>
        <vt:lpwstr>mailto:KChar@cde.ca.gov</vt:lpwstr>
      </vt:variant>
      <vt:variant>
        <vt:lpwstr/>
      </vt:variant>
      <vt:variant>
        <vt:i4>5308454</vt:i4>
      </vt:variant>
      <vt:variant>
        <vt:i4>0</vt:i4>
      </vt:variant>
      <vt:variant>
        <vt:i4>0</vt:i4>
      </vt:variant>
      <vt:variant>
        <vt:i4>5</vt:i4>
      </vt:variant>
      <vt:variant>
        <vt:lpwstr>mailto:CFrench@cde.ca.gov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Guide 2024 - California School Dashboard and System of Support (CA Dept of Education)</dc:title>
  <dc:subject>2024 technical guide has been divided into multiple sections (or mini-guides) to allow viewers to download only the topics of interest. This is the Every Student Succeeds Act (ESSA) Guide for 2024.</dc:subject>
  <dc:creator/>
  <cp:keywords/>
  <dc:description/>
  <cp:lastModifiedBy/>
  <cp:revision>1</cp:revision>
  <dcterms:created xsi:type="dcterms:W3CDTF">2024-12-12T00:13:00Z</dcterms:created>
  <dcterms:modified xsi:type="dcterms:W3CDTF">2024-12-12T22:55:00Z</dcterms:modified>
</cp:coreProperties>
</file>