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3C15" w14:textId="77777777" w:rsidR="007A0730" w:rsidRPr="00A16368" w:rsidRDefault="007A0730" w:rsidP="004358A6">
      <w:pPr>
        <w:pStyle w:val="Heading1"/>
        <w:spacing w:before="0" w:after="240" w:line="240" w:lineRule="auto"/>
        <w:rPr>
          <w:rFonts w:ascii="Arial" w:hAnsi="Arial" w:cs="Arial"/>
          <w:color w:val="auto"/>
        </w:rPr>
      </w:pPr>
      <w:r w:rsidRPr="00A16368">
        <w:rPr>
          <w:rFonts w:ascii="Arial" w:hAnsi="Arial" w:cs="Arial"/>
          <w:color w:val="auto"/>
        </w:rPr>
        <w:t>Post-Secondary Enrollment Rates</w:t>
      </w:r>
    </w:p>
    <w:p w14:paraId="5CA40D6D" w14:textId="3A48AE1D" w:rsidR="00871354" w:rsidRDefault="00871354" w:rsidP="007A0730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The post-secondary enrollment rate</w:t>
      </w:r>
      <w:r w:rsidR="0004147E">
        <w:rPr>
          <w:rFonts w:ascii="Arial" w:hAnsi="Arial" w:cs="Arial"/>
          <w:color w:val="000000"/>
          <w:sz w:val="24"/>
          <w:szCs w:val="24"/>
          <w:lang w:val="en"/>
        </w:rPr>
        <w:t>s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report</w:t>
      </w:r>
      <w:r w:rsidR="0004147E">
        <w:rPr>
          <w:rFonts w:ascii="Arial" w:hAnsi="Arial" w:cs="Arial"/>
          <w:color w:val="000000"/>
          <w:sz w:val="24"/>
          <w:szCs w:val="24"/>
          <w:lang w:val="en"/>
        </w:rPr>
        <w:t xml:space="preserve"> provides</w:t>
      </w:r>
      <w:r w:rsidRPr="00871354">
        <w:rPr>
          <w:rFonts w:ascii="Arial" w:hAnsi="Arial" w:cs="Arial"/>
          <w:color w:val="000000"/>
          <w:sz w:val="24"/>
          <w:szCs w:val="24"/>
          <w:lang w:val="en"/>
        </w:rPr>
        <w:t xml:space="preserve"> the college-going counts and rates of high school completers who enrolled in a postsecondary institution of higher education disaggregated by race/ethnicity, gender, and student program group.</w:t>
      </w:r>
    </w:p>
    <w:p w14:paraId="2D0096AB" w14:textId="68F6BC56" w:rsidR="007A0730" w:rsidRPr="00A16368" w:rsidRDefault="007A0730" w:rsidP="007A0730">
      <w:pPr>
        <w:spacing w:after="24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 w:rsidRPr="00A16368">
        <w:rPr>
          <w:rFonts w:ascii="Arial" w:hAnsi="Arial" w:cs="Arial"/>
          <w:color w:val="000000"/>
          <w:sz w:val="24"/>
          <w:szCs w:val="24"/>
          <w:lang w:val="en"/>
        </w:rPr>
        <w:t>For more information on the Post</w:t>
      </w:r>
      <w:r w:rsidR="00A16368">
        <w:rPr>
          <w:rFonts w:ascii="Arial" w:hAnsi="Arial" w:cs="Arial"/>
          <w:color w:val="000000"/>
          <w:sz w:val="24"/>
          <w:szCs w:val="24"/>
          <w:lang w:val="en"/>
        </w:rPr>
        <w:t>-</w:t>
      </w:r>
      <w:r w:rsidRPr="00A16368">
        <w:rPr>
          <w:rFonts w:ascii="Arial" w:hAnsi="Arial" w:cs="Arial"/>
          <w:color w:val="000000"/>
          <w:sz w:val="24"/>
          <w:szCs w:val="24"/>
          <w:lang w:val="en"/>
        </w:rPr>
        <w:t xml:space="preserve">Secondary Enrollment Rates visit the </w:t>
      </w:r>
      <w:hyperlink r:id="rId6" w:tooltip="Post-Secondary Enrollment Data web page." w:history="1">
        <w:r w:rsidRPr="00A16368">
          <w:rPr>
            <w:rStyle w:val="Hyperlink"/>
            <w:rFonts w:ascii="Arial" w:hAnsi="Arial" w:cs="Arial"/>
            <w:sz w:val="24"/>
            <w:szCs w:val="24"/>
            <w:lang w:val="en"/>
          </w:rPr>
          <w:t>Post-Secondary Enrollment Data web page</w:t>
        </w:r>
      </w:hyperlink>
      <w:r w:rsidRPr="00A16368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14:paraId="0AA0F9D6" w14:textId="4ABF6795" w:rsidR="007A0730" w:rsidRPr="00A16368" w:rsidRDefault="004358A6" w:rsidP="004358A6">
      <w:pPr>
        <w:pStyle w:val="Heading2"/>
        <w:spacing w:before="0" w:after="0" w:line="240" w:lineRule="auto"/>
        <w:ind w:right="-450"/>
        <w:rPr>
          <w:rFonts w:ascii="Arial" w:eastAsia="Arial" w:hAnsi="Arial" w:cs="Arial"/>
          <w:b/>
          <w:bCs/>
          <w:color w:val="auto"/>
          <w:sz w:val="24"/>
          <w:szCs w:val="24"/>
        </w:rPr>
      </w:pPr>
      <w:r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Statewide </w:t>
      </w:r>
      <w:r w:rsidR="007A0730" w:rsidRPr="00A16368">
        <w:rPr>
          <w:rFonts w:ascii="Arial" w:eastAsia="Arial" w:hAnsi="Arial" w:cs="Arial"/>
          <w:b/>
          <w:bCs/>
          <w:color w:val="auto"/>
          <w:sz w:val="24"/>
          <w:szCs w:val="24"/>
        </w:rPr>
        <w:t>Post-Secondary Enrollment Rates by Student Group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(School Year 2022–23)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Description w:val="This table displays the statewide post-secondary enrollment rates by student group for school year 2022-23."/>
      </w:tblPr>
      <w:tblGrid>
        <w:gridCol w:w="2965"/>
        <w:gridCol w:w="1800"/>
        <w:gridCol w:w="2520"/>
        <w:gridCol w:w="2430"/>
      </w:tblGrid>
      <w:tr w:rsidR="007A0730" w:rsidRPr="00EA2421" w14:paraId="7BAAB468" w14:textId="77777777" w:rsidTr="004358A6">
        <w:trPr>
          <w:cantSplit/>
          <w:trHeight w:val="64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5C9D46CE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Group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18B2324B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Number of Graduates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0740187A" w14:textId="34152505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="00435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Post</w:t>
            </w:r>
            <w:r w:rsidR="00435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Secondary Institutions Enrollment 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40F7C0C2" w14:textId="7AD6C946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="00435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Post</w:t>
            </w:r>
            <w:r w:rsidR="004358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16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Secondary Institutions Enrollment Rate</w:t>
            </w:r>
          </w:p>
        </w:tc>
      </w:tr>
      <w:tr w:rsidR="007A0730" w:rsidRPr="00EA2421" w14:paraId="72B3D24B" w14:textId="77777777" w:rsidTr="004358A6">
        <w:trPr>
          <w:cantSplit/>
          <w:trHeight w:val="315"/>
          <w:tblHeader/>
        </w:trPr>
        <w:tc>
          <w:tcPr>
            <w:tcW w:w="2965" w:type="dxa"/>
            <w:hideMark/>
          </w:tcPr>
          <w:p w14:paraId="5ED7E321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Statewide</w:t>
            </w:r>
          </w:p>
        </w:tc>
        <w:tc>
          <w:tcPr>
            <w:tcW w:w="1800" w:type="dxa"/>
            <w:hideMark/>
          </w:tcPr>
          <w:p w14:paraId="1B3151D1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460,746</w:t>
            </w:r>
          </w:p>
        </w:tc>
        <w:tc>
          <w:tcPr>
            <w:tcW w:w="2520" w:type="dxa"/>
            <w:hideMark/>
          </w:tcPr>
          <w:p w14:paraId="4E1C76D2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296,143</w:t>
            </w:r>
          </w:p>
        </w:tc>
        <w:tc>
          <w:tcPr>
            <w:tcW w:w="2430" w:type="dxa"/>
            <w:hideMark/>
          </w:tcPr>
          <w:p w14:paraId="35074376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64.3%</w:t>
            </w:r>
          </w:p>
        </w:tc>
      </w:tr>
      <w:tr w:rsidR="007A0730" w:rsidRPr="00EA2421" w14:paraId="7A42ED69" w14:textId="77777777" w:rsidTr="004358A6">
        <w:trPr>
          <w:cantSplit/>
          <w:trHeight w:val="31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77976B92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0706C8A3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227,648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2A4BCDCA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159,203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3922772E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69.9%</w:t>
            </w:r>
          </w:p>
        </w:tc>
      </w:tr>
      <w:tr w:rsidR="007A0730" w:rsidRPr="00EA2421" w14:paraId="45097B75" w14:textId="77777777" w:rsidTr="004358A6">
        <w:trPr>
          <w:cantSplit/>
          <w:trHeight w:val="315"/>
          <w:tblHeader/>
        </w:trPr>
        <w:tc>
          <w:tcPr>
            <w:tcW w:w="2965" w:type="dxa"/>
            <w:hideMark/>
          </w:tcPr>
          <w:p w14:paraId="749ABCD8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00" w:type="dxa"/>
            <w:hideMark/>
          </w:tcPr>
          <w:p w14:paraId="6F4B934A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232,641</w:t>
            </w:r>
          </w:p>
        </w:tc>
        <w:tc>
          <w:tcPr>
            <w:tcW w:w="2520" w:type="dxa"/>
            <w:hideMark/>
          </w:tcPr>
          <w:p w14:paraId="415E8295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136,671</w:t>
            </w:r>
          </w:p>
        </w:tc>
        <w:tc>
          <w:tcPr>
            <w:tcW w:w="2430" w:type="dxa"/>
            <w:hideMark/>
          </w:tcPr>
          <w:p w14:paraId="61C45BFA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58.7%</w:t>
            </w:r>
          </w:p>
        </w:tc>
      </w:tr>
      <w:tr w:rsidR="007A0730" w:rsidRPr="00EA2421" w14:paraId="035D76A0" w14:textId="77777777" w:rsidTr="004358A6">
        <w:trPr>
          <w:cantSplit/>
          <w:trHeight w:val="31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17D21817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Indian or Alaska Native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71F2E300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2,249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0DFB5D21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1,090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7F3084A4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48.5%</w:t>
            </w:r>
          </w:p>
        </w:tc>
      </w:tr>
      <w:tr w:rsidR="007A0730" w:rsidRPr="00EA2421" w14:paraId="06615E54" w14:textId="77777777" w:rsidTr="004358A6">
        <w:trPr>
          <w:cantSplit/>
          <w:trHeight w:val="315"/>
          <w:tblHeader/>
        </w:trPr>
        <w:tc>
          <w:tcPr>
            <w:tcW w:w="2965" w:type="dxa"/>
            <w:hideMark/>
          </w:tcPr>
          <w:p w14:paraId="339C9318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</w:t>
            </w:r>
          </w:p>
        </w:tc>
        <w:tc>
          <w:tcPr>
            <w:tcW w:w="1800" w:type="dxa"/>
            <w:hideMark/>
          </w:tcPr>
          <w:p w14:paraId="18C3D7B0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46,061</w:t>
            </w:r>
          </w:p>
        </w:tc>
        <w:tc>
          <w:tcPr>
            <w:tcW w:w="2520" w:type="dxa"/>
            <w:hideMark/>
          </w:tcPr>
          <w:p w14:paraId="2C3637DB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39,792</w:t>
            </w:r>
          </w:p>
        </w:tc>
        <w:tc>
          <w:tcPr>
            <w:tcW w:w="2430" w:type="dxa"/>
            <w:hideMark/>
          </w:tcPr>
          <w:p w14:paraId="370999E3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86.4%</w:t>
            </w:r>
          </w:p>
        </w:tc>
      </w:tr>
      <w:tr w:rsidR="007A0730" w:rsidRPr="00EA2421" w14:paraId="536BCE69" w14:textId="77777777" w:rsidTr="004358A6">
        <w:trPr>
          <w:cantSplit/>
          <w:trHeight w:val="31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606C6D38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 or African American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3AA6D9BB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23,422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2DFBB35A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13,467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2C1C440F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57.5%</w:t>
            </w:r>
          </w:p>
        </w:tc>
      </w:tr>
      <w:tr w:rsidR="007A0730" w:rsidRPr="00EA2421" w14:paraId="533825FB" w14:textId="77777777" w:rsidTr="004358A6">
        <w:trPr>
          <w:cantSplit/>
          <w:trHeight w:val="315"/>
          <w:tblHeader/>
        </w:trPr>
        <w:tc>
          <w:tcPr>
            <w:tcW w:w="2965" w:type="dxa"/>
            <w:hideMark/>
          </w:tcPr>
          <w:p w14:paraId="69DA7F9D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Filipino</w:t>
            </w:r>
          </w:p>
        </w:tc>
        <w:tc>
          <w:tcPr>
            <w:tcW w:w="1800" w:type="dxa"/>
            <w:hideMark/>
          </w:tcPr>
          <w:p w14:paraId="7E5E9255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13,367</w:t>
            </w:r>
          </w:p>
        </w:tc>
        <w:tc>
          <w:tcPr>
            <w:tcW w:w="2520" w:type="dxa"/>
            <w:hideMark/>
          </w:tcPr>
          <w:p w14:paraId="0D20C117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9,790</w:t>
            </w:r>
          </w:p>
        </w:tc>
        <w:tc>
          <w:tcPr>
            <w:tcW w:w="2430" w:type="dxa"/>
            <w:hideMark/>
          </w:tcPr>
          <w:p w14:paraId="3C9C4CB9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73.2%</w:t>
            </w:r>
          </w:p>
        </w:tc>
      </w:tr>
      <w:tr w:rsidR="007A0730" w:rsidRPr="00EA2421" w14:paraId="78BEB36E" w14:textId="77777777" w:rsidTr="004358A6">
        <w:trPr>
          <w:cantSplit/>
          <w:trHeight w:val="31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2C15E0AE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5E594C86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249,749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22D99E4D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143,963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119ABFD9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57.6%</w:t>
            </w:r>
          </w:p>
        </w:tc>
      </w:tr>
      <w:tr w:rsidR="007A0730" w:rsidRPr="00EA2421" w14:paraId="4F37A8D5" w14:textId="77777777" w:rsidTr="004358A6">
        <w:trPr>
          <w:cantSplit/>
          <w:trHeight w:val="315"/>
          <w:tblHeader/>
        </w:trPr>
        <w:tc>
          <w:tcPr>
            <w:tcW w:w="2965" w:type="dxa"/>
            <w:hideMark/>
          </w:tcPr>
          <w:p w14:paraId="46F68DBA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Native Hawaiian or Pacific Islander</w:t>
            </w:r>
          </w:p>
        </w:tc>
        <w:tc>
          <w:tcPr>
            <w:tcW w:w="1800" w:type="dxa"/>
            <w:hideMark/>
          </w:tcPr>
          <w:p w14:paraId="7BA801B1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2,128</w:t>
            </w:r>
          </w:p>
        </w:tc>
        <w:tc>
          <w:tcPr>
            <w:tcW w:w="2520" w:type="dxa"/>
            <w:hideMark/>
          </w:tcPr>
          <w:p w14:paraId="7755DD6E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1,208</w:t>
            </w:r>
          </w:p>
        </w:tc>
        <w:tc>
          <w:tcPr>
            <w:tcW w:w="2430" w:type="dxa"/>
            <w:hideMark/>
          </w:tcPr>
          <w:p w14:paraId="341CC829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56.8%</w:t>
            </w:r>
          </w:p>
        </w:tc>
      </w:tr>
      <w:tr w:rsidR="007A0730" w:rsidRPr="00EA2421" w14:paraId="0D4AB283" w14:textId="77777777" w:rsidTr="004358A6">
        <w:trPr>
          <w:cantSplit/>
          <w:trHeight w:val="31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2554C859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 or More Races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4096D76C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18,781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75D322F2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13,162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3FF0A084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70.1%</w:t>
            </w:r>
          </w:p>
        </w:tc>
      </w:tr>
      <w:tr w:rsidR="007A0730" w:rsidRPr="00EA2421" w14:paraId="235F2107" w14:textId="77777777" w:rsidTr="004358A6">
        <w:trPr>
          <w:cantSplit/>
          <w:trHeight w:val="315"/>
          <w:tblHeader/>
        </w:trPr>
        <w:tc>
          <w:tcPr>
            <w:tcW w:w="2965" w:type="dxa"/>
            <w:hideMark/>
          </w:tcPr>
          <w:p w14:paraId="05AEF4CE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1800" w:type="dxa"/>
            <w:hideMark/>
          </w:tcPr>
          <w:p w14:paraId="23F23291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104,989</w:t>
            </w:r>
          </w:p>
        </w:tc>
        <w:tc>
          <w:tcPr>
            <w:tcW w:w="2520" w:type="dxa"/>
            <w:hideMark/>
          </w:tcPr>
          <w:p w14:paraId="1D8AB334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73,671</w:t>
            </w:r>
          </w:p>
        </w:tc>
        <w:tc>
          <w:tcPr>
            <w:tcW w:w="2430" w:type="dxa"/>
            <w:hideMark/>
          </w:tcPr>
          <w:p w14:paraId="6D099327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70.2%</w:t>
            </w:r>
          </w:p>
        </w:tc>
      </w:tr>
      <w:tr w:rsidR="007A0730" w:rsidRPr="00EA2421" w14:paraId="441F3995" w14:textId="77777777" w:rsidTr="004358A6">
        <w:trPr>
          <w:cantSplit/>
          <w:trHeight w:val="31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1382C5B7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Learners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1AE7AB7D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37,114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44AAA21E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16,863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611A2C38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45.4%</w:t>
            </w:r>
          </w:p>
        </w:tc>
      </w:tr>
      <w:tr w:rsidR="007A0730" w:rsidRPr="00EA2421" w14:paraId="0305A929" w14:textId="77777777" w:rsidTr="004358A6">
        <w:trPr>
          <w:cantSplit/>
          <w:trHeight w:val="315"/>
          <w:tblHeader/>
        </w:trPr>
        <w:tc>
          <w:tcPr>
            <w:tcW w:w="2965" w:type="dxa"/>
            <w:hideMark/>
          </w:tcPr>
          <w:p w14:paraId="7CF0EFC7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Socioeconomically Disadvantaged</w:t>
            </w:r>
          </w:p>
        </w:tc>
        <w:tc>
          <w:tcPr>
            <w:tcW w:w="1800" w:type="dxa"/>
            <w:hideMark/>
          </w:tcPr>
          <w:p w14:paraId="422B9FA7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271,779</w:t>
            </w:r>
          </w:p>
        </w:tc>
        <w:tc>
          <w:tcPr>
            <w:tcW w:w="2520" w:type="dxa"/>
            <w:hideMark/>
          </w:tcPr>
          <w:p w14:paraId="1E9894F9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153,499</w:t>
            </w:r>
          </w:p>
        </w:tc>
        <w:tc>
          <w:tcPr>
            <w:tcW w:w="2430" w:type="dxa"/>
            <w:hideMark/>
          </w:tcPr>
          <w:p w14:paraId="5E97DCFC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56.5%</w:t>
            </w:r>
          </w:p>
        </w:tc>
      </w:tr>
      <w:tr w:rsidR="007A0730" w:rsidRPr="00EA2421" w14:paraId="58B0C53C" w14:textId="77777777" w:rsidTr="004358A6">
        <w:trPr>
          <w:cantSplit/>
          <w:trHeight w:val="315"/>
          <w:tblHeader/>
        </w:trPr>
        <w:tc>
          <w:tcPr>
            <w:tcW w:w="2965" w:type="dxa"/>
            <w:shd w:val="clear" w:color="auto" w:fill="D9D9D9" w:themeFill="background1" w:themeFillShade="D9"/>
            <w:hideMark/>
          </w:tcPr>
          <w:p w14:paraId="0B3735CE" w14:textId="77777777" w:rsidR="007A0730" w:rsidRPr="00A16368" w:rsidRDefault="007A0730" w:rsidP="00A16368">
            <w:pPr>
              <w:widowControl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with Disabilities</w:t>
            </w:r>
          </w:p>
        </w:tc>
        <w:tc>
          <w:tcPr>
            <w:tcW w:w="1800" w:type="dxa"/>
            <w:shd w:val="clear" w:color="auto" w:fill="D9D9D9" w:themeFill="background1" w:themeFillShade="D9"/>
            <w:hideMark/>
          </w:tcPr>
          <w:p w14:paraId="6017E43F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54,199</w:t>
            </w:r>
          </w:p>
        </w:tc>
        <w:tc>
          <w:tcPr>
            <w:tcW w:w="2520" w:type="dxa"/>
            <w:shd w:val="clear" w:color="auto" w:fill="D9D9D9" w:themeFill="background1" w:themeFillShade="D9"/>
            <w:hideMark/>
          </w:tcPr>
          <w:p w14:paraId="0F9C2F81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21,503</w:t>
            </w:r>
          </w:p>
        </w:tc>
        <w:tc>
          <w:tcPr>
            <w:tcW w:w="2430" w:type="dxa"/>
            <w:shd w:val="clear" w:color="auto" w:fill="D9D9D9" w:themeFill="background1" w:themeFillShade="D9"/>
            <w:hideMark/>
          </w:tcPr>
          <w:p w14:paraId="75D71E42" w14:textId="77777777" w:rsidR="007A0730" w:rsidRPr="00A16368" w:rsidRDefault="007A0730" w:rsidP="00A16368">
            <w:pPr>
              <w:widowControl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163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39.7%</w:t>
            </w:r>
          </w:p>
        </w:tc>
      </w:tr>
    </w:tbl>
    <w:p w14:paraId="3D1E7D03" w14:textId="77777777" w:rsidR="007A0730" w:rsidRPr="004358A6" w:rsidRDefault="007A0730" w:rsidP="0004147E">
      <w:pPr>
        <w:spacing w:before="1500" w:after="0" w:line="240" w:lineRule="auto"/>
        <w:rPr>
          <w:rFonts w:ascii="Arial" w:hAnsi="Arial" w:cs="Arial"/>
          <w:sz w:val="24"/>
          <w:szCs w:val="24"/>
        </w:rPr>
      </w:pPr>
    </w:p>
    <w:p w14:paraId="1A4566F9" w14:textId="19FE7799" w:rsidR="004D2F88" w:rsidRPr="004358A6" w:rsidRDefault="00A16368" w:rsidP="00A16368">
      <w:pPr>
        <w:tabs>
          <w:tab w:val="right" w:pos="9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358A6">
        <w:rPr>
          <w:rFonts w:ascii="Arial" w:hAnsi="Arial" w:cs="Arial"/>
          <w:sz w:val="24"/>
          <w:szCs w:val="24"/>
        </w:rPr>
        <w:t>California Department of Education</w:t>
      </w:r>
      <w:r w:rsidRPr="004358A6">
        <w:rPr>
          <w:rFonts w:ascii="Arial" w:hAnsi="Arial" w:cs="Arial"/>
          <w:sz w:val="24"/>
          <w:szCs w:val="24"/>
        </w:rPr>
        <w:tab/>
        <w:t>November 2024</w:t>
      </w:r>
    </w:p>
    <w:sectPr w:rsidR="004D2F88" w:rsidRPr="0043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0E24" w14:textId="77777777" w:rsidR="004D2F88" w:rsidRDefault="004D2F88" w:rsidP="004D2F88">
      <w:pPr>
        <w:spacing w:after="0" w:line="240" w:lineRule="auto"/>
      </w:pPr>
      <w:r>
        <w:separator/>
      </w:r>
    </w:p>
  </w:endnote>
  <w:endnote w:type="continuationSeparator" w:id="0">
    <w:p w14:paraId="19544DF2" w14:textId="77777777" w:rsidR="004D2F88" w:rsidRDefault="004D2F88" w:rsidP="004D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09E4" w14:textId="77777777" w:rsidR="004D2F88" w:rsidRDefault="004D2F88" w:rsidP="004D2F88">
      <w:pPr>
        <w:spacing w:after="0" w:line="240" w:lineRule="auto"/>
      </w:pPr>
      <w:r>
        <w:separator/>
      </w:r>
    </w:p>
  </w:footnote>
  <w:footnote w:type="continuationSeparator" w:id="0">
    <w:p w14:paraId="7EBDB969" w14:textId="77777777" w:rsidR="004D2F88" w:rsidRDefault="004D2F88" w:rsidP="004D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30"/>
    <w:rsid w:val="00027026"/>
    <w:rsid w:val="0004147E"/>
    <w:rsid w:val="00062D97"/>
    <w:rsid w:val="000732E4"/>
    <w:rsid w:val="001E555E"/>
    <w:rsid w:val="002E1697"/>
    <w:rsid w:val="004358A6"/>
    <w:rsid w:val="004D2F88"/>
    <w:rsid w:val="007A0730"/>
    <w:rsid w:val="00871354"/>
    <w:rsid w:val="008759FC"/>
    <w:rsid w:val="008B5FA7"/>
    <w:rsid w:val="00A16368"/>
    <w:rsid w:val="00A40D70"/>
    <w:rsid w:val="00E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57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30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73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73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730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730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730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730"/>
    <w:pPr>
      <w:keepNext/>
      <w:keepLines/>
      <w:widowControl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730"/>
    <w:pPr>
      <w:keepNext/>
      <w:keepLines/>
      <w:widowControl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730"/>
    <w:pPr>
      <w:keepNext/>
      <w:keepLines/>
      <w:widowControl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730"/>
    <w:pPr>
      <w:keepNext/>
      <w:keepLines/>
      <w:widowControl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0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0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730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730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0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730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0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730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0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73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7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A07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F8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8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231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3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ds/ad/cgr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1132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Post-Secondary Enrollment Rate - STARC Report Card (CA Dept of Education)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Post-Secondary Enrollment Rate - STARC Report Card (CA Dept of Education)</dc:title>
  <dc:subject>Post-Secondary Enrollment Rates for the state accountability report card that summarizes data of students statewide and disaggregated by student groups.</dc:subject>
  <dc:creator/>
  <cp:keywords/>
  <dc:description/>
  <cp:lastModifiedBy/>
  <cp:revision>1</cp:revision>
  <dcterms:created xsi:type="dcterms:W3CDTF">2024-11-26T21:20:00Z</dcterms:created>
  <dcterms:modified xsi:type="dcterms:W3CDTF">2024-11-26T21:36:00Z</dcterms:modified>
</cp:coreProperties>
</file>